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48" w:rsidRPr="00D71848" w:rsidRDefault="00D71848" w:rsidP="00D71848">
      <w:pPr>
        <w:rPr>
          <w:rFonts w:cs="Arial"/>
          <w:b/>
          <w:sz w:val="24"/>
          <w:szCs w:val="24"/>
        </w:rPr>
      </w:pPr>
      <w:r w:rsidRPr="00D71848">
        <w:rPr>
          <w:rFonts w:cs="Arial"/>
          <w:b/>
          <w:sz w:val="24"/>
          <w:szCs w:val="24"/>
        </w:rPr>
        <w:t>LABOUR AND BIRTH: BEGINNING TO END (MIDWIFE CLASSES)</w:t>
      </w:r>
    </w:p>
    <w:p w:rsidR="00D71848" w:rsidRPr="00D71848" w:rsidRDefault="00D71848" w:rsidP="00D71848">
      <w:pPr>
        <w:rPr>
          <w:rFonts w:cs="Arial"/>
          <w:b/>
          <w:sz w:val="24"/>
          <w:szCs w:val="24"/>
        </w:rPr>
      </w:pPr>
      <w:r w:rsidRPr="00D71848">
        <w:rPr>
          <w:rFonts w:cs="Arial"/>
          <w:b/>
          <w:sz w:val="24"/>
          <w:szCs w:val="24"/>
        </w:rPr>
        <w:t>BOOKING FORM</w:t>
      </w:r>
    </w:p>
    <w:p w:rsidR="00D71848" w:rsidRPr="00D71848" w:rsidRDefault="00D71848" w:rsidP="00D71848">
      <w:pPr>
        <w:rPr>
          <w:rFonts w:cs="Arial"/>
          <w:sz w:val="24"/>
          <w:szCs w:val="24"/>
        </w:rPr>
      </w:pPr>
    </w:p>
    <w:p w:rsidR="00D71848" w:rsidRPr="00D71848" w:rsidRDefault="00D71848" w:rsidP="00D71848">
      <w:pPr>
        <w:rPr>
          <w:rFonts w:cs="Arial"/>
          <w:sz w:val="24"/>
          <w:szCs w:val="24"/>
        </w:rPr>
      </w:pPr>
      <w:r w:rsidRPr="00D71848">
        <w:rPr>
          <w:rFonts w:cs="Arial"/>
          <w:sz w:val="24"/>
          <w:szCs w:val="24"/>
        </w:rPr>
        <w:t xml:space="preserve">If you are interested in attending </w:t>
      </w:r>
      <w:r>
        <w:rPr>
          <w:rFonts w:cs="Arial"/>
          <w:sz w:val="24"/>
          <w:szCs w:val="24"/>
        </w:rPr>
        <w:t>l</w:t>
      </w:r>
      <w:r w:rsidRPr="00D71848">
        <w:rPr>
          <w:rFonts w:cs="Arial"/>
          <w:sz w:val="24"/>
          <w:szCs w:val="24"/>
        </w:rPr>
        <w:t xml:space="preserve">abour and </w:t>
      </w:r>
      <w:r>
        <w:rPr>
          <w:rFonts w:cs="Arial"/>
          <w:sz w:val="24"/>
          <w:szCs w:val="24"/>
        </w:rPr>
        <w:t>b</w:t>
      </w:r>
      <w:r w:rsidRPr="00D71848">
        <w:rPr>
          <w:rFonts w:cs="Arial"/>
          <w:sz w:val="24"/>
          <w:szCs w:val="24"/>
        </w:rPr>
        <w:t xml:space="preserve">irth: Beginning to </w:t>
      </w:r>
      <w:r>
        <w:rPr>
          <w:rFonts w:cs="Arial"/>
          <w:sz w:val="24"/>
          <w:szCs w:val="24"/>
        </w:rPr>
        <w:t>e</w:t>
      </w:r>
      <w:r w:rsidRPr="00D71848">
        <w:rPr>
          <w:rFonts w:cs="Arial"/>
          <w:sz w:val="24"/>
          <w:szCs w:val="24"/>
        </w:rPr>
        <w:t>nd (</w:t>
      </w:r>
      <w:r>
        <w:rPr>
          <w:rFonts w:cs="Arial"/>
          <w:sz w:val="24"/>
          <w:szCs w:val="24"/>
        </w:rPr>
        <w:t>m</w:t>
      </w:r>
      <w:r w:rsidRPr="00D71848">
        <w:rPr>
          <w:rFonts w:cs="Arial"/>
          <w:sz w:val="24"/>
          <w:szCs w:val="24"/>
        </w:rPr>
        <w:t xml:space="preserve">idwife classes) please complete ALL SECTIONS of this form and return to the  </w:t>
      </w:r>
      <w:r>
        <w:rPr>
          <w:rFonts w:cs="Arial"/>
          <w:sz w:val="24"/>
          <w:szCs w:val="24"/>
        </w:rPr>
        <w:t>a</w:t>
      </w:r>
      <w:r w:rsidRPr="00D71848">
        <w:rPr>
          <w:rFonts w:cs="Arial"/>
          <w:sz w:val="24"/>
          <w:szCs w:val="24"/>
        </w:rPr>
        <w:t xml:space="preserve">ntenatal </w:t>
      </w:r>
      <w:r>
        <w:rPr>
          <w:rFonts w:cs="Arial"/>
          <w:sz w:val="24"/>
          <w:szCs w:val="24"/>
        </w:rPr>
        <w:t>r</w:t>
      </w:r>
      <w:r w:rsidRPr="00D71848">
        <w:rPr>
          <w:rFonts w:cs="Arial"/>
          <w:sz w:val="24"/>
          <w:szCs w:val="24"/>
        </w:rPr>
        <w:t xml:space="preserve">eception </w:t>
      </w:r>
      <w:r>
        <w:rPr>
          <w:rFonts w:cs="Arial"/>
          <w:sz w:val="24"/>
          <w:szCs w:val="24"/>
        </w:rPr>
        <w:t>d</w:t>
      </w:r>
      <w:r w:rsidRPr="00D71848">
        <w:rPr>
          <w:rFonts w:cs="Arial"/>
          <w:sz w:val="24"/>
          <w:szCs w:val="24"/>
        </w:rPr>
        <w:t>esk after you have had your 20 week scan.  Thank you.</w:t>
      </w:r>
    </w:p>
    <w:p w:rsidR="00D71848" w:rsidRPr="00D71848" w:rsidRDefault="00D71848" w:rsidP="00D71848">
      <w:pPr>
        <w:rPr>
          <w:rFonts w:cs="Arial"/>
          <w:sz w:val="24"/>
          <w:szCs w:val="24"/>
        </w:rPr>
      </w:pPr>
    </w:p>
    <w:p w:rsidR="00D71848" w:rsidRPr="00D71848" w:rsidRDefault="00D71848" w:rsidP="00D71848">
      <w:pPr>
        <w:jc w:val="center"/>
        <w:rPr>
          <w:rFonts w:cs="Arial"/>
          <w:sz w:val="24"/>
          <w:szCs w:val="24"/>
          <w:u w:val="single"/>
        </w:rPr>
      </w:pPr>
      <w:r w:rsidRPr="00D71848">
        <w:rPr>
          <w:rFonts w:cs="Arial"/>
          <w:sz w:val="24"/>
          <w:szCs w:val="24"/>
          <w:u w:val="single"/>
        </w:rPr>
        <w:t>PLEASE WRITE CLEARLY</w:t>
      </w:r>
    </w:p>
    <w:p w:rsidR="00D71848" w:rsidRPr="00D71848" w:rsidRDefault="00D71848" w:rsidP="00D71848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71848" w:rsidRPr="00D71848" w:rsidTr="0072167D">
        <w:tc>
          <w:tcPr>
            <w:tcW w:w="10564" w:type="dxa"/>
            <w:shd w:val="clear" w:color="auto" w:fill="auto"/>
          </w:tcPr>
          <w:p w:rsidR="00D71848" w:rsidRPr="00D71848" w:rsidRDefault="00D71848" w:rsidP="0072167D">
            <w:pPr>
              <w:rPr>
                <w:rFonts w:cs="Arial"/>
                <w:b/>
                <w:sz w:val="24"/>
                <w:szCs w:val="24"/>
              </w:rPr>
            </w:pPr>
          </w:p>
          <w:p w:rsidR="00D71848" w:rsidRPr="00D71848" w:rsidRDefault="00D71848" w:rsidP="0072167D">
            <w:pPr>
              <w:rPr>
                <w:rFonts w:cs="Arial"/>
                <w:b/>
                <w:sz w:val="24"/>
                <w:szCs w:val="24"/>
              </w:rPr>
            </w:pPr>
            <w:r w:rsidRPr="00D71848">
              <w:rPr>
                <w:rFonts w:cs="Arial"/>
                <w:b/>
                <w:sz w:val="24"/>
                <w:szCs w:val="24"/>
              </w:rPr>
              <w:t xml:space="preserve">Midwifery </w:t>
            </w:r>
            <w:r>
              <w:rPr>
                <w:rFonts w:cs="Arial"/>
                <w:b/>
                <w:sz w:val="24"/>
                <w:szCs w:val="24"/>
              </w:rPr>
              <w:t>t</w:t>
            </w:r>
            <w:bookmarkStart w:id="0" w:name="_GoBack"/>
            <w:bookmarkEnd w:id="0"/>
            <w:r w:rsidRPr="00D71848">
              <w:rPr>
                <w:rFonts w:cs="Arial"/>
                <w:b/>
                <w:sz w:val="24"/>
                <w:szCs w:val="24"/>
              </w:rPr>
              <w:t xml:space="preserve">eam </w:t>
            </w:r>
          </w:p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  <w:r w:rsidRPr="00D71848">
              <w:rPr>
                <w:rFonts w:cs="Arial"/>
                <w:sz w:val="24"/>
                <w:szCs w:val="24"/>
              </w:rPr>
              <w:t>This is IMPORTANT – if you are unsure as to which team you are in ask your midwife or look at your hand-held notes as it will be written on the front cover</w:t>
            </w:r>
          </w:p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  <w:r w:rsidRPr="00D71848">
              <w:rPr>
                <w:rFonts w:cs="Arial"/>
                <w:sz w:val="24"/>
                <w:szCs w:val="24"/>
              </w:rPr>
              <w:t>We cannot book you into the correct class unless we know what team you are in</w:t>
            </w:r>
          </w:p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</w:p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  <w:r w:rsidRPr="00D71848">
              <w:rPr>
                <w:rFonts w:cs="Arial"/>
                <w:sz w:val="24"/>
                <w:szCs w:val="24"/>
              </w:rPr>
              <w:sym w:font="Wingdings" w:char="F072"/>
            </w:r>
            <w:r w:rsidRPr="00D71848">
              <w:rPr>
                <w:rFonts w:cs="Arial"/>
                <w:sz w:val="24"/>
                <w:szCs w:val="24"/>
              </w:rPr>
              <w:t xml:space="preserve"> RED       </w:t>
            </w:r>
            <w:r w:rsidRPr="00D71848">
              <w:rPr>
                <w:rFonts w:cs="Arial"/>
                <w:sz w:val="24"/>
                <w:szCs w:val="24"/>
              </w:rPr>
              <w:sym w:font="Wingdings" w:char="F072"/>
            </w:r>
            <w:r w:rsidRPr="00D71848">
              <w:rPr>
                <w:rFonts w:cs="Arial"/>
                <w:sz w:val="24"/>
                <w:szCs w:val="24"/>
              </w:rPr>
              <w:t xml:space="preserve"> GREEN        </w:t>
            </w:r>
            <w:r w:rsidRPr="00D71848">
              <w:rPr>
                <w:rFonts w:cs="Arial"/>
                <w:sz w:val="24"/>
                <w:szCs w:val="24"/>
              </w:rPr>
              <w:sym w:font="Wingdings" w:char="F072"/>
            </w:r>
            <w:r w:rsidRPr="00D71848">
              <w:rPr>
                <w:rFonts w:cs="Arial"/>
                <w:sz w:val="24"/>
                <w:szCs w:val="24"/>
              </w:rPr>
              <w:t xml:space="preserve"> BLUE       </w:t>
            </w:r>
            <w:r w:rsidRPr="00D71848">
              <w:rPr>
                <w:rFonts w:cs="Arial"/>
                <w:sz w:val="24"/>
                <w:szCs w:val="24"/>
              </w:rPr>
              <w:sym w:font="Wingdings" w:char="F072"/>
            </w:r>
            <w:r w:rsidRPr="00D71848">
              <w:rPr>
                <w:rFonts w:cs="Arial"/>
                <w:sz w:val="24"/>
                <w:szCs w:val="24"/>
              </w:rPr>
              <w:t xml:space="preserve"> YELLOW       </w:t>
            </w:r>
            <w:r w:rsidRPr="00D71848">
              <w:rPr>
                <w:rFonts w:cs="Arial"/>
                <w:sz w:val="24"/>
                <w:szCs w:val="24"/>
              </w:rPr>
              <w:sym w:font="Wingdings" w:char="F072"/>
            </w:r>
            <w:r w:rsidRPr="00D71848">
              <w:rPr>
                <w:rFonts w:cs="Arial"/>
                <w:sz w:val="24"/>
                <w:szCs w:val="24"/>
              </w:rPr>
              <w:t xml:space="preserve"> GREEN        </w:t>
            </w:r>
            <w:r w:rsidRPr="00D71848">
              <w:rPr>
                <w:rFonts w:cs="Arial"/>
                <w:sz w:val="24"/>
                <w:szCs w:val="24"/>
              </w:rPr>
              <w:sym w:font="Wingdings" w:char="F072"/>
            </w:r>
            <w:r w:rsidRPr="00D71848">
              <w:rPr>
                <w:rFonts w:cs="Arial"/>
                <w:sz w:val="24"/>
                <w:szCs w:val="24"/>
              </w:rPr>
              <w:t xml:space="preserve"> UNITY     </w:t>
            </w:r>
            <w:r w:rsidRPr="00D71848">
              <w:rPr>
                <w:rFonts w:cs="Arial"/>
                <w:sz w:val="24"/>
                <w:szCs w:val="24"/>
              </w:rPr>
              <w:sym w:font="Wingdings" w:char="F072"/>
            </w:r>
            <w:r w:rsidRPr="00D71848">
              <w:rPr>
                <w:rFonts w:cs="Arial"/>
                <w:sz w:val="24"/>
                <w:szCs w:val="24"/>
              </w:rPr>
              <w:t xml:space="preserve"> PURPLE</w:t>
            </w:r>
          </w:p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</w:p>
        </w:tc>
      </w:tr>
      <w:tr w:rsidR="00D71848" w:rsidRPr="00D71848" w:rsidTr="0072167D">
        <w:tc>
          <w:tcPr>
            <w:tcW w:w="10564" w:type="dxa"/>
            <w:shd w:val="clear" w:color="auto" w:fill="auto"/>
          </w:tcPr>
          <w:p w:rsidR="00D71848" w:rsidRPr="00D71848" w:rsidRDefault="00D71848" w:rsidP="0072167D">
            <w:pPr>
              <w:rPr>
                <w:rFonts w:cs="Arial"/>
                <w:b/>
                <w:sz w:val="24"/>
                <w:szCs w:val="24"/>
              </w:rPr>
            </w:pPr>
          </w:p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  <w:r w:rsidRPr="00D71848">
              <w:rPr>
                <w:rFonts w:cs="Arial"/>
                <w:b/>
                <w:sz w:val="24"/>
                <w:szCs w:val="24"/>
              </w:rPr>
              <w:t>Baby’s Due Date</w:t>
            </w:r>
            <w:r w:rsidRPr="00D71848">
              <w:rPr>
                <w:rFonts w:cs="Arial"/>
                <w:sz w:val="24"/>
                <w:szCs w:val="24"/>
              </w:rPr>
              <w:t xml:space="preserve">        _____ / _____ / 20_____</w:t>
            </w:r>
          </w:p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</w:p>
        </w:tc>
      </w:tr>
      <w:tr w:rsidR="00D71848" w:rsidRPr="00D71848" w:rsidTr="0072167D">
        <w:tc>
          <w:tcPr>
            <w:tcW w:w="10564" w:type="dxa"/>
            <w:shd w:val="clear" w:color="auto" w:fill="auto"/>
          </w:tcPr>
          <w:p w:rsidR="00D71848" w:rsidRPr="00D71848" w:rsidRDefault="00D71848" w:rsidP="0072167D">
            <w:pPr>
              <w:rPr>
                <w:rFonts w:cs="Arial"/>
                <w:b/>
                <w:sz w:val="24"/>
                <w:szCs w:val="24"/>
              </w:rPr>
            </w:pPr>
          </w:p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  <w:r w:rsidRPr="00D71848">
              <w:rPr>
                <w:rFonts w:cs="Arial"/>
                <w:b/>
                <w:sz w:val="24"/>
                <w:szCs w:val="24"/>
              </w:rPr>
              <w:t>Is this your</w:t>
            </w:r>
            <w:r w:rsidRPr="00D71848">
              <w:rPr>
                <w:rFonts w:cs="Arial"/>
                <w:sz w:val="24"/>
                <w:szCs w:val="24"/>
              </w:rPr>
              <w:t xml:space="preserve">            </w:t>
            </w:r>
            <w:r w:rsidRPr="00D71848">
              <w:rPr>
                <w:rFonts w:cs="Arial"/>
                <w:sz w:val="24"/>
                <w:szCs w:val="24"/>
              </w:rPr>
              <w:sym w:font="Wingdings" w:char="F072"/>
            </w:r>
            <w:r w:rsidRPr="00D71848">
              <w:rPr>
                <w:rFonts w:cs="Arial"/>
                <w:sz w:val="24"/>
                <w:szCs w:val="24"/>
              </w:rPr>
              <w:t xml:space="preserve"> 1</w:t>
            </w:r>
            <w:r w:rsidRPr="00D71848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D71848">
              <w:rPr>
                <w:rFonts w:cs="Arial"/>
                <w:sz w:val="24"/>
                <w:szCs w:val="24"/>
              </w:rPr>
              <w:t xml:space="preserve"> baby               </w:t>
            </w:r>
            <w:r w:rsidRPr="00D71848">
              <w:rPr>
                <w:rFonts w:cs="Arial"/>
                <w:sz w:val="24"/>
                <w:szCs w:val="24"/>
              </w:rPr>
              <w:sym w:font="Wingdings" w:char="F072"/>
            </w:r>
            <w:r w:rsidRPr="00D71848">
              <w:rPr>
                <w:rFonts w:cs="Arial"/>
                <w:sz w:val="24"/>
                <w:szCs w:val="24"/>
              </w:rPr>
              <w:t xml:space="preserve"> 2</w:t>
            </w:r>
            <w:r w:rsidRPr="00D71848">
              <w:rPr>
                <w:rFonts w:cs="Arial"/>
                <w:sz w:val="24"/>
                <w:szCs w:val="24"/>
                <w:vertAlign w:val="superscript"/>
              </w:rPr>
              <w:t>nd</w:t>
            </w:r>
            <w:r w:rsidRPr="00D71848">
              <w:rPr>
                <w:rFonts w:cs="Arial"/>
                <w:sz w:val="24"/>
                <w:szCs w:val="24"/>
              </w:rPr>
              <w:t xml:space="preserve"> baby                  </w:t>
            </w:r>
            <w:r w:rsidRPr="00D71848">
              <w:rPr>
                <w:rFonts w:cs="Arial"/>
                <w:sz w:val="24"/>
                <w:szCs w:val="24"/>
              </w:rPr>
              <w:sym w:font="Wingdings" w:char="F072"/>
            </w:r>
            <w:r w:rsidRPr="00D71848">
              <w:rPr>
                <w:rFonts w:cs="Arial"/>
                <w:sz w:val="24"/>
                <w:szCs w:val="24"/>
              </w:rPr>
              <w:t xml:space="preserve"> 3</w:t>
            </w:r>
            <w:r w:rsidRPr="00D71848">
              <w:rPr>
                <w:rFonts w:cs="Arial"/>
                <w:sz w:val="24"/>
                <w:szCs w:val="24"/>
                <w:vertAlign w:val="superscript"/>
              </w:rPr>
              <w:t>rd</w:t>
            </w:r>
            <w:r w:rsidRPr="00D71848">
              <w:rPr>
                <w:rFonts w:cs="Arial"/>
                <w:sz w:val="24"/>
                <w:szCs w:val="24"/>
              </w:rPr>
              <w:t xml:space="preserve"> or more baby</w:t>
            </w:r>
          </w:p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</w:p>
        </w:tc>
      </w:tr>
      <w:tr w:rsidR="00D71848" w:rsidRPr="00D71848" w:rsidTr="0072167D">
        <w:tc>
          <w:tcPr>
            <w:tcW w:w="10564" w:type="dxa"/>
            <w:shd w:val="clear" w:color="auto" w:fill="auto"/>
          </w:tcPr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</w:p>
          <w:p w:rsidR="00D71848" w:rsidRPr="00D71848" w:rsidRDefault="00D71848" w:rsidP="0072167D">
            <w:pPr>
              <w:rPr>
                <w:rFonts w:cs="Arial"/>
                <w:b/>
                <w:sz w:val="24"/>
                <w:szCs w:val="24"/>
              </w:rPr>
            </w:pPr>
            <w:r w:rsidRPr="00D71848">
              <w:rPr>
                <w:rFonts w:cs="Arial"/>
                <w:b/>
                <w:sz w:val="24"/>
                <w:szCs w:val="24"/>
              </w:rPr>
              <w:t>Your name</w:t>
            </w:r>
          </w:p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</w:p>
        </w:tc>
      </w:tr>
      <w:tr w:rsidR="00D71848" w:rsidRPr="00D71848" w:rsidTr="0072167D">
        <w:tc>
          <w:tcPr>
            <w:tcW w:w="10564" w:type="dxa"/>
            <w:shd w:val="clear" w:color="auto" w:fill="auto"/>
          </w:tcPr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</w:p>
          <w:p w:rsidR="00D71848" w:rsidRPr="00D71848" w:rsidRDefault="00D71848" w:rsidP="0072167D">
            <w:pPr>
              <w:rPr>
                <w:rFonts w:cs="Arial"/>
                <w:b/>
                <w:sz w:val="24"/>
                <w:szCs w:val="24"/>
              </w:rPr>
            </w:pPr>
            <w:r w:rsidRPr="00D71848">
              <w:rPr>
                <w:rFonts w:cs="Arial"/>
                <w:b/>
                <w:sz w:val="24"/>
                <w:szCs w:val="24"/>
              </w:rPr>
              <w:t>Your date of birth</w:t>
            </w:r>
          </w:p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</w:p>
        </w:tc>
      </w:tr>
      <w:tr w:rsidR="00D71848" w:rsidRPr="00D71848" w:rsidTr="0072167D">
        <w:tc>
          <w:tcPr>
            <w:tcW w:w="10564" w:type="dxa"/>
            <w:shd w:val="clear" w:color="auto" w:fill="auto"/>
          </w:tcPr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</w:p>
          <w:p w:rsidR="00D71848" w:rsidRPr="00D71848" w:rsidRDefault="00D71848" w:rsidP="0072167D">
            <w:pPr>
              <w:rPr>
                <w:rFonts w:cs="Arial"/>
                <w:b/>
                <w:sz w:val="24"/>
                <w:szCs w:val="24"/>
              </w:rPr>
            </w:pPr>
            <w:r w:rsidRPr="00D71848">
              <w:rPr>
                <w:rFonts w:cs="Arial"/>
                <w:b/>
                <w:sz w:val="24"/>
                <w:szCs w:val="24"/>
              </w:rPr>
              <w:t>Hospital reference number (MRN or unit number)</w:t>
            </w:r>
          </w:p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</w:p>
        </w:tc>
      </w:tr>
      <w:tr w:rsidR="00D71848" w:rsidRPr="00D71848" w:rsidTr="0072167D">
        <w:tc>
          <w:tcPr>
            <w:tcW w:w="10564" w:type="dxa"/>
            <w:shd w:val="clear" w:color="auto" w:fill="auto"/>
          </w:tcPr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</w:p>
          <w:p w:rsidR="00D71848" w:rsidRPr="00D71848" w:rsidRDefault="00D71848" w:rsidP="0072167D">
            <w:pPr>
              <w:rPr>
                <w:rFonts w:cs="Arial"/>
                <w:b/>
                <w:sz w:val="24"/>
                <w:szCs w:val="24"/>
              </w:rPr>
            </w:pPr>
            <w:r w:rsidRPr="00D71848">
              <w:rPr>
                <w:rFonts w:cs="Arial"/>
                <w:b/>
                <w:sz w:val="24"/>
                <w:szCs w:val="24"/>
              </w:rPr>
              <w:t>Postal address</w:t>
            </w:r>
          </w:p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</w:p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</w:p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</w:p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</w:p>
        </w:tc>
      </w:tr>
      <w:tr w:rsidR="00D71848" w:rsidRPr="00D71848" w:rsidTr="0072167D">
        <w:tc>
          <w:tcPr>
            <w:tcW w:w="10564" w:type="dxa"/>
            <w:shd w:val="clear" w:color="auto" w:fill="auto"/>
          </w:tcPr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</w:p>
          <w:p w:rsidR="00D71848" w:rsidRPr="00D71848" w:rsidRDefault="00D71848" w:rsidP="0072167D">
            <w:pPr>
              <w:rPr>
                <w:rFonts w:cs="Arial"/>
                <w:b/>
                <w:sz w:val="24"/>
                <w:szCs w:val="24"/>
              </w:rPr>
            </w:pPr>
            <w:r w:rsidRPr="00D71848">
              <w:rPr>
                <w:rFonts w:cs="Arial"/>
                <w:b/>
                <w:sz w:val="24"/>
                <w:szCs w:val="24"/>
              </w:rPr>
              <w:t>Best contact phone number</w:t>
            </w:r>
          </w:p>
          <w:p w:rsidR="00D71848" w:rsidRPr="00D71848" w:rsidRDefault="00D71848" w:rsidP="0072167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71848" w:rsidRPr="00D71848" w:rsidRDefault="00D71848" w:rsidP="00D71848">
      <w:pPr>
        <w:rPr>
          <w:rFonts w:cs="Arial"/>
          <w:sz w:val="24"/>
          <w:szCs w:val="24"/>
        </w:rPr>
      </w:pPr>
    </w:p>
    <w:p w:rsidR="00D71848" w:rsidRPr="00D71848" w:rsidRDefault="00D71848" w:rsidP="00D71848">
      <w:pPr>
        <w:rPr>
          <w:rFonts w:cs="Arial"/>
          <w:sz w:val="24"/>
          <w:szCs w:val="24"/>
        </w:rPr>
      </w:pPr>
    </w:p>
    <w:p w:rsidR="00D71848" w:rsidRPr="00D71848" w:rsidRDefault="00D71848" w:rsidP="00D71848">
      <w:pPr>
        <w:rPr>
          <w:rFonts w:cs="Arial"/>
          <w:sz w:val="24"/>
          <w:szCs w:val="24"/>
        </w:rPr>
      </w:pPr>
    </w:p>
    <w:p w:rsidR="00367CB0" w:rsidRPr="00D71848" w:rsidRDefault="00367CB0" w:rsidP="005372EA">
      <w:pPr>
        <w:ind w:left="-540" w:right="-514"/>
        <w:jc w:val="both"/>
        <w:rPr>
          <w:sz w:val="24"/>
          <w:szCs w:val="24"/>
        </w:rPr>
      </w:pPr>
    </w:p>
    <w:sectPr w:rsidR="00367CB0" w:rsidRPr="00D71848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F2" w:rsidRDefault="002B65F2" w:rsidP="003F3F00">
      <w:r>
        <w:separator/>
      </w:r>
    </w:p>
  </w:endnote>
  <w:endnote w:type="continuationSeparator" w:id="0">
    <w:p w:rsidR="002B65F2" w:rsidRDefault="002B65F2" w:rsidP="003F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00" w:rsidRDefault="003F3F00">
    <w:pPr>
      <w:pStyle w:val="Footer"/>
    </w:pPr>
  </w:p>
  <w:p w:rsidR="003F3F00" w:rsidRDefault="00587842" w:rsidP="003F3F00">
    <w:pPr>
      <w:pStyle w:val="Footer"/>
      <w:ind w:left="-567"/>
    </w:pPr>
    <w:r>
      <w:rPr>
        <w:noProof/>
      </w:rPr>
      <w:drawing>
        <wp:inline distT="0" distB="0" distL="0" distR="0">
          <wp:extent cx="2771775" cy="228600"/>
          <wp:effectExtent l="0" t="0" r="9525" b="0"/>
          <wp:docPr id="2" name="Picture 2" descr="RF_strap_worldclassexpertise_localcar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F_strap_worldclassexpertise_localcar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F2" w:rsidRDefault="002B65F2" w:rsidP="003F3F00">
      <w:r>
        <w:separator/>
      </w:r>
    </w:p>
  </w:footnote>
  <w:footnote w:type="continuationSeparator" w:id="0">
    <w:p w:rsidR="002B65F2" w:rsidRDefault="002B65F2" w:rsidP="003F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00" w:rsidRDefault="00587842" w:rsidP="003F3F00">
    <w:pPr>
      <w:pStyle w:val="Header"/>
      <w:jc w:val="right"/>
      <w:rPr>
        <w:sz w:val="24"/>
        <w:szCs w:val="24"/>
      </w:rPr>
    </w:pPr>
    <w:r>
      <w:rPr>
        <w:rFonts w:cs="Arial"/>
        <w:noProof/>
        <w:color w:val="0000FF"/>
        <w:sz w:val="24"/>
        <w:szCs w:val="24"/>
      </w:rPr>
      <w:drawing>
        <wp:inline distT="0" distB="0" distL="0" distR="0">
          <wp:extent cx="2476500" cy="409575"/>
          <wp:effectExtent l="0" t="0" r="0" b="9525"/>
          <wp:docPr id="1" name="Picture 5" descr="Free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ee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3F00" w:rsidRDefault="003F3F00" w:rsidP="003F3F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807"/>
    <w:multiLevelType w:val="hybridMultilevel"/>
    <w:tmpl w:val="9012958C"/>
    <w:lvl w:ilvl="0" w:tplc="8298778A">
      <w:start w:val="1"/>
      <w:numFmt w:val="bullet"/>
      <w:lvlText w:val="o"/>
      <w:lvlJc w:val="left"/>
      <w:pPr>
        <w:tabs>
          <w:tab w:val="num" w:pos="454"/>
        </w:tabs>
        <w:ind w:left="340" w:firstLine="20"/>
      </w:pPr>
      <w:rPr>
        <w:rFonts w:ascii="Courier New" w:hAnsi="Courier New" w:hint="default"/>
      </w:rPr>
    </w:lvl>
    <w:lvl w:ilvl="1" w:tplc="8F8A3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6DAC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ED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0D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4CEA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01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0E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480E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F21EA"/>
    <w:multiLevelType w:val="hybridMultilevel"/>
    <w:tmpl w:val="AC8AD46A"/>
    <w:lvl w:ilvl="0" w:tplc="22EE5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80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6BC3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86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60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9728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48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4B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3145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076F99"/>
    <w:multiLevelType w:val="hybridMultilevel"/>
    <w:tmpl w:val="1F1CF1CC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3C"/>
    <w:rsid w:val="001173B1"/>
    <w:rsid w:val="00243D85"/>
    <w:rsid w:val="002B65F2"/>
    <w:rsid w:val="00367CB0"/>
    <w:rsid w:val="003F3F00"/>
    <w:rsid w:val="005372EA"/>
    <w:rsid w:val="00587842"/>
    <w:rsid w:val="0068217B"/>
    <w:rsid w:val="007561FE"/>
    <w:rsid w:val="007E11FD"/>
    <w:rsid w:val="007F2197"/>
    <w:rsid w:val="00A13AF7"/>
    <w:rsid w:val="00B149EF"/>
    <w:rsid w:val="00D66D3C"/>
    <w:rsid w:val="00D71848"/>
    <w:rsid w:val="00DA63EF"/>
    <w:rsid w:val="00E3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customStyle="1" w:styleId="TableHeads">
    <w:name w:val="Table Heads"/>
    <w:basedOn w:val="BodyText"/>
    <w:next w:val="BodyText"/>
    <w:pPr>
      <w:ind w:right="-40"/>
      <w:jc w:val="left"/>
    </w:pPr>
    <w:rPr>
      <w:rFonts w:ascii="Arial" w:hAnsi="Arial"/>
      <w:color w:val="808080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F3F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3F0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3F3F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3F00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3F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3F00"/>
    <w:rPr>
      <w:rFonts w:ascii="Tahoma" w:hAnsi="Tahoma" w:cs="Tahoma"/>
      <w:sz w:val="16"/>
      <w:szCs w:val="16"/>
    </w:rPr>
  </w:style>
  <w:style w:type="character" w:styleId="Hyperlink">
    <w:name w:val="Hyperlink"/>
    <w:rsid w:val="003F3F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customStyle="1" w:styleId="TableHeads">
    <w:name w:val="Table Heads"/>
    <w:basedOn w:val="BodyText"/>
    <w:next w:val="BodyText"/>
    <w:pPr>
      <w:ind w:right="-40"/>
      <w:jc w:val="left"/>
    </w:pPr>
    <w:rPr>
      <w:rFonts w:ascii="Arial" w:hAnsi="Arial"/>
      <w:color w:val="808080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F3F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3F0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3F3F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3F00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3F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3F00"/>
    <w:rPr>
      <w:rFonts w:ascii="Tahoma" w:hAnsi="Tahoma" w:cs="Tahoma"/>
      <w:sz w:val="16"/>
      <w:szCs w:val="16"/>
    </w:rPr>
  </w:style>
  <w:style w:type="character" w:styleId="Hyperlink">
    <w:name w:val="Hyperlink"/>
    <w:rsid w:val="003F3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psychodermatology service</vt:lpstr>
    </vt:vector>
  </TitlesOfParts>
  <Company>The Royal Free Hampstead NHS Trust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psychodermatology service</dc:title>
  <dc:creator>am5v</dc:creator>
  <cp:lastModifiedBy>Rachel Carn</cp:lastModifiedBy>
  <cp:revision>2</cp:revision>
  <cp:lastPrinted>2014-08-28T13:07:00Z</cp:lastPrinted>
  <dcterms:created xsi:type="dcterms:W3CDTF">2015-11-19T17:06:00Z</dcterms:created>
  <dcterms:modified xsi:type="dcterms:W3CDTF">2015-11-19T17:06:00Z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1026187714</vt:i4>
  </property>
  <property fmtid="{D5CDD505-2E9C-101B-9397-08002B2CF9AE}" pid="3" name="_EmailSubject">
    <vt:lpwstr>RE: </vt:lpwstr>
  </property>
  <property fmtid="{D5CDD505-2E9C-101B-9397-08002B2CF9AE}" pid="4" name="_AuthorEmail">
    <vt:lpwstr>Senita.Robinson@royalfree.nhs.uk</vt:lpwstr>
  </property>
  <property fmtid="{D5CDD505-2E9C-101B-9397-08002B2CF9AE}" pid="5" name="_AuthorEmailDisplayName">
    <vt:lpwstr>Robinson, Senita</vt:lpwstr>
  </property>
  <property fmtid="{D5CDD505-2E9C-101B-9397-08002B2CF9AE}" pid="6" name="_ReviewingToolsShownOnce">
    <vt:lpwstr/>
  </property>
</Properties>
</file>