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2A" w:rsidRPr="000A3CEC" w:rsidRDefault="00431CD9" w:rsidP="003D262A">
      <w:pPr>
        <w:jc w:val="center"/>
      </w:pPr>
      <w:bookmarkStart w:id="0" w:name="_GoBack"/>
      <w:bookmarkEnd w:id="0"/>
      <w:r>
        <w:t xml:space="preserve">EUROPEAN RAIL SUMMIT </w:t>
      </w:r>
      <w:r w:rsidR="003D262A" w:rsidRPr="000A3CEC">
        <w:t xml:space="preserve">– </w:t>
      </w:r>
      <w:r>
        <w:t>WEDNESDAY 27</w:t>
      </w:r>
      <w:r w:rsidR="003D262A" w:rsidRPr="000A3CEC">
        <w:t xml:space="preserve">TH </w:t>
      </w:r>
      <w:r>
        <w:t>APRIL 2016</w:t>
      </w:r>
    </w:p>
    <w:p w:rsidR="003D262A" w:rsidRDefault="00431CD9" w:rsidP="003D262A">
      <w:pPr>
        <w:pBdr>
          <w:bottom w:val="single" w:sz="4" w:space="1" w:color="auto"/>
        </w:pBdr>
        <w:jc w:val="center"/>
        <w:rPr>
          <w:b/>
        </w:rPr>
      </w:pPr>
      <w:r>
        <w:rPr>
          <w:b/>
        </w:rPr>
        <w:t>SESSION 1 – TOWARDS A SINGLE EUROPEAN RAILWAY AREA</w:t>
      </w:r>
    </w:p>
    <w:p w:rsidR="003D262A" w:rsidRPr="000A3CEC" w:rsidRDefault="003D262A" w:rsidP="003D262A">
      <w:pPr>
        <w:pBdr>
          <w:bottom w:val="single" w:sz="4" w:space="1" w:color="auto"/>
        </w:pBdr>
        <w:jc w:val="center"/>
      </w:pPr>
      <w:r w:rsidRPr="000A3CEC">
        <w:t xml:space="preserve">STATEMENT BY </w:t>
      </w:r>
      <w:r w:rsidR="00431CD9">
        <w:t>MINISTER FRANCOIS BAUSCH</w:t>
      </w:r>
    </w:p>
    <w:p w:rsidR="003D262A" w:rsidRPr="003D262A" w:rsidRDefault="003D262A" w:rsidP="000A3CEC">
      <w:pPr>
        <w:jc w:val="both"/>
      </w:pPr>
    </w:p>
    <w:p w:rsidR="00656DB9" w:rsidRDefault="00656DB9" w:rsidP="000A3CEC">
      <w:pPr>
        <w:jc w:val="both"/>
        <w:rPr>
          <w:sz w:val="32"/>
          <w:szCs w:val="32"/>
        </w:rPr>
      </w:pPr>
      <w:r>
        <w:rPr>
          <w:sz w:val="32"/>
          <w:szCs w:val="32"/>
        </w:rPr>
        <w:t xml:space="preserve">Dear Colleagues, </w:t>
      </w:r>
      <w:proofErr w:type="spellStart"/>
      <w:r w:rsidR="003D262A" w:rsidRPr="00C87171">
        <w:rPr>
          <w:sz w:val="32"/>
          <w:szCs w:val="32"/>
        </w:rPr>
        <w:t>Excellencies</w:t>
      </w:r>
      <w:proofErr w:type="spellEnd"/>
      <w:r w:rsidR="003D262A" w:rsidRPr="00C87171">
        <w:rPr>
          <w:sz w:val="32"/>
          <w:szCs w:val="32"/>
        </w:rPr>
        <w:t xml:space="preserve">, </w:t>
      </w:r>
      <w:r w:rsidR="00733969" w:rsidRPr="00C87171">
        <w:rPr>
          <w:sz w:val="32"/>
          <w:szCs w:val="32"/>
        </w:rPr>
        <w:t>Ladies and Gentlemen,</w:t>
      </w:r>
    </w:p>
    <w:p w:rsidR="00656DB9" w:rsidRDefault="00656DB9" w:rsidP="000A3CEC">
      <w:pPr>
        <w:jc w:val="both"/>
        <w:rPr>
          <w:sz w:val="32"/>
          <w:szCs w:val="32"/>
        </w:rPr>
      </w:pPr>
      <w:r>
        <w:rPr>
          <w:sz w:val="32"/>
          <w:szCs w:val="32"/>
        </w:rPr>
        <w:t>Looking at today’s program I think you cover all the issues that need to be addressed to make rail great again!</w:t>
      </w:r>
    </w:p>
    <w:p w:rsidR="00656DB9" w:rsidRDefault="00656DB9" w:rsidP="000A3CEC">
      <w:pPr>
        <w:jc w:val="both"/>
        <w:rPr>
          <w:sz w:val="32"/>
          <w:szCs w:val="32"/>
        </w:rPr>
      </w:pPr>
      <w:r>
        <w:rPr>
          <w:sz w:val="32"/>
          <w:szCs w:val="32"/>
        </w:rPr>
        <w:t xml:space="preserve">Focus on transport as a service and the customers, taking investment needs serious and integrating the new digital possibilities are all aspects that we need to work on. In my view solid investment and technical harmonization with the right political will are the </w:t>
      </w:r>
      <w:r w:rsidR="002B4D5C">
        <w:rPr>
          <w:sz w:val="32"/>
          <w:szCs w:val="32"/>
        </w:rPr>
        <w:t xml:space="preserve">most </w:t>
      </w:r>
      <w:r w:rsidR="007C3C72">
        <w:rPr>
          <w:sz w:val="32"/>
          <w:szCs w:val="32"/>
        </w:rPr>
        <w:t>important challenges</w:t>
      </w:r>
      <w:r w:rsidR="002B4D5C">
        <w:rPr>
          <w:sz w:val="32"/>
          <w:szCs w:val="32"/>
        </w:rPr>
        <w:t xml:space="preserve"> </w:t>
      </w:r>
      <w:r>
        <w:rPr>
          <w:sz w:val="32"/>
          <w:szCs w:val="32"/>
        </w:rPr>
        <w:t>towards more efficient and attractive rail.</w:t>
      </w:r>
    </w:p>
    <w:p w:rsidR="00656DB9" w:rsidRDefault="00656DB9" w:rsidP="000A3CEC">
      <w:pPr>
        <w:jc w:val="both"/>
        <w:rPr>
          <w:sz w:val="32"/>
          <w:szCs w:val="32"/>
        </w:rPr>
      </w:pPr>
      <w:r>
        <w:rPr>
          <w:sz w:val="32"/>
          <w:szCs w:val="32"/>
        </w:rPr>
        <w:t xml:space="preserve">Back to the </w:t>
      </w:r>
      <w:r w:rsidR="00E036C7">
        <w:rPr>
          <w:sz w:val="32"/>
          <w:szCs w:val="32"/>
        </w:rPr>
        <w:t xml:space="preserve">single European railway area and the </w:t>
      </w:r>
      <w:r w:rsidR="008349CB">
        <w:rPr>
          <w:sz w:val="32"/>
          <w:szCs w:val="32"/>
        </w:rPr>
        <w:t xml:space="preserve">fourth railway package: I’ll start with </w:t>
      </w:r>
      <w:r>
        <w:rPr>
          <w:sz w:val="32"/>
          <w:szCs w:val="32"/>
        </w:rPr>
        <w:t xml:space="preserve">congratulations to the Dutch presidency and the European parliament for the successful negotiations. </w:t>
      </w:r>
      <w:r w:rsidR="00E036C7">
        <w:rPr>
          <w:sz w:val="32"/>
          <w:szCs w:val="32"/>
        </w:rPr>
        <w:t xml:space="preserve">In </w:t>
      </w:r>
      <w:r>
        <w:rPr>
          <w:sz w:val="32"/>
          <w:szCs w:val="32"/>
        </w:rPr>
        <w:t xml:space="preserve">2015 </w:t>
      </w:r>
      <w:r w:rsidR="00E036C7">
        <w:rPr>
          <w:sz w:val="32"/>
          <w:szCs w:val="32"/>
        </w:rPr>
        <w:t>I was</w:t>
      </w:r>
      <w:r>
        <w:rPr>
          <w:sz w:val="32"/>
          <w:szCs w:val="32"/>
        </w:rPr>
        <w:t xml:space="preserve"> confident </w:t>
      </w:r>
      <w:r w:rsidR="00E036C7">
        <w:rPr>
          <w:sz w:val="32"/>
          <w:szCs w:val="32"/>
        </w:rPr>
        <w:t>that we’d</w:t>
      </w:r>
      <w:r>
        <w:rPr>
          <w:sz w:val="32"/>
          <w:szCs w:val="32"/>
        </w:rPr>
        <w:t xml:space="preserve"> reach agreement in the Council </w:t>
      </w:r>
      <w:r w:rsidR="008349CB">
        <w:rPr>
          <w:sz w:val="32"/>
          <w:szCs w:val="32"/>
        </w:rPr>
        <w:t>and I felt the same confidence</w:t>
      </w:r>
      <w:r>
        <w:rPr>
          <w:sz w:val="32"/>
          <w:szCs w:val="32"/>
        </w:rPr>
        <w:t xml:space="preserve"> about the </w:t>
      </w:r>
      <w:r w:rsidR="008349CB">
        <w:rPr>
          <w:sz w:val="32"/>
          <w:szCs w:val="32"/>
        </w:rPr>
        <w:t>interinstitutional negotiations</w:t>
      </w:r>
      <w:r>
        <w:rPr>
          <w:sz w:val="32"/>
          <w:szCs w:val="32"/>
        </w:rPr>
        <w:t xml:space="preserve">. </w:t>
      </w:r>
      <w:r w:rsidR="008349CB">
        <w:rPr>
          <w:sz w:val="32"/>
          <w:szCs w:val="32"/>
        </w:rPr>
        <w:t>Fortunately I was right. And more importantly - t</w:t>
      </w:r>
      <w:r>
        <w:rPr>
          <w:sz w:val="32"/>
          <w:szCs w:val="32"/>
        </w:rPr>
        <w:t xml:space="preserve">he outcome </w:t>
      </w:r>
      <w:r w:rsidR="008349CB">
        <w:rPr>
          <w:sz w:val="32"/>
          <w:szCs w:val="32"/>
        </w:rPr>
        <w:t xml:space="preserve">is an excellent </w:t>
      </w:r>
      <w:r w:rsidR="0018077C">
        <w:rPr>
          <w:sz w:val="32"/>
          <w:szCs w:val="32"/>
        </w:rPr>
        <w:t xml:space="preserve">compromise. </w:t>
      </w:r>
    </w:p>
    <w:p w:rsidR="0018077C" w:rsidRDefault="0018077C" w:rsidP="000A3CEC">
      <w:pPr>
        <w:jc w:val="both"/>
        <w:rPr>
          <w:sz w:val="32"/>
          <w:szCs w:val="32"/>
        </w:rPr>
      </w:pPr>
      <w:r>
        <w:rPr>
          <w:sz w:val="32"/>
          <w:szCs w:val="32"/>
        </w:rPr>
        <w:t>I am very satisfied with the result and I am sure Me</w:t>
      </w:r>
      <w:r w:rsidR="008349CB">
        <w:rPr>
          <w:sz w:val="32"/>
          <w:szCs w:val="32"/>
        </w:rPr>
        <w:t>m</w:t>
      </w:r>
      <w:r>
        <w:rPr>
          <w:sz w:val="32"/>
          <w:szCs w:val="32"/>
        </w:rPr>
        <w:t>ber</w:t>
      </w:r>
      <w:r w:rsidR="008349CB">
        <w:rPr>
          <w:sz w:val="32"/>
          <w:szCs w:val="32"/>
        </w:rPr>
        <w:t xml:space="preserve"> </w:t>
      </w:r>
      <w:r>
        <w:rPr>
          <w:sz w:val="32"/>
          <w:szCs w:val="32"/>
        </w:rPr>
        <w:t>states and the</w:t>
      </w:r>
      <w:r w:rsidR="008349CB">
        <w:rPr>
          <w:sz w:val="32"/>
          <w:szCs w:val="32"/>
        </w:rPr>
        <w:t xml:space="preserve"> European Parliament</w:t>
      </w:r>
      <w:r>
        <w:rPr>
          <w:sz w:val="32"/>
          <w:szCs w:val="32"/>
        </w:rPr>
        <w:t xml:space="preserve"> will confirm the outcome </w:t>
      </w:r>
      <w:r w:rsidR="008349CB">
        <w:rPr>
          <w:sz w:val="32"/>
          <w:szCs w:val="32"/>
        </w:rPr>
        <w:t>very soon.</w:t>
      </w:r>
    </w:p>
    <w:p w:rsidR="0018077C" w:rsidRDefault="0018077C" w:rsidP="000A3CEC">
      <w:pPr>
        <w:jc w:val="both"/>
        <w:rPr>
          <w:sz w:val="32"/>
          <w:szCs w:val="32"/>
        </w:rPr>
      </w:pPr>
      <w:r>
        <w:rPr>
          <w:sz w:val="32"/>
          <w:szCs w:val="32"/>
        </w:rPr>
        <w:t xml:space="preserve">With this new reform we can finally stabilize the </w:t>
      </w:r>
      <w:r w:rsidR="008349CB">
        <w:rPr>
          <w:sz w:val="32"/>
          <w:szCs w:val="32"/>
        </w:rPr>
        <w:t>legislative</w:t>
      </w:r>
      <w:r>
        <w:rPr>
          <w:sz w:val="32"/>
          <w:szCs w:val="32"/>
        </w:rPr>
        <w:t xml:space="preserve"> framework. Both the </w:t>
      </w:r>
      <w:r w:rsidR="008349CB">
        <w:rPr>
          <w:sz w:val="32"/>
          <w:szCs w:val="32"/>
        </w:rPr>
        <w:t xml:space="preserve">rail </w:t>
      </w:r>
      <w:r>
        <w:rPr>
          <w:sz w:val="32"/>
          <w:szCs w:val="32"/>
        </w:rPr>
        <w:t xml:space="preserve">sector and the </w:t>
      </w:r>
      <w:r w:rsidR="008349CB">
        <w:rPr>
          <w:sz w:val="32"/>
          <w:szCs w:val="32"/>
        </w:rPr>
        <w:t>administrations</w:t>
      </w:r>
      <w:r>
        <w:rPr>
          <w:sz w:val="32"/>
          <w:szCs w:val="32"/>
        </w:rPr>
        <w:t xml:space="preserve"> need stability in the longer run.</w:t>
      </w:r>
    </w:p>
    <w:p w:rsidR="0018077C" w:rsidRDefault="008349CB" w:rsidP="000A3CEC">
      <w:pPr>
        <w:jc w:val="both"/>
        <w:rPr>
          <w:sz w:val="32"/>
          <w:szCs w:val="32"/>
        </w:rPr>
      </w:pPr>
      <w:r>
        <w:rPr>
          <w:sz w:val="32"/>
          <w:szCs w:val="32"/>
        </w:rPr>
        <w:t>Now w</w:t>
      </w:r>
      <w:r w:rsidR="0018077C">
        <w:rPr>
          <w:sz w:val="32"/>
          <w:szCs w:val="32"/>
        </w:rPr>
        <w:t xml:space="preserve">e </w:t>
      </w:r>
      <w:r>
        <w:rPr>
          <w:sz w:val="32"/>
          <w:szCs w:val="32"/>
        </w:rPr>
        <w:t>have</w:t>
      </w:r>
      <w:r w:rsidR="0018077C">
        <w:rPr>
          <w:sz w:val="32"/>
          <w:szCs w:val="32"/>
        </w:rPr>
        <w:t xml:space="preserve"> to implement correctly the new system and let it do its work. This </w:t>
      </w:r>
      <w:r>
        <w:rPr>
          <w:sz w:val="32"/>
          <w:szCs w:val="32"/>
        </w:rPr>
        <w:t>will take</w:t>
      </w:r>
      <w:r w:rsidR="0018077C">
        <w:rPr>
          <w:sz w:val="32"/>
          <w:szCs w:val="32"/>
        </w:rPr>
        <w:t xml:space="preserve"> time and we should give time to the </w:t>
      </w:r>
      <w:r>
        <w:rPr>
          <w:sz w:val="32"/>
          <w:szCs w:val="32"/>
        </w:rPr>
        <w:t xml:space="preserve">new </w:t>
      </w:r>
      <w:r w:rsidR="0018077C">
        <w:rPr>
          <w:sz w:val="32"/>
          <w:szCs w:val="32"/>
        </w:rPr>
        <w:t xml:space="preserve">system. </w:t>
      </w:r>
      <w:r w:rsidR="0018077C">
        <w:rPr>
          <w:sz w:val="32"/>
          <w:szCs w:val="32"/>
        </w:rPr>
        <w:lastRenderedPageBreak/>
        <w:t>There should be no more modification before we have not been able to see the</w:t>
      </w:r>
      <w:r>
        <w:rPr>
          <w:sz w:val="32"/>
          <w:szCs w:val="32"/>
        </w:rPr>
        <w:t xml:space="preserve"> real</w:t>
      </w:r>
      <w:r w:rsidR="0018077C">
        <w:rPr>
          <w:sz w:val="32"/>
          <w:szCs w:val="32"/>
        </w:rPr>
        <w:t xml:space="preserve"> </w:t>
      </w:r>
      <w:r>
        <w:rPr>
          <w:sz w:val="32"/>
          <w:szCs w:val="32"/>
        </w:rPr>
        <w:t>impact</w:t>
      </w:r>
      <w:r w:rsidR="0018077C">
        <w:rPr>
          <w:sz w:val="32"/>
          <w:szCs w:val="32"/>
        </w:rPr>
        <w:t xml:space="preserve"> of the fourth railway package. I am sure that we all agree on that, </w:t>
      </w:r>
      <w:r>
        <w:rPr>
          <w:sz w:val="32"/>
          <w:szCs w:val="32"/>
        </w:rPr>
        <w:t>including</w:t>
      </w:r>
      <w:r w:rsidR="0018077C">
        <w:rPr>
          <w:sz w:val="32"/>
          <w:szCs w:val="32"/>
        </w:rPr>
        <w:t xml:space="preserve"> the Commission. </w:t>
      </w:r>
      <w:r>
        <w:rPr>
          <w:sz w:val="32"/>
          <w:szCs w:val="32"/>
        </w:rPr>
        <w:t xml:space="preserve">I </w:t>
      </w:r>
      <w:r w:rsidR="008557A2">
        <w:rPr>
          <w:sz w:val="32"/>
          <w:szCs w:val="32"/>
        </w:rPr>
        <w:t>do not want to see again as we do now with the fourth package that we modify provisions which have not entered into force. That is definitely not helpful to the sector.</w:t>
      </w:r>
    </w:p>
    <w:p w:rsidR="0018077C" w:rsidRDefault="00E036C7" w:rsidP="000A3CEC">
      <w:pPr>
        <w:jc w:val="both"/>
        <w:rPr>
          <w:sz w:val="32"/>
          <w:szCs w:val="32"/>
        </w:rPr>
      </w:pPr>
      <w:r>
        <w:rPr>
          <w:sz w:val="32"/>
          <w:szCs w:val="32"/>
        </w:rPr>
        <w:t xml:space="preserve">A few words on the </w:t>
      </w:r>
      <w:r w:rsidR="006E6B33">
        <w:rPr>
          <w:sz w:val="32"/>
          <w:szCs w:val="32"/>
        </w:rPr>
        <w:t>compromise:</w:t>
      </w:r>
      <w:r w:rsidR="0018077C">
        <w:rPr>
          <w:sz w:val="32"/>
          <w:szCs w:val="32"/>
        </w:rPr>
        <w:t xml:space="preserve"> </w:t>
      </w:r>
      <w:r>
        <w:rPr>
          <w:sz w:val="32"/>
          <w:szCs w:val="32"/>
        </w:rPr>
        <w:t xml:space="preserve">We found the right balance. We open up to competition and make sure such competition happens in a fair environment. We </w:t>
      </w:r>
      <w:r w:rsidR="008557A2">
        <w:rPr>
          <w:sz w:val="32"/>
          <w:szCs w:val="32"/>
        </w:rPr>
        <w:t>do</w:t>
      </w:r>
      <w:r>
        <w:rPr>
          <w:sz w:val="32"/>
          <w:szCs w:val="32"/>
        </w:rPr>
        <w:t xml:space="preserve"> as well provide for </w:t>
      </w:r>
      <w:r w:rsidR="008557A2">
        <w:rPr>
          <w:sz w:val="32"/>
          <w:szCs w:val="32"/>
        </w:rPr>
        <w:t>alternatives</w:t>
      </w:r>
      <w:r>
        <w:rPr>
          <w:sz w:val="32"/>
          <w:szCs w:val="32"/>
        </w:rPr>
        <w:t xml:space="preserve"> to make sure that the best rail services are being delivered. If the solution of direct awards </w:t>
      </w:r>
      <w:r w:rsidR="008557A2">
        <w:rPr>
          <w:sz w:val="32"/>
          <w:szCs w:val="32"/>
        </w:rPr>
        <w:t>is seen as</w:t>
      </w:r>
      <w:r>
        <w:rPr>
          <w:sz w:val="32"/>
          <w:szCs w:val="32"/>
        </w:rPr>
        <w:t xml:space="preserve"> the better choice</w:t>
      </w:r>
      <w:r w:rsidR="006E6B33">
        <w:rPr>
          <w:sz w:val="32"/>
          <w:szCs w:val="32"/>
        </w:rPr>
        <w:t>,</w:t>
      </w:r>
      <w:r>
        <w:rPr>
          <w:sz w:val="32"/>
          <w:szCs w:val="32"/>
        </w:rPr>
        <w:t xml:space="preserve"> then </w:t>
      </w:r>
      <w:r w:rsidR="006E6B33">
        <w:rPr>
          <w:sz w:val="32"/>
          <w:szCs w:val="32"/>
        </w:rPr>
        <w:t>direct award</w:t>
      </w:r>
      <w:r>
        <w:rPr>
          <w:sz w:val="32"/>
          <w:szCs w:val="32"/>
        </w:rPr>
        <w:t xml:space="preserve"> should be possible. </w:t>
      </w:r>
      <w:r w:rsidR="008557A2">
        <w:rPr>
          <w:sz w:val="32"/>
          <w:szCs w:val="32"/>
        </w:rPr>
        <w:t>For that purpose we</w:t>
      </w:r>
      <w:r>
        <w:rPr>
          <w:sz w:val="32"/>
          <w:szCs w:val="32"/>
        </w:rPr>
        <w:t xml:space="preserve"> deliver the tools to make sure that the best solution is chosen and correctly implemented.</w:t>
      </w:r>
    </w:p>
    <w:p w:rsidR="0018077C" w:rsidRDefault="00E036C7" w:rsidP="000A3CEC">
      <w:pPr>
        <w:jc w:val="both"/>
        <w:rPr>
          <w:sz w:val="32"/>
          <w:szCs w:val="32"/>
        </w:rPr>
      </w:pPr>
      <w:r>
        <w:rPr>
          <w:sz w:val="32"/>
          <w:szCs w:val="32"/>
        </w:rPr>
        <w:t xml:space="preserve">In the governance directive </w:t>
      </w:r>
      <w:r w:rsidR="008557A2">
        <w:rPr>
          <w:sz w:val="32"/>
          <w:szCs w:val="32"/>
        </w:rPr>
        <w:t>I’d like to underline the importance of o</w:t>
      </w:r>
      <w:r w:rsidR="0018077C">
        <w:rPr>
          <w:sz w:val="32"/>
          <w:szCs w:val="32"/>
        </w:rPr>
        <w:t xml:space="preserve">pen access </w:t>
      </w:r>
      <w:r w:rsidR="008557A2">
        <w:rPr>
          <w:sz w:val="32"/>
          <w:szCs w:val="32"/>
        </w:rPr>
        <w:t xml:space="preserve">to infrastructure for all operators. Such access can only be limited </w:t>
      </w:r>
      <w:r w:rsidR="0018077C">
        <w:rPr>
          <w:sz w:val="32"/>
          <w:szCs w:val="32"/>
        </w:rPr>
        <w:t xml:space="preserve">if </w:t>
      </w:r>
      <w:r w:rsidR="008557A2">
        <w:rPr>
          <w:sz w:val="32"/>
          <w:szCs w:val="32"/>
        </w:rPr>
        <w:t>a public service</w:t>
      </w:r>
      <w:r w:rsidR="0018077C">
        <w:rPr>
          <w:sz w:val="32"/>
          <w:szCs w:val="32"/>
        </w:rPr>
        <w:t xml:space="preserve"> is put in jeopardy</w:t>
      </w:r>
      <w:r w:rsidR="008557A2">
        <w:rPr>
          <w:sz w:val="32"/>
          <w:szCs w:val="32"/>
        </w:rPr>
        <w:t>.</w:t>
      </w:r>
      <w:r w:rsidR="0018077C">
        <w:rPr>
          <w:sz w:val="32"/>
          <w:szCs w:val="32"/>
        </w:rPr>
        <w:t xml:space="preserve"> </w:t>
      </w:r>
      <w:r w:rsidR="008557A2">
        <w:rPr>
          <w:sz w:val="32"/>
          <w:szCs w:val="32"/>
        </w:rPr>
        <w:t xml:space="preserve">We foresee </w:t>
      </w:r>
      <w:r w:rsidR="0018077C">
        <w:rPr>
          <w:sz w:val="32"/>
          <w:szCs w:val="32"/>
        </w:rPr>
        <w:t>strong regulator</w:t>
      </w:r>
      <w:r w:rsidR="008557A2">
        <w:rPr>
          <w:sz w:val="32"/>
          <w:szCs w:val="32"/>
        </w:rPr>
        <w:t>s. They will</w:t>
      </w:r>
      <w:r w:rsidR="0018077C">
        <w:rPr>
          <w:sz w:val="32"/>
          <w:szCs w:val="32"/>
        </w:rPr>
        <w:t xml:space="preserve"> </w:t>
      </w:r>
      <w:r w:rsidR="008557A2">
        <w:rPr>
          <w:sz w:val="32"/>
          <w:szCs w:val="32"/>
        </w:rPr>
        <w:t>make sure that every</w:t>
      </w:r>
      <w:r w:rsidR="0018077C">
        <w:rPr>
          <w:sz w:val="32"/>
          <w:szCs w:val="32"/>
        </w:rPr>
        <w:t xml:space="preserve">one plays by the rules </w:t>
      </w:r>
      <w:r w:rsidR="008557A2">
        <w:rPr>
          <w:sz w:val="32"/>
          <w:szCs w:val="32"/>
        </w:rPr>
        <w:t>and</w:t>
      </w:r>
      <w:r w:rsidR="0018077C">
        <w:rPr>
          <w:sz w:val="32"/>
          <w:szCs w:val="32"/>
        </w:rPr>
        <w:t xml:space="preserve"> that competition is fair</w:t>
      </w:r>
      <w:r w:rsidR="008557A2">
        <w:rPr>
          <w:sz w:val="32"/>
          <w:szCs w:val="32"/>
        </w:rPr>
        <w:t xml:space="preserve">. </w:t>
      </w:r>
    </w:p>
    <w:p w:rsidR="00E036C7" w:rsidRDefault="008557A2" w:rsidP="000A3CEC">
      <w:pPr>
        <w:jc w:val="both"/>
        <w:rPr>
          <w:sz w:val="32"/>
          <w:szCs w:val="32"/>
        </w:rPr>
      </w:pPr>
      <w:r>
        <w:rPr>
          <w:sz w:val="32"/>
          <w:szCs w:val="32"/>
        </w:rPr>
        <w:t>On the financial transparency and double mandate issues we</w:t>
      </w:r>
      <w:r w:rsidR="00E036C7">
        <w:rPr>
          <w:sz w:val="32"/>
          <w:szCs w:val="32"/>
        </w:rPr>
        <w:t xml:space="preserve"> managed to cut out the potential for discrimination without shaking up unnecessarily the internal life of </w:t>
      </w:r>
      <w:r>
        <w:rPr>
          <w:sz w:val="32"/>
          <w:szCs w:val="32"/>
        </w:rPr>
        <w:t>our</w:t>
      </w:r>
      <w:r w:rsidR="00E036C7">
        <w:rPr>
          <w:sz w:val="32"/>
          <w:szCs w:val="32"/>
        </w:rPr>
        <w:t xml:space="preserve"> companies.</w:t>
      </w:r>
    </w:p>
    <w:p w:rsidR="00382956" w:rsidRDefault="00E036C7" w:rsidP="000A3CEC">
      <w:pPr>
        <w:jc w:val="both"/>
        <w:rPr>
          <w:sz w:val="32"/>
          <w:szCs w:val="32"/>
        </w:rPr>
      </w:pPr>
      <w:r>
        <w:rPr>
          <w:sz w:val="32"/>
          <w:szCs w:val="32"/>
        </w:rPr>
        <w:t xml:space="preserve">Regarding </w:t>
      </w:r>
      <w:r w:rsidR="008557A2">
        <w:rPr>
          <w:sz w:val="32"/>
          <w:szCs w:val="32"/>
        </w:rPr>
        <w:t xml:space="preserve">the </w:t>
      </w:r>
      <w:r>
        <w:rPr>
          <w:sz w:val="32"/>
          <w:szCs w:val="32"/>
        </w:rPr>
        <w:t xml:space="preserve">PSO regulation we </w:t>
      </w:r>
      <w:r w:rsidR="008557A2">
        <w:rPr>
          <w:sz w:val="32"/>
          <w:szCs w:val="32"/>
        </w:rPr>
        <w:t>provide the tools to get the best possible services.</w:t>
      </w:r>
      <w:r w:rsidR="002C433E" w:rsidRPr="00382956">
        <w:rPr>
          <w:sz w:val="32"/>
          <w:szCs w:val="32"/>
        </w:rPr>
        <w:t xml:space="preserve"> The main new element that was introduced is performance. </w:t>
      </w:r>
      <w:r w:rsidR="006E6B33">
        <w:rPr>
          <w:sz w:val="32"/>
          <w:szCs w:val="32"/>
        </w:rPr>
        <w:t xml:space="preserve">The </w:t>
      </w:r>
      <w:r w:rsidR="00382956" w:rsidRPr="00382956">
        <w:rPr>
          <w:sz w:val="32"/>
          <w:szCs w:val="32"/>
        </w:rPr>
        <w:t xml:space="preserve">overall goal </w:t>
      </w:r>
      <w:r w:rsidR="006E6B33">
        <w:rPr>
          <w:sz w:val="32"/>
          <w:szCs w:val="32"/>
        </w:rPr>
        <w:t>is</w:t>
      </w:r>
      <w:r w:rsidR="00382956" w:rsidRPr="00382956">
        <w:rPr>
          <w:sz w:val="32"/>
          <w:szCs w:val="32"/>
        </w:rPr>
        <w:t xml:space="preserve"> the promotion of rail</w:t>
      </w:r>
      <w:r w:rsidR="006E6B33">
        <w:rPr>
          <w:sz w:val="32"/>
          <w:szCs w:val="32"/>
        </w:rPr>
        <w:t xml:space="preserve"> in all regions of the European Union.</w:t>
      </w:r>
    </w:p>
    <w:p w:rsidR="006E6B33" w:rsidRPr="00382956" w:rsidRDefault="006E6B33" w:rsidP="000A3CEC">
      <w:pPr>
        <w:jc w:val="both"/>
        <w:rPr>
          <w:sz w:val="32"/>
          <w:szCs w:val="32"/>
        </w:rPr>
      </w:pPr>
      <w:r>
        <w:rPr>
          <w:sz w:val="32"/>
          <w:szCs w:val="32"/>
        </w:rPr>
        <w:lastRenderedPageBreak/>
        <w:t xml:space="preserve">We are on the right track for a single European railway area. We have now tools to help us implement the most adapted solution for a given region or country. </w:t>
      </w:r>
    </w:p>
    <w:p w:rsidR="00382956" w:rsidRPr="00382956" w:rsidRDefault="00382956" w:rsidP="000A3CEC">
      <w:pPr>
        <w:jc w:val="both"/>
        <w:rPr>
          <w:sz w:val="32"/>
          <w:szCs w:val="32"/>
        </w:rPr>
      </w:pPr>
    </w:p>
    <w:p w:rsidR="00382956" w:rsidRPr="00382956" w:rsidRDefault="00382956" w:rsidP="00382956">
      <w:pPr>
        <w:pBdr>
          <w:bottom w:val="single" w:sz="4" w:space="1" w:color="auto"/>
        </w:pBdr>
        <w:jc w:val="both"/>
        <w:rPr>
          <w:sz w:val="32"/>
          <w:szCs w:val="32"/>
        </w:rPr>
      </w:pPr>
      <w:r w:rsidRPr="00382956">
        <w:rPr>
          <w:sz w:val="32"/>
          <w:szCs w:val="32"/>
        </w:rPr>
        <w:t>Thank you very much for your attention.</w:t>
      </w:r>
    </w:p>
    <w:sectPr w:rsidR="00382956" w:rsidRPr="003829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2A"/>
    <w:rsid w:val="0001345F"/>
    <w:rsid w:val="000A3CEC"/>
    <w:rsid w:val="000E3A3D"/>
    <w:rsid w:val="0018077C"/>
    <w:rsid w:val="002B4D5C"/>
    <w:rsid w:val="002C433E"/>
    <w:rsid w:val="00300C14"/>
    <w:rsid w:val="00382956"/>
    <w:rsid w:val="003D262A"/>
    <w:rsid w:val="00431CD9"/>
    <w:rsid w:val="00573243"/>
    <w:rsid w:val="00656DB9"/>
    <w:rsid w:val="006E6B33"/>
    <w:rsid w:val="00733969"/>
    <w:rsid w:val="007C3C72"/>
    <w:rsid w:val="008349CB"/>
    <w:rsid w:val="008557A2"/>
    <w:rsid w:val="00C87171"/>
    <w:rsid w:val="00DB4403"/>
    <w:rsid w:val="00E036C7"/>
    <w:rsid w:val="00FE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2716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Weissen</dc:creator>
  <cp:lastModifiedBy>Rennie, Sheena</cp:lastModifiedBy>
  <cp:revision>2</cp:revision>
  <cp:lastPrinted>2015-09-28T10:16:00Z</cp:lastPrinted>
  <dcterms:created xsi:type="dcterms:W3CDTF">2016-04-26T08:26:00Z</dcterms:created>
  <dcterms:modified xsi:type="dcterms:W3CDTF">2016-04-26T08:26:00Z</dcterms:modified>
</cp:coreProperties>
</file>