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82A" w:rsidRDefault="00C2487A" w:rsidP="00C2487A">
      <w:pPr>
        <w:pBdr>
          <w:bottom w:val="single" w:sz="12" w:space="1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Муниципальное</w:t>
      </w:r>
      <w:r w:rsidR="00AF082A" w:rsidRPr="00AF082A">
        <w:rPr>
          <w:rFonts w:ascii="Times New Roman" w:hAnsi="Times New Roman"/>
        </w:rPr>
        <w:t xml:space="preserve"> бюджетное общеобразовательное учреждение</w:t>
      </w:r>
      <w:r w:rsidR="00AF082A" w:rsidRPr="00AF082A">
        <w:rPr>
          <w:rFonts w:ascii="Times New Roman" w:hAnsi="Times New Roman"/>
          <w:sz w:val="28"/>
          <w:szCs w:val="28"/>
        </w:rPr>
        <w:t xml:space="preserve"> </w:t>
      </w:r>
    </w:p>
    <w:p w:rsidR="00C2487A" w:rsidRPr="00C2487A" w:rsidRDefault="00C2487A" w:rsidP="00C2487A">
      <w:pPr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C2487A">
        <w:rPr>
          <w:rFonts w:ascii="Times New Roman" w:hAnsi="Times New Roman"/>
          <w:sz w:val="24"/>
          <w:szCs w:val="24"/>
        </w:rPr>
        <w:t xml:space="preserve">«Средняя общеобразовательная школа» </w:t>
      </w:r>
      <w:r w:rsidRPr="00C2487A">
        <w:rPr>
          <w:rFonts w:ascii="Times New Roman" w:hAnsi="Times New Roman"/>
          <w:sz w:val="24"/>
          <w:szCs w:val="24"/>
        </w:rPr>
        <w:br/>
        <w:t>(структурное подразделение имени С.И. Ростоцкого)</w:t>
      </w:r>
    </w:p>
    <w:p w:rsidR="00AF082A" w:rsidRPr="00C2487A" w:rsidRDefault="00C2487A" w:rsidP="00C2487A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Высоцк Выборгского района </w:t>
      </w:r>
      <w:proofErr w:type="gramStart"/>
      <w:r>
        <w:rPr>
          <w:rFonts w:ascii="Times New Roman" w:hAnsi="Times New Roman"/>
          <w:sz w:val="24"/>
          <w:szCs w:val="24"/>
        </w:rPr>
        <w:t>Ленинградской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область</w:t>
      </w:r>
    </w:p>
    <w:p w:rsidR="00AF082A" w:rsidRPr="00C2487A" w:rsidRDefault="00AF082A" w:rsidP="00C2487A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sz w:val="24"/>
          <w:szCs w:val="24"/>
        </w:rPr>
      </w:pPr>
      <w:r w:rsidRPr="00C2487A">
        <w:rPr>
          <w:rFonts w:ascii="Times New Roman" w:hAnsi="Times New Roman"/>
          <w:sz w:val="24"/>
          <w:szCs w:val="24"/>
        </w:rPr>
        <w:t>Адрес:</w:t>
      </w:r>
      <w:r w:rsidR="00C2487A">
        <w:rPr>
          <w:rFonts w:ascii="Times New Roman" w:hAnsi="Times New Roman"/>
          <w:sz w:val="24"/>
          <w:szCs w:val="24"/>
        </w:rPr>
        <w:t xml:space="preserve"> 188909 Выборгский район,</w:t>
      </w:r>
      <w:r w:rsidRPr="00C2487A">
        <w:rPr>
          <w:rFonts w:ascii="Times New Roman" w:hAnsi="Times New Roman"/>
          <w:sz w:val="24"/>
          <w:szCs w:val="24"/>
        </w:rPr>
        <w:t xml:space="preserve"> </w:t>
      </w:r>
      <w:r w:rsidR="00C2487A">
        <w:rPr>
          <w:rFonts w:ascii="Times New Roman" w:hAnsi="Times New Roman"/>
          <w:sz w:val="24"/>
          <w:szCs w:val="24"/>
        </w:rPr>
        <w:t xml:space="preserve">г. Высоцк, ул. </w:t>
      </w:r>
      <w:proofErr w:type="gramStart"/>
      <w:r w:rsidR="00C2487A">
        <w:rPr>
          <w:rFonts w:ascii="Times New Roman" w:hAnsi="Times New Roman"/>
          <w:sz w:val="24"/>
          <w:szCs w:val="24"/>
        </w:rPr>
        <w:t>Ленинская</w:t>
      </w:r>
      <w:proofErr w:type="gramEnd"/>
      <w:r w:rsidR="00C2487A">
        <w:rPr>
          <w:rFonts w:ascii="Times New Roman" w:hAnsi="Times New Roman"/>
          <w:sz w:val="24"/>
          <w:szCs w:val="24"/>
        </w:rPr>
        <w:t>, 4</w:t>
      </w:r>
    </w:p>
    <w:p w:rsidR="00AF082A" w:rsidRPr="00C2487A" w:rsidRDefault="00AF082A" w:rsidP="00C2487A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sz w:val="24"/>
          <w:szCs w:val="24"/>
          <w:u w:val="single"/>
        </w:rPr>
      </w:pPr>
      <w:r w:rsidRPr="00C2487A">
        <w:rPr>
          <w:rFonts w:ascii="Times New Roman" w:hAnsi="Times New Roman"/>
          <w:sz w:val="24"/>
          <w:szCs w:val="24"/>
        </w:rPr>
        <w:t>Телефон/факс</w:t>
      </w:r>
      <w:r w:rsidR="00C2487A">
        <w:rPr>
          <w:rFonts w:ascii="Times New Roman" w:hAnsi="Times New Roman"/>
          <w:sz w:val="24"/>
          <w:szCs w:val="24"/>
        </w:rPr>
        <w:t xml:space="preserve"> 8-813-78-41-467</w:t>
      </w:r>
      <w:r w:rsidRPr="00C2487A">
        <w:rPr>
          <w:rFonts w:ascii="Times New Roman" w:hAnsi="Times New Roman"/>
          <w:sz w:val="24"/>
          <w:szCs w:val="24"/>
        </w:rPr>
        <w:t xml:space="preserve">, </w:t>
      </w:r>
      <w:r w:rsidRPr="00C2487A">
        <w:rPr>
          <w:rFonts w:ascii="Times New Roman" w:hAnsi="Times New Roman"/>
          <w:sz w:val="24"/>
          <w:szCs w:val="24"/>
          <w:lang w:val="en-US"/>
        </w:rPr>
        <w:t>e</w:t>
      </w:r>
      <w:r w:rsidRPr="00C2487A">
        <w:rPr>
          <w:rFonts w:ascii="Times New Roman" w:hAnsi="Times New Roman"/>
          <w:sz w:val="24"/>
          <w:szCs w:val="24"/>
        </w:rPr>
        <w:t>-</w:t>
      </w:r>
      <w:r w:rsidRPr="00C2487A">
        <w:rPr>
          <w:rFonts w:ascii="Times New Roman" w:hAnsi="Times New Roman"/>
          <w:sz w:val="24"/>
          <w:szCs w:val="24"/>
          <w:lang w:val="en-US"/>
        </w:rPr>
        <w:t>mail</w:t>
      </w:r>
      <w:r w:rsidRPr="00C2487A">
        <w:rPr>
          <w:rFonts w:ascii="Times New Roman" w:hAnsi="Times New Roman"/>
          <w:sz w:val="24"/>
          <w:szCs w:val="24"/>
        </w:rPr>
        <w:t xml:space="preserve">: </w:t>
      </w:r>
      <w:hyperlink r:id="rId7" w:history="1">
        <w:r w:rsidR="00C2487A" w:rsidRPr="00835D8B">
          <w:rPr>
            <w:rStyle w:val="aa"/>
            <w:rFonts w:ascii="Times New Roman" w:hAnsi="Times New Roman"/>
            <w:sz w:val="24"/>
            <w:szCs w:val="24"/>
            <w:lang w:val="en-US"/>
          </w:rPr>
          <w:t>annazilinskih</w:t>
        </w:r>
        <w:r w:rsidR="00C2487A" w:rsidRPr="00C2487A">
          <w:rPr>
            <w:rStyle w:val="aa"/>
            <w:rFonts w:ascii="Times New Roman" w:hAnsi="Times New Roman"/>
            <w:sz w:val="24"/>
            <w:szCs w:val="24"/>
          </w:rPr>
          <w:t>@</w:t>
        </w:r>
        <w:r w:rsidR="00C2487A" w:rsidRPr="00835D8B">
          <w:rPr>
            <w:rStyle w:val="aa"/>
            <w:rFonts w:ascii="Times New Roman" w:hAnsi="Times New Roman"/>
            <w:sz w:val="24"/>
            <w:szCs w:val="24"/>
            <w:lang w:val="en-US"/>
          </w:rPr>
          <w:t>mail</w:t>
        </w:r>
        <w:r w:rsidR="00C2487A" w:rsidRPr="00C2487A">
          <w:rPr>
            <w:rStyle w:val="aa"/>
            <w:rFonts w:ascii="Times New Roman" w:hAnsi="Times New Roman"/>
            <w:sz w:val="24"/>
            <w:szCs w:val="24"/>
          </w:rPr>
          <w:t>.</w:t>
        </w:r>
        <w:r w:rsidR="00C2487A" w:rsidRPr="00835D8B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C2487A" w:rsidRPr="00C2487A">
        <w:rPr>
          <w:rFonts w:ascii="Times New Roman" w:hAnsi="Times New Roman"/>
          <w:sz w:val="24"/>
          <w:szCs w:val="24"/>
        </w:rPr>
        <w:t xml:space="preserve"> </w:t>
      </w:r>
    </w:p>
    <w:p w:rsidR="00AF082A" w:rsidRPr="00AF082A" w:rsidRDefault="00AF082A" w:rsidP="00AF082A">
      <w:pPr>
        <w:jc w:val="center"/>
        <w:rPr>
          <w:rFonts w:ascii="Times New Roman" w:hAnsi="Times New Roman"/>
          <w:sz w:val="28"/>
          <w:szCs w:val="28"/>
        </w:rPr>
      </w:pPr>
    </w:p>
    <w:p w:rsidR="00AF082A" w:rsidRPr="00AF082A" w:rsidRDefault="00AF082A" w:rsidP="00AF082A">
      <w:pPr>
        <w:jc w:val="center"/>
        <w:rPr>
          <w:rFonts w:ascii="Times New Roman" w:hAnsi="Times New Roman"/>
          <w:sz w:val="28"/>
          <w:szCs w:val="28"/>
        </w:rPr>
      </w:pPr>
      <w:r w:rsidRPr="00AF082A">
        <w:rPr>
          <w:rFonts w:ascii="Times New Roman" w:hAnsi="Times New Roman"/>
          <w:sz w:val="28"/>
          <w:szCs w:val="28"/>
        </w:rPr>
        <w:t>ПРОЕКТНО – ИССЛЕДОВАТЕЛЬСКАЯ ДЕЯТЕЛЬНОСТЬ</w:t>
      </w:r>
    </w:p>
    <w:p w:rsidR="00AF082A" w:rsidRPr="00AF082A" w:rsidRDefault="00AF082A" w:rsidP="00AF082A">
      <w:pPr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AF082A">
        <w:rPr>
          <w:rFonts w:ascii="Times New Roman" w:hAnsi="Times New Roman"/>
          <w:b/>
          <w:sz w:val="32"/>
          <w:szCs w:val="32"/>
        </w:rPr>
        <w:t>ТЕМА ПРОЕКТА</w:t>
      </w:r>
    </w:p>
    <w:p w:rsidR="00AF082A" w:rsidRPr="00AF082A" w:rsidRDefault="00AF082A" w:rsidP="00AF082A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История городского стадиона – сказка или быль? </w:t>
      </w:r>
    </w:p>
    <w:p w:rsidR="00AF082A" w:rsidRPr="00AF082A" w:rsidRDefault="00AF082A" w:rsidP="00AF082A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F082A" w:rsidRPr="00AF082A" w:rsidRDefault="00AF082A" w:rsidP="00AF082A">
      <w:pPr>
        <w:ind w:firstLine="567"/>
        <w:rPr>
          <w:rFonts w:ascii="Times New Roman" w:hAnsi="Times New Roman"/>
          <w:sz w:val="28"/>
          <w:szCs w:val="28"/>
        </w:rPr>
      </w:pPr>
    </w:p>
    <w:p w:rsidR="00AF082A" w:rsidRPr="00AF082A" w:rsidRDefault="00AF082A" w:rsidP="00AF082A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F082A">
        <w:rPr>
          <w:rFonts w:ascii="Times New Roman" w:hAnsi="Times New Roman"/>
          <w:sz w:val="28"/>
          <w:szCs w:val="28"/>
        </w:rPr>
        <w:t>уководитель проекта</w:t>
      </w:r>
    </w:p>
    <w:p w:rsidR="00AF082A" w:rsidRPr="00AF082A" w:rsidRDefault="00AF082A" w:rsidP="00AF082A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Прозорова Людмила Германовна</w:t>
      </w:r>
      <w:r w:rsidRPr="00AF082A">
        <w:rPr>
          <w:rFonts w:ascii="Times New Roman" w:hAnsi="Times New Roman"/>
          <w:sz w:val="28"/>
          <w:szCs w:val="28"/>
        </w:rPr>
        <w:t xml:space="preserve">  </w:t>
      </w:r>
    </w:p>
    <w:p w:rsidR="00AF082A" w:rsidRDefault="00AF082A" w:rsidP="00AF082A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  <w:proofErr w:type="gramStart"/>
      <w:r w:rsidR="00C2487A">
        <w:rPr>
          <w:rFonts w:ascii="Times New Roman" w:hAnsi="Times New Roman"/>
          <w:sz w:val="28"/>
          <w:szCs w:val="28"/>
        </w:rPr>
        <w:t>изобразительного</w:t>
      </w:r>
      <w:proofErr w:type="gramEnd"/>
      <w:r w:rsidR="00C2487A">
        <w:rPr>
          <w:rFonts w:ascii="Times New Roman" w:hAnsi="Times New Roman"/>
          <w:sz w:val="28"/>
          <w:szCs w:val="28"/>
        </w:rPr>
        <w:t xml:space="preserve"> искусств</w:t>
      </w:r>
      <w:r>
        <w:rPr>
          <w:rFonts w:ascii="Times New Roman" w:hAnsi="Times New Roman"/>
          <w:sz w:val="28"/>
          <w:szCs w:val="28"/>
        </w:rPr>
        <w:t>а</w:t>
      </w:r>
    </w:p>
    <w:p w:rsidR="00AF082A" w:rsidRPr="00AF082A" w:rsidRDefault="00AF082A" w:rsidP="00AF082A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Зилинских Анна Васильевна учитель информатики</w:t>
      </w:r>
    </w:p>
    <w:p w:rsidR="00AF082A" w:rsidRDefault="00AF082A" w:rsidP="00C2487A">
      <w:pPr>
        <w:ind w:left="5245"/>
        <w:rPr>
          <w:rFonts w:ascii="Times New Roman" w:hAnsi="Times New Roman"/>
          <w:sz w:val="28"/>
          <w:szCs w:val="28"/>
        </w:rPr>
      </w:pPr>
      <w:r w:rsidRPr="00AF082A">
        <w:rPr>
          <w:rFonts w:ascii="Times New Roman" w:hAnsi="Times New Roman"/>
          <w:sz w:val="28"/>
          <w:szCs w:val="28"/>
        </w:rPr>
        <w:t xml:space="preserve">Работу выполнил </w:t>
      </w:r>
    </w:p>
    <w:p w:rsidR="00C2487A" w:rsidRDefault="00C2487A" w:rsidP="00C2487A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Ващенко Карина</w:t>
      </w:r>
    </w:p>
    <w:p w:rsidR="00AF082A" w:rsidRDefault="00C2487A" w:rsidP="00C2487A">
      <w:pPr>
        <w:ind w:left="5245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9 </w:t>
      </w:r>
      <w:r w:rsidR="00AF082A" w:rsidRPr="00AF082A">
        <w:rPr>
          <w:rFonts w:ascii="Times New Roman" w:hAnsi="Times New Roman"/>
          <w:sz w:val="28"/>
          <w:szCs w:val="28"/>
        </w:rPr>
        <w:t>класс</w:t>
      </w:r>
    </w:p>
    <w:p w:rsidR="00C2487A" w:rsidRDefault="00C2487A" w:rsidP="00C2487A">
      <w:pPr>
        <w:ind w:left="5245"/>
        <w:rPr>
          <w:rFonts w:ascii="Times New Roman" w:hAnsi="Times New Roman"/>
          <w:sz w:val="28"/>
          <w:szCs w:val="28"/>
          <w:lang w:val="en-US"/>
        </w:rPr>
      </w:pPr>
    </w:p>
    <w:p w:rsidR="00C2487A" w:rsidRDefault="00C2487A" w:rsidP="00C2487A">
      <w:pPr>
        <w:ind w:left="5245"/>
        <w:rPr>
          <w:rFonts w:ascii="Times New Roman" w:hAnsi="Times New Roman"/>
          <w:sz w:val="28"/>
          <w:szCs w:val="28"/>
          <w:lang w:val="en-US"/>
        </w:rPr>
      </w:pPr>
    </w:p>
    <w:p w:rsidR="00C2487A" w:rsidRPr="00C2487A" w:rsidRDefault="00C2487A" w:rsidP="00C2487A">
      <w:pPr>
        <w:ind w:left="5245"/>
        <w:rPr>
          <w:rFonts w:ascii="Times New Roman" w:hAnsi="Times New Roman"/>
          <w:sz w:val="28"/>
          <w:szCs w:val="28"/>
          <w:lang w:val="en-US"/>
        </w:rPr>
      </w:pPr>
    </w:p>
    <w:p w:rsidR="00AF082A" w:rsidRPr="00C2487A" w:rsidRDefault="00C2487A" w:rsidP="00AF082A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C2487A">
        <w:rPr>
          <w:rFonts w:ascii="Times New Roman" w:hAnsi="Times New Roman"/>
          <w:sz w:val="28"/>
          <w:szCs w:val="28"/>
        </w:rPr>
        <w:t>г</w:t>
      </w:r>
      <w:r w:rsidR="00AF082A" w:rsidRPr="00C2487A">
        <w:rPr>
          <w:rFonts w:ascii="Times New Roman" w:hAnsi="Times New Roman"/>
          <w:sz w:val="28"/>
          <w:szCs w:val="28"/>
        </w:rPr>
        <w:t>. Санкт – Петербург</w:t>
      </w:r>
    </w:p>
    <w:p w:rsidR="00AF082A" w:rsidRPr="00C2487A" w:rsidRDefault="00C2487A" w:rsidP="00AF082A">
      <w:pPr>
        <w:ind w:firstLine="567"/>
        <w:jc w:val="center"/>
        <w:rPr>
          <w:rFonts w:ascii="Times New Roman" w:hAnsi="Times New Roman"/>
          <w:lang w:val="en-US"/>
        </w:rPr>
      </w:pPr>
      <w:r w:rsidRPr="00C2487A">
        <w:rPr>
          <w:rFonts w:ascii="Times New Roman" w:hAnsi="Times New Roman"/>
          <w:sz w:val="28"/>
          <w:szCs w:val="28"/>
          <w:lang w:val="en-US"/>
        </w:rPr>
        <w:t>2015</w:t>
      </w:r>
    </w:p>
    <w:p w:rsidR="00690D82" w:rsidRPr="002916C8" w:rsidRDefault="00690D82" w:rsidP="002A01D6">
      <w:pPr>
        <w:pStyle w:val="a3"/>
        <w:spacing w:line="360" w:lineRule="auto"/>
        <w:jc w:val="center"/>
        <w:rPr>
          <w:b/>
          <w:szCs w:val="28"/>
        </w:rPr>
      </w:pPr>
    </w:p>
    <w:p w:rsidR="00EB5780" w:rsidRDefault="00824CD6" w:rsidP="002A01D6">
      <w:pPr>
        <w:pStyle w:val="a3"/>
        <w:spacing w:before="240" w:after="240" w:line="276" w:lineRule="auto"/>
        <w:ind w:firstLine="709"/>
        <w:rPr>
          <w:noProof/>
        </w:rPr>
      </w:pPr>
      <w:r w:rsidRPr="002916C8">
        <w:rPr>
          <w:sz w:val="24"/>
        </w:rPr>
        <w:br w:type="page"/>
      </w:r>
      <w:r w:rsidR="0006500B" w:rsidRPr="002A01D6">
        <w:rPr>
          <w:b/>
          <w:szCs w:val="28"/>
        </w:rPr>
        <w:lastRenderedPageBreak/>
        <w:t xml:space="preserve"> Оглавление</w:t>
      </w:r>
      <w:r w:rsidR="0006500B" w:rsidRPr="002A01D6">
        <w:rPr>
          <w:b/>
          <w:szCs w:val="28"/>
        </w:rPr>
        <w:fldChar w:fldCharType="begin"/>
      </w:r>
      <w:r w:rsidR="0006500B" w:rsidRPr="002A01D6">
        <w:rPr>
          <w:b/>
          <w:szCs w:val="28"/>
        </w:rPr>
        <w:instrText xml:space="preserve"> TOC \o "1-3" \u </w:instrText>
      </w:r>
      <w:r w:rsidR="0006500B" w:rsidRPr="002A01D6">
        <w:rPr>
          <w:b/>
          <w:szCs w:val="28"/>
        </w:rPr>
        <w:fldChar w:fldCharType="separate"/>
      </w:r>
    </w:p>
    <w:p w:rsidR="00EB5780" w:rsidRPr="00EB5780" w:rsidRDefault="00EB5780">
      <w:pPr>
        <w:pStyle w:val="1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  <w:lang w:val="en-US"/>
        </w:rPr>
        <w:t>I</w:t>
      </w:r>
      <w:r w:rsidRPr="00EB5780">
        <w:rPr>
          <w:rFonts w:ascii="Times New Roman" w:hAnsi="Times New Roman"/>
          <w:b/>
          <w:noProof/>
          <w:sz w:val="28"/>
          <w:szCs w:val="28"/>
        </w:rPr>
        <w:t>. Введение.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_Toc412150372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3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1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</w:rPr>
        <w:t>I.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  <w:t>Основная часть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_Toc412150373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5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2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</w:rPr>
        <w:t>2.1.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  <w:t>Краткая история г. Высоцка и история спортивной жизни в 40-ых годах ХХ века.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_Toc412150374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5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2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</w:rPr>
        <w:t>2.2.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  <w:t>История олимпиадного движения первой половины ХХ века и олимпийских сооружений Финляндии.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_Toc412150375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11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2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2.3. </w:t>
      </w:r>
      <w:r w:rsidRPr="00EB5780">
        <w:rPr>
          <w:rFonts w:ascii="Times New Roman" w:hAnsi="Times New Roman"/>
          <w:b/>
          <w:noProof/>
          <w:sz w:val="28"/>
          <w:szCs w:val="28"/>
        </w:rPr>
        <w:t>Параметры олимпийских стадионов и параметры стадиона г. Высоцка.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_Toc412150376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14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2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</w:rPr>
        <w:t>2.4.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  <w:t>Проект городского стадиона.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_Toc412150377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25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1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  <w:lang w:val="en-US"/>
        </w:rPr>
        <w:t>III</w:t>
      </w:r>
      <w:r w:rsidRPr="00EB5780">
        <w:rPr>
          <w:rFonts w:ascii="Times New Roman" w:hAnsi="Times New Roman"/>
          <w:b/>
          <w:noProof/>
          <w:sz w:val="28"/>
          <w:szCs w:val="28"/>
        </w:rPr>
        <w:t>. Заключение.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_Toc412150378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27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1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  <w:lang w:val="en-US"/>
        </w:rPr>
        <w:t>IV</w:t>
      </w:r>
      <w:r w:rsidRPr="00EB5780">
        <w:rPr>
          <w:rFonts w:ascii="Times New Roman" w:hAnsi="Times New Roman"/>
          <w:b/>
          <w:noProof/>
          <w:sz w:val="28"/>
          <w:szCs w:val="28"/>
        </w:rPr>
        <w:t>. Список литературы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_Toc412150379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29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Pr="00EB5780" w:rsidRDefault="00EB5780">
      <w:pPr>
        <w:pStyle w:val="11"/>
        <w:rPr>
          <w:rFonts w:ascii="Times New Roman" w:hAnsi="Times New Roman"/>
          <w:b/>
          <w:noProof/>
          <w:sz w:val="28"/>
          <w:szCs w:val="28"/>
        </w:rPr>
      </w:pPr>
      <w:r w:rsidRPr="00EB5780">
        <w:rPr>
          <w:rFonts w:ascii="Times New Roman" w:hAnsi="Times New Roman"/>
          <w:b/>
          <w:noProof/>
          <w:sz w:val="28"/>
          <w:szCs w:val="28"/>
          <w:lang w:val="en-US"/>
        </w:rPr>
        <w:t>V</w:t>
      </w:r>
      <w:r w:rsidRPr="00EB5780">
        <w:rPr>
          <w:rFonts w:ascii="Times New Roman" w:hAnsi="Times New Roman"/>
          <w:b/>
          <w:noProof/>
          <w:sz w:val="28"/>
          <w:szCs w:val="28"/>
        </w:rPr>
        <w:t>. Приложения</w:t>
      </w:r>
      <w:r w:rsidRPr="00EB5780">
        <w:rPr>
          <w:rFonts w:ascii="Times New Roman" w:hAnsi="Times New Roman"/>
          <w:b/>
          <w:noProof/>
          <w:sz w:val="28"/>
          <w:szCs w:val="28"/>
        </w:rPr>
        <w:tab/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begin"/>
      </w:r>
      <w:r w:rsidRPr="00EB5780">
        <w:rPr>
          <w:rFonts w:ascii="Times New Roman" w:hAnsi="Times New Roman"/>
          <w:b/>
          <w:noProof/>
          <w:sz w:val="28"/>
          <w:szCs w:val="28"/>
        </w:rPr>
        <w:instrText xml:space="preserve"> PAGEREF _Toc412150380 \h </w:instrText>
      </w:r>
      <w:r w:rsidRPr="00EB5780">
        <w:rPr>
          <w:rFonts w:ascii="Times New Roman" w:hAnsi="Times New Roman"/>
          <w:b/>
          <w:noProof/>
          <w:sz w:val="28"/>
          <w:szCs w:val="28"/>
        </w:rPr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separate"/>
      </w:r>
      <w:r w:rsidRPr="00EB5780">
        <w:rPr>
          <w:rFonts w:ascii="Times New Roman" w:hAnsi="Times New Roman"/>
          <w:b/>
          <w:noProof/>
          <w:sz w:val="28"/>
          <w:szCs w:val="28"/>
        </w:rPr>
        <w:t>30</w:t>
      </w:r>
      <w:r w:rsidRPr="00EB5780">
        <w:rPr>
          <w:rFonts w:ascii="Times New Roman" w:hAnsi="Times New Roman"/>
          <w:b/>
          <w:noProof/>
          <w:sz w:val="28"/>
          <w:szCs w:val="28"/>
        </w:rPr>
        <w:fldChar w:fldCharType="end"/>
      </w:r>
    </w:p>
    <w:p w:rsidR="00EB5780" w:rsidRDefault="0006500B" w:rsidP="00C2487A">
      <w:pPr>
        <w:spacing w:after="0" w:line="360" w:lineRule="auto"/>
        <w:rPr>
          <w:b/>
        </w:rPr>
      </w:pPr>
      <w:r w:rsidRPr="0006500B">
        <w:rPr>
          <w:b/>
        </w:rPr>
        <w:fldChar w:fldCharType="end"/>
      </w:r>
      <w:bookmarkStart w:id="0" w:name="_Toc351896429"/>
    </w:p>
    <w:p w:rsidR="001E76D4" w:rsidRPr="00EB5780" w:rsidRDefault="00EB5780" w:rsidP="00EB5780">
      <w:pPr>
        <w:pStyle w:val="1"/>
        <w:rPr>
          <w:rFonts w:ascii="Times New Roman" w:hAnsi="Times New Roman"/>
          <w:sz w:val="28"/>
          <w:szCs w:val="28"/>
        </w:rPr>
      </w:pPr>
      <w:r>
        <w:rPr>
          <w:b w:val="0"/>
        </w:rPr>
        <w:br w:type="page"/>
      </w:r>
      <w:bookmarkStart w:id="1" w:name="_Toc412150372"/>
      <w:proofErr w:type="gramStart"/>
      <w:r w:rsidR="0006500B" w:rsidRPr="00EB5780">
        <w:rPr>
          <w:rFonts w:ascii="Times New Roman" w:hAnsi="Times New Roman"/>
          <w:sz w:val="28"/>
          <w:szCs w:val="28"/>
          <w:lang w:val="en-US"/>
        </w:rPr>
        <w:lastRenderedPageBreak/>
        <w:t>I</w:t>
      </w:r>
      <w:r w:rsidR="0006500B" w:rsidRPr="00EB5780">
        <w:rPr>
          <w:rFonts w:ascii="Times New Roman" w:hAnsi="Times New Roman"/>
          <w:sz w:val="28"/>
          <w:szCs w:val="28"/>
        </w:rPr>
        <w:t>. Вве</w:t>
      </w:r>
      <w:r w:rsidR="001E76D4" w:rsidRPr="00EB5780">
        <w:rPr>
          <w:rFonts w:ascii="Times New Roman" w:hAnsi="Times New Roman"/>
          <w:sz w:val="28"/>
          <w:szCs w:val="28"/>
        </w:rPr>
        <w:t>дение.</w:t>
      </w:r>
      <w:bookmarkEnd w:id="0"/>
      <w:bookmarkEnd w:id="1"/>
      <w:proofErr w:type="gramEnd"/>
    </w:p>
    <w:p w:rsidR="004653E5" w:rsidRPr="00C2487A" w:rsidRDefault="00B94954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каждого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человека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есть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своя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малая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Родина.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говорится,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все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родом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из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детства.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Какой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запомним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свою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малую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Родину,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будем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вспоминать,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уехав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родные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края,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зависит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каждого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из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нас.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каждого</w:t>
      </w:r>
      <w:r w:rsidR="000920F1" w:rsidRPr="00C2487A">
        <w:rPr>
          <w:szCs w:val="28"/>
        </w:rPr>
        <w:t xml:space="preserve">  </w:t>
      </w:r>
      <w:r w:rsidRPr="00C2487A">
        <w:rPr>
          <w:szCs w:val="28"/>
        </w:rPr>
        <w:t>свои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воспоминания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Родине.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Наша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маленькая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Родина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это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самый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маленький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гор</w:t>
      </w:r>
      <w:r w:rsidR="004220F9" w:rsidRPr="00C2487A">
        <w:rPr>
          <w:szCs w:val="28"/>
        </w:rPr>
        <w:t>о</w:t>
      </w:r>
      <w:r w:rsidR="004653E5" w:rsidRPr="00C2487A">
        <w:rPr>
          <w:szCs w:val="28"/>
        </w:rPr>
        <w:t>д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Росси</w:t>
      </w:r>
      <w:r w:rsidR="004220F9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город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Высоцк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Выборгского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района,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Ленинградской</w:t>
      </w:r>
      <w:r w:rsidR="000920F1" w:rsidRPr="00C2487A">
        <w:rPr>
          <w:szCs w:val="28"/>
        </w:rPr>
        <w:t xml:space="preserve"> </w:t>
      </w:r>
      <w:r w:rsidR="004653E5" w:rsidRPr="00C2487A">
        <w:rPr>
          <w:szCs w:val="28"/>
        </w:rPr>
        <w:t>области.</w:t>
      </w:r>
      <w:r w:rsidR="000920F1" w:rsidRPr="00C2487A">
        <w:rPr>
          <w:szCs w:val="28"/>
        </w:rPr>
        <w:t xml:space="preserve"> </w:t>
      </w:r>
    </w:p>
    <w:p w:rsidR="00242258" w:rsidRPr="00C2487A" w:rsidRDefault="004653E5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уроках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изучения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истории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родного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края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знакомились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его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древней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историей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узнали,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что</w:t>
      </w:r>
      <w:r w:rsidR="004220F9" w:rsidRPr="00C2487A">
        <w:rPr>
          <w:szCs w:val="28"/>
        </w:rPr>
        <w:t>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все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старинные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города,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овеян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тайнами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легендами.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Современные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легенды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возникают,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древние.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легенда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исключение.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Связана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одной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из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достопримечательностей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нашего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городским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стадионом.</w:t>
      </w:r>
    </w:p>
    <w:p w:rsidR="004653E5" w:rsidRPr="00C2487A" w:rsidRDefault="004653E5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Совсем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недавно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узнал</w:t>
      </w:r>
      <w:r w:rsidR="004220F9" w:rsidRPr="00C2487A">
        <w:rPr>
          <w:szCs w:val="28"/>
        </w:rPr>
        <w:t>и</w:t>
      </w:r>
      <w:r w:rsidRPr="00C2487A">
        <w:rPr>
          <w:szCs w:val="28"/>
        </w:rPr>
        <w:t>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что</w:t>
      </w:r>
      <w:r w:rsidR="004220F9" w:rsidRPr="00C2487A">
        <w:rPr>
          <w:szCs w:val="28"/>
        </w:rPr>
        <w:t>,</w:t>
      </w:r>
      <w:r w:rsidR="000920F1" w:rsidRPr="00C2487A">
        <w:rPr>
          <w:szCs w:val="28"/>
        </w:rPr>
        <w:t xml:space="preserve"> </w:t>
      </w:r>
      <w:r w:rsidR="004220F9" w:rsidRPr="00C2487A">
        <w:rPr>
          <w:szCs w:val="28"/>
        </w:rPr>
        <w:t>возможно,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проходили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олимпийские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игры.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Что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это: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легенда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или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реал</w:t>
      </w:r>
      <w:r w:rsidR="004220F9" w:rsidRPr="00C2487A">
        <w:rPr>
          <w:szCs w:val="28"/>
        </w:rPr>
        <w:t>ьность?</w:t>
      </w:r>
      <w:r w:rsidR="000920F1" w:rsidRPr="00C2487A">
        <w:rPr>
          <w:szCs w:val="28"/>
        </w:rPr>
        <w:t xml:space="preserve"> </w:t>
      </w:r>
      <w:r w:rsidR="004220F9"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="004220F9" w:rsidRPr="00C2487A">
        <w:rPr>
          <w:szCs w:val="28"/>
        </w:rPr>
        <w:t>задумались</w:t>
      </w:r>
      <w:r w:rsidR="000920F1" w:rsidRPr="00C2487A">
        <w:rPr>
          <w:szCs w:val="28"/>
        </w:rPr>
        <w:t xml:space="preserve"> </w:t>
      </w:r>
      <w:r w:rsidR="004220F9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="004220F9" w:rsidRPr="00C2487A">
        <w:rPr>
          <w:szCs w:val="28"/>
        </w:rPr>
        <w:t>решили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выяснить,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так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ли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это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самом</w:t>
      </w:r>
      <w:r w:rsidR="000920F1" w:rsidRPr="00C2487A">
        <w:rPr>
          <w:szCs w:val="28"/>
        </w:rPr>
        <w:t xml:space="preserve"> </w:t>
      </w:r>
      <w:r w:rsidR="00C2487A">
        <w:rPr>
          <w:szCs w:val="28"/>
        </w:rPr>
        <w:t>деле,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выдвинули</w:t>
      </w:r>
      <w:r w:rsidR="000920F1" w:rsidRPr="00C2487A">
        <w:rPr>
          <w:szCs w:val="28"/>
        </w:rPr>
        <w:t xml:space="preserve"> </w:t>
      </w:r>
      <w:r w:rsidR="00C71B2B" w:rsidRPr="00C2487A">
        <w:rPr>
          <w:szCs w:val="28"/>
        </w:rPr>
        <w:t>гипотезу:</w:t>
      </w:r>
      <w:r w:rsidR="000920F1" w:rsidRPr="00C2487A">
        <w:rPr>
          <w:szCs w:val="28"/>
        </w:rPr>
        <w:t xml:space="preserve"> </w:t>
      </w:r>
    </w:p>
    <w:p w:rsidR="00C71B2B" w:rsidRPr="00C2487A" w:rsidRDefault="00C71B2B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Цель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нашей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работы:</w:t>
      </w:r>
      <w:r w:rsidR="000920F1" w:rsidRPr="00C2487A">
        <w:rPr>
          <w:szCs w:val="28"/>
        </w:rPr>
        <w:t xml:space="preserve"> </w:t>
      </w:r>
      <w:r w:rsidR="00356CF0" w:rsidRPr="00C2487A">
        <w:rPr>
          <w:szCs w:val="28"/>
        </w:rPr>
        <w:t xml:space="preserve">выяснить, имеет ли городской стадион в Высоцке статус олимпийского объекта 40-ых годов </w:t>
      </w:r>
      <w:r w:rsidR="00356CF0" w:rsidRPr="00C2487A">
        <w:rPr>
          <w:szCs w:val="28"/>
          <w:lang w:val="en-US"/>
        </w:rPr>
        <w:t>XX</w:t>
      </w:r>
      <w:r w:rsidR="00356CF0" w:rsidRPr="00C2487A">
        <w:rPr>
          <w:szCs w:val="28"/>
        </w:rPr>
        <w:t xml:space="preserve"> века.</w:t>
      </w:r>
    </w:p>
    <w:p w:rsidR="00C71B2B" w:rsidRPr="00C2487A" w:rsidRDefault="00C71B2B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Задачи:</w:t>
      </w:r>
    </w:p>
    <w:p w:rsidR="004220F9" w:rsidRPr="00C2487A" w:rsidRDefault="004220F9" w:rsidP="00C2487A">
      <w:pPr>
        <w:pStyle w:val="a3"/>
        <w:numPr>
          <w:ilvl w:val="0"/>
          <w:numId w:val="2"/>
        </w:numPr>
        <w:spacing w:line="360" w:lineRule="auto"/>
        <w:ind w:left="0" w:firstLine="709"/>
        <w:rPr>
          <w:szCs w:val="28"/>
        </w:rPr>
      </w:pPr>
      <w:r w:rsidRPr="00C2487A">
        <w:rPr>
          <w:szCs w:val="28"/>
        </w:rPr>
        <w:t>Провести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опрос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учащихся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5-9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классов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вопросам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истории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Высоцка.</w:t>
      </w:r>
    </w:p>
    <w:p w:rsidR="00C71B2B" w:rsidRPr="00C2487A" w:rsidRDefault="00C71B2B" w:rsidP="00C2487A">
      <w:pPr>
        <w:pStyle w:val="a3"/>
        <w:numPr>
          <w:ilvl w:val="0"/>
          <w:numId w:val="2"/>
        </w:numPr>
        <w:spacing w:line="360" w:lineRule="auto"/>
        <w:ind w:left="0" w:firstLine="709"/>
        <w:rPr>
          <w:szCs w:val="28"/>
        </w:rPr>
      </w:pPr>
      <w:r w:rsidRPr="00C2487A">
        <w:rPr>
          <w:szCs w:val="28"/>
        </w:rPr>
        <w:t>Изучить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историю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жизни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Высоцка</w:t>
      </w:r>
      <w:r w:rsidR="000920F1" w:rsidRPr="00C2487A">
        <w:rPr>
          <w:szCs w:val="28"/>
        </w:rPr>
        <w:t xml:space="preserve"> </w:t>
      </w:r>
      <w:r w:rsidR="00920AE9" w:rsidRPr="00C2487A">
        <w:rPr>
          <w:szCs w:val="28"/>
        </w:rPr>
        <w:t>40-ых</w:t>
      </w:r>
      <w:r w:rsidR="000920F1" w:rsidRPr="00C2487A">
        <w:rPr>
          <w:szCs w:val="28"/>
        </w:rPr>
        <w:t xml:space="preserve"> </w:t>
      </w:r>
      <w:r w:rsidR="00920AE9" w:rsidRPr="00C2487A">
        <w:rPr>
          <w:szCs w:val="28"/>
        </w:rPr>
        <w:t>год</w:t>
      </w:r>
      <w:r w:rsidR="004220F9" w:rsidRPr="00C2487A">
        <w:rPr>
          <w:szCs w:val="28"/>
        </w:rPr>
        <w:t>ов</w:t>
      </w:r>
      <w:r w:rsidR="000920F1" w:rsidRPr="00C2487A">
        <w:rPr>
          <w:szCs w:val="28"/>
        </w:rPr>
        <w:t xml:space="preserve"> </w:t>
      </w:r>
      <w:r w:rsidR="00920AE9" w:rsidRPr="00C2487A">
        <w:rPr>
          <w:szCs w:val="28"/>
        </w:rPr>
        <w:t>ХХ</w:t>
      </w:r>
      <w:r w:rsidR="000920F1" w:rsidRPr="00C2487A">
        <w:rPr>
          <w:szCs w:val="28"/>
        </w:rPr>
        <w:t xml:space="preserve"> </w:t>
      </w:r>
      <w:r w:rsidR="00920AE9" w:rsidRPr="00C2487A">
        <w:rPr>
          <w:szCs w:val="28"/>
        </w:rPr>
        <w:t>века</w:t>
      </w:r>
      <w:r w:rsidRPr="00C2487A">
        <w:rPr>
          <w:szCs w:val="28"/>
        </w:rPr>
        <w:t>.</w:t>
      </w:r>
    </w:p>
    <w:p w:rsidR="00C71B2B" w:rsidRPr="00C2487A" w:rsidRDefault="00C71B2B" w:rsidP="00C2487A">
      <w:pPr>
        <w:pStyle w:val="a3"/>
        <w:numPr>
          <w:ilvl w:val="0"/>
          <w:numId w:val="2"/>
        </w:numPr>
        <w:spacing w:line="360" w:lineRule="auto"/>
        <w:ind w:left="0" w:firstLine="709"/>
        <w:rPr>
          <w:szCs w:val="28"/>
        </w:rPr>
      </w:pPr>
      <w:r w:rsidRPr="00C2487A">
        <w:rPr>
          <w:szCs w:val="28"/>
        </w:rPr>
        <w:t>Изучить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историю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олимпийских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объектов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Финляндии</w:t>
      </w:r>
      <w:r w:rsidR="000920F1" w:rsidRPr="00C2487A">
        <w:rPr>
          <w:szCs w:val="28"/>
        </w:rPr>
        <w:t xml:space="preserve"> </w:t>
      </w:r>
      <w:r w:rsidR="004F2FAA" w:rsidRPr="00C2487A">
        <w:rPr>
          <w:szCs w:val="28"/>
        </w:rPr>
        <w:t>40-ых</w:t>
      </w:r>
      <w:r w:rsidR="000920F1" w:rsidRPr="00C2487A">
        <w:rPr>
          <w:szCs w:val="28"/>
        </w:rPr>
        <w:t xml:space="preserve"> </w:t>
      </w:r>
      <w:r w:rsidR="004F2FAA" w:rsidRPr="00C2487A">
        <w:rPr>
          <w:szCs w:val="28"/>
        </w:rPr>
        <w:t>годов</w:t>
      </w:r>
      <w:r w:rsidR="000920F1" w:rsidRPr="00C2487A">
        <w:rPr>
          <w:szCs w:val="28"/>
        </w:rPr>
        <w:t xml:space="preserve"> </w:t>
      </w:r>
      <w:r w:rsidR="004F2FAA" w:rsidRPr="00C2487A">
        <w:rPr>
          <w:szCs w:val="28"/>
        </w:rPr>
        <w:t>ХХ</w:t>
      </w:r>
      <w:r w:rsidR="000920F1" w:rsidRPr="00C2487A">
        <w:rPr>
          <w:szCs w:val="28"/>
        </w:rPr>
        <w:t xml:space="preserve"> </w:t>
      </w:r>
      <w:r w:rsidR="004F2FAA" w:rsidRPr="00C2487A">
        <w:rPr>
          <w:szCs w:val="28"/>
        </w:rPr>
        <w:t>века.</w:t>
      </w:r>
    </w:p>
    <w:p w:rsidR="004F2FAA" w:rsidRPr="00C2487A" w:rsidRDefault="00920AE9" w:rsidP="00C2487A">
      <w:pPr>
        <w:pStyle w:val="a3"/>
        <w:numPr>
          <w:ilvl w:val="0"/>
          <w:numId w:val="2"/>
        </w:numPr>
        <w:spacing w:line="360" w:lineRule="auto"/>
        <w:ind w:left="0" w:firstLine="709"/>
        <w:rPr>
          <w:szCs w:val="28"/>
        </w:rPr>
      </w:pPr>
      <w:r w:rsidRPr="00C2487A">
        <w:rPr>
          <w:szCs w:val="28"/>
        </w:rPr>
        <w:t>Сравнить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параметры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олимпийских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объектов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параметрами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стадиона.</w:t>
      </w:r>
    </w:p>
    <w:p w:rsidR="00920AE9" w:rsidRPr="00C2487A" w:rsidRDefault="00920AE9" w:rsidP="00C2487A">
      <w:pPr>
        <w:pStyle w:val="a3"/>
        <w:numPr>
          <w:ilvl w:val="0"/>
          <w:numId w:val="2"/>
        </w:numPr>
        <w:spacing w:line="360" w:lineRule="auto"/>
        <w:ind w:left="0" w:firstLine="709"/>
        <w:rPr>
          <w:szCs w:val="28"/>
        </w:rPr>
      </w:pPr>
      <w:r w:rsidRPr="00C2487A">
        <w:rPr>
          <w:szCs w:val="28"/>
        </w:rPr>
        <w:t>Разработать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проект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реконструкции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стадиона.</w:t>
      </w:r>
    </w:p>
    <w:p w:rsidR="00920AE9" w:rsidRPr="00C2487A" w:rsidRDefault="00920AE9" w:rsidP="00C2487A">
      <w:pPr>
        <w:pStyle w:val="a3"/>
        <w:numPr>
          <w:ilvl w:val="0"/>
          <w:numId w:val="2"/>
        </w:numPr>
        <w:spacing w:line="360" w:lineRule="auto"/>
        <w:ind w:left="0" w:firstLine="709"/>
        <w:rPr>
          <w:szCs w:val="28"/>
        </w:rPr>
      </w:pPr>
      <w:r w:rsidRPr="00C2487A">
        <w:rPr>
          <w:szCs w:val="28"/>
        </w:rPr>
        <w:lastRenderedPageBreak/>
        <w:t>Представить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проект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реконструкции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общегородском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собрании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перед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жителями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представителями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администрации</w:t>
      </w:r>
      <w:r w:rsidR="008B4935" w:rsidRPr="00C2487A">
        <w:rPr>
          <w:szCs w:val="28"/>
        </w:rPr>
        <w:t xml:space="preserve"> города Высоцка</w:t>
      </w:r>
      <w:r w:rsidRPr="00C2487A">
        <w:rPr>
          <w:szCs w:val="28"/>
        </w:rPr>
        <w:t>.</w:t>
      </w:r>
    </w:p>
    <w:p w:rsidR="004653E5" w:rsidRPr="00C2487A" w:rsidRDefault="004653E5" w:rsidP="00C2487A">
      <w:pPr>
        <w:pStyle w:val="a3"/>
        <w:spacing w:before="240" w:line="360" w:lineRule="auto"/>
        <w:ind w:firstLine="709"/>
        <w:rPr>
          <w:szCs w:val="28"/>
        </w:rPr>
      </w:pPr>
    </w:p>
    <w:p w:rsidR="00242258" w:rsidRPr="00C2487A" w:rsidRDefault="00920AE9" w:rsidP="00C2487A">
      <w:pPr>
        <w:pStyle w:val="a3"/>
        <w:spacing w:before="240" w:line="360" w:lineRule="auto"/>
        <w:rPr>
          <w:szCs w:val="28"/>
        </w:rPr>
      </w:pPr>
      <w:r w:rsidRPr="00C2487A">
        <w:rPr>
          <w:szCs w:val="28"/>
        </w:rPr>
        <w:br w:type="page"/>
      </w:r>
    </w:p>
    <w:p w:rsidR="001E76D4" w:rsidRPr="00C2487A" w:rsidRDefault="001E76D4" w:rsidP="00C2487A">
      <w:pPr>
        <w:pStyle w:val="a3"/>
        <w:numPr>
          <w:ilvl w:val="0"/>
          <w:numId w:val="1"/>
        </w:numPr>
        <w:spacing w:before="240" w:line="360" w:lineRule="auto"/>
        <w:ind w:left="0" w:firstLine="709"/>
        <w:outlineLvl w:val="0"/>
        <w:rPr>
          <w:b/>
          <w:szCs w:val="28"/>
        </w:rPr>
      </w:pPr>
      <w:bookmarkStart w:id="2" w:name="_Toc412150373"/>
      <w:r w:rsidRPr="00C2487A">
        <w:rPr>
          <w:b/>
          <w:szCs w:val="28"/>
        </w:rPr>
        <w:lastRenderedPageBreak/>
        <w:t>Основная</w:t>
      </w:r>
      <w:r w:rsidR="000920F1" w:rsidRPr="00C2487A">
        <w:rPr>
          <w:b/>
          <w:szCs w:val="28"/>
        </w:rPr>
        <w:t xml:space="preserve"> </w:t>
      </w:r>
      <w:r w:rsidRPr="00C2487A">
        <w:rPr>
          <w:b/>
          <w:szCs w:val="28"/>
        </w:rPr>
        <w:t>часть</w:t>
      </w:r>
      <w:bookmarkEnd w:id="2"/>
    </w:p>
    <w:p w:rsidR="00920AE9" w:rsidRPr="00C2487A" w:rsidRDefault="001E76D4" w:rsidP="00C2487A">
      <w:pPr>
        <w:pStyle w:val="a3"/>
        <w:numPr>
          <w:ilvl w:val="1"/>
          <w:numId w:val="20"/>
        </w:numPr>
        <w:tabs>
          <w:tab w:val="clear" w:pos="360"/>
          <w:tab w:val="num" w:pos="0"/>
        </w:tabs>
        <w:spacing w:before="240" w:line="360" w:lineRule="auto"/>
        <w:ind w:left="0" w:firstLine="720"/>
        <w:outlineLvl w:val="1"/>
        <w:rPr>
          <w:b/>
          <w:szCs w:val="28"/>
        </w:rPr>
      </w:pPr>
      <w:bookmarkStart w:id="3" w:name="_Toc412150374"/>
      <w:r w:rsidRPr="00C2487A">
        <w:rPr>
          <w:b/>
          <w:szCs w:val="28"/>
        </w:rPr>
        <w:t>Краткая</w:t>
      </w:r>
      <w:r w:rsidR="000920F1" w:rsidRPr="00C2487A">
        <w:rPr>
          <w:b/>
          <w:szCs w:val="28"/>
        </w:rPr>
        <w:t xml:space="preserve"> </w:t>
      </w:r>
      <w:r w:rsidRPr="00C2487A">
        <w:rPr>
          <w:b/>
          <w:szCs w:val="28"/>
        </w:rPr>
        <w:t>история</w:t>
      </w:r>
      <w:r w:rsidR="000920F1" w:rsidRPr="00C2487A">
        <w:rPr>
          <w:b/>
          <w:szCs w:val="28"/>
        </w:rPr>
        <w:t xml:space="preserve"> </w:t>
      </w:r>
      <w:r w:rsidRPr="00C2487A">
        <w:rPr>
          <w:b/>
          <w:szCs w:val="28"/>
        </w:rPr>
        <w:t>г.</w:t>
      </w:r>
      <w:r w:rsidR="000920F1" w:rsidRPr="00C2487A">
        <w:rPr>
          <w:b/>
          <w:szCs w:val="28"/>
        </w:rPr>
        <w:t xml:space="preserve"> </w:t>
      </w:r>
      <w:r w:rsidRPr="00C2487A">
        <w:rPr>
          <w:b/>
          <w:szCs w:val="28"/>
        </w:rPr>
        <w:t>Высоцка</w:t>
      </w:r>
      <w:r w:rsidR="00A812F3" w:rsidRPr="00C2487A">
        <w:rPr>
          <w:b/>
          <w:szCs w:val="28"/>
        </w:rPr>
        <w:t xml:space="preserve"> и</w:t>
      </w:r>
      <w:r w:rsidR="007E3FD3" w:rsidRPr="00C2487A">
        <w:rPr>
          <w:b/>
          <w:szCs w:val="28"/>
        </w:rPr>
        <w:t xml:space="preserve"> история спортивной жизни в 40-ых годах ХХ века</w:t>
      </w:r>
      <w:r w:rsidRPr="00C2487A">
        <w:rPr>
          <w:b/>
          <w:szCs w:val="28"/>
        </w:rPr>
        <w:t>.</w:t>
      </w:r>
      <w:bookmarkEnd w:id="3"/>
    </w:p>
    <w:p w:rsidR="002916C8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C2487A">
        <w:rPr>
          <w:b/>
          <w:bCs/>
          <w:sz w:val="28"/>
          <w:szCs w:val="28"/>
        </w:rPr>
        <w:t>Высоцк</w:t>
      </w:r>
      <w:r w:rsidR="000920F1" w:rsidRPr="00C2487A">
        <w:rPr>
          <w:rStyle w:val="apple-converted-space"/>
          <w:b/>
          <w:bCs/>
          <w:sz w:val="28"/>
          <w:szCs w:val="28"/>
        </w:rPr>
        <w:t xml:space="preserve"> </w:t>
      </w:r>
      <w:r w:rsidR="004220F9" w:rsidRPr="00C2487A">
        <w:rPr>
          <w:rStyle w:val="apple-converted-space"/>
          <w:b/>
          <w:bCs/>
          <w:sz w:val="28"/>
          <w:szCs w:val="28"/>
        </w:rPr>
        <w:t>-</w:t>
      </w:r>
      <w:r w:rsidR="000920F1" w:rsidRPr="00C2487A">
        <w:rPr>
          <w:rStyle w:val="apple-converted-space"/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Уурас,</w:t>
      </w:r>
      <w:r w:rsidR="000920F1" w:rsidRPr="00C2487A">
        <w:rPr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шведское</w:t>
      </w:r>
      <w:r w:rsidR="000920F1" w:rsidRPr="00C2487A">
        <w:rPr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название</w:t>
      </w:r>
      <w:r w:rsidR="000920F1" w:rsidRPr="00C2487A">
        <w:rPr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–</w:t>
      </w:r>
      <w:r w:rsidR="000920F1" w:rsidRPr="00C2487A">
        <w:rPr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Тронгзунд</w:t>
      </w:r>
      <w:r w:rsidR="000920F1" w:rsidRPr="00C2487A">
        <w:rPr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Uuras,</w:t>
      </w:r>
      <w:r w:rsidR="000920F1" w:rsidRPr="00C2487A">
        <w:rPr>
          <w:b/>
          <w:bCs/>
          <w:sz w:val="28"/>
          <w:szCs w:val="28"/>
        </w:rPr>
        <w:t xml:space="preserve"> </w:t>
      </w:r>
      <w:r w:rsidRPr="00C2487A">
        <w:rPr>
          <w:b/>
          <w:bCs/>
          <w:sz w:val="28"/>
          <w:szCs w:val="28"/>
        </w:rPr>
        <w:t>Trangsund</w:t>
      </w:r>
      <w:r w:rsidR="008B4935" w:rsidRPr="00C2487A">
        <w:rPr>
          <w:b/>
          <w:bCs/>
          <w:sz w:val="28"/>
          <w:szCs w:val="28"/>
        </w:rPr>
        <w:t xml:space="preserve">. </w:t>
      </w:r>
      <w:r w:rsidR="008B4935" w:rsidRPr="00C2487A">
        <w:rPr>
          <w:bCs/>
          <w:sz w:val="28"/>
          <w:szCs w:val="28"/>
        </w:rPr>
        <w:t>С историей города Высоцка мы познакомились через историческую справку на городском сайте. Первые упо</w:t>
      </w:r>
      <w:r w:rsidR="00206674" w:rsidRPr="00C2487A">
        <w:rPr>
          <w:bCs/>
          <w:sz w:val="28"/>
          <w:szCs w:val="28"/>
        </w:rPr>
        <w:t>мин</w:t>
      </w:r>
      <w:r w:rsidR="008B4935" w:rsidRPr="00C2487A">
        <w:rPr>
          <w:bCs/>
          <w:sz w:val="28"/>
          <w:szCs w:val="28"/>
        </w:rPr>
        <w:t xml:space="preserve">ания </w:t>
      </w:r>
      <w:r w:rsidR="00206674" w:rsidRPr="00C2487A">
        <w:rPr>
          <w:bCs/>
          <w:sz w:val="28"/>
          <w:szCs w:val="28"/>
        </w:rPr>
        <w:t>о поселении на острове Высоцкий</w:t>
      </w:r>
      <w:r w:rsidR="008B4935" w:rsidRPr="00C2487A">
        <w:rPr>
          <w:bCs/>
          <w:sz w:val="28"/>
          <w:szCs w:val="28"/>
        </w:rPr>
        <w:t xml:space="preserve"> относятся к 1532 году.</w:t>
      </w:r>
    </w:p>
    <w:p w:rsidR="002916C8" w:rsidRPr="00C2487A" w:rsidRDefault="004220F9" w:rsidP="00C2487A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sz w:val="28"/>
          <w:szCs w:val="28"/>
        </w:rPr>
        <w:t>Город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районного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подчинения.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В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конце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1930-х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гг.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портовый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поселок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Uuras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принадлежал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административно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20AE9" w:rsidRPr="00C2487A">
        <w:rPr>
          <w:rFonts w:ascii="Times New Roman" w:hAnsi="Times New Roman"/>
          <w:sz w:val="28"/>
          <w:szCs w:val="28"/>
        </w:rPr>
        <w:t>г</w:t>
      </w:r>
      <w:proofErr w:type="gramEnd"/>
      <w:r w:rsidR="00920AE9" w:rsidRPr="00C2487A">
        <w:rPr>
          <w:rFonts w:ascii="Times New Roman" w:hAnsi="Times New Roman"/>
          <w:sz w:val="28"/>
          <w:szCs w:val="28"/>
        </w:rPr>
        <w:t>.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Выборгу</w:t>
      </w:r>
      <w:r w:rsidR="000920F1" w:rsidRPr="00C2487A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(Финляндия).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Поселок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Уурас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лучше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известен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русским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читателям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п</w:t>
      </w:r>
      <w:r w:rsidRPr="00C2487A">
        <w:rPr>
          <w:rFonts w:ascii="Times New Roman" w:hAnsi="Times New Roman"/>
          <w:sz w:val="28"/>
          <w:szCs w:val="28"/>
        </w:rPr>
        <w:t>од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шведским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именем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Тронгзунд.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В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начале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Северной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войны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здесь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произошло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морское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сражение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920AE9" w:rsidRPr="00C2487A">
        <w:rPr>
          <w:rFonts w:ascii="Times New Roman" w:hAnsi="Times New Roman"/>
          <w:sz w:val="28"/>
          <w:szCs w:val="28"/>
        </w:rPr>
        <w:t>м</w:t>
      </w:r>
      <w:r w:rsidRPr="00C2487A">
        <w:rPr>
          <w:rFonts w:ascii="Times New Roman" w:hAnsi="Times New Roman"/>
          <w:sz w:val="28"/>
          <w:szCs w:val="28"/>
        </w:rPr>
        <w:t>ежду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шведским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и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sz w:val="28"/>
          <w:szCs w:val="28"/>
        </w:rPr>
        <w:t>русским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sz w:val="28"/>
          <w:szCs w:val="28"/>
        </w:rPr>
        <w:t>флотом.</w:t>
      </w:r>
      <w:r w:rsidR="000920F1" w:rsidRPr="00C2487A">
        <w:rPr>
          <w:rFonts w:ascii="Times New Roman" w:hAnsi="Times New Roman"/>
          <w:outline/>
          <w:shadow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После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того,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как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1710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году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ходе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Северной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войны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был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завоёван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шведский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город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Выборг,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самом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узком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месте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Выборгского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залива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по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приказу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Петра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I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были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построены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укрепления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916C8" w:rsidRPr="00C2487A">
        <w:rPr>
          <w:rFonts w:ascii="Times New Roman" w:hAnsi="Times New Roman"/>
          <w:color w:val="000000"/>
          <w:sz w:val="28"/>
          <w:szCs w:val="28"/>
        </w:rPr>
        <w:t>Тронгзунд.</w:t>
      </w:r>
    </w:p>
    <w:p w:rsidR="002916C8" w:rsidRPr="00C2487A" w:rsidRDefault="002916C8" w:rsidP="00C2487A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>Тронгзунд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был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основан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как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крепость,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прикрывающая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подступы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Выборгу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моря.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некоторым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сведениям,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острове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Уураансаари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(ныне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Высоцкий)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находились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шведские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каменные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укрепления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C2487A">
        <w:rPr>
          <w:rFonts w:ascii="Times New Roman" w:hAnsi="Times New Roman"/>
          <w:color w:val="000000"/>
          <w:sz w:val="28"/>
          <w:szCs w:val="28"/>
        </w:rPr>
        <w:t>Х</w:t>
      </w:r>
      <w:proofErr w:type="gramEnd"/>
      <w:r w:rsidRPr="00C2487A">
        <w:rPr>
          <w:rFonts w:ascii="Times New Roman" w:hAnsi="Times New Roman"/>
          <w:color w:val="000000"/>
          <w:sz w:val="28"/>
          <w:szCs w:val="28"/>
        </w:rPr>
        <w:t>VII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века.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настоящее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время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сохранились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земляные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валы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каменные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постройки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укреплений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второй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половины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Х</w:t>
      </w:r>
      <w:proofErr w:type="gramStart"/>
      <w:r w:rsidRPr="00C2487A">
        <w:rPr>
          <w:rFonts w:ascii="Times New Roman" w:hAnsi="Times New Roman"/>
          <w:color w:val="000000"/>
          <w:sz w:val="28"/>
          <w:szCs w:val="28"/>
        </w:rPr>
        <w:t>I</w:t>
      </w:r>
      <w:proofErr w:type="gramEnd"/>
      <w:r w:rsidRPr="00C2487A">
        <w:rPr>
          <w:rFonts w:ascii="Times New Roman" w:hAnsi="Times New Roman"/>
          <w:color w:val="000000"/>
          <w:sz w:val="28"/>
          <w:szCs w:val="28"/>
        </w:rPr>
        <w:t>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–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начала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ХХ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века.</w:t>
      </w:r>
    </w:p>
    <w:p w:rsidR="002916C8" w:rsidRPr="00C2487A" w:rsidRDefault="002916C8" w:rsidP="00C2487A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северо-восточной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оконечности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острова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Равансаари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(ныне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Малый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Высоцкий)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1710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году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была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построена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ещё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одна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из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береговых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батарей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против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возможного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подхода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шведского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флота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помощь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осаждённому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Выборгу.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Следов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постройки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петровского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периода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пока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обнаружено,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так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как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этой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части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острова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были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возведены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укрепления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более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позднего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времени.</w:t>
      </w:r>
    </w:p>
    <w:p w:rsidR="002916C8" w:rsidRPr="00C2487A" w:rsidRDefault="002916C8" w:rsidP="00C2487A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Крымскую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войну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1855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году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пролив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Тронгзунд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русские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береговые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батареи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обороняли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от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англо-французского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флота.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начале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ХХ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века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район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lastRenderedPageBreak/>
        <w:t>Тронгзунда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входил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так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называемую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Систему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укреплений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имени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Петра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Великого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Финском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заливе.</w:t>
      </w:r>
    </w:p>
    <w:p w:rsidR="002916C8" w:rsidRPr="00C2487A" w:rsidRDefault="002916C8" w:rsidP="00C2487A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1890-х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годах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островах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близ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Тронгзунда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проводил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свои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первые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опыты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беспроволочному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телеграфированию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военно-морских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кораблей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Александр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Попов.</w:t>
      </w:r>
    </w:p>
    <w:p w:rsidR="002916C8" w:rsidRPr="00C2487A" w:rsidRDefault="002916C8" w:rsidP="00C2487A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>Тронгзундский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редут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окраине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C2487A"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 w:rsidRPr="00C2487A">
        <w:rPr>
          <w:rFonts w:ascii="Times New Roman" w:hAnsi="Times New Roman"/>
          <w:color w:val="000000"/>
          <w:sz w:val="28"/>
          <w:szCs w:val="28"/>
        </w:rPr>
        <w:t>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Высоцка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остатки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укреплений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Малом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Высоцком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острове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находятся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руинированном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состоянии.</w:t>
      </w:r>
    </w:p>
    <w:p w:rsidR="00920AE9" w:rsidRPr="00C2487A" w:rsidRDefault="004220F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Финляндии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известен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самый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крупный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</w:t>
      </w:r>
      <w:proofErr w:type="gramStart"/>
      <w:r w:rsidRPr="00C2487A">
        <w:rPr>
          <w:sz w:val="28"/>
          <w:szCs w:val="28"/>
        </w:rPr>
        <w:t>рт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стр</w:t>
      </w:r>
      <w:proofErr w:type="gramEnd"/>
      <w:r w:rsidRPr="00C2487A">
        <w:rPr>
          <w:sz w:val="28"/>
          <w:szCs w:val="28"/>
        </w:rPr>
        <w:t>аны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экспорту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древесины.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Именно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появлением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порта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рыбацкая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деревня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Уу</w:t>
      </w:r>
      <w:r w:rsidRPr="00C2487A">
        <w:rPr>
          <w:sz w:val="28"/>
          <w:szCs w:val="28"/>
        </w:rPr>
        <w:t>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выросла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превратилась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большой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промышленный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поселок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трехтысячным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населением.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Лето</w:t>
      </w:r>
      <w:r w:rsidRPr="00C2487A">
        <w:rPr>
          <w:sz w:val="28"/>
          <w:szCs w:val="28"/>
        </w:rPr>
        <w:t>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число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жителей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увеличивалось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2-3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раза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за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счет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приезжавших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заработки</w:t>
      </w:r>
      <w:r w:rsidR="000920F1" w:rsidRPr="00C2487A">
        <w:rPr>
          <w:sz w:val="28"/>
          <w:szCs w:val="28"/>
        </w:rPr>
        <w:t xml:space="preserve"> </w:t>
      </w:r>
      <w:r w:rsidR="00920AE9" w:rsidRPr="00C2487A">
        <w:rPr>
          <w:sz w:val="28"/>
          <w:szCs w:val="28"/>
        </w:rPr>
        <w:t>крестьян.</w:t>
      </w:r>
      <w:r w:rsidR="000920F1" w:rsidRPr="00C2487A">
        <w:rPr>
          <w:sz w:val="28"/>
          <w:szCs w:val="28"/>
        </w:rPr>
        <w:t xml:space="preserve"> </w:t>
      </w:r>
    </w:p>
    <w:p w:rsidR="00920AE9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Уурас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раскинулся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плоской,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местами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каменистой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островной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равнине,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песчаном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грунте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которой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дома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можно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строить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даже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безо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всякого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фундамента.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дождливую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пору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вода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быстро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уходила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сквозь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песок,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оставляя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никаких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луж.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сухую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штормовую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погоду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воздух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поднимались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тучи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летучего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песка,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оседая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скапливаясь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виде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дюн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открытых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участках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местности.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Жителям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приходилось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регулярно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углублять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свои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колодцы,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которые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также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быстро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заплывали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песком.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Лишь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низкорослый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сосняк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препятствовал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наступлению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дюнных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образований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вглубь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острова.</w:t>
      </w:r>
      <w:r w:rsidR="000920F1" w:rsidRPr="00C2487A">
        <w:rPr>
          <w:sz w:val="28"/>
          <w:szCs w:val="28"/>
        </w:rPr>
        <w:t xml:space="preserve"> </w:t>
      </w:r>
    </w:p>
    <w:p w:rsidR="00920AE9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таких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условиях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могло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эффективно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развиваться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сельское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хозяйство,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поэтому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жителей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деревни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круглый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год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кормило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море.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Удобная,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защищенная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штормов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каменистой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косой-волноломом,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естественная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бухта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издавна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использовалась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гавань,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куда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через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Сайменский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канал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доставлялся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лесотовар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перегружался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крупные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суда,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стоявшие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рейде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открытом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море.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Небольшие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суда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загружались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самой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гавани.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Грузооборот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порта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существенно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возрос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связи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вводом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эксплуатацию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1926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году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железнодорожной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ветки,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соединившей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Выборгом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Койвисто.</w:t>
      </w:r>
      <w:r w:rsidR="000920F1" w:rsidRPr="00C2487A">
        <w:rPr>
          <w:sz w:val="28"/>
          <w:szCs w:val="28"/>
        </w:rPr>
        <w:t xml:space="preserve"> </w:t>
      </w:r>
    </w:p>
    <w:p w:rsidR="00920AE9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lastRenderedPageBreak/>
        <w:t>Период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упадка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пришелся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1929-1935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гг.,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когда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Финляндию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охватил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экономический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кризис.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Затем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промышленный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рост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снова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начал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ускоряться.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Пятая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часть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всего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пиловочного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материала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страны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проходила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через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порт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Доля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кругляка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несколько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меньше.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летнее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время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гавани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могло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находиться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погрузкой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двух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тысяч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судов.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Большую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часть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составляли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пароходы,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немало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парусников.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появления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железнодорожного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сообщения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электроснабжения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наступлением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зимы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гавань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пустела.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Корабли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уходили,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поселок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погружался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мрак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бездействие.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9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месяцев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году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порт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работал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безостановочно,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середины апреля до </w:t>
      </w:r>
      <w:r w:rsidRPr="00C2487A">
        <w:rPr>
          <w:sz w:val="28"/>
          <w:szCs w:val="28"/>
        </w:rPr>
        <w:t>середины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января.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Фарватер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прочищали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ледоколы,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пока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позволяла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ледовая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обстановка.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Тяжелая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ситуация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для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жителей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сложилась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также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период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кризиса,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когда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без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работы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остались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тысячи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людей.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Из-за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этого,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вероятно,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успел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превратиться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современный портовый город.</w:t>
      </w:r>
    </w:p>
    <w:p w:rsidR="00920AE9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Перед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начал</w:t>
      </w:r>
      <w:r w:rsidR="000920F1" w:rsidRPr="00C2487A">
        <w:rPr>
          <w:sz w:val="28"/>
          <w:szCs w:val="28"/>
        </w:rPr>
        <w:t xml:space="preserve">ом советско-финляндской войны в </w:t>
      </w:r>
      <w:r w:rsidRPr="00C2487A">
        <w:rPr>
          <w:sz w:val="28"/>
          <w:szCs w:val="28"/>
        </w:rPr>
        <w:t>нем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всего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три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каменных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здания: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таможня,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железнодорожный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вокзал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депо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водонапорной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башней,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также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школа,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построенная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1929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тому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времени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отделившийся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волости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Йоханнес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уже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был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частью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окрестностей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Выборга.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Поскольку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подавляющее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большинство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населения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составляли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рабочие,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это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обстоятельство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могло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отразиться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политическом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окрасе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поселка.</w:t>
      </w:r>
      <w:r w:rsidR="000920F1" w:rsidRPr="00C2487A">
        <w:rPr>
          <w:sz w:val="28"/>
          <w:szCs w:val="28"/>
        </w:rPr>
        <w:t xml:space="preserve"> </w:t>
      </w:r>
    </w:p>
    <w:p w:rsidR="00920AE9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Советский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период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истории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селения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начался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переименования.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Зимой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1948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поселок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получил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новое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название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–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«Петроостров»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мотивировкой: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«по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историческим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событиям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–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завоевание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Петром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I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Карельского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перешейка,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т.ч.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остров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Трангсунд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шведов».</w:t>
      </w:r>
      <w:r w:rsidR="000920F1" w:rsidRPr="00C2487A">
        <w:rPr>
          <w:sz w:val="28"/>
          <w:szCs w:val="28"/>
        </w:rPr>
        <w:t xml:space="preserve"> </w:t>
      </w:r>
    </w:p>
    <w:p w:rsidR="00920AE9" w:rsidRPr="00C2487A" w:rsidRDefault="00920AE9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июле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1948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комиссия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переименованию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вторично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изменила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название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населенного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пункта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«Высоцк»,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перебросив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это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наименование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деревни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Кайала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сей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раз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обоснованием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служила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фраза: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«в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память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Героя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Советского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Союза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Высоцкого,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погибшего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смертью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героя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р-не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Тронгсунд»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(Высоцкий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Кузьма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Демидович,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1911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г.р.,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пулеметчик,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68-й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сп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70-</w:t>
      </w:r>
      <w:r w:rsidRPr="00C2487A">
        <w:rPr>
          <w:sz w:val="28"/>
          <w:szCs w:val="28"/>
        </w:rPr>
        <w:lastRenderedPageBreak/>
        <w:t>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сд,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погиб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острова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Пукинсаари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4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марта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1940</w:t>
      </w:r>
      <w:r w:rsidR="000920F1" w:rsidRPr="00C2487A">
        <w:rPr>
          <w:sz w:val="28"/>
          <w:szCs w:val="28"/>
        </w:rPr>
        <w:t xml:space="preserve"> </w:t>
      </w:r>
      <w:r w:rsidR="007E3FD3" w:rsidRPr="00C2487A">
        <w:rPr>
          <w:sz w:val="28"/>
          <w:szCs w:val="28"/>
        </w:rPr>
        <w:t>г.)</w:t>
      </w:r>
      <w:r w:rsidRPr="00C2487A">
        <w:rPr>
          <w:sz w:val="28"/>
          <w:szCs w:val="28"/>
        </w:rPr>
        <w:t>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такой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форме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переименование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закрепили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Указом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Президиума</w:t>
      </w:r>
      <w:r w:rsidR="000920F1" w:rsidRPr="00C2487A">
        <w:rPr>
          <w:sz w:val="28"/>
          <w:szCs w:val="28"/>
        </w:rPr>
        <w:t xml:space="preserve"> </w:t>
      </w:r>
      <w:proofErr w:type="gramStart"/>
      <w:r w:rsidRPr="00C2487A">
        <w:rPr>
          <w:sz w:val="28"/>
          <w:szCs w:val="28"/>
        </w:rPr>
        <w:t>ВС</w:t>
      </w:r>
      <w:proofErr w:type="gramEnd"/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РСФСР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от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октября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1948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г.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Железнодорожная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станция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Уурас,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также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как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поселок,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дважды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меняла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свои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названия.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Вначале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она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приняла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на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себя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имя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Петроостров,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а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затем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—</w:t>
      </w:r>
      <w:r w:rsidR="000920F1" w:rsidRPr="00C2487A">
        <w:rPr>
          <w:sz w:val="28"/>
          <w:szCs w:val="28"/>
        </w:rPr>
        <w:t xml:space="preserve"> </w:t>
      </w:r>
      <w:r w:rsidRPr="00C2487A">
        <w:rPr>
          <w:sz w:val="28"/>
          <w:szCs w:val="28"/>
        </w:rPr>
        <w:t>Высоцк.</w:t>
      </w:r>
      <w:r w:rsidR="000920F1" w:rsidRPr="00C2487A">
        <w:rPr>
          <w:sz w:val="28"/>
          <w:szCs w:val="28"/>
        </w:rPr>
        <w:t xml:space="preserve"> </w:t>
      </w:r>
    </w:p>
    <w:p w:rsidR="000920F1" w:rsidRPr="00C2487A" w:rsidRDefault="000920F1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>Жители Уураса были гостеприимными и веселыми людьми, хотя и среди них встречались чудаки. Так на рыночной площади имел место такой диалог:</w:t>
      </w:r>
      <w:r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«Это</w:t>
      </w:r>
      <w:r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у тебя чего, лосось или судак?» —</w:t>
      </w:r>
      <w:r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«Нет, это же окунь». —</w:t>
      </w:r>
      <w:r w:rsidRPr="00C2487A">
        <w:rPr>
          <w:rStyle w:val="apple-converted-space"/>
          <w:sz w:val="28"/>
          <w:szCs w:val="28"/>
        </w:rPr>
        <w:t xml:space="preserve"> </w:t>
      </w:r>
      <w:r w:rsidRPr="00C2487A">
        <w:rPr>
          <w:sz w:val="28"/>
          <w:szCs w:val="28"/>
        </w:rPr>
        <w:t>«Ну, тогда дай, что ли, этого кило, отдам кошке».</w:t>
      </w:r>
    </w:p>
    <w:p w:rsidR="000920F1" w:rsidRPr="00C2487A" w:rsidRDefault="00496EFC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3098800</wp:posOffset>
            </wp:positionH>
            <wp:positionV relativeFrom="paragraph">
              <wp:posOffset>2820670</wp:posOffset>
            </wp:positionV>
            <wp:extent cx="2729865" cy="2101850"/>
            <wp:effectExtent l="19050" t="0" r="0" b="0"/>
            <wp:wrapTopAndBottom/>
            <wp:docPr id="52" name="Рисунок 52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539115</wp:posOffset>
            </wp:positionH>
            <wp:positionV relativeFrom="paragraph">
              <wp:posOffset>2820670</wp:posOffset>
            </wp:positionV>
            <wp:extent cx="1719580" cy="2292985"/>
            <wp:effectExtent l="19050" t="0" r="0" b="0"/>
            <wp:wrapTopAndBottom/>
            <wp:docPr id="51" name="Рисунок 5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229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0F1" w:rsidRPr="00C2487A">
        <w:rPr>
          <w:sz w:val="28"/>
          <w:szCs w:val="28"/>
        </w:rPr>
        <w:t xml:space="preserve">Сам же Уурас был самым </w:t>
      </w:r>
      <w:r w:rsidR="00206674" w:rsidRPr="00C2487A">
        <w:rPr>
          <w:sz w:val="28"/>
          <w:szCs w:val="28"/>
        </w:rPr>
        <w:t>«</w:t>
      </w:r>
      <w:r w:rsidR="000920F1" w:rsidRPr="00C2487A">
        <w:rPr>
          <w:sz w:val="28"/>
          <w:szCs w:val="28"/>
        </w:rPr>
        <w:t>красным</w:t>
      </w:r>
      <w:r w:rsidR="00206674" w:rsidRPr="00C2487A">
        <w:rPr>
          <w:sz w:val="28"/>
          <w:szCs w:val="28"/>
        </w:rPr>
        <w:t>»</w:t>
      </w:r>
      <w:r w:rsidR="000920F1" w:rsidRPr="00C2487A">
        <w:rPr>
          <w:sz w:val="28"/>
          <w:szCs w:val="28"/>
        </w:rPr>
        <w:t xml:space="preserve"> из всех населенных пунктов Выборгской губернии. В поселке находился весьма вместительный дом Рабочего Союза, напротив которого стоял маленький домик Общества Трезвости, позднее построили лицей, Дом Собраний и стадион. Рабочий Союз спонсировал деятельность одного из лучших в стране духовых оркестров. Из других организаций следует упомянуть смешанный хор</w:t>
      </w:r>
      <w:r w:rsidR="000920F1" w:rsidRPr="00C2487A">
        <w:rPr>
          <w:rStyle w:val="apple-converted-space"/>
          <w:sz w:val="28"/>
          <w:szCs w:val="28"/>
        </w:rPr>
        <w:t xml:space="preserve"> </w:t>
      </w:r>
      <w:r w:rsidR="000920F1" w:rsidRPr="00C2487A">
        <w:rPr>
          <w:sz w:val="28"/>
          <w:szCs w:val="28"/>
        </w:rPr>
        <w:t>«Хюминя» и туристическую компанию Уурас, организовывавшую летний отдых жителей поселка. Также активно действовали три спортивных общества, стрелковый и охотничий клубы.</w:t>
      </w:r>
    </w:p>
    <w:p w:rsidR="00256FD3" w:rsidRPr="00C2487A" w:rsidRDefault="00C2487A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left:0;text-align:left;margin-left:-2.8pt;margin-top:177.55pt;width:241.85pt;height:36.7pt;z-index:251674624;mso-width-relative:margin;mso-height-relative:margin" stroked="f">
            <v:textbox style="mso-next-textbox:#_x0000_s1085">
              <w:txbxContent>
                <w:p w:rsidR="00817902" w:rsidRPr="001C5881" w:rsidRDefault="00817902" w:rsidP="0081790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Бегунья Ольга Новикова</w:t>
                  </w:r>
                </w:p>
              </w:txbxContent>
            </v:textbox>
          </v:shape>
        </w:pict>
      </w:r>
      <w:r w:rsidR="00FE6D08" w:rsidRPr="00C2487A">
        <w:rPr>
          <w:noProof/>
          <w:sz w:val="28"/>
          <w:szCs w:val="28"/>
        </w:rPr>
        <w:pict>
          <v:shape id="_x0000_s1071" type="#_x0000_t202" style="position:absolute;left:0;text-align:left;margin-left:259.15pt;margin-top:177.55pt;width:194pt;height:36.7pt;z-index:251662336;mso-width-relative:margin;mso-height-relative:margin" stroked="f">
            <v:textbox style="mso-next-textbox:#_x0000_s1071">
              <w:txbxContent>
                <w:p w:rsidR="00256FD3" w:rsidRPr="001C5881" w:rsidRDefault="00256FD3" w:rsidP="00256FD3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881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Команда гимнасток «Вилпаан» </w:t>
                  </w:r>
                </w:p>
                <w:p w:rsidR="00256FD3" w:rsidRPr="001C5881" w:rsidRDefault="00256FD3" w:rsidP="00256FD3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C5881">
                    <w:rPr>
                      <w:rFonts w:ascii="Times New Roman" w:hAnsi="Times New Roman"/>
                      <w:sz w:val="24"/>
                      <w:szCs w:val="24"/>
                    </w:rPr>
                    <w:t>в 1929 году</w:t>
                  </w:r>
                </w:p>
              </w:txbxContent>
            </v:textbox>
          </v:shape>
        </w:pict>
      </w:r>
      <w:r w:rsidR="00FE6D08" w:rsidRPr="00C2487A">
        <w:rPr>
          <w:noProof/>
          <w:sz w:val="28"/>
          <w:szCs w:val="28"/>
          <w:highlight w:val="yellow"/>
          <w:lang w:eastAsia="en-US"/>
        </w:rPr>
        <w:pict>
          <v:shape id="_x0000_s1069" type="#_x0000_t202" style="position:absolute;left:0;text-align:left;margin-left:44.3pt;margin-top:184pt;width:133.55pt;height:20.95pt;z-index:251660288;mso-width-relative:margin;mso-height-relative:margin" stroked="f">
            <v:textbox style="mso-next-textbox:#_x0000_s1069">
              <w:txbxContent>
                <w:p w:rsidR="00256FD3" w:rsidRPr="001C5881" w:rsidRDefault="00256FD3" w:rsidP="00256FD3">
                  <w:pPr>
                    <w:rPr>
                      <w:rFonts w:ascii="Times New Roman" w:hAnsi="Times New Roman"/>
                    </w:rPr>
                  </w:pPr>
                  <w:r w:rsidRPr="001C5881">
                    <w:rPr>
                      <w:rFonts w:ascii="Times New Roman" w:hAnsi="Times New Roman"/>
                    </w:rPr>
                    <w:t>Бегунья Ольга Новикова</w:t>
                  </w:r>
                </w:p>
              </w:txbxContent>
            </v:textbox>
          </v:shape>
        </w:pict>
      </w:r>
    </w:p>
    <w:p w:rsidR="00256FD3" w:rsidRPr="00C2487A" w:rsidRDefault="00496EFC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803910</wp:posOffset>
            </wp:positionV>
            <wp:extent cx="2604770" cy="1886585"/>
            <wp:effectExtent l="19050" t="0" r="5080" b="0"/>
            <wp:wrapTopAndBottom/>
            <wp:docPr id="53" name="Рисунок 53" descr="Рисуно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Рисунок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188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822960</wp:posOffset>
            </wp:positionV>
            <wp:extent cx="2746375" cy="1854200"/>
            <wp:effectExtent l="19050" t="0" r="0" b="0"/>
            <wp:wrapTopAndBottom/>
            <wp:docPr id="57" name="Рисунок 57" descr="Рисуно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Рисунок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FD3" w:rsidRPr="00C2487A" w:rsidRDefault="00C2487A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noProof/>
          <w:sz w:val="28"/>
          <w:szCs w:val="28"/>
        </w:rPr>
        <w:pict>
          <v:shape id="_x0000_s1072" type="#_x0000_t202" style="position:absolute;left:0;text-align:left;margin-left:252pt;margin-top:193.25pt;width:241.85pt;height:36.7pt;z-index:251663360;mso-width-relative:margin;mso-height-relative:margin" stroked="f">
            <v:textbox style="mso-next-textbox:#_x0000_s1072">
              <w:txbxContent>
                <w:p w:rsidR="00256FD3" w:rsidRPr="001C5881" w:rsidRDefault="00256FD3" w:rsidP="00256FD3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Команда гимнастов</w:t>
                  </w:r>
                </w:p>
              </w:txbxContent>
            </v:textbox>
          </v:shape>
        </w:pict>
      </w:r>
      <w:r w:rsidR="00FE6D08" w:rsidRPr="00C2487A">
        <w:rPr>
          <w:noProof/>
          <w:sz w:val="28"/>
          <w:szCs w:val="28"/>
        </w:rPr>
        <w:pict>
          <v:shape id="_x0000_s1070" type="#_x0000_t202" style="position:absolute;left:0;text-align:left;margin-left:4.4pt;margin-top:197.45pt;width:241.85pt;height:36.7pt;z-index:251661312;mso-width-relative:margin;mso-height-relative:margin" stroked="f">
            <v:textbox style="mso-next-textbox:#_x0000_s1070">
              <w:txbxContent>
                <w:p w:rsidR="00256FD3" w:rsidRPr="001C5881" w:rsidRDefault="00256FD3" w:rsidP="00256FD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1C5881">
                    <w:rPr>
                      <w:rFonts w:ascii="Times New Roman" w:hAnsi="Times New Roman"/>
                    </w:rPr>
                    <w:t>Спортивное общество Уураса</w:t>
                  </w:r>
                </w:p>
                <w:p w:rsidR="00256FD3" w:rsidRPr="001C5881" w:rsidRDefault="00256FD3" w:rsidP="00256FD3">
                  <w:pPr>
                    <w:jc w:val="center"/>
                    <w:rPr>
                      <w:rFonts w:ascii="Times New Roman" w:hAnsi="Times New Roman"/>
                    </w:rPr>
                  </w:pPr>
                  <w:r w:rsidRPr="001C5881">
                    <w:rPr>
                      <w:rFonts w:ascii="Times New Roman" w:hAnsi="Times New Roman"/>
                    </w:rPr>
                    <w:t>«Богатыри Уураса»</w:t>
                  </w:r>
                </w:p>
              </w:txbxContent>
            </v:textbox>
          </v:shape>
        </w:pict>
      </w:r>
    </w:p>
    <w:p w:rsidR="00256FD3" w:rsidRPr="00C2487A" w:rsidRDefault="00256FD3" w:rsidP="00EB5780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56FD3" w:rsidRPr="00C2487A" w:rsidRDefault="00496EFC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303530</wp:posOffset>
            </wp:positionV>
            <wp:extent cx="2667635" cy="1837055"/>
            <wp:effectExtent l="19050" t="0" r="0" b="0"/>
            <wp:wrapTopAndBottom/>
            <wp:docPr id="55" name="Рисунок 55" descr="Рисуно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Рисунок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183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366395</wp:posOffset>
            </wp:positionV>
            <wp:extent cx="2729865" cy="1774190"/>
            <wp:effectExtent l="19050" t="0" r="0" b="0"/>
            <wp:wrapTopAndBottom/>
            <wp:docPr id="58" name="Рисунок 58" descr="Рисуно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Рисунок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865" cy="177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487A" w:rsidRPr="00C2487A">
        <w:rPr>
          <w:noProof/>
          <w:sz w:val="28"/>
          <w:szCs w:val="28"/>
        </w:rPr>
        <w:pict>
          <v:shape id="_x0000_s1074" type="#_x0000_t202" style="position:absolute;left:0;text-align:left;margin-left:255.1pt;margin-top:178.8pt;width:227.05pt;height:36.7pt;z-index:251665408;mso-position-horizontal-relative:text;mso-position-vertical-relative:text;mso-width-relative:margin;mso-height-relative:margin" stroked="f">
            <v:textbox style="mso-next-textbox:#_x0000_s1074">
              <w:txbxContent>
                <w:p w:rsidR="00256FD3" w:rsidRDefault="00256FD3" w:rsidP="00256FD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Команда борцов 1932 года</w:t>
                  </w:r>
                </w:p>
                <w:p w:rsidR="00256FD3" w:rsidRPr="001C5881" w:rsidRDefault="00256FD3" w:rsidP="00256FD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 w:rsidR="00C2487A" w:rsidRPr="00C2487A">
        <w:rPr>
          <w:noProof/>
          <w:sz w:val="28"/>
          <w:szCs w:val="28"/>
        </w:rPr>
        <w:pict>
          <v:shape id="_x0000_s1073" type="#_x0000_t202" style="position:absolute;left:0;text-align:left;margin-left:-10.55pt;margin-top:173.5pt;width:241.85pt;height:36.7pt;z-index:251664384;mso-position-horizontal-relative:text;mso-position-vertical-relative:text;mso-width-relative:margin;mso-height-relative:margin" stroked="f">
            <v:textbox style="mso-next-textbox:#_x0000_s1073">
              <w:txbxContent>
                <w:p w:rsidR="00256FD3" w:rsidRDefault="00256FD3" w:rsidP="00256FD3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Футбольная команда</w:t>
                  </w:r>
                </w:p>
                <w:p w:rsidR="00256FD3" w:rsidRPr="001C5881" w:rsidRDefault="00256FD3" w:rsidP="00256FD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256FD3" w:rsidRPr="00C2487A" w:rsidRDefault="00256FD3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E6D08" w:rsidRPr="00C2487A" w:rsidRDefault="00496EFC" w:rsidP="00EB5780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744220</wp:posOffset>
            </wp:positionH>
            <wp:positionV relativeFrom="paragraph">
              <wp:posOffset>83820</wp:posOffset>
            </wp:positionV>
            <wp:extent cx="4209415" cy="2630805"/>
            <wp:effectExtent l="19050" t="0" r="635" b="0"/>
            <wp:wrapThrough wrapText="bothSides">
              <wp:wrapPolygon edited="0">
                <wp:start x="-98" y="0"/>
                <wp:lineTo x="-98" y="21428"/>
                <wp:lineTo x="21603" y="21428"/>
                <wp:lineTo x="21603" y="0"/>
                <wp:lineTo x="-98" y="0"/>
              </wp:wrapPolygon>
            </wp:wrapThrough>
            <wp:docPr id="56" name="Рисунок 56" descr="Рисуно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Рисунок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415" cy="263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EB5780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B5780" w:rsidRDefault="00EB5780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noProof/>
          <w:sz w:val="28"/>
          <w:szCs w:val="28"/>
        </w:rPr>
        <w:pict>
          <v:shape id="_x0000_s1083" type="#_x0000_t202" style="position:absolute;left:0;text-align:left;margin-left:131.25pt;margin-top:17.15pt;width:227.05pt;height:36.7pt;z-index:251673600;mso-width-relative:margin;mso-height-relative:margin" stroked="f">
            <v:textbox style="mso-next-textbox:#_x0000_s1083">
              <w:txbxContent>
                <w:p w:rsidR="00FE6D08" w:rsidRDefault="00FE6D08" w:rsidP="00FE6D0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Футбольный матч на футбольном поле </w:t>
                  </w:r>
                </w:p>
                <w:p w:rsidR="00FE6D08" w:rsidRDefault="00FE6D08" w:rsidP="00FE6D08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г. Высоцка летом 1930 года</w:t>
                  </w:r>
                </w:p>
                <w:p w:rsidR="00FE6D08" w:rsidRPr="001C5881" w:rsidRDefault="00FE6D08" w:rsidP="00FE6D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0920F1" w:rsidRPr="00C2487A" w:rsidRDefault="004A6F08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lastRenderedPageBreak/>
        <w:t xml:space="preserve">Проведенные исследования привели нас к выводу о том, что в первой половине ХХ-го века жители города Высоцка активно занимались спортом, имели спортивное сооружение – стадион с футбольным полем, на котором проводились спортивные соревнования. Для того чтобы выяснить являлся ли он олимпийским объектом, нам необходимо изучить сведения об олимпийском движении первой половины ХХ-го века. </w:t>
      </w:r>
    </w:p>
    <w:p w:rsidR="004A6F08" w:rsidRPr="00C2487A" w:rsidRDefault="004A6F08" w:rsidP="00C2487A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487A">
        <w:rPr>
          <w:sz w:val="28"/>
          <w:szCs w:val="28"/>
        </w:rPr>
        <w:t xml:space="preserve">Но перед </w:t>
      </w:r>
      <w:r w:rsidR="00206674" w:rsidRPr="00C2487A">
        <w:rPr>
          <w:sz w:val="28"/>
          <w:szCs w:val="28"/>
        </w:rPr>
        <w:t>этим</w:t>
      </w:r>
      <w:r w:rsidRPr="00C2487A">
        <w:rPr>
          <w:sz w:val="28"/>
          <w:szCs w:val="28"/>
        </w:rPr>
        <w:t xml:space="preserve"> мы решили провести опрос учащихся 5-9 классов нашей школы с целью выяснить, как они относятся к </w:t>
      </w:r>
      <w:r w:rsidR="00206674" w:rsidRPr="00C2487A">
        <w:rPr>
          <w:sz w:val="28"/>
          <w:szCs w:val="28"/>
        </w:rPr>
        <w:t>тому, что в Высоцке могли проводиться олимпийские игры</w:t>
      </w:r>
      <w:r w:rsidRPr="00C2487A">
        <w:rPr>
          <w:sz w:val="28"/>
          <w:szCs w:val="28"/>
        </w:rPr>
        <w:t>.</w:t>
      </w:r>
      <w:r w:rsidR="00206674" w:rsidRPr="00C2487A">
        <w:rPr>
          <w:sz w:val="28"/>
          <w:szCs w:val="28"/>
        </w:rPr>
        <w:t xml:space="preserve"> 86% учащихся ответили, что слышали об этом, еще 10% учащихся оказалось незнакомо данное утверждение, 4% затруднились ответить на этот вопрос.</w:t>
      </w:r>
    </w:p>
    <w:p w:rsidR="001E76D4" w:rsidRPr="00C2487A" w:rsidRDefault="00920AE9" w:rsidP="00C2487A">
      <w:pPr>
        <w:pStyle w:val="a3"/>
        <w:numPr>
          <w:ilvl w:val="1"/>
          <w:numId w:val="20"/>
        </w:numPr>
        <w:tabs>
          <w:tab w:val="clear" w:pos="360"/>
          <w:tab w:val="num" w:pos="0"/>
        </w:tabs>
        <w:spacing w:before="240" w:line="360" w:lineRule="auto"/>
        <w:ind w:left="0" w:firstLine="720"/>
        <w:outlineLvl w:val="1"/>
        <w:rPr>
          <w:b/>
          <w:szCs w:val="28"/>
        </w:rPr>
      </w:pPr>
      <w:r w:rsidRPr="00C2487A">
        <w:rPr>
          <w:szCs w:val="28"/>
        </w:rPr>
        <w:br w:type="page"/>
      </w:r>
      <w:r w:rsidR="00817902" w:rsidRPr="00C2487A">
        <w:rPr>
          <w:szCs w:val="28"/>
        </w:rPr>
        <w:lastRenderedPageBreak/>
        <w:t xml:space="preserve"> </w:t>
      </w:r>
      <w:bookmarkStart w:id="4" w:name="_Toc412150375"/>
      <w:r w:rsidR="001E76D4" w:rsidRPr="00C2487A">
        <w:rPr>
          <w:b/>
          <w:szCs w:val="28"/>
        </w:rPr>
        <w:t>История</w:t>
      </w:r>
      <w:r w:rsidR="000920F1" w:rsidRPr="00C2487A">
        <w:rPr>
          <w:b/>
          <w:szCs w:val="28"/>
        </w:rPr>
        <w:t xml:space="preserve"> </w:t>
      </w:r>
      <w:r w:rsidR="004A6F08" w:rsidRPr="00C2487A">
        <w:rPr>
          <w:b/>
          <w:szCs w:val="28"/>
        </w:rPr>
        <w:t xml:space="preserve">олимпиадного движения первой половины ХХ века и </w:t>
      </w:r>
      <w:r w:rsidR="001E76D4" w:rsidRPr="00C2487A">
        <w:rPr>
          <w:b/>
          <w:szCs w:val="28"/>
        </w:rPr>
        <w:t>олимпийских</w:t>
      </w:r>
      <w:r w:rsidR="000920F1" w:rsidRPr="00C2487A">
        <w:rPr>
          <w:b/>
          <w:szCs w:val="28"/>
        </w:rPr>
        <w:t xml:space="preserve"> </w:t>
      </w:r>
      <w:r w:rsidR="001E76D4" w:rsidRPr="00C2487A">
        <w:rPr>
          <w:b/>
          <w:szCs w:val="28"/>
        </w:rPr>
        <w:t>сооружений</w:t>
      </w:r>
      <w:r w:rsidR="000920F1" w:rsidRPr="00C2487A">
        <w:rPr>
          <w:b/>
          <w:szCs w:val="28"/>
        </w:rPr>
        <w:t xml:space="preserve"> </w:t>
      </w:r>
      <w:r w:rsidR="001E76D4" w:rsidRPr="00C2487A">
        <w:rPr>
          <w:b/>
          <w:szCs w:val="28"/>
        </w:rPr>
        <w:t>Финляндии</w:t>
      </w:r>
      <w:r w:rsidR="004A6F08" w:rsidRPr="00C2487A">
        <w:rPr>
          <w:b/>
          <w:szCs w:val="28"/>
        </w:rPr>
        <w:t>.</w:t>
      </w:r>
      <w:bookmarkEnd w:id="4"/>
      <w:r w:rsidR="000920F1" w:rsidRPr="00C2487A">
        <w:rPr>
          <w:b/>
          <w:szCs w:val="28"/>
        </w:rPr>
        <w:t xml:space="preserve"> </w:t>
      </w:r>
    </w:p>
    <w:p w:rsidR="0006500B" w:rsidRPr="00C2487A" w:rsidRDefault="00206674" w:rsidP="00C2487A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 xml:space="preserve">Так как город Уурас в 30-е годы являлся частью Финляндии, мы должны были выяснить, являлась ли Финляндия местом проведения олимпийских игр в первой половине ХХ века. Оказалось, что в Финляндии планировалось проведение </w:t>
      </w:r>
      <w:r w:rsidR="0097473F" w:rsidRPr="00C2487A">
        <w:rPr>
          <w:rFonts w:ascii="Times New Roman" w:hAnsi="Times New Roman"/>
          <w:color w:val="000000"/>
          <w:sz w:val="28"/>
          <w:szCs w:val="28"/>
          <w:lang w:val="en-US"/>
        </w:rPr>
        <w:t>XII</w:t>
      </w:r>
      <w:r w:rsidR="0097473F" w:rsidRPr="00C2487A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Pr="00C2487A">
        <w:rPr>
          <w:rFonts w:ascii="Times New Roman" w:hAnsi="Times New Roman"/>
          <w:color w:val="000000"/>
          <w:sz w:val="28"/>
          <w:szCs w:val="28"/>
        </w:rPr>
        <w:t xml:space="preserve">лимпийских </w:t>
      </w:r>
      <w:r w:rsidR="0097473F" w:rsidRPr="00C2487A">
        <w:rPr>
          <w:rFonts w:ascii="Times New Roman" w:hAnsi="Times New Roman"/>
          <w:color w:val="000000"/>
          <w:sz w:val="28"/>
          <w:szCs w:val="28"/>
        </w:rPr>
        <w:t>И</w:t>
      </w:r>
      <w:r w:rsidRPr="00C2487A">
        <w:rPr>
          <w:rFonts w:ascii="Times New Roman" w:hAnsi="Times New Roman"/>
          <w:color w:val="000000"/>
          <w:sz w:val="28"/>
          <w:szCs w:val="28"/>
        </w:rPr>
        <w:t xml:space="preserve">гр </w:t>
      </w:r>
      <w:r w:rsidR="00356CF0"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97473F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1940 год</w:t>
      </w:r>
      <w:r w:rsidR="0097473F" w:rsidRPr="00C2487A">
        <w:rPr>
          <w:rFonts w:ascii="Times New Roman" w:hAnsi="Times New Roman"/>
          <w:color w:val="000000"/>
          <w:sz w:val="28"/>
          <w:szCs w:val="28"/>
        </w:rPr>
        <w:t>у</w:t>
      </w:r>
      <w:r w:rsidR="0097473F" w:rsidRPr="00C2487A">
        <w:rPr>
          <w:rStyle w:val="ac"/>
          <w:rFonts w:ascii="Times New Roman" w:hAnsi="Times New Roman"/>
          <w:i w:val="0"/>
          <w:color w:val="000000"/>
          <w:sz w:val="28"/>
          <w:szCs w:val="28"/>
        </w:rPr>
        <w:t>, от проведения которых отказался Токио из-за участия Японии во</w:t>
      </w:r>
      <w:proofErr w:type="gramStart"/>
      <w:r w:rsidR="0097473F" w:rsidRPr="00C2487A">
        <w:rPr>
          <w:rStyle w:val="ac"/>
          <w:rFonts w:ascii="Times New Roman" w:hAnsi="Times New Roman"/>
          <w:i w:val="0"/>
          <w:color w:val="000000"/>
          <w:sz w:val="28"/>
          <w:szCs w:val="28"/>
        </w:rPr>
        <w:t xml:space="preserve"> В</w:t>
      </w:r>
      <w:proofErr w:type="gramEnd"/>
      <w:r w:rsidR="0097473F" w:rsidRPr="00C2487A">
        <w:rPr>
          <w:rStyle w:val="ac"/>
          <w:rFonts w:ascii="Times New Roman" w:hAnsi="Times New Roman"/>
          <w:i w:val="0"/>
          <w:color w:val="000000"/>
          <w:sz w:val="28"/>
          <w:szCs w:val="28"/>
        </w:rPr>
        <w:t>торой японско-китайской войне. Однако Игры были окончательно отменены МОК по причине начала</w:t>
      </w:r>
      <w:proofErr w:type="gramStart"/>
      <w:r w:rsidR="0097473F" w:rsidRPr="00C2487A">
        <w:rPr>
          <w:rStyle w:val="ac"/>
          <w:rFonts w:ascii="Times New Roman" w:hAnsi="Times New Roman"/>
          <w:i w:val="0"/>
          <w:color w:val="000000"/>
          <w:sz w:val="28"/>
          <w:szCs w:val="28"/>
        </w:rPr>
        <w:t xml:space="preserve"> В</w:t>
      </w:r>
      <w:proofErr w:type="gramEnd"/>
      <w:r w:rsidR="0097473F" w:rsidRPr="00C2487A">
        <w:rPr>
          <w:rStyle w:val="ac"/>
          <w:rFonts w:ascii="Times New Roman" w:hAnsi="Times New Roman"/>
          <w:i w:val="0"/>
          <w:color w:val="000000"/>
          <w:sz w:val="28"/>
          <w:szCs w:val="28"/>
        </w:rPr>
        <w:t>торой мировой войны.</w:t>
      </w:r>
      <w:r w:rsidR="0097473F" w:rsidRPr="00C2487A">
        <w:rPr>
          <w:rFonts w:ascii="Times New Roman" w:hAnsi="Times New Roman"/>
          <w:color w:val="000000"/>
          <w:sz w:val="28"/>
          <w:szCs w:val="28"/>
        </w:rPr>
        <w:t xml:space="preserve"> Только в 1952 году </w:t>
      </w:r>
      <w:r w:rsidR="0097473F" w:rsidRPr="00C2487A">
        <w:rPr>
          <w:rFonts w:ascii="Times New Roman" w:hAnsi="Times New Roman"/>
          <w:color w:val="000000"/>
          <w:sz w:val="28"/>
          <w:szCs w:val="28"/>
          <w:lang w:val="en-US"/>
        </w:rPr>
        <w:t>XII</w:t>
      </w:r>
      <w:r w:rsidR="0097473F" w:rsidRPr="00C2487A">
        <w:rPr>
          <w:rFonts w:ascii="Times New Roman" w:hAnsi="Times New Roman"/>
          <w:color w:val="000000"/>
          <w:sz w:val="28"/>
          <w:szCs w:val="28"/>
        </w:rPr>
        <w:t xml:space="preserve"> Олимпийские Игры состоялись в Хельсинки. Но, начиная с конца 20-ых годов, Финляндия стала готовиться к проведению Олимпийских Игр, планируя строительство Олимпийских объектов. </w:t>
      </w:r>
    </w:p>
    <w:p w:rsidR="001E4503" w:rsidRPr="00C2487A" w:rsidRDefault="0097473F" w:rsidP="00C2487A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 xml:space="preserve">Олимпийский стадион Хельсинки, построенный по проекту двух архитекторов: Юриё Линдергена (Yrjo Lindegren) и Тайво Янтти (Toivo Jantti), ставший ярким образцом архитектурного стиля функционализма, отличается простотой линий и органичным сочетанием с окружающим его классическим финским пейзажем: гранитными скалами и сосновым лесом.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Началом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истории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Олимпийского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стадиона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принято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считать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11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декабря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1927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года,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когда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под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эгидой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городских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властей</w:t>
      </w:r>
      <w:r w:rsidR="00206674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sz w:val="28"/>
          <w:szCs w:val="28"/>
        </w:rPr>
        <w:t>Хельсинки</w:t>
      </w:r>
      <w:r w:rsidR="000920F1" w:rsidRPr="00C2487A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был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основан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фонд,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призванный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собрать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средства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для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строительства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спортивной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арены,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способной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принять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Летние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Олимпийские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игры.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Строительство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стадиона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продолжалось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12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февраля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1934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года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12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июня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1938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год</w:t>
      </w:r>
      <w:r w:rsidRPr="00C2487A">
        <w:rPr>
          <w:rFonts w:ascii="Times New Roman" w:hAnsi="Times New Roman"/>
          <w:color w:val="000000"/>
          <w:sz w:val="28"/>
          <w:szCs w:val="28"/>
        </w:rPr>
        <w:t xml:space="preserve">а.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1990—1994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гг.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стадионе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прошла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генеральная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503" w:rsidRPr="00C2487A">
        <w:rPr>
          <w:rFonts w:ascii="Times New Roman" w:hAnsi="Times New Roman"/>
          <w:color w:val="000000"/>
          <w:sz w:val="28"/>
          <w:szCs w:val="28"/>
        </w:rPr>
        <w:t>реконструкция.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E4503" w:rsidRPr="00C2487A" w:rsidRDefault="001E4503" w:rsidP="00C2487A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t>Башня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Олимпийского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стадиона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имеет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высоту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72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метра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71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сантиметр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честь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рекорда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Матти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487A" w:rsidRPr="00C2487A">
        <w:rPr>
          <w:rFonts w:ascii="Times New Roman" w:hAnsi="Times New Roman"/>
          <w:color w:val="000000"/>
          <w:sz w:val="28"/>
          <w:szCs w:val="28"/>
        </w:rPr>
        <w:t>Ярвинена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метании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копья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Олимпийских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Играх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1932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года.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Чаша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стадиона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достигает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длину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243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метра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ширину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159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метров.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Наибольшая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вместимость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70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435</w:t>
      </w:r>
      <w:r w:rsidR="000920F1" w:rsidRPr="00C2487A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человек</w:t>
      </w:r>
      <w:r w:rsidR="000920F1" w:rsidRPr="00C2487A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была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во</w:t>
      </w:r>
      <w:r w:rsidR="000920F1" w:rsidRPr="00C2487A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sz w:val="28"/>
          <w:szCs w:val="28"/>
        </w:rPr>
        <w:t>время</w:t>
      </w:r>
      <w:r w:rsidR="000920F1" w:rsidRPr="00C2487A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проведения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lastRenderedPageBreak/>
        <w:t>Олимпийских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Игр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1952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года,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сейчас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сокращена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до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40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000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зрителей.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Внутренний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же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вид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арены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напоминает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древние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стадионы</w:t>
      </w:r>
      <w:r w:rsidR="000920F1" w:rsidRPr="00C24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487A">
        <w:rPr>
          <w:rFonts w:ascii="Times New Roman" w:hAnsi="Times New Roman"/>
          <w:color w:val="000000"/>
          <w:sz w:val="28"/>
          <w:szCs w:val="28"/>
        </w:rPr>
        <w:t>античности.</w:t>
      </w:r>
    </w:p>
    <w:p w:rsidR="00CA2152" w:rsidRPr="00C2487A" w:rsidRDefault="00496EFC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jc w:val="center"/>
        <w:rPr>
          <w:rStyle w:val="ac"/>
          <w:i w:val="0"/>
          <w:color w:val="333333"/>
          <w:sz w:val="28"/>
          <w:szCs w:val="28"/>
        </w:rPr>
      </w:pPr>
      <w:r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4619625" cy="3333750"/>
            <wp:effectExtent l="19050" t="0" r="9525" b="0"/>
            <wp:docPr id="1" name="Рисунок 1" descr="стадион Хельс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дион Хельсин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Pr="00C2487A" w:rsidRDefault="00CA2152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jc w:val="center"/>
        <w:rPr>
          <w:rStyle w:val="ac"/>
          <w:i w:val="0"/>
          <w:color w:val="333333"/>
          <w:sz w:val="28"/>
          <w:szCs w:val="28"/>
        </w:rPr>
      </w:pPr>
      <w:r w:rsidRPr="00C2487A">
        <w:rPr>
          <w:rStyle w:val="ac"/>
          <w:i w:val="0"/>
          <w:color w:val="333333"/>
          <w:sz w:val="28"/>
          <w:szCs w:val="28"/>
        </w:rPr>
        <w:t>Олимпийский стадион Хельсинки</w:t>
      </w:r>
    </w:p>
    <w:p w:rsidR="00CA2152" w:rsidRPr="00C2487A" w:rsidRDefault="00CA2152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C2487A">
        <w:rPr>
          <w:rStyle w:val="ac"/>
          <w:i w:val="0"/>
          <w:color w:val="333333"/>
          <w:sz w:val="28"/>
          <w:szCs w:val="28"/>
        </w:rPr>
        <w:t>В 1990—1994 гг.</w:t>
      </w:r>
      <w:r w:rsidRPr="00C2487A">
        <w:rPr>
          <w:rStyle w:val="apple-converted-space"/>
          <w:iCs/>
          <w:color w:val="333333"/>
          <w:sz w:val="28"/>
          <w:szCs w:val="28"/>
        </w:rPr>
        <w:t xml:space="preserve"> </w:t>
      </w:r>
      <w:r w:rsidRPr="00C2487A">
        <w:rPr>
          <w:rStyle w:val="ac"/>
          <w:i w:val="0"/>
          <w:color w:val="333333"/>
          <w:sz w:val="28"/>
          <w:szCs w:val="28"/>
        </w:rPr>
        <w:t>на стадионе прошла генеральная реконструкция.</w:t>
      </w:r>
    </w:p>
    <w:p w:rsidR="00CA2152" w:rsidRPr="00C2487A" w:rsidRDefault="00496EFC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jc w:val="center"/>
        <w:rPr>
          <w:rStyle w:val="ac"/>
          <w:i w:val="0"/>
          <w:color w:val="333333"/>
          <w:sz w:val="28"/>
          <w:szCs w:val="28"/>
        </w:rPr>
      </w:pPr>
      <w:r>
        <w:rPr>
          <w:iCs/>
          <w:noProof/>
          <w:color w:val="333333"/>
          <w:sz w:val="28"/>
          <w:szCs w:val="28"/>
        </w:rPr>
        <w:drawing>
          <wp:inline distT="0" distB="0" distL="0" distR="0">
            <wp:extent cx="4048125" cy="2676525"/>
            <wp:effectExtent l="19050" t="0" r="9525" b="0"/>
            <wp:docPr id="2" name="Рисунок 2" descr="стадион Хельсинки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дион Хельсинки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Pr="00C2487A" w:rsidRDefault="00CA2152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2487A">
        <w:rPr>
          <w:noProof/>
          <w:sz w:val="28"/>
          <w:szCs w:val="28"/>
        </w:rPr>
        <w:t>Олимпийский стадион Хельсинки после реконструкции (2010г.)</w:t>
      </w:r>
    </w:p>
    <w:p w:rsidR="00251F63" w:rsidRPr="00C2487A" w:rsidRDefault="00BA498F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rStyle w:val="ac"/>
          <w:i w:val="0"/>
          <w:color w:val="333333"/>
          <w:sz w:val="28"/>
          <w:szCs w:val="28"/>
        </w:rPr>
      </w:pPr>
      <w:r w:rsidRPr="00C2487A">
        <w:rPr>
          <w:rStyle w:val="ac"/>
          <w:i w:val="0"/>
          <w:color w:val="333333"/>
          <w:sz w:val="28"/>
          <w:szCs w:val="28"/>
        </w:rPr>
        <w:t>Интересный факт, но</w:t>
      </w:r>
      <w:r w:rsidR="00251F63" w:rsidRPr="00C2487A">
        <w:rPr>
          <w:rStyle w:val="ac"/>
          <w:i w:val="0"/>
          <w:color w:val="333333"/>
          <w:sz w:val="28"/>
          <w:szCs w:val="28"/>
        </w:rPr>
        <w:t xml:space="preserve"> летние Олимпийские игры в Хельсинки до сих пор считаются… незаконченными! По сложившимся правилам, на церемонии закрытия нужно было произнести фразу: «Объявляем Игры XV </w:t>
      </w:r>
      <w:r w:rsidR="00251F63" w:rsidRPr="00C2487A">
        <w:rPr>
          <w:rStyle w:val="ac"/>
          <w:i w:val="0"/>
          <w:color w:val="333333"/>
          <w:sz w:val="28"/>
          <w:szCs w:val="28"/>
        </w:rPr>
        <w:lastRenderedPageBreak/>
        <w:t xml:space="preserve">Олимпиады закрытыми». Но спортивные </w:t>
      </w:r>
      <w:r w:rsidR="00C2487A" w:rsidRPr="00C2487A">
        <w:rPr>
          <w:rStyle w:val="ac"/>
          <w:i w:val="0"/>
          <w:color w:val="333333"/>
          <w:sz w:val="28"/>
          <w:szCs w:val="28"/>
        </w:rPr>
        <w:t>чиновники,</w:t>
      </w:r>
      <w:r w:rsidR="00251F63" w:rsidRPr="00C2487A">
        <w:rPr>
          <w:rStyle w:val="ac"/>
          <w:i w:val="0"/>
          <w:color w:val="333333"/>
          <w:sz w:val="28"/>
          <w:szCs w:val="28"/>
        </w:rPr>
        <w:t xml:space="preserve"> то ли от радости, то ли от волнения совсем про это забыли, и Олимпиада «не закрылась» до конца.</w:t>
      </w:r>
    </w:p>
    <w:p w:rsidR="001E4503" w:rsidRPr="00C2487A" w:rsidRDefault="00251F63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C2487A">
        <w:rPr>
          <w:rStyle w:val="ac"/>
          <w:i w:val="0"/>
          <w:color w:val="333333"/>
          <w:sz w:val="28"/>
          <w:szCs w:val="28"/>
        </w:rPr>
        <w:t>К сожалению, ни в одном историческом источнике, которые мы смогли найти и изучить, мы не нашли упоминания о том, что в городе Уурас (Вы</w:t>
      </w:r>
      <w:r w:rsidRPr="00C2487A">
        <w:rPr>
          <w:color w:val="000000"/>
          <w:sz w:val="28"/>
          <w:szCs w:val="28"/>
        </w:rPr>
        <w:t xml:space="preserve">соцк) проходили Олимпийские Игры. Нет также и упоминания о подготовке к проведению Олимпийских Игр на стадионе </w:t>
      </w:r>
      <w:proofErr w:type="gramStart"/>
      <w:r w:rsidRPr="00C2487A">
        <w:rPr>
          <w:color w:val="000000"/>
          <w:sz w:val="28"/>
          <w:szCs w:val="28"/>
        </w:rPr>
        <w:t>г</w:t>
      </w:r>
      <w:proofErr w:type="gramEnd"/>
      <w:r w:rsidRPr="00C2487A">
        <w:rPr>
          <w:color w:val="000000"/>
          <w:sz w:val="28"/>
          <w:szCs w:val="28"/>
        </w:rPr>
        <w:t xml:space="preserve">. Уурас. </w:t>
      </w:r>
    </w:p>
    <w:p w:rsidR="00251F63" w:rsidRPr="00C2487A" w:rsidRDefault="00251F63" w:rsidP="00C2487A">
      <w:pPr>
        <w:pStyle w:val="a9"/>
        <w:shd w:val="clear" w:color="auto" w:fill="FFFFFF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C2487A">
        <w:rPr>
          <w:color w:val="000000"/>
          <w:sz w:val="28"/>
          <w:szCs w:val="28"/>
        </w:rPr>
        <w:t>Полученный результат привел нас к следующему шагу исследования: сравнить технические параметры нашего городского стадиона с параметрами стадионов, которые соответствуют олимпийским стандартам.</w:t>
      </w:r>
    </w:p>
    <w:p w:rsidR="001E4503" w:rsidRPr="00C2487A" w:rsidRDefault="00CA2152" w:rsidP="00C2487A">
      <w:pPr>
        <w:tabs>
          <w:tab w:val="num" w:pos="0"/>
        </w:tabs>
        <w:spacing w:after="0"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2487A">
        <w:rPr>
          <w:rFonts w:ascii="Times New Roman" w:hAnsi="Times New Roman"/>
          <w:color w:val="000000"/>
          <w:sz w:val="28"/>
          <w:szCs w:val="28"/>
        </w:rPr>
        <w:br w:type="page"/>
      </w:r>
      <w:bookmarkStart w:id="5" w:name="_Toc412150376"/>
      <w:r w:rsidR="0006500B" w:rsidRPr="00C2487A">
        <w:rPr>
          <w:rFonts w:ascii="Times New Roman" w:hAnsi="Times New Roman"/>
          <w:color w:val="000000"/>
          <w:sz w:val="28"/>
          <w:szCs w:val="28"/>
        </w:rPr>
        <w:lastRenderedPageBreak/>
        <w:t xml:space="preserve">2.3. </w:t>
      </w:r>
      <w:r w:rsidR="001E76D4" w:rsidRPr="00C2487A">
        <w:rPr>
          <w:rFonts w:ascii="Times New Roman" w:hAnsi="Times New Roman"/>
          <w:sz w:val="28"/>
          <w:szCs w:val="28"/>
        </w:rPr>
        <w:t>Параметры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1E76D4" w:rsidRPr="00C2487A">
        <w:rPr>
          <w:rFonts w:ascii="Times New Roman" w:hAnsi="Times New Roman"/>
          <w:sz w:val="28"/>
          <w:szCs w:val="28"/>
        </w:rPr>
        <w:t>олимпийских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1E76D4" w:rsidRPr="00C2487A">
        <w:rPr>
          <w:rFonts w:ascii="Times New Roman" w:hAnsi="Times New Roman"/>
          <w:sz w:val="28"/>
          <w:szCs w:val="28"/>
        </w:rPr>
        <w:t>стадионов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1E76D4" w:rsidRPr="00C2487A">
        <w:rPr>
          <w:rFonts w:ascii="Times New Roman" w:hAnsi="Times New Roman"/>
          <w:sz w:val="28"/>
          <w:szCs w:val="28"/>
        </w:rPr>
        <w:t>и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1E76D4" w:rsidRPr="00C2487A">
        <w:rPr>
          <w:rFonts w:ascii="Times New Roman" w:hAnsi="Times New Roman"/>
          <w:sz w:val="28"/>
          <w:szCs w:val="28"/>
        </w:rPr>
        <w:t>параметры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1E76D4" w:rsidRPr="00C2487A">
        <w:rPr>
          <w:rFonts w:ascii="Times New Roman" w:hAnsi="Times New Roman"/>
          <w:sz w:val="28"/>
          <w:szCs w:val="28"/>
        </w:rPr>
        <w:t>стадиона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76D4" w:rsidRPr="00C2487A">
        <w:rPr>
          <w:rFonts w:ascii="Times New Roman" w:hAnsi="Times New Roman"/>
          <w:sz w:val="28"/>
          <w:szCs w:val="28"/>
        </w:rPr>
        <w:t>г</w:t>
      </w:r>
      <w:proofErr w:type="gramEnd"/>
      <w:r w:rsidR="001E76D4" w:rsidRPr="00C2487A">
        <w:rPr>
          <w:rFonts w:ascii="Times New Roman" w:hAnsi="Times New Roman"/>
          <w:sz w:val="28"/>
          <w:szCs w:val="28"/>
        </w:rPr>
        <w:t>.</w:t>
      </w:r>
      <w:r w:rsidR="000920F1" w:rsidRPr="00C2487A">
        <w:rPr>
          <w:rFonts w:ascii="Times New Roman" w:hAnsi="Times New Roman"/>
          <w:sz w:val="28"/>
          <w:szCs w:val="28"/>
        </w:rPr>
        <w:t xml:space="preserve"> </w:t>
      </w:r>
      <w:r w:rsidR="001E76D4" w:rsidRPr="00C2487A">
        <w:rPr>
          <w:rFonts w:ascii="Times New Roman" w:hAnsi="Times New Roman"/>
          <w:sz w:val="28"/>
          <w:szCs w:val="28"/>
        </w:rPr>
        <w:t>Высоцка.</w:t>
      </w:r>
      <w:bookmarkEnd w:id="5"/>
    </w:p>
    <w:p w:rsidR="00B37C2D" w:rsidRPr="00C2487A" w:rsidRDefault="006F61A2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>В малой советской энциклопедии (третье издание) мы нашли сведения о том, что такое стадион.</w:t>
      </w:r>
    </w:p>
    <w:p w:rsidR="00B37C2D" w:rsidRPr="00C2487A" w:rsidRDefault="006F61A2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>Стадион (от греч. слова – место для состязаний; в связи с эт</w:t>
      </w:r>
      <w:r w:rsidR="00EB5780">
        <w:rPr>
          <w:szCs w:val="28"/>
        </w:rPr>
        <w:t xml:space="preserve">им длина главного ристалища в </w:t>
      </w:r>
      <w:r w:rsidR="00EB5780">
        <w:rPr>
          <w:szCs w:val="28"/>
          <w:lang w:val="ru-RU"/>
        </w:rPr>
        <w:t>Олим</w:t>
      </w:r>
      <w:r w:rsidRPr="00C2487A">
        <w:rPr>
          <w:szCs w:val="28"/>
        </w:rPr>
        <w:t xml:space="preserve">пии равнялась 1 стадию) – комплексное в своем составе футбольное поле с беговыми дорожками вокруг него, площадки для спортивных игр, </w:t>
      </w:r>
      <w:r w:rsidR="00C2487A" w:rsidRPr="00C2487A">
        <w:rPr>
          <w:szCs w:val="28"/>
        </w:rPr>
        <w:t>легкоатлетических</w:t>
      </w:r>
      <w:r w:rsidRPr="00C2487A">
        <w:rPr>
          <w:szCs w:val="28"/>
        </w:rPr>
        <w:t xml:space="preserve"> соревнований и гимнастики, трибуны для зрителей, вспомогат</w:t>
      </w:r>
      <w:r w:rsidR="00B37C2D" w:rsidRPr="00C2487A">
        <w:rPr>
          <w:szCs w:val="28"/>
        </w:rPr>
        <w:t xml:space="preserve">ельные сооружения и помещения. </w:t>
      </w:r>
    </w:p>
    <w:p w:rsidR="00B37C2D" w:rsidRPr="00C2487A" w:rsidRDefault="00B37C2D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>Стадионы бывают: малые (площадь земельного участка не менее 3,5 Га и трибуна от 1500 до 3000 мест), средние (площадь не менее 5 Га и трибуна от 3000 до 10000 мест) и большие (площадь не менее 10 Га и трибуна более 10000 мест). Прототипом современных стадионов явились древнегреческие стадионы. В настоящее время имеются стадионы, рассчитанные на более чем 100 000 зрителей (например, стадион имени В.И. Ленина в Москве на 105 000 мест, Страговский стадион в Праге на 140 000 мест, стадион «Солдатское поле» в Чикаго свыше 120 000 зрителей и др.).</w:t>
      </w:r>
    </w:p>
    <w:p w:rsidR="00B37C2D" w:rsidRPr="00C2487A" w:rsidRDefault="00B37C2D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>Стадии –</w:t>
      </w:r>
      <w:r w:rsidR="00B40A4E" w:rsidRPr="00C2487A">
        <w:rPr>
          <w:szCs w:val="28"/>
        </w:rPr>
        <w:t xml:space="preserve"> </w:t>
      </w:r>
      <w:r w:rsidRPr="00C2487A">
        <w:rPr>
          <w:szCs w:val="28"/>
        </w:rPr>
        <w:t>(с греческого) – единица измерения расстояний в древних системах мер многих народов, введенная впервые в Вавилоне и затем получившая свое греческое название. Стадий представлял собой расстояние, проходимое человеком спокойным шагом за время восхода солнца, т.е. в течение 2 минут, и в большинстве систем мер равнялся 600 фунтам. Встречаются различные значения стадий: например, стадий вавилонский = 194м, стадий (гхальва) ассиро-халдейско-персидской системы = 203,4м, стадий египетский, системы фараонов = 174,5м и 209,4м, стадий птолемейский и римский = 185м и др.</w:t>
      </w:r>
    </w:p>
    <w:p w:rsidR="005771E0" w:rsidRPr="00C2487A" w:rsidRDefault="005771E0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 xml:space="preserve">В книге Белова Ю.М. «Олимпийские стадионы: их роль и значение, как системообразующих факторов олимпийского движения и феномена </w:t>
      </w:r>
      <w:r w:rsidRPr="00C2487A">
        <w:rPr>
          <w:szCs w:val="28"/>
        </w:rPr>
        <w:lastRenderedPageBreak/>
        <w:t>урбанизма ХХ века» мы нашли сравнительную таблицу Олимпийских стадионов ХХ-го века.</w:t>
      </w:r>
    </w:p>
    <w:p w:rsidR="00817902" w:rsidRPr="00C2487A" w:rsidRDefault="00817902" w:rsidP="00C2487A">
      <w:pPr>
        <w:pStyle w:val="a3"/>
        <w:spacing w:line="360" w:lineRule="auto"/>
        <w:ind w:firstLine="708"/>
        <w:rPr>
          <w:szCs w:val="28"/>
        </w:rPr>
      </w:pPr>
    </w:p>
    <w:tbl>
      <w:tblPr>
        <w:tblW w:w="8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4"/>
      </w:tblGrid>
      <w:tr w:rsidR="005771E0" w:rsidRPr="00C2487A" w:rsidTr="0080316F">
        <w:trPr>
          <w:tblCellSpacing w:w="15" w:type="dxa"/>
        </w:trPr>
        <w:tc>
          <w:tcPr>
            <w:tcW w:w="0" w:type="auto"/>
            <w:vAlign w:val="center"/>
          </w:tcPr>
          <w:p w:rsidR="005771E0" w:rsidRPr="00C2487A" w:rsidRDefault="005771E0" w:rsidP="00C2487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87A">
              <w:rPr>
                <w:rFonts w:ascii="Times New Roman" w:hAnsi="Times New Roman"/>
                <w:bCs/>
                <w:sz w:val="24"/>
                <w:szCs w:val="24"/>
              </w:rPr>
              <w:t xml:space="preserve">О Л И М </w:t>
            </w:r>
            <w:proofErr w:type="gramStart"/>
            <w:r w:rsidRPr="00C2487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C2487A">
              <w:rPr>
                <w:rFonts w:ascii="Times New Roman" w:hAnsi="Times New Roman"/>
                <w:bCs/>
                <w:sz w:val="24"/>
                <w:szCs w:val="24"/>
              </w:rPr>
              <w:t xml:space="preserve"> И Й С К И Е С Т А Д И О Н Ы XX-г о В Е К А</w:t>
            </w:r>
            <w:r w:rsidRPr="00C2487A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C2487A">
              <w:rPr>
                <w:rFonts w:ascii="Times New Roman" w:hAnsi="Times New Roman"/>
                <w:sz w:val="24"/>
                <w:szCs w:val="24"/>
              </w:rPr>
              <w:t>(Р Е Т Р О С П Е К Т И В Н Ы Й А Н А Л И З  С И С Т Е М Ы)</w:t>
            </w:r>
          </w:p>
          <w:tbl>
            <w:tblPr>
              <w:tblW w:w="5000" w:type="pct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3"/>
              <w:gridCol w:w="1123"/>
              <w:gridCol w:w="1069"/>
              <w:gridCol w:w="1195"/>
              <w:gridCol w:w="582"/>
              <w:gridCol w:w="732"/>
              <w:gridCol w:w="840"/>
              <w:gridCol w:w="694"/>
              <w:gridCol w:w="1369"/>
              <w:gridCol w:w="1387"/>
            </w:tblGrid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</w:t>
                  </w:r>
                  <w:proofErr w:type="gramEnd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Город, удост</w:t>
                  </w:r>
                  <w:proofErr w:type="gramStart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о-</w:t>
                  </w:r>
                  <w:proofErr w:type="gramEnd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енный Олимпий-</w:t>
                  </w: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ских игр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Страна Олимпи</w:t>
                  </w:r>
                  <w:proofErr w:type="gramStart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й-</w:t>
                  </w:r>
                  <w:proofErr w:type="gramEnd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ских игр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Даты начала и окончания соревн. Олимпиады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стран участ</w:t>
                  </w:r>
                  <w:proofErr w:type="gramStart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-</w:t>
                  </w:r>
                  <w:proofErr w:type="gramEnd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ниц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спор</w:t>
                  </w:r>
                  <w:proofErr w:type="gramStart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т-</w:t>
                  </w:r>
                  <w:proofErr w:type="gramEnd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сменов участ-</w:t>
                  </w: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ников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медалей</w:t>
                  </w: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(к-тов)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видов спорта в прогр.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Олимпи</w:t>
                  </w:r>
                  <w:proofErr w:type="gramStart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й-</w:t>
                  </w:r>
                  <w:proofErr w:type="gramEnd"/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br/>
                    <w:t>ский стадион: основные сведения об арене и трибунах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Афины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Греция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1896 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6-15 апреля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311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</w:tcPr>
                <w:p w:rsidR="00BA498F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Реставр. Афинский стадион с узкой ареной, трибуны из белого мрамора на 70 тыс. мест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Арена не имеет футб. Поля, поворот беговой дорожки малого радиуса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Париж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Франция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1900 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14 мая - 28 окт.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330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Не был построен стадион и трибуны для зрителей. Места соревн. в парках города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Л/атлеты соревн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вались в Булонском лесу, гимнасты в Вентенском парке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Сент-Луис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США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1904 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1 июля-29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окт.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625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Стадиона нет,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разборные трибуны на 40 тыс. мест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Использ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ваны сп.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Площадки Университета им. Вашингтона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Лондон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Англия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1908 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6 мая-29 окт.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2034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Уайт-сити (I-й в XX в.), метал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рибуны на 100 тыс. мест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Арена униве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сальна: ф. поле, бег. дорожка, велотрек, бассейн на 100 м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Стокгольм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Швеция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1912 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5 мая - 22 июля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2541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Королевский стадион с трибуной на 30 тыс. Мест с козырьком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Арена с фут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олем и л/атл. бег. дорожкой и сектор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Берлин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Германия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не использ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вался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I-я Мировая война 1914-1920 гг.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Антверпен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Бельгия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1920 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20 апр. - 12 сент.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2606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155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города с трибуной и козырьком</w:t>
                  </w:r>
                </w:p>
              </w:tc>
              <w:tc>
                <w:tcPr>
                  <w:tcW w:w="0" w:type="auto"/>
                </w:tcPr>
                <w:p w:rsidR="00BA498F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Был каток с искус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ьдом для хоккея и фиг. </w:t>
                  </w:r>
                  <w:r w:rsidR="00BA498F" w:rsidRPr="00C2487A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атания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Париж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Франция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1924 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9 мая - 27 июля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3092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"Коломб" с трибуной на 50 тыс. мест, спортарена</w:t>
                  </w:r>
                </w:p>
              </w:tc>
              <w:tc>
                <w:tcPr>
                  <w:tcW w:w="0" w:type="auto"/>
                </w:tcPr>
                <w:p w:rsidR="00BA498F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Длина бег. дорожки 600 м, фут. поле, площадки для спорт. игр., Олимп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еревня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9.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Амстердам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Нидерла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н-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ды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1928 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 мая - 12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3014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Стадион в парке, трибуна на 40 тыс. мест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из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ж.б. со стальным козырьком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Арена с спор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ядром и велотреком 500 м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Ло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Анжелес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США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1932 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31 июля - 14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1048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"Колезеум", трибуны на 100 тыс. мест с ареной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Комплекс сп. сооружений, Олимпийская деревня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Берлин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Германия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1936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4066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142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с трибунами на 100 тыс. мест, спортарена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Поле, манеж действий, бассейн с комплексом сп. сооружений</w:t>
                  </w:r>
                </w:p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2-я Мировая война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Токио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Япония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Стадионы не использ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вались в период 2-х Олимпиад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Лондон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Англия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Лондон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Англия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1948 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29 июля-13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4099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Уэмбли с трибуной на 60 тыс. мест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 норм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п. ареной: фут. поле, бег. дорожка и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сектор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15.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Хельсинки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Финлян-дия</w:t>
                  </w:r>
                  <w:proofErr w:type="gramEnd"/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1952 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19 июля-3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4925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149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с трибуной на 70 тыс. мест с козырьком и башней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Арена норм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., 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сп. комплекс в парке, Олимпийская деревня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16.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Мельбурн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и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Стокгольм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Австралия</w:t>
                  </w:r>
                </w:p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Швеция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1956 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22 нояб. - 8 дек.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3184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151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Реконст. крикетный стадион с трибуной на 105 тыс. мест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Спор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комплекс, особо хорош пл. бассейн с 2-мя ваннами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17.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Рим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Италия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1960 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25 авг. - 11 сент.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5346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"Олимпико" с трибуной на 100 тыс. мест с норм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п. ареной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Комплекс сп. сооружений, особо крытые залы "Палацо де ли спорт"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18.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Токио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Япония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1964 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25 авг. - 11 сент.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5586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в парке "Мэйдзи" с трибуной на 100 тыс. мест из ж.б. с метал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озырьком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Сп. комплекс в парках "Камазава" и "Йоцоти", дворец спорта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Мехико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Мексика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1968 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12 - 14 окт.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6626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Униве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ситета с трибуной на 100 тыс.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мест с норм. ареной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Сформ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и-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 xml:space="preserve">рована ландш. гор. парков арена, на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бег. дорожке тартан, рекорды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Мюнхен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ФРГ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1972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28 авг. - 11 сент.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7894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с трибунами на 80 тыс. мест и с норм. Ареной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Создана искус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реда под шатром из прозрач. Материалов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21.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Монреаль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Канада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1976 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17 июля - 1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6189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198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с трибунами на 75 тыс. мест с динам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окрытием (проект)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Спор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комплекс, крытые сп. сооружения.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Москва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СССР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1980 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19 июля - 3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5923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203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в Лужниках с трибуной на 103 тыс. мест с козырьком ветрозащиты, норм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рена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В 6 зонах города построены крытые залы для сп. игр и манежи для л/а, самый большой в Мире крытый стадион "Олимпи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й-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ский"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23.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Ло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Анжелес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США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1984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28 июля - 12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7055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Реставр. стадион "Колезеум" 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 трибунами на 100 тыс. мест с норм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портареной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Комплекс сп. сооружений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24.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Сеул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Респ. Южная Корея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1988 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17 сент. - 2 окт.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160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9417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237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Построен стадион для Олимп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гр (2-й в Азии) с норм. ареной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Комплекс сп. сооружений в городе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25.</w:t>
                  </w:r>
                </w:p>
              </w:tc>
              <w:tc>
                <w:tcPr>
                  <w:tcW w:w="0" w:type="auto"/>
                </w:tcPr>
                <w:p w:rsidR="005771E0" w:rsidRPr="00C2487A" w:rsidRDefault="00817902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Барсе</w:t>
                  </w:r>
                  <w:r w:rsidR="005771E0" w:rsidRPr="00C2487A">
                    <w:rPr>
                      <w:rFonts w:ascii="Times New Roman" w:hAnsi="Times New Roman"/>
                      <w:sz w:val="24"/>
                      <w:szCs w:val="24"/>
                    </w:rPr>
                    <w:t>лона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Испания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1992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25 июля - 9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170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10563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Стадион для Олимпиады с трибунами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Спор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т-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комплекс в городе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26.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Атланта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США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1996 </w:t>
                  </w: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19 июля - 4 авг.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197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10708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271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Стадион построен специально с трибунами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загрузка</w:t>
                  </w:r>
                  <w:proofErr w:type="gramEnd"/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арены по пандусам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771E0" w:rsidRPr="00C2487A" w:rsidTr="00C2487A">
              <w:trPr>
                <w:tblCellSpacing w:w="0" w:type="dxa"/>
              </w:trPr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27.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Сидней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Австралия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5771E0" w:rsidRPr="00C2487A" w:rsidRDefault="005771E0" w:rsidP="00C2487A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2487A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771E0" w:rsidRPr="00C2487A" w:rsidRDefault="005771E0" w:rsidP="00C2487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71E0" w:rsidRPr="00C2487A" w:rsidRDefault="005771E0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lastRenderedPageBreak/>
        <w:t xml:space="preserve">Следующим этапом нашего исследования стало выяснение технических параметров стадиона г. Высоцка. Для этого мы изучили </w:t>
      </w:r>
      <w:r w:rsidR="00F309B8" w:rsidRPr="00C2487A">
        <w:rPr>
          <w:szCs w:val="28"/>
        </w:rPr>
        <w:t>схему генерального</w:t>
      </w:r>
      <w:r w:rsidR="00AF77AE" w:rsidRPr="00C2487A">
        <w:rPr>
          <w:szCs w:val="28"/>
        </w:rPr>
        <w:t xml:space="preserve"> план</w:t>
      </w:r>
      <w:r w:rsidR="00F309B8" w:rsidRPr="00C2487A">
        <w:rPr>
          <w:szCs w:val="28"/>
        </w:rPr>
        <w:t>а с эскизом застройки</w:t>
      </w:r>
      <w:r w:rsidR="00AF77AE" w:rsidRPr="00C2487A">
        <w:rPr>
          <w:szCs w:val="28"/>
        </w:rPr>
        <w:t xml:space="preserve"> города Высоцка Выборгского района Ленинградской области</w:t>
      </w:r>
      <w:r w:rsidR="00F309B8" w:rsidRPr="00C2487A">
        <w:rPr>
          <w:szCs w:val="28"/>
        </w:rPr>
        <w:t xml:space="preserve"> 1995 года, представленного генеральным архитектором Генисом А.В. (масштаб 1:2000)</w:t>
      </w:r>
      <w:r w:rsidR="00AF77AE" w:rsidRPr="00C2487A">
        <w:rPr>
          <w:szCs w:val="28"/>
        </w:rPr>
        <w:t xml:space="preserve">; копию плана начала ХХ века города Уурас, привезенного из Финляндии Лео Гюлленгом для Главы администрации города Высоцка Прозорова В.П. в конце 90-ых годов ХХ века; книгу </w:t>
      </w:r>
      <w:r w:rsidR="00AF77AE" w:rsidRPr="00C2487A">
        <w:rPr>
          <w:szCs w:val="28"/>
          <w:lang w:val="en-US"/>
        </w:rPr>
        <w:t>UURAS</w:t>
      </w:r>
      <w:r w:rsidR="00AF77AE" w:rsidRPr="00C2487A">
        <w:rPr>
          <w:szCs w:val="28"/>
        </w:rPr>
        <w:t xml:space="preserve"> </w:t>
      </w:r>
      <w:r w:rsidR="00AF77AE" w:rsidRPr="00C2487A">
        <w:rPr>
          <w:szCs w:val="28"/>
          <w:lang w:val="en-US"/>
        </w:rPr>
        <w:t>mujstojen</w:t>
      </w:r>
      <w:r w:rsidR="00AF77AE" w:rsidRPr="00C2487A">
        <w:rPr>
          <w:szCs w:val="28"/>
        </w:rPr>
        <w:t xml:space="preserve"> </w:t>
      </w:r>
      <w:r w:rsidR="00AF77AE" w:rsidRPr="00C2487A">
        <w:rPr>
          <w:szCs w:val="28"/>
          <w:lang w:val="en-US"/>
        </w:rPr>
        <w:t>saari</w:t>
      </w:r>
      <w:r w:rsidR="00AF77AE" w:rsidRPr="00C2487A">
        <w:rPr>
          <w:szCs w:val="28"/>
        </w:rPr>
        <w:t>-</w:t>
      </w:r>
      <w:r w:rsidR="00AF77AE" w:rsidRPr="00C2487A">
        <w:rPr>
          <w:szCs w:val="28"/>
          <w:lang w:val="en-US"/>
        </w:rPr>
        <w:t>kuvina</w:t>
      </w:r>
      <w:r w:rsidR="00AF77AE" w:rsidRPr="00C2487A">
        <w:rPr>
          <w:szCs w:val="28"/>
        </w:rPr>
        <w:t xml:space="preserve"> (1985г.) и документы из семейного </w:t>
      </w:r>
      <w:r w:rsidR="00AF77AE" w:rsidRPr="00C2487A">
        <w:rPr>
          <w:szCs w:val="28"/>
        </w:rPr>
        <w:lastRenderedPageBreak/>
        <w:t>архива семьи Прохоровой Л.Г., которые долгие годы поддерживали дружеские отношения с Лео Гюлленгом.</w:t>
      </w:r>
    </w:p>
    <w:p w:rsidR="00CA2152" w:rsidRPr="00C2487A" w:rsidRDefault="00496EFC" w:rsidP="00C2487A">
      <w:pPr>
        <w:pStyle w:val="a3"/>
        <w:spacing w:line="360" w:lineRule="auto"/>
        <w:jc w:val="center"/>
        <w:rPr>
          <w:szCs w:val="28"/>
          <w:lang w:val="en-US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5610225" cy="3705225"/>
            <wp:effectExtent l="19050" t="0" r="9525" b="0"/>
            <wp:docPr id="3" name="Рисунок 3" descr="карта ген пл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а ген плана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Pr="00BC7283" w:rsidRDefault="00CA2152" w:rsidP="00C2487A">
      <w:pPr>
        <w:pStyle w:val="a3"/>
        <w:spacing w:line="360" w:lineRule="auto"/>
        <w:jc w:val="center"/>
        <w:rPr>
          <w:sz w:val="24"/>
        </w:rPr>
      </w:pPr>
      <w:r w:rsidRPr="00BC7283">
        <w:rPr>
          <w:sz w:val="24"/>
        </w:rPr>
        <w:t xml:space="preserve">Часть Генерального плана с эскизом застройки города Высоцка Выборгского района Ленинградской области 1995 года </w:t>
      </w:r>
    </w:p>
    <w:p w:rsidR="00CA2152" w:rsidRPr="00BC7283" w:rsidRDefault="00CA2152" w:rsidP="00C2487A">
      <w:pPr>
        <w:pStyle w:val="a3"/>
        <w:spacing w:line="360" w:lineRule="auto"/>
        <w:jc w:val="center"/>
        <w:rPr>
          <w:sz w:val="24"/>
        </w:rPr>
      </w:pPr>
      <w:r w:rsidRPr="00BC7283">
        <w:rPr>
          <w:sz w:val="24"/>
        </w:rPr>
        <w:t>генеральный архитектор Генис А.В. (масштаб 1:2000)</w:t>
      </w:r>
    </w:p>
    <w:p w:rsidR="00CA2152" w:rsidRPr="00C2487A" w:rsidRDefault="00496EFC" w:rsidP="00C2487A">
      <w:pPr>
        <w:pStyle w:val="a3"/>
        <w:spacing w:line="360" w:lineRule="auto"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676775" cy="3248025"/>
            <wp:effectExtent l="19050" t="0" r="9525" b="0"/>
            <wp:docPr id="4" name="Рисунок 4" descr="ген пл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н план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Pr="00BC7283" w:rsidRDefault="00CA2152" w:rsidP="00C2487A">
      <w:pPr>
        <w:pStyle w:val="a3"/>
        <w:spacing w:line="360" w:lineRule="auto"/>
        <w:jc w:val="center"/>
        <w:rPr>
          <w:sz w:val="24"/>
        </w:rPr>
      </w:pPr>
      <w:r w:rsidRPr="00BC7283">
        <w:rPr>
          <w:sz w:val="24"/>
        </w:rPr>
        <w:t>Макет генеральной застройки города Высоцка</w:t>
      </w:r>
    </w:p>
    <w:p w:rsidR="00CA2152" w:rsidRPr="00C2487A" w:rsidRDefault="00496EFC" w:rsidP="00C2487A">
      <w:pPr>
        <w:pStyle w:val="a3"/>
        <w:spacing w:line="360" w:lineRule="auto"/>
        <w:jc w:val="center"/>
        <w:rPr>
          <w:szCs w:val="28"/>
        </w:rPr>
      </w:pPr>
      <w:r>
        <w:rPr>
          <w:noProof/>
          <w:szCs w:val="28"/>
          <w:lang w:val="ru-RU" w:eastAsia="ru-RU"/>
        </w:rPr>
        <w:lastRenderedPageBreak/>
        <w:drawing>
          <wp:inline distT="0" distB="0" distL="0" distR="0">
            <wp:extent cx="2438400" cy="3886200"/>
            <wp:effectExtent l="19050" t="0" r="0" b="0"/>
            <wp:docPr id="5" name="Рисунок 5" descr="карта финс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а финская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Pr="00BC7283" w:rsidRDefault="00CA2152" w:rsidP="00C2487A">
      <w:pPr>
        <w:spacing w:after="0" w:line="360" w:lineRule="auto"/>
        <w:ind w:left="916"/>
        <w:jc w:val="center"/>
        <w:textAlignment w:val="baseline"/>
        <w:rPr>
          <w:rFonts w:ascii="Times New Roman" w:hAnsi="Times New Roman"/>
          <w:iCs/>
          <w:sz w:val="24"/>
          <w:szCs w:val="24"/>
        </w:rPr>
      </w:pPr>
      <w:r w:rsidRPr="00BC7283">
        <w:rPr>
          <w:rFonts w:ascii="Times New Roman" w:hAnsi="Times New Roman"/>
          <w:sz w:val="24"/>
          <w:szCs w:val="24"/>
        </w:rPr>
        <w:t xml:space="preserve">Карта </w:t>
      </w:r>
      <w:proofErr w:type="gramStart"/>
      <w:r w:rsidRPr="00BC7283">
        <w:rPr>
          <w:rFonts w:ascii="Times New Roman" w:hAnsi="Times New Roman"/>
          <w:sz w:val="24"/>
          <w:szCs w:val="24"/>
        </w:rPr>
        <w:t>г</w:t>
      </w:r>
      <w:proofErr w:type="gramEnd"/>
      <w:r w:rsidRPr="00BC7283">
        <w:rPr>
          <w:rFonts w:ascii="Times New Roman" w:hAnsi="Times New Roman"/>
          <w:sz w:val="24"/>
          <w:szCs w:val="24"/>
        </w:rPr>
        <w:t>. Уурас</w:t>
      </w:r>
    </w:p>
    <w:p w:rsidR="00CA2152" w:rsidRPr="00BC7283" w:rsidRDefault="00CA2152" w:rsidP="00C2487A">
      <w:pPr>
        <w:spacing w:after="0" w:line="360" w:lineRule="auto"/>
        <w:ind w:left="916"/>
        <w:jc w:val="center"/>
        <w:textAlignment w:val="baseline"/>
        <w:rPr>
          <w:rStyle w:val="ac"/>
          <w:rFonts w:ascii="Times New Roman" w:hAnsi="Times New Roman"/>
          <w:i w:val="0"/>
          <w:sz w:val="24"/>
          <w:szCs w:val="24"/>
        </w:rPr>
      </w:pPr>
      <w:r w:rsidRPr="00BC7283">
        <w:rPr>
          <w:rStyle w:val="ac"/>
          <w:rFonts w:ascii="Times New Roman" w:hAnsi="Times New Roman"/>
          <w:i w:val="0"/>
          <w:sz w:val="24"/>
          <w:szCs w:val="24"/>
        </w:rPr>
        <w:t xml:space="preserve">UURAS mujstojen saari-kuvina. </w:t>
      </w:r>
      <w:r w:rsidRPr="00BC7283">
        <w:rPr>
          <w:rStyle w:val="ac"/>
          <w:rFonts w:ascii="Times New Roman" w:hAnsi="Times New Roman"/>
          <w:i w:val="0"/>
          <w:sz w:val="24"/>
          <w:szCs w:val="24"/>
          <w:lang w:val="en-US"/>
        </w:rPr>
        <w:t>Kerttu</w:t>
      </w:r>
      <w:r w:rsidRPr="00BC7283">
        <w:rPr>
          <w:rStyle w:val="ac"/>
          <w:rFonts w:ascii="Times New Roman" w:hAnsi="Times New Roman"/>
          <w:i w:val="0"/>
          <w:sz w:val="24"/>
          <w:szCs w:val="24"/>
        </w:rPr>
        <w:t xml:space="preserve"> </w:t>
      </w:r>
      <w:r w:rsidRPr="00BC7283">
        <w:rPr>
          <w:rStyle w:val="ac"/>
          <w:rFonts w:ascii="Times New Roman" w:hAnsi="Times New Roman"/>
          <w:i w:val="0"/>
          <w:sz w:val="24"/>
          <w:szCs w:val="24"/>
          <w:lang w:val="en-US"/>
        </w:rPr>
        <w:t>Veps</w:t>
      </w:r>
      <w:r w:rsidRPr="00BC7283">
        <w:rPr>
          <w:rStyle w:val="ac"/>
          <w:rFonts w:ascii="Times New Roman" w:hAnsi="Times New Roman"/>
          <w:i w:val="0"/>
          <w:sz w:val="24"/>
          <w:szCs w:val="24"/>
        </w:rPr>
        <w:t>ä</w:t>
      </w:r>
      <w:r w:rsidRPr="00BC7283">
        <w:rPr>
          <w:rStyle w:val="ac"/>
          <w:rFonts w:ascii="Times New Roman" w:hAnsi="Times New Roman"/>
          <w:i w:val="0"/>
          <w:sz w:val="24"/>
          <w:szCs w:val="24"/>
          <w:lang w:val="en-US"/>
        </w:rPr>
        <w:t>l</w:t>
      </w:r>
      <w:r w:rsidRPr="00BC7283">
        <w:rPr>
          <w:rStyle w:val="ac"/>
          <w:rFonts w:ascii="Times New Roman" w:hAnsi="Times New Roman"/>
          <w:i w:val="0"/>
          <w:sz w:val="24"/>
          <w:szCs w:val="24"/>
        </w:rPr>
        <w:t>ä</w:t>
      </w:r>
      <w:r w:rsidRPr="00BC7283">
        <w:rPr>
          <w:rStyle w:val="ac"/>
          <w:rFonts w:ascii="Times New Roman" w:hAnsi="Times New Roman"/>
          <w:i w:val="0"/>
          <w:sz w:val="24"/>
          <w:szCs w:val="24"/>
          <w:lang w:val="en-US"/>
        </w:rPr>
        <w:t>inen</w:t>
      </w:r>
      <w:r w:rsidRPr="00BC7283">
        <w:rPr>
          <w:rStyle w:val="ac"/>
          <w:rFonts w:ascii="Times New Roman" w:hAnsi="Times New Roman"/>
          <w:i w:val="0"/>
          <w:sz w:val="24"/>
          <w:szCs w:val="24"/>
        </w:rPr>
        <w:t xml:space="preserve"> (3.3.1985)</w:t>
      </w:r>
    </w:p>
    <w:p w:rsidR="00CA2152" w:rsidRPr="00C2487A" w:rsidRDefault="00CA2152" w:rsidP="00C2487A">
      <w:pPr>
        <w:pStyle w:val="a3"/>
        <w:spacing w:line="360" w:lineRule="auto"/>
        <w:ind w:firstLine="708"/>
        <w:jc w:val="center"/>
        <w:rPr>
          <w:szCs w:val="28"/>
        </w:rPr>
      </w:pPr>
    </w:p>
    <w:p w:rsidR="00CA2152" w:rsidRPr="00C2487A" w:rsidRDefault="00496EFC" w:rsidP="00C2487A">
      <w:pPr>
        <w:pStyle w:val="a3"/>
        <w:spacing w:line="360" w:lineRule="auto"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648200" cy="3228975"/>
            <wp:effectExtent l="19050" t="0" r="0" b="0"/>
            <wp:docPr id="6" name="Рисунок 6" descr="план фин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лан финский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Pr="00BC7283" w:rsidRDefault="00CA2152" w:rsidP="00C2487A">
      <w:pPr>
        <w:pStyle w:val="a3"/>
        <w:spacing w:line="360" w:lineRule="auto"/>
        <w:jc w:val="center"/>
        <w:rPr>
          <w:sz w:val="24"/>
        </w:rPr>
      </w:pPr>
      <w:r w:rsidRPr="00BC7283">
        <w:rPr>
          <w:sz w:val="24"/>
        </w:rPr>
        <w:t>Копия плана г. Уурас начала ХХ века, привезенная Лео Гюлленгом</w:t>
      </w:r>
    </w:p>
    <w:p w:rsidR="00CA2152" w:rsidRPr="00BC7283" w:rsidRDefault="00CA2152" w:rsidP="00C2487A">
      <w:pPr>
        <w:pStyle w:val="a3"/>
        <w:spacing w:line="360" w:lineRule="auto"/>
        <w:jc w:val="center"/>
        <w:rPr>
          <w:sz w:val="24"/>
        </w:rPr>
      </w:pPr>
      <w:r w:rsidRPr="00BC7283">
        <w:rPr>
          <w:sz w:val="24"/>
        </w:rPr>
        <w:t>Главе администрации г. Высоцк Прозорову В.П.</w:t>
      </w:r>
    </w:p>
    <w:p w:rsidR="00B40A4E" w:rsidRPr="00C2487A" w:rsidRDefault="00F309B8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lastRenderedPageBreak/>
        <w:t xml:space="preserve">В результате исследования были установлены параметры и форма стадиона. Исторически стадион имел форму чаши, размер которой составляет около 6 Га, </w:t>
      </w:r>
      <w:r w:rsidR="00B40A4E" w:rsidRPr="00C2487A">
        <w:rPr>
          <w:szCs w:val="28"/>
        </w:rPr>
        <w:t xml:space="preserve">т.е. примерно </w:t>
      </w:r>
      <w:r w:rsidRPr="00C2487A">
        <w:rPr>
          <w:szCs w:val="28"/>
        </w:rPr>
        <w:t>60 000 кв.м., что, в свою очередь, соответствует параметрам среднего Олимпийского стадиона.</w:t>
      </w:r>
    </w:p>
    <w:p w:rsidR="00B40A4E" w:rsidRPr="00C2487A" w:rsidRDefault="00B40A4E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Современное состояние стадиона отличается от того, что мы видели на схемах и картах. За последние годы городские власти неоднократно пытались его реконструировать, видоизменить, модернизировать с определенной экономичностью капиталовложений. Мы радовались появлению на стадионе хоккейной коробки, асфальтированной волейбольной площадке и не задумывались над системностью появляющихся спортивных сооружений.</w:t>
      </w:r>
    </w:p>
    <w:p w:rsidR="00B40A4E" w:rsidRPr="00C2487A" w:rsidRDefault="00B40A4E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Вкопанные металлические столбы для волейбольной сетки, асфальтовая площадка для баскетбола, расположенная посередине стадиона  и стационарная хоккейная коробка – «съели» все свободное пространство поля! Наши наблюдения показали, что на асфальте нет ровной поверхности, во вмятинах после дождя собирается вода, да и играть в баскетбол на такой жесткой поверхности достаточно травмо</w:t>
      </w:r>
      <w:r w:rsidR="00EB5780">
        <w:rPr>
          <w:szCs w:val="28"/>
          <w:lang w:val="ru-RU"/>
        </w:rPr>
        <w:t xml:space="preserve"> </w:t>
      </w:r>
      <w:r w:rsidRPr="00C2487A">
        <w:rPr>
          <w:szCs w:val="28"/>
        </w:rPr>
        <w:t xml:space="preserve">опасно. Трава на стадионе стала расти проплешинами, т.к. нередко поверхность земли перерывалась экскаватором для укладки водопровода к городской кочегарке от водонасосных скважин прямо через стадион. Так было удобно рабочим. Это повлияло на разрушение дренажной системы спортивного сооружения. У стадиона нет ограждения, вокруг него растут деревья  и имеется уклон наподобие внутренней чаши, что в довоенное время использовалось для установки зрительских трибун, которые мы заметили, рассматривая старые пожелтевшие фотографии. С правой стороны на стадионе имеется большой навал камней, где уже выросла березовая роща с малиновым кустарником. Летом в прохладной тени этих деревьев молодые семьи военнослужащих с маленькими детьми любят проводить выходные дни вокруг небольшого костра под дымок шашлыков. И это кажется всем удобным, т.к. находится всего лишь в 50 метрах от дома! </w:t>
      </w:r>
    </w:p>
    <w:p w:rsidR="00B40A4E" w:rsidRPr="00C2487A" w:rsidRDefault="00B40A4E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lastRenderedPageBreak/>
        <w:t>СХЕМА 1.</w:t>
      </w:r>
      <w:r w:rsidR="00317994" w:rsidRPr="00C2487A">
        <w:rPr>
          <w:szCs w:val="28"/>
        </w:rPr>
        <w:t xml:space="preserve"> Схема стадиона (состояние на 2013г.)</w:t>
      </w:r>
    </w:p>
    <w:p w:rsidR="00B40A4E" w:rsidRPr="00C2487A" w:rsidRDefault="006136DA" w:rsidP="00EB5780">
      <w:pPr>
        <w:pStyle w:val="a3"/>
        <w:tabs>
          <w:tab w:val="left" w:pos="2552"/>
        </w:tabs>
        <w:spacing w:line="360" w:lineRule="auto"/>
        <w:jc w:val="center"/>
        <w:rPr>
          <w:szCs w:val="28"/>
        </w:rPr>
      </w:pPr>
      <w:r w:rsidRPr="00C2487A">
        <w:rPr>
          <w:noProof/>
          <w:szCs w:val="28"/>
        </w:rPr>
        <w:pict>
          <v:shape id="_x0000_s1049" type="#_x0000_t202" style="position:absolute;left:0;text-align:left;margin-left:297.3pt;margin-top:143.7pt;width:17.15pt;height:17.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49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48" type="#_x0000_t202" style="position:absolute;left:0;text-align:left;margin-left:252.2pt;margin-top:151.7pt;width:17.15pt;height:17.5pt;z-index:251645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48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47" type="#_x0000_t202" style="position:absolute;left:0;text-align:left;margin-left:309.9pt;margin-top:1in;width:17.15pt;height:17.5pt;z-index:251644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47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46" type="#_x0000_t202" style="position:absolute;left:0;text-align:left;margin-left:199.2pt;margin-top:46.5pt;width:17.15pt;height:17.5pt;z-index: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46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44" type="#_x0000_t202" style="position:absolute;left:0;text-align:left;margin-left:144.95pt;margin-top:36.4pt;width:17.15pt;height:17.5pt;z-index:251641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44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8437E7">
                    <w:rPr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Надпись 2" o:spid="_x0000_s1043" type="#_x0000_t202" style="position:absolute;left:0;text-align:left;margin-left:84.4pt;margin-top:36.4pt;width:17.15pt;height:17.5pt;z-index:251640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Надпись 2">
              <w:txbxContent>
                <w:p w:rsidR="0080316F" w:rsidRDefault="0080316F" w:rsidP="008437E7">
                  <w:pPr>
                    <w:spacing w:after="0" w:line="240" w:lineRule="auto"/>
                  </w:pPr>
                  <w:r>
                    <w:t>1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45" type="#_x0000_t202" style="position:absolute;left:0;text-align:left;margin-left:199.2pt;margin-top:12.55pt;width:17.15pt;height:17.5pt;z-index:251642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45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50" type="#_x0000_t202" style="position:absolute;left:0;text-align:left;margin-left:377.85pt;margin-top:134.2pt;width:17.15pt;height:17.5pt;z-index:251648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0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  <w:r w:rsidR="008437E7" w:rsidRPr="00C2487A">
        <w:rPr>
          <w:noProof/>
          <w:szCs w:val="28"/>
        </w:rPr>
        <w:pict>
          <v:shape id="_x0000_s1051" type="#_x0000_t202" style="position:absolute;left:0;text-align:left;margin-left:409.35pt;margin-top:89.5pt;width:17.15pt;height:17.5pt;z-index:251649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1">
              <w:txbxContent>
                <w:p w:rsidR="0080316F" w:rsidRPr="008437E7" w:rsidRDefault="0080316F" w:rsidP="008437E7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xbxContent>
            </v:textbox>
          </v:shape>
        </w:pict>
      </w:r>
      <w:r w:rsidR="00496EFC">
        <w:rPr>
          <w:noProof/>
          <w:szCs w:val="28"/>
          <w:lang w:val="ru-RU" w:eastAsia="ru-RU"/>
        </w:rPr>
        <w:drawing>
          <wp:inline distT="0" distB="0" distL="0" distR="0">
            <wp:extent cx="5257800" cy="2324100"/>
            <wp:effectExtent l="19050" t="0" r="0" b="0"/>
            <wp:docPr id="7" name="Рисунок 7" descr="DSCN9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932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994" w:rsidRPr="00C2487A" w:rsidRDefault="00317994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Экспликация:</w:t>
      </w:r>
    </w:p>
    <w:p w:rsidR="005050D1" w:rsidRPr="00C2487A" w:rsidRDefault="005050D1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  <w:sectPr w:rsidR="005050D1" w:rsidRPr="00C2487A" w:rsidSect="002A01D6">
          <w:footerReference w:type="even" r:id="rId22"/>
          <w:footerReference w:type="default" r:id="rId23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lastRenderedPageBreak/>
        <w:t>Хоккейная коробка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Минифутбол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Площадка для волейбола (деревянный настил)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Площадка для баскетбола (асфальт)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lastRenderedPageBreak/>
        <w:t>Волейбольная сетка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Спортивные снаряды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Тропинка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Навал камней</w:t>
      </w:r>
    </w:p>
    <w:p w:rsidR="00317994" w:rsidRPr="00C2487A" w:rsidRDefault="00317994" w:rsidP="00C2487A">
      <w:pPr>
        <w:pStyle w:val="a3"/>
        <w:numPr>
          <w:ilvl w:val="0"/>
          <w:numId w:val="15"/>
        </w:numPr>
        <w:spacing w:line="360" w:lineRule="auto"/>
        <w:rPr>
          <w:szCs w:val="28"/>
        </w:rPr>
      </w:pPr>
      <w:r w:rsidRPr="00C2487A">
        <w:rPr>
          <w:szCs w:val="28"/>
        </w:rPr>
        <w:t>Береза</w:t>
      </w:r>
    </w:p>
    <w:p w:rsidR="005050D1" w:rsidRPr="00C2487A" w:rsidRDefault="005050D1" w:rsidP="00C2487A">
      <w:pPr>
        <w:pStyle w:val="a3"/>
        <w:numPr>
          <w:ilvl w:val="1"/>
          <w:numId w:val="20"/>
        </w:numPr>
        <w:spacing w:line="360" w:lineRule="auto"/>
        <w:rPr>
          <w:szCs w:val="28"/>
        </w:rPr>
        <w:sectPr w:rsidR="005050D1" w:rsidRPr="00C2487A" w:rsidSect="002A01D6">
          <w:type w:val="continuous"/>
          <w:pgSz w:w="11906" w:h="16838" w:code="9"/>
          <w:pgMar w:top="1134" w:right="851" w:bottom="1134" w:left="1701" w:header="709" w:footer="709" w:gutter="0"/>
          <w:cols w:num="2" w:space="708"/>
          <w:titlePg/>
          <w:docGrid w:linePitch="360"/>
        </w:sectPr>
      </w:pPr>
    </w:p>
    <w:p w:rsidR="001E76D4" w:rsidRPr="00C2487A" w:rsidRDefault="001E4503" w:rsidP="00C2487A">
      <w:pPr>
        <w:pStyle w:val="a3"/>
        <w:numPr>
          <w:ilvl w:val="1"/>
          <w:numId w:val="21"/>
        </w:numPr>
        <w:tabs>
          <w:tab w:val="clear" w:pos="360"/>
          <w:tab w:val="num" w:pos="0"/>
        </w:tabs>
        <w:spacing w:line="360" w:lineRule="auto"/>
        <w:ind w:left="0" w:firstLine="720"/>
        <w:outlineLvl w:val="1"/>
        <w:rPr>
          <w:b/>
          <w:szCs w:val="28"/>
        </w:rPr>
      </w:pPr>
      <w:r w:rsidRPr="00C2487A">
        <w:rPr>
          <w:szCs w:val="28"/>
        </w:rPr>
        <w:lastRenderedPageBreak/>
        <w:br w:type="page"/>
      </w:r>
      <w:bookmarkStart w:id="6" w:name="_Toc412150377"/>
      <w:r w:rsidR="001E76D4" w:rsidRPr="00C2487A">
        <w:rPr>
          <w:b/>
          <w:szCs w:val="28"/>
        </w:rPr>
        <w:lastRenderedPageBreak/>
        <w:t>Проект</w:t>
      </w:r>
      <w:r w:rsidR="000920F1" w:rsidRPr="00C2487A">
        <w:rPr>
          <w:b/>
          <w:szCs w:val="28"/>
        </w:rPr>
        <w:t xml:space="preserve"> </w:t>
      </w:r>
      <w:r w:rsidR="001E76D4" w:rsidRPr="00C2487A">
        <w:rPr>
          <w:b/>
          <w:szCs w:val="28"/>
        </w:rPr>
        <w:t>городского</w:t>
      </w:r>
      <w:r w:rsidR="000920F1" w:rsidRPr="00C2487A">
        <w:rPr>
          <w:b/>
          <w:szCs w:val="28"/>
        </w:rPr>
        <w:t xml:space="preserve"> </w:t>
      </w:r>
      <w:r w:rsidR="001E76D4" w:rsidRPr="00C2487A">
        <w:rPr>
          <w:b/>
          <w:szCs w:val="28"/>
        </w:rPr>
        <w:t>стадиона.</w:t>
      </w:r>
      <w:bookmarkEnd w:id="6"/>
    </w:p>
    <w:p w:rsidR="006927B2" w:rsidRPr="00C2487A" w:rsidRDefault="006927B2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 xml:space="preserve">Состояние городского стадиона привело нас к следующему шагу: разработке проекта реконструкции городского стадиона. Предварительно мы провели анкетирование учащихся 5-9 классов структурного подразделения имени С.И. Ростоцкого с целью выяснения их отношения к занятиям спортом и ведению активного здорового образа жизни. 100% опрошенных учащихся (62 человека) высказались в пользу занятий спортом и к необходимости создания в г. Высоцке спортивной зоны. </w:t>
      </w:r>
    </w:p>
    <w:p w:rsidR="006927B2" w:rsidRPr="00C2487A" w:rsidRDefault="006927B2" w:rsidP="00C2487A">
      <w:pPr>
        <w:pStyle w:val="a3"/>
        <w:spacing w:line="360" w:lineRule="auto"/>
        <w:ind w:firstLine="708"/>
        <w:rPr>
          <w:szCs w:val="28"/>
        </w:rPr>
      </w:pPr>
      <w:r w:rsidRPr="00C2487A">
        <w:rPr>
          <w:szCs w:val="28"/>
        </w:rPr>
        <w:t xml:space="preserve">Проанализировав все спортивные предпочтения опрошенных учащихся, мы пришли к выводу о том, что при проведении реконструкции стадиона необходимо сохранить все спортивные площадки, имеющиеся на стадионе. А именно: футбольное поле, баскетбольную и волейбольную площадки, хоккейную коробку, а также беговую дорожку и зону спортивных снарядов. </w:t>
      </w:r>
    </w:p>
    <w:p w:rsidR="0033721A" w:rsidRPr="00C2487A" w:rsidRDefault="00284A4F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 xml:space="preserve">Чтобы </w:t>
      </w:r>
      <w:r w:rsidR="006927B2" w:rsidRPr="00C2487A">
        <w:rPr>
          <w:szCs w:val="28"/>
        </w:rPr>
        <w:t>созда</w:t>
      </w:r>
      <w:r w:rsidRPr="00C2487A">
        <w:rPr>
          <w:szCs w:val="28"/>
        </w:rPr>
        <w:t>ть</w:t>
      </w:r>
      <w:r w:rsidR="006927B2" w:rsidRPr="00C2487A">
        <w:rPr>
          <w:szCs w:val="28"/>
        </w:rPr>
        <w:t xml:space="preserve"> услови</w:t>
      </w:r>
      <w:r w:rsidRPr="00C2487A">
        <w:rPr>
          <w:szCs w:val="28"/>
        </w:rPr>
        <w:t>я</w:t>
      </w:r>
      <w:r w:rsidR="006927B2" w:rsidRPr="00C2487A">
        <w:rPr>
          <w:szCs w:val="28"/>
        </w:rPr>
        <w:t xml:space="preserve"> для полноценных занятий спортом</w:t>
      </w:r>
      <w:r w:rsidRPr="00C2487A">
        <w:rPr>
          <w:szCs w:val="28"/>
        </w:rPr>
        <w:t>,</w:t>
      </w:r>
      <w:r w:rsidR="006927B2" w:rsidRPr="00C2487A">
        <w:rPr>
          <w:szCs w:val="28"/>
        </w:rPr>
        <w:t xml:space="preserve"> необходимо </w:t>
      </w:r>
      <w:r w:rsidR="0033721A" w:rsidRPr="00C2487A">
        <w:rPr>
          <w:szCs w:val="28"/>
        </w:rPr>
        <w:t xml:space="preserve">расчистить трактором площадку от навала камней и спилить березы, хоккейную коробку расположить стационарно чуть выше навала камней. Баскетбольную и волейбольную площадки перенести между хоккейной коробкой и футбольным полем. Таким образом, все мини спортивные площадки для занятий разными видами спорта  будут перемещены с футбольного поля и станут удобными для своего функционирования. </w:t>
      </w:r>
    </w:p>
    <w:p w:rsidR="0033721A" w:rsidRPr="00C2487A" w:rsidRDefault="0033721A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 xml:space="preserve">Дополнительно приобрести и установить </w:t>
      </w:r>
      <w:r w:rsidR="00284A4F" w:rsidRPr="00C2487A">
        <w:rPr>
          <w:szCs w:val="28"/>
        </w:rPr>
        <w:t xml:space="preserve">спортивный </w:t>
      </w:r>
      <w:r w:rsidRPr="00C2487A">
        <w:rPr>
          <w:szCs w:val="28"/>
        </w:rPr>
        <w:t xml:space="preserve">модуль площадью 60 кв.м.,  в котором будут размещены раздевалки, санитарно-гигиенические помещения (туалеты и душевые кабины), пункт проката инвентаря, а также возможно размещение тренажерной комнаты. Стоимость такого модуля может составлять от 1 000 000 до 1 500 000 рублей. </w:t>
      </w:r>
      <w:r w:rsidR="00284A4F" w:rsidRPr="00C2487A">
        <w:rPr>
          <w:szCs w:val="28"/>
        </w:rPr>
        <w:t>Установка такого модуля снизит остроту вопроса о количестве затрачиваемых средств на реконструкцию стадиона из городского бюджета.</w:t>
      </w:r>
    </w:p>
    <w:p w:rsidR="00474598" w:rsidRPr="00C2487A" w:rsidRDefault="00BC7283" w:rsidP="00C2487A">
      <w:pPr>
        <w:pStyle w:val="a3"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474598" w:rsidRPr="00C2487A">
        <w:rPr>
          <w:szCs w:val="28"/>
        </w:rPr>
        <w:lastRenderedPageBreak/>
        <w:t>СХЕМА 2. Проект реконструкции стадиона г. Высоцк</w:t>
      </w:r>
    </w:p>
    <w:p w:rsidR="006927B2" w:rsidRPr="00C2487A" w:rsidRDefault="00200714" w:rsidP="00EB5780">
      <w:pPr>
        <w:pStyle w:val="a3"/>
        <w:spacing w:line="360" w:lineRule="auto"/>
        <w:jc w:val="center"/>
        <w:rPr>
          <w:szCs w:val="28"/>
        </w:rPr>
      </w:pPr>
      <w:r w:rsidRPr="00C2487A">
        <w:rPr>
          <w:noProof/>
          <w:szCs w:val="28"/>
        </w:rPr>
        <w:pict>
          <v:shape id="_x0000_s1061" type="#_x0000_t202" style="position:absolute;left:0;text-align:left;margin-left:160.25pt;margin-top:1.3pt;width:28.25pt;height:17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61">
              <w:txbxContent>
                <w:p w:rsidR="00200714" w:rsidRDefault="00200714" w:rsidP="00200714">
                  <w:pPr>
                    <w:spacing w:after="0" w:line="240" w:lineRule="auto"/>
                  </w:pPr>
                  <w:r>
                    <w:t>100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60" type="#_x0000_t202" style="position:absolute;left:0;text-align:left;margin-left:139.4pt;margin-top:9.4pt;width:17.15pt;height:17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60">
              <w:txbxContent>
                <w:p w:rsidR="00200714" w:rsidRDefault="00200714" w:rsidP="00200714">
                  <w:pPr>
                    <w:spacing w:after="0" w:line="240" w:lineRule="auto"/>
                  </w:pPr>
                  <w:r>
                    <w:t>9</w:t>
                  </w:r>
                </w:p>
              </w:txbxContent>
            </v:textbox>
          </v:shape>
        </w:pict>
      </w:r>
      <w:r w:rsidRPr="00C2487A">
        <w:rPr>
          <w:noProof/>
          <w:szCs w:val="28"/>
        </w:rPr>
        <w:pict>
          <v:shape id="_x0000_s1059" type="#_x0000_t202" style="position:absolute;left:0;text-align:left;margin-left:103.55pt;margin-top:23pt;width:17.15pt;height:17.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9">
              <w:txbxContent>
                <w:p w:rsidR="00200714" w:rsidRDefault="00200714" w:rsidP="00200714">
                  <w:pPr>
                    <w:spacing w:after="0" w:line="240" w:lineRule="auto"/>
                  </w:pPr>
                  <w:r>
                    <w:t>8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8" type="#_x0000_t202" style="position:absolute;left:0;text-align:left;margin-left:340.4pt;margin-top:131.55pt;width:17.15pt;height:17.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8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6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7" type="#_x0000_t202" style="position:absolute;left:0;text-align:left;margin-left:86.4pt;margin-top:23pt;width:17.15pt;height:17.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7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7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6" type="#_x0000_t202" style="position:absolute;left:0;text-align:left;margin-left:369.45pt;margin-top:36.45pt;width:17.15pt;height:17.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6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5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5" type="#_x0000_t202" style="position:absolute;left:0;text-align:left;margin-left:369.45pt;margin-top:66.45pt;width:17.15pt;height:17.5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5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4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4" type="#_x0000_t202" style="position:absolute;left:0;text-align:left;margin-left:318.05pt;margin-top:78pt;width:17.15pt;height:17.5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4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3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3" type="#_x0000_t202" style="position:absolute;left:0;text-align:left;margin-left:75.6pt;margin-top:66.45pt;width:17.15pt;height:17.5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3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2</w:t>
                  </w:r>
                </w:p>
              </w:txbxContent>
            </v:textbox>
          </v:shape>
        </w:pict>
      </w:r>
      <w:r w:rsidR="00474598" w:rsidRPr="00C2487A">
        <w:rPr>
          <w:noProof/>
          <w:szCs w:val="28"/>
        </w:rPr>
        <w:pict>
          <v:shape id="_x0000_s1052" type="#_x0000_t202" style="position:absolute;left:0;text-align:left;margin-left:115.15pt;margin-top:44.05pt;width:17.15pt;height:17.5pt;z-index: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d="f">
            <v:fill opacity="0"/>
            <v:textbox style="mso-next-textbox:#_x0000_s1052">
              <w:txbxContent>
                <w:p w:rsidR="00474598" w:rsidRDefault="00474598" w:rsidP="00474598">
                  <w:pPr>
                    <w:spacing w:after="0" w:line="240" w:lineRule="auto"/>
                  </w:pPr>
                  <w:r>
                    <w:t>1</w:t>
                  </w:r>
                </w:p>
              </w:txbxContent>
            </v:textbox>
          </v:shape>
        </w:pict>
      </w:r>
      <w:r w:rsidR="00496EFC">
        <w:rPr>
          <w:noProof/>
          <w:szCs w:val="28"/>
          <w:lang w:val="ru-RU" w:eastAsia="ru-RU"/>
        </w:rPr>
        <w:drawing>
          <wp:inline distT="0" distB="0" distL="0" distR="0">
            <wp:extent cx="5476875" cy="2505075"/>
            <wp:effectExtent l="19050" t="0" r="9525" b="0"/>
            <wp:docPr id="8" name="Рисунок 8" descr="DSCN9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SCN933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6D4" w:rsidRPr="00C2487A" w:rsidRDefault="00474598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Экспликация</w:t>
      </w:r>
    </w:p>
    <w:p w:rsidR="00200714" w:rsidRPr="00C2487A" w:rsidRDefault="00200714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  <w:sectPr w:rsidR="00200714" w:rsidRPr="00C2487A" w:rsidSect="002A01D6"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lastRenderedPageBreak/>
        <w:t>Футбольное поле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Волейбольная площадка с искусственным покрытием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Баскетбольная площадка с искусственным покрытием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Хоккейная коробка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lastRenderedPageBreak/>
        <w:t>Спортивный модуль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Спортивные снаряды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Столбы освещения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Беговая дорожка</w:t>
      </w:r>
    </w:p>
    <w:p w:rsidR="00474598" w:rsidRPr="00C2487A" w:rsidRDefault="00474598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Зрительские трибуны</w:t>
      </w:r>
    </w:p>
    <w:p w:rsidR="00200714" w:rsidRPr="00C2487A" w:rsidRDefault="00200714" w:rsidP="00C2487A">
      <w:pPr>
        <w:pStyle w:val="a3"/>
        <w:numPr>
          <w:ilvl w:val="0"/>
          <w:numId w:val="18"/>
        </w:numPr>
        <w:spacing w:line="360" w:lineRule="auto"/>
        <w:rPr>
          <w:szCs w:val="28"/>
        </w:rPr>
      </w:pPr>
      <w:r w:rsidRPr="00C2487A">
        <w:rPr>
          <w:szCs w:val="28"/>
        </w:rPr>
        <w:t>Ограждение</w:t>
      </w:r>
    </w:p>
    <w:p w:rsidR="00200714" w:rsidRPr="00C2487A" w:rsidRDefault="00200714" w:rsidP="00C2487A">
      <w:pPr>
        <w:pStyle w:val="a3"/>
        <w:numPr>
          <w:ilvl w:val="0"/>
          <w:numId w:val="21"/>
        </w:numPr>
        <w:spacing w:before="240" w:line="360" w:lineRule="auto"/>
        <w:ind w:left="0" w:firstLine="709"/>
        <w:rPr>
          <w:szCs w:val="28"/>
        </w:rPr>
        <w:sectPr w:rsidR="00200714" w:rsidRPr="00C2487A" w:rsidSect="002A01D6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p w:rsidR="001E76D4" w:rsidRPr="00C2487A" w:rsidRDefault="006E380F" w:rsidP="00C2487A">
      <w:pPr>
        <w:pStyle w:val="a3"/>
        <w:spacing w:line="360" w:lineRule="auto"/>
        <w:ind w:left="709"/>
        <w:outlineLvl w:val="0"/>
        <w:rPr>
          <w:szCs w:val="28"/>
        </w:rPr>
      </w:pPr>
      <w:r w:rsidRPr="00C2487A">
        <w:rPr>
          <w:szCs w:val="28"/>
        </w:rPr>
        <w:lastRenderedPageBreak/>
        <w:br w:type="page"/>
      </w:r>
      <w:bookmarkStart w:id="7" w:name="_Toc412150378"/>
      <w:r w:rsidR="00817902" w:rsidRPr="00C2487A">
        <w:rPr>
          <w:szCs w:val="28"/>
          <w:lang w:val="en-US"/>
        </w:rPr>
        <w:lastRenderedPageBreak/>
        <w:t>III.</w:t>
      </w:r>
      <w:r w:rsidR="0006500B" w:rsidRPr="00C2487A">
        <w:rPr>
          <w:szCs w:val="28"/>
        </w:rPr>
        <w:t xml:space="preserve"> </w:t>
      </w:r>
      <w:r w:rsidR="001E76D4" w:rsidRPr="00C2487A">
        <w:rPr>
          <w:szCs w:val="28"/>
        </w:rPr>
        <w:t>Заключение.</w:t>
      </w:r>
      <w:bookmarkEnd w:id="7"/>
    </w:p>
    <w:p w:rsidR="00FD2B8E" w:rsidRPr="00C2487A" w:rsidRDefault="00FD2B8E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любим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маленький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городок.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весь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утопает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белоствольных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березах,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пышных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кустах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сирени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стройных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высоких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соснах.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Желтый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песок,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мшистые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гранитные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валуны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чистая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вод</w:t>
      </w:r>
      <w:r w:rsidR="006E380F" w:rsidRPr="00C2487A">
        <w:rPr>
          <w:szCs w:val="28"/>
        </w:rPr>
        <w:t>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Финского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залива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все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создано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природой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радости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жизни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укрепления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здоровья.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Здесь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большое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раздолье.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знаком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доступен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каждый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уголок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Высоцка.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один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из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них.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Его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параметры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соответствуют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стандартам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среднего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олимпийского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стадиона.</w:t>
      </w:r>
      <w:r w:rsidR="000920F1" w:rsidRPr="00C2487A">
        <w:rPr>
          <w:szCs w:val="28"/>
        </w:rPr>
        <w:t xml:space="preserve"> </w:t>
      </w:r>
    </w:p>
    <w:p w:rsidR="00F07BEE" w:rsidRPr="00C2487A" w:rsidRDefault="00F07BEE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Наши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уроки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физической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культуры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МБОУ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«СОШ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№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12»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проводятся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этом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стадионе,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они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могут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быть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еще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более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яркими,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интересными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рациональном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расположении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сооружений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снарядов.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Современные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снаряды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это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мечта.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То,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имеем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сегодняшний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день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это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частично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сохранившиеся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металлические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конструкции,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которые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переместили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13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лет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назад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старой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школьной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площадки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поближе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новому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зданию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школы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2000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года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постройки</w:t>
      </w:r>
      <w:r w:rsidR="00996A92" w:rsidRPr="00C2487A">
        <w:rPr>
          <w:szCs w:val="28"/>
        </w:rPr>
        <w:t>,</w:t>
      </w:r>
      <w:r w:rsidR="000920F1" w:rsidRPr="00C2487A">
        <w:rPr>
          <w:szCs w:val="28"/>
        </w:rPr>
        <w:t xml:space="preserve"> </w:t>
      </w:r>
      <w:r w:rsidR="00996A92" w:rsidRPr="00C2487A">
        <w:rPr>
          <w:szCs w:val="28"/>
        </w:rPr>
        <w:t>расположенному</w:t>
      </w:r>
      <w:r w:rsidR="000920F1" w:rsidRPr="00C2487A">
        <w:rPr>
          <w:szCs w:val="28"/>
        </w:rPr>
        <w:t xml:space="preserve"> </w:t>
      </w:r>
      <w:r w:rsidR="00996A92"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="00996A92" w:rsidRPr="00C2487A">
        <w:rPr>
          <w:szCs w:val="28"/>
        </w:rPr>
        <w:t>20</w:t>
      </w:r>
      <w:r w:rsidR="000920F1" w:rsidRPr="00C2487A">
        <w:rPr>
          <w:szCs w:val="28"/>
        </w:rPr>
        <w:t xml:space="preserve"> </w:t>
      </w:r>
      <w:r w:rsidR="00996A92" w:rsidRPr="00C2487A">
        <w:rPr>
          <w:szCs w:val="28"/>
        </w:rPr>
        <w:t>метрах</w:t>
      </w:r>
      <w:r w:rsidR="000920F1" w:rsidRPr="00C2487A">
        <w:rPr>
          <w:szCs w:val="28"/>
        </w:rPr>
        <w:t xml:space="preserve"> </w:t>
      </w:r>
      <w:r w:rsidR="00996A92" w:rsidRPr="00C2487A">
        <w:rPr>
          <w:szCs w:val="28"/>
        </w:rPr>
        <w:t>от</w:t>
      </w:r>
      <w:r w:rsidR="000920F1" w:rsidRPr="00C2487A">
        <w:rPr>
          <w:szCs w:val="28"/>
        </w:rPr>
        <w:t xml:space="preserve"> </w:t>
      </w:r>
      <w:r w:rsidR="00996A92" w:rsidRPr="00C2487A">
        <w:rPr>
          <w:szCs w:val="28"/>
        </w:rPr>
        <w:t>стадиона.</w:t>
      </w:r>
    </w:p>
    <w:p w:rsidR="00996A92" w:rsidRPr="00C2487A" w:rsidRDefault="00996A92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Если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облагородить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сделать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современным,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нем,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несомненно,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можно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будет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проводить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мероприятия,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состязания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только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городского,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райо</w:t>
      </w:r>
      <w:r w:rsidR="00ED3DAC" w:rsidRPr="00C2487A">
        <w:rPr>
          <w:szCs w:val="28"/>
        </w:rPr>
        <w:t>нного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значения,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но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областного,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даже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российско</w:t>
      </w:r>
      <w:r w:rsidR="00ED3DAC" w:rsidRPr="00C2487A">
        <w:rPr>
          <w:szCs w:val="28"/>
        </w:rPr>
        <w:t>г</w:t>
      </w:r>
      <w:r w:rsidRPr="00C2487A">
        <w:rPr>
          <w:szCs w:val="28"/>
        </w:rPr>
        <w:t>о.</w:t>
      </w:r>
    </w:p>
    <w:p w:rsidR="00996A92" w:rsidRPr="00C2487A" w:rsidRDefault="00996A92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Стадион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реальная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перспектива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администрации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развития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юношеского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туризма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Высоцке,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создание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лыжной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базы,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создание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центра.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направление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это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будущее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развитие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нашего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города.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последнее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время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президент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В.В.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Путин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своих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выступлениях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обращает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внимание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физическое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развитие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молодежи,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которое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сейчас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реально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отстает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многим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позициям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прошлых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лет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бытность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сдачи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нормативов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(готов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труду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обороне).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можем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честно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признаться,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нормы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ГТО,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если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сейчас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сказали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сдать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–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стали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недосягаемыми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всем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желании.</w:t>
      </w:r>
    </w:p>
    <w:p w:rsidR="00996A92" w:rsidRPr="00C2487A" w:rsidRDefault="00996A92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lastRenderedPageBreak/>
        <w:t>Нам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нужны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условия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спорта,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хорошие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современные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условия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своего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физического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развития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улице,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зале.</w:t>
      </w:r>
    </w:p>
    <w:p w:rsidR="00996A92" w:rsidRPr="00C2487A" w:rsidRDefault="00996A92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Наша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школа,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сожалению,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попала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20%</w:t>
      </w:r>
      <w:r w:rsidR="000920F1" w:rsidRPr="00C2487A">
        <w:rPr>
          <w:szCs w:val="28"/>
        </w:rPr>
        <w:t xml:space="preserve">  </w:t>
      </w:r>
      <w:r w:rsidRPr="00C2487A">
        <w:rPr>
          <w:szCs w:val="28"/>
        </w:rPr>
        <w:t>школ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России,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которые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имеют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школьной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площадки.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наша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школа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так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близко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расположена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городскому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стадиону,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что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можем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целый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день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проводить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пользой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себя,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поэтому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предлагаем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свой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проект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</w:t>
      </w:r>
      <w:r w:rsidR="000920F1" w:rsidRPr="00C2487A">
        <w:rPr>
          <w:szCs w:val="28"/>
        </w:rPr>
        <w:t xml:space="preserve">  </w:t>
      </w:r>
      <w:r w:rsidRPr="00C2487A">
        <w:rPr>
          <w:szCs w:val="28"/>
        </w:rPr>
        <w:t>организации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жизни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стадионе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установкой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площадок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снарядов,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раздевалок,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помещений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обогрева,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беговых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дорожек,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трибун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для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зрителей,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ограждения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спортивной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территории.</w:t>
      </w:r>
      <w:r w:rsidR="000920F1" w:rsidRPr="00C2487A">
        <w:rPr>
          <w:szCs w:val="28"/>
        </w:rPr>
        <w:t xml:space="preserve"> </w:t>
      </w:r>
    </w:p>
    <w:p w:rsidR="001A49FC" w:rsidRPr="00C2487A" w:rsidRDefault="00996A92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Мы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хотим</w:t>
      </w:r>
      <w:r w:rsidR="000920F1" w:rsidRPr="00C2487A">
        <w:rPr>
          <w:szCs w:val="28"/>
        </w:rPr>
        <w:t xml:space="preserve"> </w:t>
      </w:r>
      <w:r w:rsidRPr="00C2487A">
        <w:rPr>
          <w:szCs w:val="28"/>
        </w:rPr>
        <w:t>вырасти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крепкими,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здоровыми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молодыми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людьми,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т.к.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будущее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нашей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Родины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должно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быть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в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надежных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крепких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руках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не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болезненных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тщедушных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«хлюпиков»,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а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сильных,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ловких,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успешных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умных,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закаленных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спортом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людей,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готовых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всегда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встать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на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защиту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своей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Родины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во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благо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и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процветание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будущего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прогрессивного</w:t>
      </w:r>
      <w:r w:rsidR="000920F1" w:rsidRPr="00C2487A">
        <w:rPr>
          <w:szCs w:val="28"/>
        </w:rPr>
        <w:t xml:space="preserve"> </w:t>
      </w:r>
      <w:r w:rsidR="00ED3DAC" w:rsidRPr="00C2487A">
        <w:rPr>
          <w:szCs w:val="28"/>
        </w:rPr>
        <w:t>развития!</w:t>
      </w:r>
    </w:p>
    <w:p w:rsidR="001E1894" w:rsidRPr="00C2487A" w:rsidRDefault="001E1894" w:rsidP="00C2487A">
      <w:pPr>
        <w:pStyle w:val="a3"/>
        <w:spacing w:line="360" w:lineRule="auto"/>
        <w:ind w:firstLine="709"/>
        <w:rPr>
          <w:szCs w:val="28"/>
        </w:rPr>
      </w:pPr>
      <w:r w:rsidRPr="00C2487A">
        <w:rPr>
          <w:szCs w:val="28"/>
        </w:rPr>
        <w:t>Мы верим</w:t>
      </w:r>
      <w:r w:rsidR="00BA498F" w:rsidRPr="00C2487A">
        <w:rPr>
          <w:szCs w:val="28"/>
        </w:rPr>
        <w:t xml:space="preserve">, что наш стадион </w:t>
      </w:r>
      <w:r w:rsidRPr="00C2487A">
        <w:rPr>
          <w:szCs w:val="28"/>
        </w:rPr>
        <w:t>станет олимпийским</w:t>
      </w:r>
      <w:r w:rsidR="00BA498F" w:rsidRPr="00C2487A">
        <w:rPr>
          <w:szCs w:val="28"/>
        </w:rPr>
        <w:t>!</w:t>
      </w:r>
    </w:p>
    <w:p w:rsidR="001A49FC" w:rsidRPr="00C2487A" w:rsidRDefault="001A49FC" w:rsidP="00C2487A">
      <w:pPr>
        <w:pStyle w:val="a3"/>
        <w:spacing w:line="360" w:lineRule="auto"/>
        <w:ind w:firstLine="709"/>
        <w:outlineLvl w:val="0"/>
        <w:rPr>
          <w:b/>
          <w:szCs w:val="28"/>
        </w:rPr>
      </w:pPr>
      <w:r w:rsidRPr="00C2487A">
        <w:rPr>
          <w:szCs w:val="28"/>
        </w:rPr>
        <w:br w:type="page"/>
      </w:r>
      <w:bookmarkStart w:id="8" w:name="_Toc412150379"/>
      <w:r w:rsidR="00200714" w:rsidRPr="00C2487A">
        <w:rPr>
          <w:b/>
          <w:szCs w:val="28"/>
          <w:lang w:val="en-US"/>
        </w:rPr>
        <w:lastRenderedPageBreak/>
        <w:t>IV</w:t>
      </w:r>
      <w:r w:rsidR="00200714" w:rsidRPr="00C2487A">
        <w:rPr>
          <w:b/>
          <w:szCs w:val="28"/>
        </w:rPr>
        <w:t xml:space="preserve">. </w:t>
      </w:r>
      <w:r w:rsidRPr="00C2487A">
        <w:rPr>
          <w:b/>
          <w:szCs w:val="28"/>
        </w:rPr>
        <w:t>Список литературы</w:t>
      </w:r>
      <w:bookmarkEnd w:id="8"/>
    </w:p>
    <w:p w:rsidR="00817902" w:rsidRPr="00C2487A" w:rsidRDefault="00817902" w:rsidP="00C2487A">
      <w:pPr>
        <w:numPr>
          <w:ilvl w:val="0"/>
          <w:numId w:val="16"/>
        </w:numPr>
        <w:spacing w:after="0" w:line="360" w:lineRule="auto"/>
        <w:ind w:left="1276" w:hanging="357"/>
        <w:textAlignment w:val="baseline"/>
        <w:rPr>
          <w:rStyle w:val="ac"/>
          <w:rFonts w:ascii="Times New Roman" w:hAnsi="Times New Roman"/>
          <w:i w:val="0"/>
          <w:sz w:val="28"/>
          <w:szCs w:val="28"/>
        </w:rPr>
      </w:pPr>
      <w:r w:rsidRPr="00C2487A">
        <w:rPr>
          <w:rStyle w:val="ac"/>
          <w:rFonts w:ascii="Times New Roman" w:hAnsi="Times New Roman"/>
          <w:i w:val="0"/>
          <w:sz w:val="28"/>
          <w:szCs w:val="28"/>
        </w:rPr>
        <w:t xml:space="preserve">UURAS mujstojen saari-kuvina. </w:t>
      </w:r>
      <w:r w:rsidRPr="00C2487A">
        <w:rPr>
          <w:rStyle w:val="ac"/>
          <w:rFonts w:ascii="Times New Roman" w:hAnsi="Times New Roman"/>
          <w:i w:val="0"/>
          <w:sz w:val="28"/>
          <w:szCs w:val="28"/>
          <w:lang w:val="en-US"/>
        </w:rPr>
        <w:t>Kerttu</w:t>
      </w:r>
      <w:r w:rsidRPr="00C2487A">
        <w:rPr>
          <w:rStyle w:val="ac"/>
          <w:rFonts w:ascii="Times New Roman" w:hAnsi="Times New Roman"/>
          <w:i w:val="0"/>
          <w:sz w:val="28"/>
          <w:szCs w:val="28"/>
        </w:rPr>
        <w:t xml:space="preserve"> </w:t>
      </w:r>
      <w:r w:rsidRPr="00C2487A">
        <w:rPr>
          <w:rStyle w:val="ac"/>
          <w:rFonts w:ascii="Times New Roman" w:hAnsi="Times New Roman"/>
          <w:i w:val="0"/>
          <w:sz w:val="28"/>
          <w:szCs w:val="28"/>
          <w:lang w:val="en-US"/>
        </w:rPr>
        <w:t>Veps</w:t>
      </w:r>
      <w:r w:rsidRPr="00C2487A">
        <w:rPr>
          <w:rStyle w:val="ac"/>
          <w:rFonts w:ascii="Times New Roman" w:hAnsi="Times New Roman"/>
          <w:i w:val="0"/>
          <w:sz w:val="28"/>
          <w:szCs w:val="28"/>
        </w:rPr>
        <w:t>ä</w:t>
      </w:r>
      <w:r w:rsidRPr="00C2487A">
        <w:rPr>
          <w:rStyle w:val="ac"/>
          <w:rFonts w:ascii="Times New Roman" w:hAnsi="Times New Roman"/>
          <w:i w:val="0"/>
          <w:sz w:val="28"/>
          <w:szCs w:val="28"/>
          <w:lang w:val="en-US"/>
        </w:rPr>
        <w:t>l</w:t>
      </w:r>
      <w:r w:rsidRPr="00C2487A">
        <w:rPr>
          <w:rStyle w:val="ac"/>
          <w:rFonts w:ascii="Times New Roman" w:hAnsi="Times New Roman"/>
          <w:i w:val="0"/>
          <w:sz w:val="28"/>
          <w:szCs w:val="28"/>
        </w:rPr>
        <w:t>ä</w:t>
      </w:r>
      <w:r w:rsidRPr="00C2487A">
        <w:rPr>
          <w:rStyle w:val="ac"/>
          <w:rFonts w:ascii="Times New Roman" w:hAnsi="Times New Roman"/>
          <w:i w:val="0"/>
          <w:sz w:val="28"/>
          <w:szCs w:val="28"/>
          <w:lang w:val="en-US"/>
        </w:rPr>
        <w:t>inen</w:t>
      </w:r>
      <w:r w:rsidRPr="00C2487A">
        <w:rPr>
          <w:rStyle w:val="ac"/>
          <w:rFonts w:ascii="Times New Roman" w:hAnsi="Times New Roman"/>
          <w:i w:val="0"/>
          <w:sz w:val="28"/>
          <w:szCs w:val="28"/>
        </w:rPr>
        <w:t xml:space="preserve"> (3.3.1985)</w:t>
      </w:r>
    </w:p>
    <w:p w:rsidR="00817902" w:rsidRPr="00C2487A" w:rsidRDefault="00817902" w:rsidP="00C2487A">
      <w:pPr>
        <w:numPr>
          <w:ilvl w:val="0"/>
          <w:numId w:val="16"/>
        </w:numPr>
        <w:spacing w:after="0" w:line="360" w:lineRule="auto"/>
        <w:ind w:left="1276" w:hanging="357"/>
        <w:jc w:val="both"/>
        <w:rPr>
          <w:rStyle w:val="ac"/>
          <w:rFonts w:ascii="Times New Roman" w:hAnsi="Times New Roman"/>
          <w:i w:val="0"/>
          <w:sz w:val="28"/>
          <w:szCs w:val="28"/>
        </w:rPr>
      </w:pPr>
      <w:hyperlink r:id="rId25" w:history="1">
        <w:r w:rsidRPr="00C2487A">
          <w:rPr>
            <w:rStyle w:val="ac"/>
            <w:rFonts w:ascii="Times New Roman" w:hAnsi="Times New Roman"/>
            <w:i w:val="0"/>
            <w:sz w:val="28"/>
            <w:szCs w:val="28"/>
          </w:rPr>
          <w:t>Белов Ю.М.</w:t>
        </w:r>
      </w:hyperlink>
      <w:r w:rsidRPr="00C2487A">
        <w:rPr>
          <w:rStyle w:val="ac"/>
          <w:rFonts w:ascii="Times New Roman" w:hAnsi="Times New Roman"/>
          <w:i w:val="0"/>
          <w:sz w:val="28"/>
          <w:szCs w:val="28"/>
        </w:rPr>
        <w:t>, </w:t>
      </w:r>
      <w:hyperlink r:id="rId26" w:history="1">
        <w:r w:rsidRPr="00C2487A">
          <w:rPr>
            <w:rStyle w:val="ac"/>
            <w:rFonts w:ascii="Times New Roman" w:hAnsi="Times New Roman"/>
            <w:i w:val="0"/>
            <w:sz w:val="28"/>
            <w:szCs w:val="28"/>
          </w:rPr>
          <w:t>Светилова Е.И.</w:t>
        </w:r>
      </w:hyperlink>
      <w:r w:rsidRPr="00C2487A">
        <w:rPr>
          <w:rStyle w:val="ac"/>
          <w:rFonts w:ascii="Times New Roman" w:hAnsi="Times New Roman"/>
          <w:i w:val="0"/>
          <w:sz w:val="28"/>
          <w:szCs w:val="28"/>
        </w:rPr>
        <w:t> </w:t>
      </w:r>
      <w:hyperlink r:id="rId27" w:history="1">
        <w:r w:rsidRPr="00C2487A">
          <w:rPr>
            <w:rStyle w:val="ac"/>
            <w:rFonts w:ascii="Times New Roman" w:hAnsi="Times New Roman"/>
            <w:i w:val="0"/>
            <w:sz w:val="28"/>
            <w:szCs w:val="28"/>
          </w:rPr>
          <w:t>Спортивно-технологические и конструктивные особенности спортивных сооружений в зонах тропического климата с учетом гигиенических требований</w:t>
        </w:r>
      </w:hyperlink>
      <w:r w:rsidRPr="00C2487A">
        <w:rPr>
          <w:rStyle w:val="ac"/>
          <w:rFonts w:ascii="Times New Roman" w:hAnsi="Times New Roman"/>
          <w:i w:val="0"/>
          <w:sz w:val="28"/>
          <w:szCs w:val="28"/>
        </w:rPr>
        <w:t> (итоги научных исследований) - М., ГЦОЛИФК, 1982.</w:t>
      </w:r>
    </w:p>
    <w:p w:rsidR="00817902" w:rsidRPr="00C2487A" w:rsidRDefault="00817902" w:rsidP="00C2487A">
      <w:pPr>
        <w:numPr>
          <w:ilvl w:val="0"/>
          <w:numId w:val="16"/>
        </w:numPr>
        <w:spacing w:after="0" w:line="360" w:lineRule="auto"/>
        <w:ind w:left="1276" w:hanging="357"/>
        <w:textAlignment w:val="baseline"/>
        <w:rPr>
          <w:rStyle w:val="ac"/>
          <w:rFonts w:ascii="Times New Roman" w:hAnsi="Times New Roman"/>
          <w:i w:val="0"/>
          <w:sz w:val="28"/>
          <w:szCs w:val="28"/>
        </w:rPr>
      </w:pPr>
      <w:r w:rsidRPr="00C2487A">
        <w:rPr>
          <w:rStyle w:val="ac"/>
          <w:rFonts w:ascii="Times New Roman" w:hAnsi="Times New Roman"/>
          <w:i w:val="0"/>
          <w:sz w:val="28"/>
          <w:szCs w:val="28"/>
        </w:rPr>
        <w:t xml:space="preserve">Высоцк </w:t>
      </w:r>
      <w:hyperlink r:id="rId28" w:history="1">
        <w:r w:rsidRPr="00C2487A">
          <w:rPr>
            <w:rStyle w:val="ac"/>
            <w:rFonts w:ascii="Times New Roman" w:hAnsi="Times New Roman"/>
            <w:i w:val="0"/>
            <w:color w:val="0000FF"/>
            <w:sz w:val="28"/>
            <w:szCs w:val="28"/>
            <w:u w:val="single"/>
          </w:rPr>
          <w:t>http://biblio-vyborg.ru/10-lore/40-lore-vysotsk</w:t>
        </w:r>
      </w:hyperlink>
    </w:p>
    <w:p w:rsidR="00817902" w:rsidRPr="00C2487A" w:rsidRDefault="00817902" w:rsidP="00C2487A">
      <w:pPr>
        <w:numPr>
          <w:ilvl w:val="0"/>
          <w:numId w:val="16"/>
        </w:numPr>
        <w:spacing w:after="0" w:line="360" w:lineRule="auto"/>
        <w:ind w:left="1276" w:hanging="357"/>
        <w:textAlignment w:val="baseline"/>
        <w:rPr>
          <w:rStyle w:val="ac"/>
          <w:rFonts w:ascii="Times New Roman" w:hAnsi="Times New Roman"/>
          <w:i w:val="0"/>
          <w:sz w:val="28"/>
          <w:szCs w:val="28"/>
        </w:rPr>
      </w:pPr>
      <w:r w:rsidRPr="00C2487A">
        <w:rPr>
          <w:rStyle w:val="ac"/>
          <w:rFonts w:ascii="Times New Roman" w:hAnsi="Times New Roman"/>
          <w:i w:val="0"/>
          <w:sz w:val="28"/>
          <w:szCs w:val="28"/>
        </w:rPr>
        <w:t xml:space="preserve">Высоцк Уурас, шведское название – </w:t>
      </w:r>
      <w:r w:rsidRPr="00C2487A">
        <w:rPr>
          <w:rStyle w:val="ac"/>
          <w:rFonts w:ascii="Times New Roman" w:hAnsi="Times New Roman"/>
          <w:i w:val="0"/>
          <w:color w:val="0000FF"/>
          <w:sz w:val="28"/>
          <w:szCs w:val="28"/>
          <w:u w:val="single"/>
        </w:rPr>
        <w:t xml:space="preserve">Тронгзунд Uuras, Trangsund </w:t>
      </w:r>
      <w:hyperlink r:id="rId29" w:history="1">
        <w:r w:rsidRPr="00C2487A">
          <w:rPr>
            <w:rStyle w:val="ac"/>
            <w:rFonts w:ascii="Times New Roman" w:hAnsi="Times New Roman"/>
            <w:i w:val="0"/>
            <w:color w:val="0000FF"/>
            <w:sz w:val="28"/>
            <w:szCs w:val="28"/>
            <w:u w:val="single"/>
          </w:rPr>
          <w:t>http://www.vbrg.ru/articles/istorija_vyborga/istorija_nekotorykh_naselennykh_punktov/v/</w:t>
        </w:r>
      </w:hyperlink>
    </w:p>
    <w:p w:rsidR="00817902" w:rsidRPr="00C2487A" w:rsidRDefault="00817902" w:rsidP="00C2487A">
      <w:pPr>
        <w:numPr>
          <w:ilvl w:val="0"/>
          <w:numId w:val="16"/>
        </w:numPr>
        <w:spacing w:after="0" w:line="360" w:lineRule="auto"/>
        <w:ind w:left="1276" w:hanging="357"/>
        <w:textAlignment w:val="baseline"/>
        <w:rPr>
          <w:rStyle w:val="ac"/>
          <w:rFonts w:ascii="Times New Roman" w:hAnsi="Times New Roman"/>
          <w:i w:val="0"/>
          <w:sz w:val="28"/>
          <w:szCs w:val="28"/>
        </w:rPr>
      </w:pPr>
      <w:r w:rsidRPr="00C2487A">
        <w:rPr>
          <w:rStyle w:val="ac"/>
          <w:rFonts w:ascii="Times New Roman" w:hAnsi="Times New Roman"/>
          <w:i w:val="0"/>
          <w:sz w:val="28"/>
          <w:szCs w:val="28"/>
        </w:rPr>
        <w:t xml:space="preserve">Высоцк, Уурас, шведское название – </w:t>
      </w:r>
      <w:r w:rsidRPr="00C2487A">
        <w:rPr>
          <w:rStyle w:val="ac"/>
          <w:rFonts w:ascii="Times New Roman" w:hAnsi="Times New Roman"/>
          <w:i w:val="0"/>
          <w:color w:val="0000FF"/>
          <w:sz w:val="28"/>
          <w:szCs w:val="28"/>
          <w:u w:val="single"/>
        </w:rPr>
        <w:t xml:space="preserve">Тронгзунд Uuras, Trangsund </w:t>
      </w:r>
      <w:hyperlink r:id="rId30" w:history="1">
        <w:r w:rsidRPr="00C2487A">
          <w:rPr>
            <w:rStyle w:val="ac"/>
            <w:rFonts w:ascii="Times New Roman" w:hAnsi="Times New Roman"/>
            <w:i w:val="0"/>
            <w:color w:val="0000FF"/>
            <w:sz w:val="28"/>
            <w:szCs w:val="28"/>
            <w:u w:val="single"/>
          </w:rPr>
          <w:t>http://www.info-center-bws.ru/objects/geogr/viborg_visock/</w:t>
        </w:r>
      </w:hyperlink>
    </w:p>
    <w:p w:rsidR="00817902" w:rsidRPr="00C2487A" w:rsidRDefault="00817902" w:rsidP="00C2487A">
      <w:pPr>
        <w:pStyle w:val="a3"/>
        <w:numPr>
          <w:ilvl w:val="0"/>
          <w:numId w:val="16"/>
        </w:numPr>
        <w:spacing w:line="360" w:lineRule="auto"/>
        <w:ind w:left="1276" w:hanging="357"/>
        <w:rPr>
          <w:rStyle w:val="ac"/>
          <w:i w:val="0"/>
          <w:szCs w:val="28"/>
        </w:rPr>
      </w:pPr>
      <w:r w:rsidRPr="00C2487A">
        <w:rPr>
          <w:rStyle w:val="ac"/>
          <w:i w:val="0"/>
          <w:szCs w:val="28"/>
        </w:rPr>
        <w:t>Малая советская энциклопедия. Третье издание. Г</w:t>
      </w:r>
      <w:r w:rsidR="006C13E4" w:rsidRPr="00C2487A">
        <w:rPr>
          <w:rStyle w:val="ac"/>
          <w:i w:val="0"/>
          <w:szCs w:val="28"/>
        </w:rPr>
        <w:t>лавный редактор Б.А. Введенский</w:t>
      </w:r>
      <w:r w:rsidRPr="00C2487A">
        <w:rPr>
          <w:rStyle w:val="ac"/>
          <w:i w:val="0"/>
          <w:szCs w:val="28"/>
        </w:rPr>
        <w:t xml:space="preserve"> – М.,  Государственное научное издательство «Советская энциклопедия», 1960г.</w:t>
      </w:r>
    </w:p>
    <w:p w:rsidR="006C13E4" w:rsidRPr="00C2487A" w:rsidRDefault="006C13E4" w:rsidP="00C2487A">
      <w:pPr>
        <w:pStyle w:val="a3"/>
        <w:numPr>
          <w:ilvl w:val="0"/>
          <w:numId w:val="16"/>
        </w:numPr>
        <w:spacing w:line="360" w:lineRule="auto"/>
        <w:ind w:left="1276" w:hanging="357"/>
        <w:jc w:val="left"/>
        <w:rPr>
          <w:rStyle w:val="ac"/>
          <w:i w:val="0"/>
          <w:szCs w:val="28"/>
        </w:rPr>
      </w:pPr>
      <w:r w:rsidRPr="00C2487A">
        <w:rPr>
          <w:rStyle w:val="ac"/>
          <w:i w:val="0"/>
          <w:szCs w:val="28"/>
        </w:rPr>
        <w:t xml:space="preserve">Олимпийские объекты </w:t>
      </w:r>
      <w:r w:rsidRPr="00C2487A">
        <w:rPr>
          <w:rStyle w:val="ac"/>
          <w:i w:val="0"/>
          <w:szCs w:val="28"/>
          <w:lang w:val="en-US"/>
        </w:rPr>
        <w:t>http</w:t>
      </w:r>
      <w:r w:rsidRPr="00C2487A">
        <w:rPr>
          <w:rStyle w:val="ac"/>
          <w:i w:val="0"/>
          <w:szCs w:val="28"/>
        </w:rPr>
        <w:t>://</w:t>
      </w:r>
      <w:r w:rsidRPr="00C2487A">
        <w:rPr>
          <w:szCs w:val="28"/>
        </w:rPr>
        <w:t xml:space="preserve"> </w:t>
      </w:r>
      <w:hyperlink r:id="rId31" w:history="1">
        <w:r w:rsidRPr="00C2487A">
          <w:rPr>
            <w:rStyle w:val="aa"/>
            <w:szCs w:val="28"/>
            <w:lang w:val="en-US"/>
          </w:rPr>
          <w:t>www</w:t>
        </w:r>
        <w:r w:rsidRPr="00C2487A">
          <w:rPr>
            <w:rStyle w:val="aa"/>
            <w:szCs w:val="28"/>
          </w:rPr>
          <w:t>.</w:t>
        </w:r>
        <w:r w:rsidRPr="00C2487A">
          <w:rPr>
            <w:rStyle w:val="aa"/>
            <w:szCs w:val="28"/>
            <w:lang w:val="en-US"/>
          </w:rPr>
          <w:t>olympic</w:t>
        </w:r>
        <w:r w:rsidRPr="00C2487A">
          <w:rPr>
            <w:rStyle w:val="aa"/>
            <w:szCs w:val="28"/>
          </w:rPr>
          <w:t>-</w:t>
        </w:r>
        <w:r w:rsidRPr="00C2487A">
          <w:rPr>
            <w:rStyle w:val="aa"/>
            <w:szCs w:val="28"/>
            <w:lang w:val="en-US"/>
          </w:rPr>
          <w:t>history</w:t>
        </w:r>
        <w:r w:rsidRPr="00C2487A">
          <w:rPr>
            <w:rStyle w:val="aa"/>
            <w:szCs w:val="28"/>
          </w:rPr>
          <w:t>.</w:t>
        </w:r>
        <w:r w:rsidRPr="00C2487A">
          <w:rPr>
            <w:rStyle w:val="aa"/>
            <w:szCs w:val="28"/>
            <w:lang w:val="en-US"/>
          </w:rPr>
          <w:t>ru</w:t>
        </w:r>
        <w:r w:rsidRPr="00C2487A">
          <w:rPr>
            <w:rStyle w:val="aa"/>
            <w:szCs w:val="28"/>
          </w:rPr>
          <w:t>/</w:t>
        </w:r>
        <w:r w:rsidRPr="00C2487A">
          <w:rPr>
            <w:rStyle w:val="aa"/>
            <w:szCs w:val="28"/>
            <w:lang w:val="en-US"/>
          </w:rPr>
          <w:t>letnie</w:t>
        </w:r>
        <w:r w:rsidRPr="00C2487A">
          <w:rPr>
            <w:rStyle w:val="aa"/>
            <w:szCs w:val="28"/>
          </w:rPr>
          <w:t>_</w:t>
        </w:r>
        <w:r w:rsidRPr="00C2487A">
          <w:rPr>
            <w:rStyle w:val="aa"/>
            <w:szCs w:val="28"/>
            <w:lang w:val="en-US"/>
          </w:rPr>
          <w:t>olimpijjskie</w:t>
        </w:r>
        <w:r w:rsidRPr="00C2487A">
          <w:rPr>
            <w:rStyle w:val="aa"/>
            <w:szCs w:val="28"/>
          </w:rPr>
          <w:t>_</w:t>
        </w:r>
        <w:r w:rsidRPr="00C2487A">
          <w:rPr>
            <w:rStyle w:val="aa"/>
            <w:szCs w:val="28"/>
            <w:lang w:val="en-US"/>
          </w:rPr>
          <w:t>igry</w:t>
        </w:r>
        <w:r w:rsidRPr="00C2487A">
          <w:rPr>
            <w:rStyle w:val="aa"/>
            <w:szCs w:val="28"/>
          </w:rPr>
          <w:t>/</w:t>
        </w:r>
        <w:r w:rsidRPr="00C2487A">
          <w:rPr>
            <w:rStyle w:val="aa"/>
            <w:szCs w:val="28"/>
            <w:lang w:val="en-US"/>
          </w:rPr>
          <w:t>tretijj</w:t>
        </w:r>
        <w:r w:rsidRPr="00C2487A">
          <w:rPr>
            <w:rStyle w:val="aa"/>
            <w:szCs w:val="28"/>
          </w:rPr>
          <w:t>_</w:t>
        </w:r>
        <w:r w:rsidRPr="00C2487A">
          <w:rPr>
            <w:rStyle w:val="aa"/>
            <w:szCs w:val="28"/>
            <w:lang w:val="en-US"/>
          </w:rPr>
          <w:t>period</w:t>
        </w:r>
        <w:r w:rsidRPr="00C2487A">
          <w:rPr>
            <w:rStyle w:val="aa"/>
            <w:szCs w:val="28"/>
          </w:rPr>
          <w:t>/</w:t>
        </w:r>
        <w:r w:rsidRPr="00C2487A">
          <w:rPr>
            <w:rStyle w:val="aa"/>
            <w:szCs w:val="28"/>
            <w:lang w:val="en-US"/>
          </w:rPr>
          <w:t>xv</w:t>
        </w:r>
        <w:r w:rsidRPr="00C2487A">
          <w:rPr>
            <w:rStyle w:val="aa"/>
            <w:szCs w:val="28"/>
          </w:rPr>
          <w:t>_</w:t>
        </w:r>
        <w:r w:rsidRPr="00C2487A">
          <w:rPr>
            <w:rStyle w:val="aa"/>
            <w:szCs w:val="28"/>
            <w:lang w:val="en-US"/>
          </w:rPr>
          <w:t>igry</w:t>
        </w:r>
        <w:r w:rsidRPr="00C2487A">
          <w:rPr>
            <w:rStyle w:val="aa"/>
            <w:szCs w:val="28"/>
          </w:rPr>
          <w:t>_1952_</w:t>
        </w:r>
        <w:r w:rsidRPr="00C2487A">
          <w:rPr>
            <w:rStyle w:val="aa"/>
            <w:szCs w:val="28"/>
            <w:lang w:val="en-US"/>
          </w:rPr>
          <w:t>goda</w:t>
        </w:r>
        <w:r w:rsidRPr="00C2487A">
          <w:rPr>
            <w:rStyle w:val="aa"/>
            <w:szCs w:val="28"/>
          </w:rPr>
          <w:t>/</w:t>
        </w:r>
        <w:r w:rsidRPr="00C2487A">
          <w:rPr>
            <w:rStyle w:val="aa"/>
            <w:szCs w:val="28"/>
            <w:lang w:val="en-US"/>
          </w:rPr>
          <w:t>olimpijjskie</w:t>
        </w:r>
        <w:r w:rsidRPr="00C2487A">
          <w:rPr>
            <w:rStyle w:val="aa"/>
            <w:szCs w:val="28"/>
          </w:rPr>
          <w:t>_</w:t>
        </w:r>
        <w:r w:rsidRPr="00C2487A">
          <w:rPr>
            <w:rStyle w:val="aa"/>
            <w:szCs w:val="28"/>
            <w:lang w:val="en-US"/>
          </w:rPr>
          <w:t>obekty</w:t>
        </w:r>
        <w:r w:rsidRPr="00C2487A">
          <w:rPr>
            <w:rStyle w:val="aa"/>
            <w:szCs w:val="28"/>
          </w:rPr>
          <w:t>.</w:t>
        </w:r>
        <w:r w:rsidRPr="00C2487A">
          <w:rPr>
            <w:rStyle w:val="aa"/>
            <w:szCs w:val="28"/>
            <w:lang w:val="en-US"/>
          </w:rPr>
          <w:t>html</w:t>
        </w:r>
      </w:hyperlink>
      <w:r w:rsidRPr="00C2487A">
        <w:rPr>
          <w:rStyle w:val="ac"/>
          <w:i w:val="0"/>
          <w:szCs w:val="28"/>
        </w:rPr>
        <w:t xml:space="preserve"> Спортивные объекты 1952 года</w:t>
      </w:r>
    </w:p>
    <w:p w:rsidR="00CA2152" w:rsidRDefault="00CA2152" w:rsidP="00C2487A">
      <w:pPr>
        <w:spacing w:after="0" w:line="240" w:lineRule="atLeast"/>
        <w:textAlignment w:val="baseline"/>
        <w:rPr>
          <w:rStyle w:val="ac"/>
          <w:rFonts w:ascii="Times New Roman" w:hAnsi="Times New Roman"/>
          <w:i w:val="0"/>
          <w:sz w:val="24"/>
          <w:szCs w:val="24"/>
        </w:rPr>
      </w:pPr>
    </w:p>
    <w:p w:rsidR="00CA2152" w:rsidRPr="0006500B" w:rsidRDefault="00CA2152" w:rsidP="002A01D6">
      <w:pPr>
        <w:spacing w:before="100" w:beforeAutospacing="1" w:after="100" w:afterAutospacing="1"/>
        <w:ind w:firstLine="709"/>
        <w:jc w:val="both"/>
        <w:outlineLvl w:val="0"/>
        <w:rPr>
          <w:rFonts w:ascii="Times New Roman" w:hAnsi="Times New Roman"/>
          <w:b/>
          <w:sz w:val="24"/>
        </w:rPr>
      </w:pPr>
      <w:r>
        <w:rPr>
          <w:rStyle w:val="ac"/>
          <w:rFonts w:ascii="Times New Roman" w:hAnsi="Times New Roman"/>
          <w:i w:val="0"/>
          <w:sz w:val="24"/>
          <w:szCs w:val="24"/>
        </w:rPr>
        <w:br w:type="page"/>
      </w:r>
      <w:bookmarkStart w:id="9" w:name="_Toc412150380"/>
      <w:r w:rsidRPr="0006500B">
        <w:rPr>
          <w:rFonts w:ascii="Times New Roman" w:hAnsi="Times New Roman"/>
          <w:b/>
          <w:sz w:val="24"/>
          <w:lang w:val="en-US"/>
        </w:rPr>
        <w:lastRenderedPageBreak/>
        <w:t xml:space="preserve">V. </w:t>
      </w:r>
      <w:r w:rsidRPr="0006500B">
        <w:rPr>
          <w:rFonts w:ascii="Times New Roman" w:hAnsi="Times New Roman"/>
          <w:b/>
          <w:sz w:val="24"/>
        </w:rPr>
        <w:t>Приложения</w:t>
      </w:r>
      <w:bookmarkEnd w:id="9"/>
    </w:p>
    <w:p w:rsidR="00CA2152" w:rsidRDefault="00496EFC" w:rsidP="002A01D6">
      <w:pPr>
        <w:pStyle w:val="a3"/>
        <w:spacing w:line="276" w:lineRule="auto"/>
        <w:jc w:val="center"/>
        <w:rPr>
          <w:sz w:val="24"/>
        </w:rPr>
      </w:pPr>
      <w:r>
        <w:rPr>
          <w:noProof/>
          <w:sz w:val="24"/>
          <w:lang w:val="ru-RU" w:eastAsia="ru-RU"/>
        </w:rPr>
        <w:drawing>
          <wp:inline distT="0" distB="0" distL="0" distR="0">
            <wp:extent cx="4114800" cy="3086100"/>
            <wp:effectExtent l="19050" t="0" r="0" b="0"/>
            <wp:docPr id="9" name="Рисунок 9" descr="DSCN9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932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Default="00CA2152" w:rsidP="002A01D6">
      <w:pPr>
        <w:pStyle w:val="a3"/>
        <w:spacing w:line="276" w:lineRule="auto"/>
        <w:jc w:val="center"/>
        <w:rPr>
          <w:sz w:val="24"/>
        </w:rPr>
      </w:pPr>
      <w:r>
        <w:rPr>
          <w:sz w:val="24"/>
        </w:rPr>
        <w:t>Установка названия города Высоцка с датой его основания</w:t>
      </w:r>
    </w:p>
    <w:p w:rsidR="00CA2152" w:rsidRDefault="00CA2152" w:rsidP="002A01D6">
      <w:pPr>
        <w:pStyle w:val="a3"/>
        <w:spacing w:line="276" w:lineRule="auto"/>
        <w:jc w:val="center"/>
        <w:rPr>
          <w:sz w:val="24"/>
        </w:rPr>
      </w:pPr>
      <w:r>
        <w:rPr>
          <w:sz w:val="24"/>
        </w:rPr>
        <w:t>в 1993 году (фото из архива семьи Прозоровой Л.Г.)</w:t>
      </w:r>
    </w:p>
    <w:p w:rsidR="00CA2152" w:rsidRDefault="00CA2152" w:rsidP="002A01D6">
      <w:pPr>
        <w:pStyle w:val="a3"/>
        <w:spacing w:line="276" w:lineRule="auto"/>
        <w:rPr>
          <w:sz w:val="24"/>
        </w:rPr>
      </w:pPr>
    </w:p>
    <w:p w:rsidR="00CA2152" w:rsidRDefault="00CA2152" w:rsidP="002A01D6">
      <w:pPr>
        <w:pStyle w:val="a3"/>
        <w:spacing w:line="276" w:lineRule="auto"/>
        <w:rPr>
          <w:sz w:val="24"/>
        </w:rPr>
      </w:pPr>
    </w:p>
    <w:p w:rsidR="00CA2152" w:rsidRDefault="00496EFC" w:rsidP="002A01D6">
      <w:pPr>
        <w:pStyle w:val="a3"/>
        <w:spacing w:line="276" w:lineRule="auto"/>
        <w:jc w:val="center"/>
        <w:rPr>
          <w:sz w:val="24"/>
        </w:rPr>
      </w:pPr>
      <w:r>
        <w:rPr>
          <w:noProof/>
          <w:sz w:val="24"/>
          <w:lang w:val="ru-RU" w:eastAsia="ru-RU"/>
        </w:rPr>
        <w:drawing>
          <wp:inline distT="0" distB="0" distL="0" distR="0">
            <wp:extent cx="4114800" cy="3086100"/>
            <wp:effectExtent l="19050" t="0" r="0" b="0"/>
            <wp:docPr id="10" name="Рисунок 10" descr="DSCN9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SCN933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152" w:rsidRDefault="00CA2152" w:rsidP="002A01D6">
      <w:pPr>
        <w:pStyle w:val="a3"/>
        <w:spacing w:line="276" w:lineRule="auto"/>
        <w:jc w:val="center"/>
        <w:rPr>
          <w:sz w:val="24"/>
        </w:rPr>
      </w:pPr>
      <w:r>
        <w:rPr>
          <w:sz w:val="24"/>
        </w:rPr>
        <w:t>Установка названия города Высоцка с датой его основания</w:t>
      </w:r>
    </w:p>
    <w:p w:rsidR="00CA2152" w:rsidRDefault="00CA2152" w:rsidP="002A01D6">
      <w:pPr>
        <w:pStyle w:val="a3"/>
        <w:spacing w:line="276" w:lineRule="auto"/>
        <w:jc w:val="center"/>
        <w:rPr>
          <w:sz w:val="24"/>
        </w:rPr>
      </w:pPr>
      <w:r>
        <w:rPr>
          <w:sz w:val="24"/>
        </w:rPr>
        <w:t>в 1993 году (фото из архива семьи Прозоровой Л.Г.)</w:t>
      </w:r>
    </w:p>
    <w:p w:rsidR="00CA2152" w:rsidRPr="001A49FC" w:rsidRDefault="00CA2152" w:rsidP="002A01D6">
      <w:pPr>
        <w:pStyle w:val="a3"/>
        <w:spacing w:line="276" w:lineRule="auto"/>
        <w:jc w:val="center"/>
        <w:rPr>
          <w:sz w:val="24"/>
        </w:rPr>
      </w:pPr>
      <w:r>
        <w:rPr>
          <w:sz w:val="24"/>
        </w:rPr>
        <w:t>Тупиха Б.Т., Лео Гюлленг, Прозоров В.П.</w:t>
      </w:r>
    </w:p>
    <w:p w:rsidR="00CA2152" w:rsidRPr="00BA498F" w:rsidRDefault="00CA2152" w:rsidP="002A01D6">
      <w:pPr>
        <w:spacing w:line="240" w:lineRule="atLeast"/>
        <w:textAlignment w:val="baseline"/>
        <w:rPr>
          <w:rStyle w:val="ac"/>
          <w:rFonts w:ascii="Times New Roman" w:hAnsi="Times New Roman"/>
          <w:i w:val="0"/>
          <w:sz w:val="24"/>
          <w:szCs w:val="24"/>
        </w:rPr>
      </w:pPr>
    </w:p>
    <w:p w:rsidR="00651211" w:rsidRDefault="00651211" w:rsidP="002A01D6">
      <w:pPr>
        <w:spacing w:before="100" w:beforeAutospacing="1" w:after="100" w:afterAutospacing="1"/>
        <w:jc w:val="both"/>
        <w:rPr>
          <w:sz w:val="24"/>
        </w:rPr>
      </w:pPr>
    </w:p>
    <w:sectPr w:rsidR="00651211" w:rsidSect="002A01D6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16B" w:rsidRDefault="0021316B" w:rsidP="00B01E02">
      <w:pPr>
        <w:spacing w:after="0" w:line="240" w:lineRule="auto"/>
      </w:pPr>
      <w:r>
        <w:separator/>
      </w:r>
    </w:p>
  </w:endnote>
  <w:endnote w:type="continuationSeparator" w:id="0">
    <w:p w:rsidR="0021316B" w:rsidRDefault="0021316B" w:rsidP="00B0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0B" w:rsidRDefault="0006500B" w:rsidP="003C3616">
    <w:pPr>
      <w:pStyle w:val="a7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500B" w:rsidRDefault="0006500B" w:rsidP="0006500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00B" w:rsidRDefault="0006500B" w:rsidP="003C3616">
    <w:pPr>
      <w:pStyle w:val="a7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20E32">
      <w:rPr>
        <w:rStyle w:val="af0"/>
        <w:noProof/>
      </w:rPr>
      <w:t>30</w:t>
    </w:r>
    <w:r>
      <w:rPr>
        <w:rStyle w:val="af0"/>
      </w:rPr>
      <w:fldChar w:fldCharType="end"/>
    </w:r>
  </w:p>
  <w:p w:rsidR="005050D1" w:rsidRDefault="005050D1" w:rsidP="0006500B">
    <w:pPr>
      <w:pStyle w:val="a7"/>
      <w:ind w:right="360"/>
      <w:jc w:val="right"/>
    </w:pPr>
  </w:p>
  <w:p w:rsidR="005050D1" w:rsidRDefault="005050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16B" w:rsidRDefault="0021316B" w:rsidP="00B01E02">
      <w:pPr>
        <w:spacing w:after="0" w:line="240" w:lineRule="auto"/>
      </w:pPr>
      <w:r>
        <w:separator/>
      </w:r>
    </w:p>
  </w:footnote>
  <w:footnote w:type="continuationSeparator" w:id="0">
    <w:p w:rsidR="0021316B" w:rsidRDefault="0021316B" w:rsidP="00B01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EAB4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3075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6DACD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A7CE6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9E45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2CB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B6600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782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A7A0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DC80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0481D"/>
    <w:multiLevelType w:val="hybridMultilevel"/>
    <w:tmpl w:val="E8545C08"/>
    <w:lvl w:ilvl="0" w:tplc="902ED0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56B1646"/>
    <w:multiLevelType w:val="hybridMultilevel"/>
    <w:tmpl w:val="AB92736E"/>
    <w:lvl w:ilvl="0" w:tplc="DB08560A">
      <w:start w:val="6"/>
      <w:numFmt w:val="upperRoman"/>
      <w:lvlText w:val="%1."/>
      <w:lvlJc w:val="left"/>
      <w:pPr>
        <w:ind w:left="2509" w:hanging="720"/>
      </w:pPr>
      <w:rPr>
        <w:rFonts w:ascii="Times New Roman" w:hAnsi="Times New Roman" w:hint="default"/>
        <w:i w:val="0"/>
        <w:outline w:val="0"/>
        <w:shadow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13170619"/>
    <w:multiLevelType w:val="multilevel"/>
    <w:tmpl w:val="36B8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940D43"/>
    <w:multiLevelType w:val="hybridMultilevel"/>
    <w:tmpl w:val="DBEEEB42"/>
    <w:lvl w:ilvl="0" w:tplc="D62E59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1B467D"/>
    <w:multiLevelType w:val="multilevel"/>
    <w:tmpl w:val="EC4000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0B378A3"/>
    <w:multiLevelType w:val="hybridMultilevel"/>
    <w:tmpl w:val="0422FD3E"/>
    <w:lvl w:ilvl="0" w:tplc="FD0EA36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E706249"/>
    <w:multiLevelType w:val="hybridMultilevel"/>
    <w:tmpl w:val="569AAD76"/>
    <w:lvl w:ilvl="0" w:tplc="910E71A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5BE131E"/>
    <w:multiLevelType w:val="multilevel"/>
    <w:tmpl w:val="2ADE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0A3380"/>
    <w:multiLevelType w:val="multilevel"/>
    <w:tmpl w:val="0534F3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E9217E5"/>
    <w:multiLevelType w:val="hybridMultilevel"/>
    <w:tmpl w:val="0AA808B8"/>
    <w:lvl w:ilvl="0" w:tplc="5E8C888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1F5873"/>
    <w:multiLevelType w:val="hybridMultilevel"/>
    <w:tmpl w:val="0422FD3E"/>
    <w:lvl w:ilvl="0" w:tplc="FD0EA36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7"/>
  </w:num>
  <w:num w:numId="15">
    <w:abstractNumId w:val="13"/>
  </w:num>
  <w:num w:numId="16">
    <w:abstractNumId w:val="20"/>
  </w:num>
  <w:num w:numId="17">
    <w:abstractNumId w:val="15"/>
  </w:num>
  <w:num w:numId="18">
    <w:abstractNumId w:val="19"/>
  </w:num>
  <w:num w:numId="19">
    <w:abstractNumId w:val="11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994"/>
    <w:rsid w:val="0006500B"/>
    <w:rsid w:val="000822AB"/>
    <w:rsid w:val="00092041"/>
    <w:rsid w:val="000920F1"/>
    <w:rsid w:val="00096970"/>
    <w:rsid w:val="000F14A2"/>
    <w:rsid w:val="00192514"/>
    <w:rsid w:val="001A49FC"/>
    <w:rsid w:val="001C5881"/>
    <w:rsid w:val="001E1894"/>
    <w:rsid w:val="001E4503"/>
    <w:rsid w:val="001E76D4"/>
    <w:rsid w:val="00200714"/>
    <w:rsid w:val="00206674"/>
    <w:rsid w:val="0021316B"/>
    <w:rsid w:val="00242258"/>
    <w:rsid w:val="00251F63"/>
    <w:rsid w:val="00256FD3"/>
    <w:rsid w:val="00284A4F"/>
    <w:rsid w:val="002916C8"/>
    <w:rsid w:val="002A01D6"/>
    <w:rsid w:val="00317994"/>
    <w:rsid w:val="0033721A"/>
    <w:rsid w:val="00356CF0"/>
    <w:rsid w:val="00357C69"/>
    <w:rsid w:val="00362DBD"/>
    <w:rsid w:val="003A2104"/>
    <w:rsid w:val="003C3616"/>
    <w:rsid w:val="003C5488"/>
    <w:rsid w:val="003D1E07"/>
    <w:rsid w:val="003F1951"/>
    <w:rsid w:val="004220F9"/>
    <w:rsid w:val="004253D5"/>
    <w:rsid w:val="00433BAA"/>
    <w:rsid w:val="004653E5"/>
    <w:rsid w:val="00474598"/>
    <w:rsid w:val="00496EFC"/>
    <w:rsid w:val="004A6F08"/>
    <w:rsid w:val="004D490F"/>
    <w:rsid w:val="004E08E5"/>
    <w:rsid w:val="004F2FAA"/>
    <w:rsid w:val="004F7685"/>
    <w:rsid w:val="005050D1"/>
    <w:rsid w:val="00543F20"/>
    <w:rsid w:val="005769DF"/>
    <w:rsid w:val="005771E0"/>
    <w:rsid w:val="00577465"/>
    <w:rsid w:val="005778D8"/>
    <w:rsid w:val="005E249B"/>
    <w:rsid w:val="005F6FF8"/>
    <w:rsid w:val="006136DA"/>
    <w:rsid w:val="006216A3"/>
    <w:rsid w:val="00646551"/>
    <w:rsid w:val="00651211"/>
    <w:rsid w:val="00690D82"/>
    <w:rsid w:val="006927B2"/>
    <w:rsid w:val="006C13E4"/>
    <w:rsid w:val="006E380F"/>
    <w:rsid w:val="006F61A2"/>
    <w:rsid w:val="007B0069"/>
    <w:rsid w:val="007B6DCC"/>
    <w:rsid w:val="007E3FD3"/>
    <w:rsid w:val="0080316F"/>
    <w:rsid w:val="00817902"/>
    <w:rsid w:val="00824CD6"/>
    <w:rsid w:val="008351CF"/>
    <w:rsid w:val="008437E7"/>
    <w:rsid w:val="008B4935"/>
    <w:rsid w:val="008D1AD9"/>
    <w:rsid w:val="008D451F"/>
    <w:rsid w:val="008F0F3A"/>
    <w:rsid w:val="00907994"/>
    <w:rsid w:val="00920633"/>
    <w:rsid w:val="00920AE9"/>
    <w:rsid w:val="0097473F"/>
    <w:rsid w:val="009757E9"/>
    <w:rsid w:val="009841EA"/>
    <w:rsid w:val="00996A92"/>
    <w:rsid w:val="00A026AA"/>
    <w:rsid w:val="00A50A85"/>
    <w:rsid w:val="00A60059"/>
    <w:rsid w:val="00A812F3"/>
    <w:rsid w:val="00AF082A"/>
    <w:rsid w:val="00AF77AE"/>
    <w:rsid w:val="00B01E02"/>
    <w:rsid w:val="00B20036"/>
    <w:rsid w:val="00B37C2D"/>
    <w:rsid w:val="00B40A4E"/>
    <w:rsid w:val="00B94954"/>
    <w:rsid w:val="00BA498F"/>
    <w:rsid w:val="00BC7283"/>
    <w:rsid w:val="00C2487A"/>
    <w:rsid w:val="00C71B2B"/>
    <w:rsid w:val="00C9088A"/>
    <w:rsid w:val="00CA2152"/>
    <w:rsid w:val="00CA3A92"/>
    <w:rsid w:val="00CA4191"/>
    <w:rsid w:val="00D0137F"/>
    <w:rsid w:val="00D46F31"/>
    <w:rsid w:val="00D5196B"/>
    <w:rsid w:val="00E3076E"/>
    <w:rsid w:val="00E43728"/>
    <w:rsid w:val="00EB5780"/>
    <w:rsid w:val="00ED3DAC"/>
    <w:rsid w:val="00EE71AE"/>
    <w:rsid w:val="00F07BEE"/>
    <w:rsid w:val="00F20E32"/>
    <w:rsid w:val="00F309B8"/>
    <w:rsid w:val="00FA2D3D"/>
    <w:rsid w:val="00FA5F8B"/>
    <w:rsid w:val="00FD2B8E"/>
    <w:rsid w:val="00FE6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B578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4503"/>
    <w:pPr>
      <w:keepNext/>
      <w:keepLines/>
      <w:spacing w:before="200" w:after="0" w:line="240" w:lineRule="auto"/>
      <w:jc w:val="center"/>
      <w:outlineLvl w:val="1"/>
    </w:pPr>
    <w:rPr>
      <w:rFonts w:ascii="Cambria" w:eastAsia="Calibri" w:hAnsi="Cambria"/>
      <w:b/>
      <w:bCs/>
      <w:outline/>
      <w:shadow/>
      <w:color w:val="4F81BD"/>
      <w:sz w:val="26"/>
      <w:szCs w:val="26"/>
      <w:u w:color="00B0F0"/>
      <w:vertAlign w:val="superscript"/>
      <w:lang w:eastAsia="en-US"/>
    </w:rPr>
  </w:style>
  <w:style w:type="paragraph" w:styleId="3">
    <w:name w:val="heading 3"/>
    <w:basedOn w:val="a"/>
    <w:link w:val="30"/>
    <w:qFormat/>
    <w:rsid w:val="001E4503"/>
    <w:pPr>
      <w:spacing w:before="100" w:beforeAutospacing="1" w:after="100" w:afterAutospacing="1" w:line="240" w:lineRule="auto"/>
      <w:outlineLvl w:val="2"/>
    </w:pPr>
    <w:rPr>
      <w:rFonts w:eastAsia="Calibri"/>
      <w:b/>
      <w:bCs/>
      <w:sz w:val="27"/>
      <w:szCs w:val="27"/>
      <w:u w:color="00B0F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0069"/>
    <w:pPr>
      <w:spacing w:after="0" w:line="240" w:lineRule="auto"/>
      <w:jc w:val="both"/>
    </w:pPr>
    <w:rPr>
      <w:rFonts w:ascii="Times New Roman" w:hAnsi="Times New Roman"/>
      <w:sz w:val="28"/>
      <w:szCs w:val="24"/>
      <w:lang/>
    </w:rPr>
  </w:style>
  <w:style w:type="character" w:customStyle="1" w:styleId="a4">
    <w:name w:val="Основной текст Знак"/>
    <w:link w:val="a3"/>
    <w:rsid w:val="007B0069"/>
    <w:rPr>
      <w:rFonts w:ascii="Times New Roman" w:hAnsi="Times New Roman"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B01E02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B01E02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01E02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B01E02"/>
    <w:rPr>
      <w:sz w:val="22"/>
      <w:szCs w:val="22"/>
    </w:rPr>
  </w:style>
  <w:style w:type="paragraph" w:styleId="a9">
    <w:name w:val="Normal (Web)"/>
    <w:basedOn w:val="a"/>
    <w:uiPriority w:val="99"/>
    <w:rsid w:val="00920AE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u w:color="00B0F0"/>
    </w:rPr>
  </w:style>
  <w:style w:type="character" w:customStyle="1" w:styleId="apple-converted-space">
    <w:name w:val="apple-converted-space"/>
    <w:rsid w:val="00920AE9"/>
    <w:rPr>
      <w:rFonts w:cs="Times New Roman"/>
    </w:rPr>
  </w:style>
  <w:style w:type="character" w:styleId="aa">
    <w:name w:val="Hyperlink"/>
    <w:rsid w:val="00920AE9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locked/>
    <w:rsid w:val="001E4503"/>
    <w:rPr>
      <w:rFonts w:eastAsia="Calibri"/>
      <w:b/>
      <w:bCs/>
      <w:sz w:val="27"/>
      <w:szCs w:val="27"/>
      <w:u w:color="00B0F0"/>
      <w:lang w:val="ru-RU" w:eastAsia="ru-RU" w:bidi="ar-SA"/>
    </w:rPr>
  </w:style>
  <w:style w:type="character" w:styleId="ab">
    <w:name w:val="Strong"/>
    <w:qFormat/>
    <w:rsid w:val="001E4503"/>
    <w:rPr>
      <w:rFonts w:cs="Times New Roman"/>
      <w:b/>
      <w:bCs/>
    </w:rPr>
  </w:style>
  <w:style w:type="character" w:customStyle="1" w:styleId="20">
    <w:name w:val="Заголовок 2 Знак"/>
    <w:link w:val="2"/>
    <w:locked/>
    <w:rsid w:val="001E4503"/>
    <w:rPr>
      <w:rFonts w:ascii="Cambria" w:eastAsia="Calibri" w:hAnsi="Cambria"/>
      <w:b/>
      <w:bCs/>
      <w:outline/>
      <w:shadow/>
      <w:color w:val="4F81BD"/>
      <w:sz w:val="26"/>
      <w:szCs w:val="26"/>
      <w:u w:color="00B0F0"/>
      <w:vertAlign w:val="superscript"/>
      <w:lang w:val="ru-RU" w:eastAsia="en-US" w:bidi="ar-SA"/>
    </w:rPr>
  </w:style>
  <w:style w:type="character" w:styleId="ac">
    <w:name w:val="Emphasis"/>
    <w:qFormat/>
    <w:rsid w:val="001E4503"/>
    <w:rPr>
      <w:rFonts w:cs="Times New Roman"/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096970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09697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1A49FC"/>
    <w:pPr>
      <w:ind w:left="708"/>
    </w:pPr>
  </w:style>
  <w:style w:type="character" w:styleId="af0">
    <w:name w:val="page number"/>
    <w:basedOn w:val="a0"/>
    <w:rsid w:val="0006500B"/>
  </w:style>
  <w:style w:type="paragraph" w:styleId="11">
    <w:name w:val="toc 1"/>
    <w:basedOn w:val="a"/>
    <w:next w:val="a"/>
    <w:autoRedefine/>
    <w:uiPriority w:val="39"/>
    <w:rsid w:val="002A01D6"/>
    <w:pPr>
      <w:tabs>
        <w:tab w:val="left" w:pos="480"/>
        <w:tab w:val="right" w:leader="dot" w:pos="9356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rsid w:val="002A01D6"/>
    <w:pPr>
      <w:tabs>
        <w:tab w:val="left" w:pos="960"/>
        <w:tab w:val="right" w:leader="dot" w:pos="9356"/>
      </w:tabs>
      <w:spacing w:line="360" w:lineRule="auto"/>
    </w:pPr>
  </w:style>
  <w:style w:type="character" w:customStyle="1" w:styleId="10">
    <w:name w:val="Заголовок 1 Знак"/>
    <w:basedOn w:val="a0"/>
    <w:link w:val="1"/>
    <w:uiPriority w:val="9"/>
    <w:rsid w:val="00EB578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0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://lib.sportedu.ru/2SimQuery.idc?Author=%F1%E2%E5%F2%E8%EB%EE%E2%E0%20%E5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hyperlink" Target="mailto:annazilinskih@mail.ru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lib.sportedu.ru/2SimQuery.idc?Author=%E1%E5%EB%EE%E2%20%FE" TargetMode="External"/><Relationship Id="rId33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yperlink" Target="http://www.vbrg.ru/articles/istorija_vyborga/istorija_nekotorykh_naselennykh_punktov/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oter" Target="footer2.xml"/><Relationship Id="rId28" Type="http://schemas.openxmlformats.org/officeDocument/2006/relationships/hyperlink" Target="http://biblio-vyborg.ru/10-lore/40-lore-vysotsk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yperlink" Target="http://www.olympic-history.ru/letnie_olimpijjskie_igry/tretijj_period/xv_igry_1952_goda/olimpijjskie_obekty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Relationship Id="rId27" Type="http://schemas.openxmlformats.org/officeDocument/2006/relationships/hyperlink" Target="http://lib.sportedu.ru/2SimQuery.idc?Title=%F1%EF%EE%F0%F2%E8%E2%ED%EE-%F2%E5%F5%ED%EE%EB%EE%E3%E8%F7%E5%F1%EA%E8%E5%20%E8%20%EA%EE%ED%F1%F2%F0%F3%EA%F2%E8%E2%ED%FB%E5%20%EE%F1%EE%E1%E5%ED%ED%EE%F1%F2%E8%20%F1%EF%EE%F0%F2%E8%E2%ED%FB%F5%20%F1%EE%EE%F0%F3%E6%E5%ED%E8%E9%20%E2%20%E7%EE%ED%E0%F5%20%F2%F0%EE%EF%E8%F7%E5%F1%EA%EE%E3%EE%20%EA%EB%E8%EC%E0%F2%E0%20%F1%20%F3%F7%E5%F2%EE%EC%20%E3%E8%E3%E8%E5%ED%E8%F7%E5%F1%EA%E8%F5%20%F2%F0%E5%E1%EE%E2%E0%ED%E8%E9" TargetMode="External"/><Relationship Id="rId30" Type="http://schemas.openxmlformats.org/officeDocument/2006/relationships/hyperlink" Target="http://www.info-center-bws.ru/objects/geogr/viborg_visock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4386</Words>
  <Characters>25003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XI ВСЕРОССИЙСКИЙ ДЕТСКИЙ КОНКУРС НАУЧНО-ИССЛЕДОВАТЕЛЬСКИХ И ТВОРЧЕСКИХ РАБОТ «ПЕРВЫЕ ШАГИ В НАУКЕ»</vt:lpstr>
    </vt:vector>
  </TitlesOfParts>
  <Company>HP</Company>
  <LinksUpToDate>false</LinksUpToDate>
  <CharactersWithSpaces>29331</CharactersWithSpaces>
  <SharedDoc>false</SharedDoc>
  <HLinks>
    <vt:vector size="48" baseType="variant">
      <vt:variant>
        <vt:i4>5636140</vt:i4>
      </vt:variant>
      <vt:variant>
        <vt:i4>51</vt:i4>
      </vt:variant>
      <vt:variant>
        <vt:i4>0</vt:i4>
      </vt:variant>
      <vt:variant>
        <vt:i4>5</vt:i4>
      </vt:variant>
      <vt:variant>
        <vt:lpwstr>http://www.olympic-history.ru/letnie_olimpijjskie_igry/tretijj_period/xv_igry_1952_goda/olimpijjskie_obekty.html</vt:lpwstr>
      </vt:variant>
      <vt:variant>
        <vt:lpwstr/>
      </vt:variant>
      <vt:variant>
        <vt:i4>8323075</vt:i4>
      </vt:variant>
      <vt:variant>
        <vt:i4>48</vt:i4>
      </vt:variant>
      <vt:variant>
        <vt:i4>0</vt:i4>
      </vt:variant>
      <vt:variant>
        <vt:i4>5</vt:i4>
      </vt:variant>
      <vt:variant>
        <vt:lpwstr>http://www.info-center-bws.ru/objects/geogr/viborg_visock/</vt:lpwstr>
      </vt:variant>
      <vt:variant>
        <vt:lpwstr/>
      </vt:variant>
      <vt:variant>
        <vt:i4>1114190</vt:i4>
      </vt:variant>
      <vt:variant>
        <vt:i4>45</vt:i4>
      </vt:variant>
      <vt:variant>
        <vt:i4>0</vt:i4>
      </vt:variant>
      <vt:variant>
        <vt:i4>5</vt:i4>
      </vt:variant>
      <vt:variant>
        <vt:lpwstr>http://www.vbrg.ru/articles/istorija_vyborga/istorija_nekotorykh_naselennykh_punktov/v/</vt:lpwstr>
      </vt:variant>
      <vt:variant>
        <vt:lpwstr/>
      </vt:variant>
      <vt:variant>
        <vt:i4>2359338</vt:i4>
      </vt:variant>
      <vt:variant>
        <vt:i4>42</vt:i4>
      </vt:variant>
      <vt:variant>
        <vt:i4>0</vt:i4>
      </vt:variant>
      <vt:variant>
        <vt:i4>5</vt:i4>
      </vt:variant>
      <vt:variant>
        <vt:lpwstr>http://biblio-vyborg.ru/10-lore/40-lore-vysotsk</vt:lpwstr>
      </vt:variant>
      <vt:variant>
        <vt:lpwstr/>
      </vt:variant>
      <vt:variant>
        <vt:i4>2490411</vt:i4>
      </vt:variant>
      <vt:variant>
        <vt:i4>39</vt:i4>
      </vt:variant>
      <vt:variant>
        <vt:i4>0</vt:i4>
      </vt:variant>
      <vt:variant>
        <vt:i4>5</vt:i4>
      </vt:variant>
      <vt:variant>
        <vt:lpwstr>http://lib.sportedu.ru/2SimQuery.idc?Title=%F1%EF%EE%F0%F2%E8%E2%ED%EE-%F2%E5%F5%ED%EE%EB%EE%E3%E8%F7%E5%F1%EA%E8%E5%20%E8%20%EA%EE%ED%F1%F2%F0%F3%EA%F2%E8%E2%ED%FB%E5%20%EE%F1%EE%E1%E5%ED%ED%EE%F1%F2%E8%20%F1%EF%EE%F0%F2%E8%E2%ED%FB%F5%20%F1%EE%EE%F0%F3%E6%E5%ED%E8%E9%20%E2%20%E7%EE%ED%E0%F5%20%F2%F0%EE%EF%E8%F7%E5%F1%EA%EE%E3%EE%20%EA%EB%E8%EC%E0%F2%E0%20%F1%20%F3%F7%E5%F2%EE%EC%20%E3%E8%E3%E8%E5%ED%E8%F7%E5%F1%EA%E8%F5%20%F2%F0%E5%E1%EE%E2%E0%ED%E8%E9</vt:lpwstr>
      </vt:variant>
      <vt:variant>
        <vt:lpwstr/>
      </vt:variant>
      <vt:variant>
        <vt:i4>5177434</vt:i4>
      </vt:variant>
      <vt:variant>
        <vt:i4>36</vt:i4>
      </vt:variant>
      <vt:variant>
        <vt:i4>0</vt:i4>
      </vt:variant>
      <vt:variant>
        <vt:i4>5</vt:i4>
      </vt:variant>
      <vt:variant>
        <vt:lpwstr>http://lib.sportedu.ru/2SimQuery.idc?Author=%F1%E2%E5%F2%E8%EB%EE%E2%E0%20%E5</vt:lpwstr>
      </vt:variant>
      <vt:variant>
        <vt:lpwstr/>
      </vt:variant>
      <vt:variant>
        <vt:i4>5177425</vt:i4>
      </vt:variant>
      <vt:variant>
        <vt:i4>33</vt:i4>
      </vt:variant>
      <vt:variant>
        <vt:i4>0</vt:i4>
      </vt:variant>
      <vt:variant>
        <vt:i4>5</vt:i4>
      </vt:variant>
      <vt:variant>
        <vt:lpwstr>http://lib.sportedu.ru/2SimQuery.idc?Author=%E1%E5%EB%EE%E2%20%FE</vt:lpwstr>
      </vt:variant>
      <vt:variant>
        <vt:lpwstr/>
      </vt:variant>
      <vt:variant>
        <vt:i4>4784224</vt:i4>
      </vt:variant>
      <vt:variant>
        <vt:i4>0</vt:i4>
      </vt:variant>
      <vt:variant>
        <vt:i4>0</vt:i4>
      </vt:variant>
      <vt:variant>
        <vt:i4>5</vt:i4>
      </vt:variant>
      <vt:variant>
        <vt:lpwstr>mailto:annazilinskih@mail.ru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 ВСЕРОССИЙСКИЙ ДЕТСКИЙ КОНКУРС НАУЧНО-ИССЛЕДОВАТЕЛЬСКИХ И ТВОРЧЕСКИХ РАБОТ «ПЕРВЫЕ ШАГИ В НАУКЕ»</dc:title>
  <dc:creator>HP</dc:creator>
  <cp:lastModifiedBy>Учебная фирма</cp:lastModifiedBy>
  <cp:revision>2</cp:revision>
  <dcterms:created xsi:type="dcterms:W3CDTF">2015-02-20T05:30:00Z</dcterms:created>
  <dcterms:modified xsi:type="dcterms:W3CDTF">2015-02-20T05:30:00Z</dcterms:modified>
</cp:coreProperties>
</file>