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CF2" w:rsidRDefault="00353CF2" w:rsidP="00353CF2">
      <w:pPr>
        <w:pStyle w:val="14"/>
        <w:spacing w:after="0"/>
      </w:pPr>
      <w:r>
        <w:t>На Всероссийскую научно – практическую конференцию старшеклассников «Молодые исследователи»</w:t>
      </w:r>
    </w:p>
    <w:p w:rsidR="00353CF2" w:rsidRDefault="00353CF2" w:rsidP="00353CF2">
      <w:pPr>
        <w:rPr>
          <w:rFonts w:ascii="Times New Roman" w:hAnsi="Times New Roman" w:cs="Times New Roman"/>
          <w:sz w:val="24"/>
          <w:szCs w:val="24"/>
        </w:rPr>
      </w:pPr>
    </w:p>
    <w:p w:rsidR="00353CF2" w:rsidRDefault="00353CF2" w:rsidP="00353CF2">
      <w:pPr>
        <w:rPr>
          <w:rFonts w:ascii="Times New Roman" w:hAnsi="Times New Roman" w:cs="Times New Roman"/>
          <w:sz w:val="24"/>
          <w:szCs w:val="24"/>
        </w:rPr>
      </w:pPr>
    </w:p>
    <w:p w:rsidR="00353CF2" w:rsidRDefault="00353CF2" w:rsidP="00353CF2">
      <w:pPr>
        <w:rPr>
          <w:rFonts w:ascii="Times New Roman" w:hAnsi="Times New Roman" w:cs="Times New Roman"/>
          <w:sz w:val="24"/>
          <w:szCs w:val="24"/>
        </w:rPr>
      </w:pPr>
    </w:p>
    <w:p w:rsidR="00353CF2" w:rsidRDefault="00353CF2" w:rsidP="00353CF2">
      <w:pPr>
        <w:rPr>
          <w:rFonts w:ascii="Times New Roman" w:hAnsi="Times New Roman" w:cs="Times New Roman"/>
          <w:sz w:val="24"/>
          <w:szCs w:val="24"/>
        </w:rPr>
      </w:pPr>
    </w:p>
    <w:p w:rsidR="00353CF2" w:rsidRDefault="00353CF2" w:rsidP="00353CF2">
      <w:pPr>
        <w:rPr>
          <w:rFonts w:ascii="Times New Roman" w:hAnsi="Times New Roman" w:cs="Times New Roman"/>
          <w:sz w:val="24"/>
          <w:szCs w:val="24"/>
        </w:rPr>
      </w:pPr>
    </w:p>
    <w:p w:rsidR="00353CF2" w:rsidRDefault="00353CF2" w:rsidP="00353CF2">
      <w:pPr>
        <w:rPr>
          <w:rFonts w:ascii="Times New Roman" w:hAnsi="Times New Roman" w:cs="Times New Roman"/>
          <w:sz w:val="24"/>
          <w:szCs w:val="24"/>
        </w:rPr>
      </w:pPr>
    </w:p>
    <w:p w:rsidR="00353CF2" w:rsidRDefault="00353CF2" w:rsidP="00353CF2">
      <w:pPr>
        <w:rPr>
          <w:rFonts w:ascii="Times New Roman" w:hAnsi="Times New Roman" w:cs="Times New Roman"/>
          <w:sz w:val="24"/>
          <w:szCs w:val="24"/>
        </w:rPr>
      </w:pPr>
    </w:p>
    <w:p w:rsidR="00353CF2" w:rsidRDefault="00353CF2" w:rsidP="00353CF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Тезисы</w:t>
      </w:r>
    </w:p>
    <w:p w:rsidR="00353CF2" w:rsidRDefault="00353CF2" w:rsidP="00353CF2">
      <w:pPr>
        <w:jc w:val="center"/>
        <w:rPr>
          <w:rFonts w:ascii="Times New Roman" w:hAnsi="Times New Roman" w:cs="Times New Roman"/>
          <w:sz w:val="32"/>
          <w:szCs w:val="32"/>
        </w:rPr>
      </w:pPr>
      <w:r w:rsidRPr="00A32338">
        <w:rPr>
          <w:rFonts w:ascii="Times New Roman" w:hAnsi="Times New Roman" w:cs="Times New Roman"/>
          <w:sz w:val="32"/>
          <w:szCs w:val="32"/>
        </w:rPr>
        <w:t>Исследовательск</w:t>
      </w:r>
      <w:r>
        <w:rPr>
          <w:rFonts w:ascii="Times New Roman" w:hAnsi="Times New Roman" w:cs="Times New Roman"/>
          <w:sz w:val="32"/>
          <w:szCs w:val="32"/>
        </w:rPr>
        <w:t>ой работы по экономике</w:t>
      </w:r>
    </w:p>
    <w:p w:rsidR="00353CF2" w:rsidRPr="00A32338" w:rsidRDefault="00353CF2" w:rsidP="00353C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53CF2" w:rsidRPr="00353CF2" w:rsidRDefault="00353CF2" w:rsidP="00353CF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32338">
        <w:rPr>
          <w:rFonts w:ascii="Times New Roman" w:hAnsi="Times New Roman" w:cs="Times New Roman"/>
          <w:b/>
          <w:sz w:val="32"/>
          <w:szCs w:val="32"/>
        </w:rPr>
        <w:t xml:space="preserve"> «Рациональность  потребителей-подростков»</w:t>
      </w:r>
    </w:p>
    <w:p w:rsidR="00353CF2" w:rsidRPr="00A32338" w:rsidRDefault="00353CF2" w:rsidP="00353CF2">
      <w:pPr>
        <w:jc w:val="right"/>
        <w:rPr>
          <w:rFonts w:ascii="Times New Roman" w:hAnsi="Times New Roman" w:cs="Times New Roman"/>
          <w:sz w:val="32"/>
          <w:szCs w:val="32"/>
        </w:rPr>
      </w:pPr>
      <w:r w:rsidRPr="00A32338">
        <w:rPr>
          <w:rFonts w:ascii="Times New Roman" w:hAnsi="Times New Roman" w:cs="Times New Roman"/>
          <w:sz w:val="32"/>
          <w:szCs w:val="32"/>
        </w:rPr>
        <w:t>(Сфера – экономическое поведение индивидов в условиях рыночной конкуренции)</w:t>
      </w:r>
    </w:p>
    <w:p w:rsidR="00353CF2" w:rsidRPr="00A32338" w:rsidRDefault="00353CF2" w:rsidP="00353CF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53CF2" w:rsidRPr="00A32338" w:rsidRDefault="00353CF2" w:rsidP="00353CF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53CF2" w:rsidRPr="00A32338" w:rsidRDefault="00353CF2" w:rsidP="00353CF2">
      <w:pPr>
        <w:jc w:val="center"/>
        <w:rPr>
          <w:rFonts w:ascii="Times New Roman" w:hAnsi="Times New Roman" w:cs="Times New Roman"/>
          <w:sz w:val="32"/>
          <w:szCs w:val="32"/>
        </w:rPr>
      </w:pPr>
      <w:r w:rsidRPr="00A3233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Яновской Елены</w:t>
      </w:r>
    </w:p>
    <w:p w:rsidR="00353CF2" w:rsidRPr="00A32338" w:rsidRDefault="00353CF2" w:rsidP="00353CF2">
      <w:pPr>
        <w:jc w:val="center"/>
        <w:rPr>
          <w:rFonts w:ascii="Times New Roman" w:hAnsi="Times New Roman" w:cs="Times New Roman"/>
          <w:sz w:val="32"/>
          <w:szCs w:val="32"/>
        </w:rPr>
      </w:pPr>
      <w:r w:rsidRPr="00A3233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ученицы 11 класса</w:t>
      </w:r>
    </w:p>
    <w:p w:rsidR="00353CF2" w:rsidRPr="00A32338" w:rsidRDefault="00353CF2" w:rsidP="00353CF2">
      <w:pPr>
        <w:jc w:val="center"/>
        <w:rPr>
          <w:rFonts w:ascii="Times New Roman" w:hAnsi="Times New Roman" w:cs="Times New Roman"/>
          <w:sz w:val="32"/>
          <w:szCs w:val="32"/>
        </w:rPr>
      </w:pPr>
      <w:r w:rsidRPr="00A3233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ГБОУ СОШ № 639</w:t>
      </w:r>
    </w:p>
    <w:p w:rsidR="00353CF2" w:rsidRPr="00A32338" w:rsidRDefault="00353CF2" w:rsidP="00353CF2">
      <w:pPr>
        <w:jc w:val="center"/>
        <w:rPr>
          <w:rFonts w:ascii="Times New Roman" w:hAnsi="Times New Roman" w:cs="Times New Roman"/>
          <w:sz w:val="32"/>
          <w:szCs w:val="32"/>
        </w:rPr>
      </w:pPr>
      <w:r w:rsidRPr="00A32338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г</w:t>
      </w:r>
      <w:proofErr w:type="gramStart"/>
      <w:r w:rsidRPr="00A32338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Pr="00A32338">
        <w:rPr>
          <w:rFonts w:ascii="Times New Roman" w:hAnsi="Times New Roman" w:cs="Times New Roman"/>
          <w:sz w:val="32"/>
          <w:szCs w:val="32"/>
        </w:rPr>
        <w:t>анкт-Петербурга</w:t>
      </w:r>
    </w:p>
    <w:p w:rsidR="00353CF2" w:rsidRPr="00A32338" w:rsidRDefault="00353CF2" w:rsidP="00353CF2">
      <w:pPr>
        <w:jc w:val="center"/>
        <w:rPr>
          <w:rFonts w:ascii="Times New Roman" w:hAnsi="Times New Roman" w:cs="Times New Roman"/>
          <w:sz w:val="32"/>
          <w:szCs w:val="32"/>
        </w:rPr>
      </w:pPr>
      <w:r w:rsidRPr="00A32338">
        <w:rPr>
          <w:rFonts w:ascii="Times New Roman" w:hAnsi="Times New Roman" w:cs="Times New Roman"/>
          <w:sz w:val="32"/>
          <w:szCs w:val="32"/>
        </w:rPr>
        <w:t xml:space="preserve"> Руководители работы:   Соколова А.С. (преподаватель математики)</w:t>
      </w:r>
    </w:p>
    <w:p w:rsidR="00353CF2" w:rsidRPr="00A32338" w:rsidRDefault="00353CF2" w:rsidP="00353CF2">
      <w:pPr>
        <w:jc w:val="center"/>
        <w:rPr>
          <w:rFonts w:ascii="Times New Roman" w:hAnsi="Times New Roman" w:cs="Times New Roman"/>
          <w:sz w:val="32"/>
          <w:szCs w:val="32"/>
        </w:rPr>
      </w:pPr>
      <w:r w:rsidRPr="00A32338">
        <w:rPr>
          <w:rFonts w:ascii="Times New Roman" w:hAnsi="Times New Roman" w:cs="Times New Roman"/>
          <w:sz w:val="32"/>
          <w:szCs w:val="32"/>
        </w:rPr>
        <w:t xml:space="preserve">                                   Колосова Т.А. (преподаватель обществознания)</w:t>
      </w:r>
    </w:p>
    <w:p w:rsidR="00353CF2" w:rsidRDefault="00353CF2" w:rsidP="00353C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53CF2" w:rsidRPr="00A32338" w:rsidRDefault="00353CF2" w:rsidP="00353CF2">
      <w:pPr>
        <w:spacing w:after="0"/>
        <w:jc w:val="center"/>
        <w:rPr>
          <w:rFonts w:ascii="Times New Roman" w:hAnsi="Times New Roman" w:cs="Times New Roman"/>
        </w:rPr>
      </w:pPr>
      <w:r w:rsidRPr="00A32338">
        <w:rPr>
          <w:rFonts w:ascii="Times New Roman" w:hAnsi="Times New Roman" w:cs="Times New Roman"/>
        </w:rPr>
        <w:t>Санкт-Петербург</w:t>
      </w:r>
    </w:p>
    <w:p w:rsidR="00353CF2" w:rsidRPr="0056327C" w:rsidRDefault="00353CF2" w:rsidP="00353CF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A32338">
        <w:rPr>
          <w:rFonts w:ascii="Times New Roman" w:hAnsi="Times New Roman" w:cs="Times New Roman"/>
        </w:rPr>
        <w:t>2015</w:t>
      </w:r>
      <w:r w:rsidRPr="0056327C">
        <w:rPr>
          <w:rFonts w:ascii="Times New Roman" w:hAnsi="Times New Roman" w:cs="Times New Roman"/>
          <w:sz w:val="32"/>
          <w:szCs w:val="32"/>
        </w:rPr>
        <w:br w:type="page"/>
      </w:r>
    </w:p>
    <w:p w:rsidR="00353CF2" w:rsidRPr="00AC3B7D" w:rsidRDefault="00353CF2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b/>
          <w:sz w:val="24"/>
          <w:szCs w:val="24"/>
        </w:rPr>
        <w:lastRenderedPageBreak/>
        <w:t>1. Актуальность работы.</w:t>
      </w:r>
      <w:r w:rsidRPr="00AC3B7D">
        <w:rPr>
          <w:rFonts w:ascii="Times New Roman" w:hAnsi="Times New Roman" w:cs="Times New Roman"/>
          <w:sz w:val="24"/>
          <w:szCs w:val="24"/>
        </w:rPr>
        <w:t xml:space="preserve"> Проблемы экономического поведения индивида и степени его рациональности стали представлять интерес для экономистов с того момента, как общество обратило внимание на ограниченность располагаемых ресурсов. С этого времени фокус исследований  ученых сместился с изучения факторов, способствующих повышению материального благополучия людей, к их поведению в условиях ограниченных запасов ресурсов. И, вне всякого сомнения, эта проблема останется актуальной для исследователей - экономистов в течение долгого времени, пока на Земле будет лимитирован набор благ, позволяющих удовлетворить человеческие потребности.</w:t>
      </w:r>
    </w:p>
    <w:p w:rsidR="00353CF2" w:rsidRPr="00AC3B7D" w:rsidRDefault="00353CF2" w:rsidP="00AC3B7D">
      <w:pPr>
        <w:spacing w:after="0" w:line="33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C3B7D">
        <w:rPr>
          <w:rFonts w:ascii="Times New Roman" w:hAnsi="Times New Roman" w:cs="Times New Roman"/>
          <w:b/>
          <w:sz w:val="24"/>
          <w:szCs w:val="24"/>
        </w:rPr>
        <w:t>2. Цели и задачи.</w:t>
      </w:r>
    </w:p>
    <w:p w:rsidR="00353CF2" w:rsidRPr="00AC3B7D" w:rsidRDefault="00353CF2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Цель моего проекта - дать ответ на вопрос: «Насколько рациональны в потребительских предпочтениях данные возрастные группы относительно друг друга?» и, таким образом, подтвердить  или опровергнуть следующую гипотезу: «Чем старше потребитель-ребенок, тем выше полезность его потребительского набора». </w:t>
      </w:r>
    </w:p>
    <w:p w:rsidR="00353CF2" w:rsidRPr="00AC3B7D" w:rsidRDefault="00353CF2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AC3B7D">
        <w:rPr>
          <w:rFonts w:ascii="Times New Roman" w:hAnsi="Times New Roman" w:cs="Times New Roman"/>
          <w:sz w:val="24"/>
          <w:szCs w:val="24"/>
        </w:rPr>
        <w:t xml:space="preserve">Подцелями проектной работы являются следующие: </w:t>
      </w:r>
      <w:proofErr w:type="gramEnd"/>
    </w:p>
    <w:p w:rsidR="00353CF2" w:rsidRPr="00AC3B7D" w:rsidRDefault="00353CF2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во-первых, поиск истоков ограниченной рациональности каждой из обозначенных выше групп, </w:t>
      </w:r>
    </w:p>
    <w:p w:rsidR="00353CF2" w:rsidRPr="00AC3B7D" w:rsidRDefault="00353CF2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>во-вторых, поиск аргументов, подтверждающих или опровергающих выдвинутую выше гипотезу.</w:t>
      </w:r>
    </w:p>
    <w:p w:rsidR="00353CF2" w:rsidRPr="00AC3B7D" w:rsidRDefault="00353CF2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выше целей необходимо выполнить следующие задачи: </w:t>
      </w:r>
    </w:p>
    <w:p w:rsidR="00353CF2" w:rsidRPr="00AC3B7D" w:rsidRDefault="00353CF2" w:rsidP="00AC3B7D">
      <w:pPr>
        <w:pStyle w:val="a3"/>
        <w:numPr>
          <w:ilvl w:val="0"/>
          <w:numId w:val="1"/>
        </w:numPr>
        <w:spacing w:after="0" w:line="336" w:lineRule="auto"/>
        <w:ind w:left="584" w:hanging="35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>изучить и сопоставить основные общепризнанные экономические теории в ракурсе вопроса рациональности потребителей;</w:t>
      </w:r>
    </w:p>
    <w:p w:rsidR="00353CF2" w:rsidRPr="00AC3B7D" w:rsidRDefault="00353CF2" w:rsidP="00AC3B7D">
      <w:pPr>
        <w:pStyle w:val="a3"/>
        <w:numPr>
          <w:ilvl w:val="0"/>
          <w:numId w:val="1"/>
        </w:numPr>
        <w:spacing w:after="0" w:line="336" w:lineRule="auto"/>
        <w:ind w:left="584" w:hanging="35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>провести  эксперименты и опросы с целью выявления степени истинности этих научных дисциплин по отношению к потребителям - подросткам.</w:t>
      </w:r>
    </w:p>
    <w:p w:rsidR="00353CF2" w:rsidRPr="00AC3B7D" w:rsidRDefault="00353CF2" w:rsidP="00AC3B7D">
      <w:pPr>
        <w:spacing w:after="0" w:line="336" w:lineRule="auto"/>
        <w:ind w:left="227"/>
        <w:rPr>
          <w:rFonts w:ascii="Times New Roman" w:hAnsi="Times New Roman" w:cs="Times New Roman"/>
          <w:b/>
          <w:sz w:val="24"/>
          <w:szCs w:val="24"/>
        </w:rPr>
      </w:pPr>
      <w:r w:rsidRPr="00AC3B7D">
        <w:rPr>
          <w:rFonts w:ascii="Times New Roman" w:hAnsi="Times New Roman" w:cs="Times New Roman"/>
          <w:b/>
          <w:sz w:val="24"/>
          <w:szCs w:val="24"/>
        </w:rPr>
        <w:t>3. Характеристики исследуемых групп подростков.</w:t>
      </w:r>
    </w:p>
    <w:p w:rsidR="00353CF2" w:rsidRPr="00AC3B7D" w:rsidRDefault="00353CF2" w:rsidP="00AC3B7D">
      <w:pPr>
        <w:spacing w:after="0" w:line="336" w:lineRule="auto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  Мною была проведена исследовательская работа на тему «Рациональность потребителей-подростков»,  которых я условно разделили на «старших» и «младших».</w:t>
      </w:r>
    </w:p>
    <w:p w:rsidR="00353CF2" w:rsidRPr="00AC3B7D" w:rsidRDefault="00353CF2" w:rsidP="00AC3B7D">
      <w:pPr>
        <w:spacing w:after="0" w:line="336" w:lineRule="auto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В качестве членов исследуемых групп принимали участие ученики, соответственно, 5,6 и 7-х классов и 8, 9, 10 и 11-х классов одной из средних школ </w:t>
      </w:r>
      <w:proofErr w:type="gramStart"/>
      <w:r w:rsidRPr="00AC3B7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C3B7D">
        <w:rPr>
          <w:rFonts w:ascii="Times New Roman" w:hAnsi="Times New Roman" w:cs="Times New Roman"/>
          <w:sz w:val="24"/>
          <w:szCs w:val="24"/>
        </w:rPr>
        <w:t>. Санкт-Петербурга.</w:t>
      </w:r>
    </w:p>
    <w:p w:rsidR="00353CF2" w:rsidRPr="00AC3B7D" w:rsidRDefault="00353CF2" w:rsidP="00AC3B7D">
      <w:pPr>
        <w:spacing w:after="0" w:line="336" w:lineRule="auto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  Прежде всего, существенное различие потребительских характеристик этих групп заключается в предпочтениях товаров и степени экономической (финансовой) свободы. Далее необходимо обратить внимание на то, что МП более скованны финансово и </w:t>
      </w:r>
      <w:proofErr w:type="spellStart"/>
      <w:r w:rsidRPr="00AC3B7D">
        <w:rPr>
          <w:rFonts w:ascii="Times New Roman" w:hAnsi="Times New Roman" w:cs="Times New Roman"/>
          <w:sz w:val="24"/>
          <w:szCs w:val="24"/>
        </w:rPr>
        <w:t>ассортиментарно</w:t>
      </w:r>
      <w:proofErr w:type="spellEnd"/>
      <w:r w:rsidRPr="00AC3B7D">
        <w:rPr>
          <w:rFonts w:ascii="Times New Roman" w:hAnsi="Times New Roman" w:cs="Times New Roman"/>
          <w:sz w:val="24"/>
          <w:szCs w:val="24"/>
        </w:rPr>
        <w:t xml:space="preserve"> в выборе товаров (т.к. подчиняются воле родителей), чем СП. Именно поэтому, в качестве точки отсчета при изучении потребительского поведения я буду брать не реальное потребление</w:t>
      </w:r>
      <w:r w:rsidRPr="00AC3B7D">
        <w:rPr>
          <w:sz w:val="24"/>
          <w:szCs w:val="24"/>
        </w:rPr>
        <w:t xml:space="preserve"> </w:t>
      </w:r>
      <w:r w:rsidRPr="00AC3B7D">
        <w:rPr>
          <w:rFonts w:ascii="Times New Roman" w:hAnsi="Times New Roman" w:cs="Times New Roman"/>
          <w:sz w:val="24"/>
          <w:szCs w:val="24"/>
        </w:rPr>
        <w:t>членов этих двух возрастных групп, а потенциальное: то есть их потребительские предпочтения.</w:t>
      </w:r>
    </w:p>
    <w:p w:rsidR="00353CF2" w:rsidRPr="00AC3B7D" w:rsidRDefault="00353CF2" w:rsidP="00AC3B7D">
      <w:pPr>
        <w:spacing w:after="0" w:line="336" w:lineRule="auto"/>
        <w:rPr>
          <w:rFonts w:ascii="Times New Roman" w:hAnsi="Times New Roman" w:cs="Times New Roman"/>
          <w:b/>
          <w:sz w:val="24"/>
          <w:szCs w:val="24"/>
        </w:rPr>
      </w:pPr>
    </w:p>
    <w:p w:rsidR="00B55D8E" w:rsidRPr="00AC3B7D" w:rsidRDefault="00B55D8E" w:rsidP="00AC3B7D">
      <w:pPr>
        <w:spacing w:after="0" w:line="33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C3B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Теория. Позиции неоклассической и </w:t>
      </w:r>
      <w:proofErr w:type="spellStart"/>
      <w:r w:rsidRPr="00AC3B7D">
        <w:rPr>
          <w:rFonts w:ascii="Times New Roman" w:hAnsi="Times New Roman" w:cs="Times New Roman"/>
          <w:b/>
          <w:sz w:val="24"/>
          <w:szCs w:val="24"/>
        </w:rPr>
        <w:t>неоинституциональной</w:t>
      </w:r>
      <w:proofErr w:type="spellEnd"/>
      <w:r w:rsidRPr="00AC3B7D">
        <w:rPr>
          <w:rFonts w:ascii="Times New Roman" w:hAnsi="Times New Roman" w:cs="Times New Roman"/>
          <w:b/>
          <w:sz w:val="24"/>
          <w:szCs w:val="24"/>
        </w:rPr>
        <w:t xml:space="preserve"> экономических школ в спорах о степени рациональности индивидов-потребителей.</w:t>
      </w:r>
    </w:p>
    <w:p w:rsidR="00353CF2" w:rsidRPr="00AC3B7D" w:rsidRDefault="00353CF2" w:rsidP="00AC3B7D">
      <w:pPr>
        <w:spacing w:after="0" w:line="336" w:lineRule="auto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  В неоклассической  теории поведение всех агентов экономических отношений считается абсолютно рациональным</w:t>
      </w:r>
      <w:r w:rsidR="00B55D8E" w:rsidRPr="00AC3B7D">
        <w:rPr>
          <w:rFonts w:ascii="Times New Roman" w:hAnsi="Times New Roman" w:cs="Times New Roman"/>
          <w:sz w:val="24"/>
          <w:szCs w:val="24"/>
        </w:rPr>
        <w:t xml:space="preserve"> (представитель школы - российский экономист В.С.Автономов)</w:t>
      </w:r>
      <w:r w:rsidRPr="00AC3B7D">
        <w:rPr>
          <w:rFonts w:ascii="Times New Roman" w:hAnsi="Times New Roman" w:cs="Times New Roman"/>
          <w:sz w:val="24"/>
          <w:szCs w:val="24"/>
        </w:rPr>
        <w:t>. Каждый индивид осознает свои потребительские цели и выбирает наиболее оптимальные решения для их достижения. Таким образом, экономическое поведение индивида - это поведение, направленное на оптимизацию потребительского результата в условиях ограниченности запасов имеющихся ресурсов.</w:t>
      </w:r>
    </w:p>
    <w:p w:rsidR="00B55D8E" w:rsidRPr="00AC3B7D" w:rsidRDefault="00B55D8E" w:rsidP="00AC3B7D">
      <w:pPr>
        <w:spacing w:after="0" w:line="336" w:lineRule="auto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  Израильско-американский психолог Даниель </w:t>
      </w:r>
      <w:proofErr w:type="spellStart"/>
      <w:r w:rsidRPr="00AC3B7D">
        <w:rPr>
          <w:rFonts w:ascii="Times New Roman" w:hAnsi="Times New Roman" w:cs="Times New Roman"/>
          <w:sz w:val="24"/>
          <w:szCs w:val="24"/>
        </w:rPr>
        <w:t>Канеман</w:t>
      </w:r>
      <w:proofErr w:type="spellEnd"/>
      <w:r w:rsidRPr="00AC3B7D">
        <w:rPr>
          <w:rFonts w:ascii="Times New Roman" w:hAnsi="Times New Roman" w:cs="Times New Roman"/>
          <w:sz w:val="24"/>
          <w:szCs w:val="24"/>
        </w:rPr>
        <w:t xml:space="preserve"> и американский экономист </w:t>
      </w:r>
      <w:proofErr w:type="spellStart"/>
      <w:r w:rsidRPr="00AC3B7D">
        <w:rPr>
          <w:rFonts w:ascii="Times New Roman" w:hAnsi="Times New Roman" w:cs="Times New Roman"/>
          <w:sz w:val="24"/>
          <w:szCs w:val="24"/>
        </w:rPr>
        <w:t>Вернон</w:t>
      </w:r>
      <w:proofErr w:type="spellEnd"/>
      <w:r w:rsidRPr="00AC3B7D">
        <w:rPr>
          <w:rFonts w:ascii="Times New Roman" w:hAnsi="Times New Roman" w:cs="Times New Roman"/>
          <w:sz w:val="24"/>
          <w:szCs w:val="24"/>
        </w:rPr>
        <w:t xml:space="preserve"> Смит, основоположники поведенческой экономики, являются сторонниками альтернативной позиции. Ими было  проведено огромное количество экспериментов и исследований, в ходе которых были установлены и сформулированы определенные случаи ограниченно-рационального поведения индивидов:</w:t>
      </w:r>
    </w:p>
    <w:p w:rsidR="00B55D8E" w:rsidRPr="00AC3B7D" w:rsidRDefault="00B55D8E" w:rsidP="00AC3B7D">
      <w:pPr>
        <w:pStyle w:val="a3"/>
        <w:numPr>
          <w:ilvl w:val="0"/>
          <w:numId w:val="2"/>
        </w:numPr>
        <w:spacing w:after="0" w:line="336" w:lineRule="auto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>люди могут не учитывать альтернативных издержек, которые кроятся в их действиях.</w:t>
      </w:r>
    </w:p>
    <w:p w:rsidR="00B55D8E" w:rsidRPr="00AC3B7D" w:rsidRDefault="00B55D8E" w:rsidP="00AC3B7D">
      <w:pPr>
        <w:pStyle w:val="a3"/>
        <w:numPr>
          <w:ilvl w:val="0"/>
          <w:numId w:val="2"/>
        </w:numPr>
        <w:spacing w:after="0" w:line="336" w:lineRule="auto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>не все люди обращают внимание на предельные величины</w:t>
      </w:r>
    </w:p>
    <w:p w:rsidR="00B55D8E" w:rsidRPr="00AC3B7D" w:rsidRDefault="00B55D8E" w:rsidP="00AC3B7D">
      <w:pPr>
        <w:pStyle w:val="a3"/>
        <w:numPr>
          <w:ilvl w:val="0"/>
          <w:numId w:val="2"/>
        </w:numPr>
        <w:spacing w:after="0" w:line="336" w:lineRule="auto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>на выбор человека зачастую большее влияние оказывают относительные, а не абсолютные величины</w:t>
      </w:r>
    </w:p>
    <w:p w:rsidR="00353CF2" w:rsidRPr="00AC3B7D" w:rsidRDefault="00B55D8E" w:rsidP="00AC3B7D">
      <w:pPr>
        <w:pStyle w:val="a3"/>
        <w:numPr>
          <w:ilvl w:val="0"/>
          <w:numId w:val="2"/>
        </w:numPr>
        <w:spacing w:after="0" w:line="33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>задумываясь о справедливости, человек может сковывать свою рациональность.</w:t>
      </w:r>
    </w:p>
    <w:p w:rsidR="00B55D8E" w:rsidRPr="00AC3B7D" w:rsidRDefault="00B55D8E" w:rsidP="00AC3B7D">
      <w:pPr>
        <w:spacing w:after="0" w:line="336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AC3B7D">
        <w:rPr>
          <w:rFonts w:ascii="Times New Roman" w:hAnsi="Times New Roman" w:cs="Times New Roman"/>
          <w:b/>
          <w:sz w:val="24"/>
          <w:szCs w:val="24"/>
        </w:rPr>
        <w:t>5. Исследовательская часть проекта.</w:t>
      </w:r>
    </w:p>
    <w:p w:rsidR="00B55D8E" w:rsidRPr="00AC3B7D" w:rsidRDefault="00B55D8E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Установление степени истинности этих утверждений по отношению к потребителям подростковой возрастной группы произведем в исследовательской части проекта. </w:t>
      </w:r>
    </w:p>
    <w:p w:rsidR="00B55D8E" w:rsidRPr="00AC3B7D" w:rsidRDefault="00B55D8E" w:rsidP="00AC3B7D">
      <w:pPr>
        <w:spacing w:after="0" w:line="336" w:lineRule="auto"/>
        <w:rPr>
          <w:rFonts w:ascii="Times New Roman" w:hAnsi="Times New Roman" w:cs="Times New Roman"/>
          <w:b/>
          <w:sz w:val="24"/>
          <w:szCs w:val="24"/>
        </w:rPr>
      </w:pPr>
      <w:r w:rsidRPr="00AC3B7D">
        <w:rPr>
          <w:rFonts w:ascii="Times New Roman" w:hAnsi="Times New Roman" w:cs="Times New Roman"/>
          <w:b/>
          <w:sz w:val="24"/>
          <w:szCs w:val="24"/>
        </w:rPr>
        <w:t>5.1. Игра «Дилемма заключенного».</w:t>
      </w:r>
    </w:p>
    <w:p w:rsidR="00B55D8E" w:rsidRPr="00AC3B7D" w:rsidRDefault="00AC3B7D" w:rsidP="00AC3B7D">
      <w:pPr>
        <w:spacing w:after="0" w:line="336" w:lineRule="auto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Первая ситуация, предложенная учащимся, была следующей: «Вы с одноклассником разбили окно. Вас по очереди вызвали к директору школы, чтобы расспросить об этом инциденте. Договориться друг с другом о единой форме и содержании объяснения директору вы не успели». Варианты поведения игроков, а также размер штрафа, который придется заплатить, представлены в ПРИЛОЖЕНИИ 1.  </w:t>
      </w:r>
    </w:p>
    <w:p w:rsidR="00AC3B7D" w:rsidRPr="00AC3B7D" w:rsidRDefault="00AC3B7D" w:rsidP="00AC3B7D">
      <w:pPr>
        <w:spacing w:after="0" w:line="336" w:lineRule="auto"/>
        <w:rPr>
          <w:rFonts w:ascii="Times New Roman" w:hAnsi="Times New Roman" w:cs="Times New Roman"/>
          <w:b/>
          <w:sz w:val="24"/>
          <w:szCs w:val="24"/>
        </w:rPr>
      </w:pPr>
      <w:r w:rsidRPr="00AC3B7D">
        <w:rPr>
          <w:rFonts w:ascii="Times New Roman" w:hAnsi="Times New Roman" w:cs="Times New Roman"/>
          <w:b/>
          <w:sz w:val="24"/>
          <w:szCs w:val="24"/>
        </w:rPr>
        <w:t>5.2.  Игра «Ультиматум».</w:t>
      </w:r>
    </w:p>
    <w:p w:rsidR="00AC3B7D" w:rsidRPr="00AC3B7D" w:rsidRDefault="00AC3B7D" w:rsidP="00AC3B7D">
      <w:pPr>
        <w:spacing w:after="0" w:line="336" w:lineRule="auto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Вторая ситуация представляла собой участие в экономической игре «Ультиматум», где деньги были заменены «бесплатными» пятерками по любому предмету на выбор. Всего – 4 пятерки на двух человек. В этом случае полученные в ходе эксперимента ответы членов первой группы были не идентичны результатам, полученным во второй. Если количество предложений МП «всего по одной пятерке» было примерно одинаковым (65-70%), то количество отказов на эти предложения среди СП были в два раза выше  (см. ПРИЛОЖЕНИЕ 3, 4).  </w:t>
      </w:r>
    </w:p>
    <w:p w:rsidR="00AC3B7D" w:rsidRPr="00AC3B7D" w:rsidRDefault="00AC3B7D" w:rsidP="00AC3B7D">
      <w:pPr>
        <w:spacing w:after="0" w:line="336" w:lineRule="auto"/>
        <w:rPr>
          <w:rFonts w:ascii="Times New Roman" w:hAnsi="Times New Roman" w:cs="Times New Roman"/>
          <w:b/>
          <w:sz w:val="24"/>
          <w:szCs w:val="24"/>
        </w:rPr>
      </w:pPr>
      <w:r w:rsidRPr="00AC3B7D">
        <w:rPr>
          <w:rFonts w:ascii="Times New Roman" w:hAnsi="Times New Roman" w:cs="Times New Roman"/>
          <w:b/>
          <w:sz w:val="24"/>
          <w:szCs w:val="24"/>
        </w:rPr>
        <w:t>5.3.  Анкетирование членов исследуемых групп подростков.</w:t>
      </w:r>
    </w:p>
    <w:p w:rsidR="00AC3B7D" w:rsidRPr="00AC3B7D" w:rsidRDefault="00AC3B7D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lastRenderedPageBreak/>
        <w:t>Далее был проведен опрос (анкетирование) учащихся (членов групп МП и СП) с целью установления истинности или ложности соответствия позиций сторонников поведенческой экономики по отношению к подросткам. Результаты опроса, приведенные в ПРИЛОЖЕНИИ 5, говорят о том, что группа СП более рационально подошла к решению данных вопросов.</w:t>
      </w:r>
    </w:p>
    <w:p w:rsidR="00AC3B7D" w:rsidRPr="00AC3B7D" w:rsidRDefault="00AC3B7D" w:rsidP="00AC3B7D">
      <w:pPr>
        <w:spacing w:after="0" w:line="336" w:lineRule="auto"/>
        <w:rPr>
          <w:rFonts w:ascii="Times New Roman" w:hAnsi="Times New Roman" w:cs="Times New Roman"/>
          <w:b/>
          <w:sz w:val="24"/>
          <w:szCs w:val="24"/>
        </w:rPr>
      </w:pPr>
      <w:r w:rsidRPr="00AC3B7D">
        <w:rPr>
          <w:rFonts w:ascii="Times New Roman" w:hAnsi="Times New Roman" w:cs="Times New Roman"/>
          <w:b/>
          <w:sz w:val="24"/>
          <w:szCs w:val="24"/>
        </w:rPr>
        <w:t>6. Результаты исследований.</w:t>
      </w:r>
    </w:p>
    <w:p w:rsidR="00AC3B7D" w:rsidRPr="00AC3B7D" w:rsidRDefault="00AC3B7D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>Почти все результаты исследований соответствуют концепциям поведенческой экономики. Из этого можно сделать вывод, что рациональность МП и СП является ограниченной примерно в равной степени.</w:t>
      </w:r>
    </w:p>
    <w:p w:rsidR="00AC3B7D" w:rsidRPr="00AC3B7D" w:rsidRDefault="00AC3B7D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>Результаты экспериментов также показали, что следование стереотипам и штампам ведет к ограничению рациональности потребления.</w:t>
      </w:r>
    </w:p>
    <w:p w:rsidR="00AC3B7D" w:rsidRPr="00AC3B7D" w:rsidRDefault="00AC3B7D" w:rsidP="00AC3B7D">
      <w:pPr>
        <w:spacing w:after="0" w:line="336" w:lineRule="auto"/>
        <w:rPr>
          <w:rFonts w:ascii="Times New Roman" w:hAnsi="Times New Roman" w:cs="Times New Roman"/>
          <w:b/>
          <w:sz w:val="24"/>
          <w:szCs w:val="24"/>
        </w:rPr>
      </w:pPr>
      <w:r w:rsidRPr="00AC3B7D">
        <w:rPr>
          <w:rFonts w:ascii="Times New Roman" w:hAnsi="Times New Roman" w:cs="Times New Roman"/>
          <w:b/>
          <w:sz w:val="24"/>
          <w:szCs w:val="24"/>
        </w:rPr>
        <w:t>7. Выводы и заключение.</w:t>
      </w:r>
    </w:p>
    <w:p w:rsidR="00AC3B7D" w:rsidRPr="00AC3B7D" w:rsidRDefault="00AC3B7D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В ходе проведенного исследования доказано, что вне зависимости от возраста подросток примерно в одинаковой степени иррационален. Этим опровергается гипотеза, утверждающая, что чем старше потребитель-подросток, тем он более рационален в потреблении. </w:t>
      </w:r>
    </w:p>
    <w:p w:rsidR="00AC3B7D" w:rsidRPr="00AC3B7D" w:rsidRDefault="00AC3B7D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Также были выявлены причины ограниченной рациональности членов групп МП и СП: для первых она кроется в нехватке потребительского опыта; у вторых всему виной «эффект </w:t>
      </w:r>
      <w:proofErr w:type="spellStart"/>
      <w:r w:rsidRPr="00AC3B7D">
        <w:rPr>
          <w:rFonts w:ascii="Times New Roman" w:hAnsi="Times New Roman" w:cs="Times New Roman"/>
          <w:sz w:val="24"/>
          <w:szCs w:val="24"/>
        </w:rPr>
        <w:t>стереотипизации</w:t>
      </w:r>
      <w:proofErr w:type="spellEnd"/>
      <w:r w:rsidRPr="00AC3B7D">
        <w:rPr>
          <w:rFonts w:ascii="Times New Roman" w:hAnsi="Times New Roman" w:cs="Times New Roman"/>
          <w:sz w:val="24"/>
          <w:szCs w:val="24"/>
        </w:rPr>
        <w:t xml:space="preserve">», имеющий место в данной </w:t>
      </w:r>
      <w:proofErr w:type="spellStart"/>
      <w:r w:rsidRPr="00AC3B7D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AC3B7D">
        <w:rPr>
          <w:rFonts w:ascii="Times New Roman" w:hAnsi="Times New Roman" w:cs="Times New Roman"/>
          <w:sz w:val="24"/>
          <w:szCs w:val="24"/>
        </w:rPr>
        <w:t xml:space="preserve"> среде.</w:t>
      </w:r>
    </w:p>
    <w:p w:rsidR="00AC3B7D" w:rsidRPr="00AC3B7D" w:rsidRDefault="00AC3B7D" w:rsidP="00AC3B7D">
      <w:pPr>
        <w:spacing w:after="0" w:line="336" w:lineRule="auto"/>
        <w:rPr>
          <w:rFonts w:ascii="Times New Roman" w:hAnsi="Times New Roman" w:cs="Times New Roman"/>
          <w:b/>
          <w:sz w:val="24"/>
          <w:szCs w:val="24"/>
        </w:rPr>
      </w:pPr>
      <w:r w:rsidRPr="00AC3B7D">
        <w:rPr>
          <w:rFonts w:ascii="Times New Roman" w:hAnsi="Times New Roman" w:cs="Times New Roman"/>
          <w:b/>
          <w:sz w:val="24"/>
          <w:szCs w:val="24"/>
        </w:rPr>
        <w:t>8. Перспектива.</w:t>
      </w:r>
    </w:p>
    <w:p w:rsidR="00AC3B7D" w:rsidRPr="00AC3B7D" w:rsidRDefault="00AC3B7D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>В качестве послесловия я хотела бы сказать несколько слов о дальнейшем изучении проблемы</w:t>
      </w:r>
      <w:r w:rsidRPr="00AC3B7D">
        <w:rPr>
          <w:sz w:val="24"/>
          <w:szCs w:val="24"/>
        </w:rPr>
        <w:t xml:space="preserve"> </w:t>
      </w:r>
      <w:r w:rsidRPr="00AC3B7D">
        <w:rPr>
          <w:rFonts w:ascii="Times New Roman" w:hAnsi="Times New Roman" w:cs="Times New Roman"/>
          <w:sz w:val="24"/>
          <w:szCs w:val="24"/>
        </w:rPr>
        <w:t xml:space="preserve"> рациональности  потребителей-подростков.</w:t>
      </w:r>
    </w:p>
    <w:p w:rsidR="00AC3B7D" w:rsidRPr="00AC3B7D" w:rsidRDefault="00AC3B7D" w:rsidP="00AC3B7D">
      <w:pPr>
        <w:spacing w:after="0" w:line="33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C3B7D">
        <w:rPr>
          <w:rFonts w:ascii="Times New Roman" w:hAnsi="Times New Roman" w:cs="Times New Roman"/>
          <w:sz w:val="24"/>
          <w:szCs w:val="24"/>
        </w:rPr>
        <w:t xml:space="preserve"> Не следует забывать о существовании такой замечательной науки, как </w:t>
      </w:r>
      <w:proofErr w:type="spellStart"/>
      <w:r w:rsidRPr="00AC3B7D">
        <w:rPr>
          <w:rFonts w:ascii="Times New Roman" w:hAnsi="Times New Roman" w:cs="Times New Roman"/>
          <w:sz w:val="24"/>
          <w:szCs w:val="24"/>
        </w:rPr>
        <w:t>нейроэкономика</w:t>
      </w:r>
      <w:proofErr w:type="spellEnd"/>
      <w:r w:rsidRPr="00AC3B7D">
        <w:rPr>
          <w:rFonts w:ascii="Times New Roman" w:hAnsi="Times New Roman" w:cs="Times New Roman"/>
          <w:sz w:val="24"/>
          <w:szCs w:val="24"/>
        </w:rPr>
        <w:t xml:space="preserve">. Возможно, в скором времени она выявит корреляцию изменения рациональности потребления и перемен (в связи </w:t>
      </w:r>
      <w:proofErr w:type="gramStart"/>
      <w:r w:rsidRPr="00AC3B7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AC3B7D">
        <w:rPr>
          <w:rFonts w:ascii="Times New Roman" w:hAnsi="Times New Roman" w:cs="Times New Roman"/>
          <w:sz w:val="24"/>
          <w:szCs w:val="24"/>
        </w:rPr>
        <w:t xml:space="preserve"> взрослением (или старением) организма) в физиологическом и психическом состоянии индивидуума. Но пока никаких значимых открытий в этой области не произошло, ученые будут опираться преимущественно на социологию и психологию, что делала и я в ходе моей исследовательской работы.</w:t>
      </w:r>
    </w:p>
    <w:p w:rsidR="00AC3B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Pr="00A559BE" w:rsidRDefault="00AC3B7D" w:rsidP="00AC3B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4283">
        <w:rPr>
          <w:rFonts w:ascii="Times New Roman" w:hAnsi="Times New Roman" w:cs="Times New Roman"/>
          <w:sz w:val="36"/>
          <w:szCs w:val="36"/>
        </w:rPr>
        <w:lastRenderedPageBreak/>
        <w:t>ПРИЛОЖЕНИЯ</w:t>
      </w: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923A6">
        <w:rPr>
          <w:rFonts w:ascii="Times New Roman" w:hAnsi="Times New Roman" w:cs="Times New Roman"/>
          <w:sz w:val="24"/>
          <w:szCs w:val="24"/>
        </w:rPr>
        <w:t>Варианты поведения возможные при решении «Дилеммы заключенного»</w:t>
      </w:r>
      <w:proofErr w:type="gramStart"/>
      <w:r w:rsidRPr="008923A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923A6">
        <w:rPr>
          <w:rFonts w:ascii="Times New Roman" w:hAnsi="Times New Roman" w:cs="Times New Roman"/>
          <w:sz w:val="24"/>
          <w:szCs w:val="24"/>
        </w:rPr>
        <w:t xml:space="preserve"> выбранные членами младшей и старшей групп (розовым цветом выделено равновесие </w:t>
      </w:r>
      <w:proofErr w:type="spellStart"/>
      <w:r w:rsidRPr="008923A6">
        <w:rPr>
          <w:rFonts w:ascii="Times New Roman" w:hAnsi="Times New Roman" w:cs="Times New Roman"/>
          <w:sz w:val="24"/>
          <w:szCs w:val="24"/>
        </w:rPr>
        <w:t>Нэша</w:t>
      </w:r>
      <w:proofErr w:type="spellEnd"/>
      <w:r w:rsidRPr="008923A6">
        <w:rPr>
          <w:rFonts w:ascii="Times New Roman" w:hAnsi="Times New Roman" w:cs="Times New Roman"/>
          <w:sz w:val="24"/>
          <w:szCs w:val="24"/>
        </w:rPr>
        <w:t xml:space="preserve"> – наиболее рациональный вариант в данном случае; голубым цветом - Парето-оптимум).</w:t>
      </w: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AC3B7D" w:rsidTr="00061E3D">
        <w:tc>
          <w:tcPr>
            <w:tcW w:w="3190" w:type="dxa"/>
            <w:vAlign w:val="center"/>
          </w:tcPr>
          <w:p w:rsidR="00AC3B7D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AC3B7D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ОБВИНИТ ВАС</w:t>
            </w:r>
          </w:p>
        </w:tc>
        <w:tc>
          <w:tcPr>
            <w:tcW w:w="3191" w:type="dxa"/>
            <w:vAlign w:val="center"/>
          </w:tcPr>
          <w:p w:rsidR="00AC3B7D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 ПРОМОЛЧИТ</w:t>
            </w:r>
          </w:p>
        </w:tc>
      </w:tr>
      <w:tr w:rsidR="00AC3B7D" w:rsidTr="00061E3D">
        <w:trPr>
          <w:trHeight w:val="372"/>
        </w:trPr>
        <w:tc>
          <w:tcPr>
            <w:tcW w:w="3190" w:type="dxa"/>
            <w:vAlign w:val="center"/>
          </w:tcPr>
          <w:p w:rsidR="00AC3B7D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ОБВИНИТЕ ЕГО</w:t>
            </w:r>
          </w:p>
        </w:tc>
        <w:tc>
          <w:tcPr>
            <w:tcW w:w="3190" w:type="dxa"/>
            <w:shd w:val="clear" w:color="auto" w:fill="E5B8B7" w:themeFill="accent2" w:themeFillTint="66"/>
            <w:vAlign w:val="center"/>
          </w:tcPr>
          <w:p w:rsidR="00AC3B7D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Штраф: 500 руб. с каждого</w:t>
            </w:r>
          </w:p>
        </w:tc>
        <w:tc>
          <w:tcPr>
            <w:tcW w:w="3191" w:type="dxa"/>
            <w:shd w:val="clear" w:color="auto" w:fill="FFFFFF" w:themeFill="background1"/>
            <w:vAlign w:val="center"/>
          </w:tcPr>
          <w:p w:rsidR="00AC3B7D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 штраф: 1000 руб.</w:t>
            </w:r>
          </w:p>
        </w:tc>
      </w:tr>
      <w:tr w:rsidR="00AC3B7D" w:rsidTr="00061E3D">
        <w:tc>
          <w:tcPr>
            <w:tcW w:w="3190" w:type="dxa"/>
            <w:vAlign w:val="center"/>
          </w:tcPr>
          <w:p w:rsidR="00AC3B7D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ПРОМОЛЧИТЕ</w:t>
            </w: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:rsidR="00AC3B7D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Вам штраф: 1000 руб.</w:t>
            </w:r>
          </w:p>
        </w:tc>
        <w:tc>
          <w:tcPr>
            <w:tcW w:w="3191" w:type="dxa"/>
            <w:shd w:val="clear" w:color="auto" w:fill="B8CCE4" w:themeFill="accent1" w:themeFillTint="66"/>
            <w:vAlign w:val="center"/>
          </w:tcPr>
          <w:p w:rsidR="00AC3B7D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 300 руб. с каждого</w:t>
            </w:r>
          </w:p>
        </w:tc>
      </w:tr>
    </w:tbl>
    <w:p w:rsidR="00AC3B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923A6">
        <w:rPr>
          <w:rFonts w:ascii="Times New Roman" w:hAnsi="Times New Roman" w:cs="Times New Roman"/>
          <w:sz w:val="24"/>
          <w:szCs w:val="24"/>
        </w:rPr>
        <w:t>Вариант поведения, выбранный членами младшей и старшей групп</w:t>
      </w:r>
      <w:r w:rsidRPr="008923A6">
        <w:t xml:space="preserve"> </w:t>
      </w:r>
      <w:r w:rsidRPr="008923A6">
        <w:rPr>
          <w:rFonts w:ascii="Times New Roman" w:hAnsi="Times New Roman" w:cs="Times New Roman"/>
          <w:sz w:val="24"/>
          <w:szCs w:val="24"/>
        </w:rPr>
        <w:t xml:space="preserve">при решении «Дилеммы заключенного». Эксперимент показал, что обе возрастные группы преимущественно выбрали равновесие </w:t>
      </w:r>
      <w:proofErr w:type="spellStart"/>
      <w:r w:rsidRPr="008923A6">
        <w:rPr>
          <w:rFonts w:ascii="Times New Roman" w:hAnsi="Times New Roman" w:cs="Times New Roman"/>
          <w:sz w:val="24"/>
          <w:szCs w:val="24"/>
        </w:rPr>
        <w:t>Нэша</w:t>
      </w:r>
      <w:proofErr w:type="spellEnd"/>
      <w:r w:rsidRPr="008923A6">
        <w:rPr>
          <w:rFonts w:ascii="Times New Roman" w:hAnsi="Times New Roman" w:cs="Times New Roman"/>
          <w:sz w:val="24"/>
          <w:szCs w:val="24"/>
        </w:rPr>
        <w:t xml:space="preserve"> – наиболее рациональный вариант в данном случае.</w:t>
      </w: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510"/>
        <w:gridCol w:w="2977"/>
        <w:gridCol w:w="3084"/>
      </w:tblGrid>
      <w:tr w:rsidR="00AC3B7D" w:rsidRPr="00E31511" w:rsidTr="00061E3D">
        <w:tc>
          <w:tcPr>
            <w:tcW w:w="3510" w:type="dxa"/>
            <w:tcBorders>
              <w:right w:val="single" w:sz="4" w:space="0" w:color="auto"/>
            </w:tcBorders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  <w:tc>
          <w:tcPr>
            <w:tcW w:w="3084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</w:p>
        </w:tc>
      </w:tr>
      <w:tr w:rsidR="00AC3B7D" w:rsidRPr="00E31511" w:rsidTr="00061E3D">
        <w:tc>
          <w:tcPr>
            <w:tcW w:w="3510" w:type="dxa"/>
            <w:tcBorders>
              <w:right w:val="single" w:sz="4" w:space="0" w:color="auto"/>
            </w:tcBorders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sz w:val="24"/>
                <w:szCs w:val="24"/>
              </w:rPr>
              <w:t>Штраф: 500 руб. с каждого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65%</w:t>
            </w:r>
          </w:p>
        </w:tc>
        <w:tc>
          <w:tcPr>
            <w:tcW w:w="3084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62%</w:t>
            </w:r>
          </w:p>
        </w:tc>
      </w:tr>
      <w:tr w:rsidR="00AC3B7D" w:rsidRPr="00E31511" w:rsidTr="00061E3D">
        <w:tc>
          <w:tcPr>
            <w:tcW w:w="3510" w:type="dxa"/>
            <w:tcBorders>
              <w:right w:val="single" w:sz="4" w:space="0" w:color="auto"/>
            </w:tcBorders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sz w:val="24"/>
                <w:szCs w:val="24"/>
              </w:rPr>
              <w:t>Штраф одному: 1000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20%</w:t>
            </w:r>
          </w:p>
        </w:tc>
        <w:tc>
          <w:tcPr>
            <w:tcW w:w="3084" w:type="dxa"/>
            <w:tcBorders>
              <w:left w:val="single" w:sz="4" w:space="0" w:color="auto"/>
            </w:tcBorders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25%</w:t>
            </w:r>
          </w:p>
        </w:tc>
      </w:tr>
      <w:tr w:rsidR="00AC3B7D" w:rsidRPr="00E31511" w:rsidTr="00061E3D">
        <w:tc>
          <w:tcPr>
            <w:tcW w:w="3510" w:type="dxa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sz w:val="24"/>
                <w:szCs w:val="24"/>
              </w:rPr>
              <w:t>Штраф 300 руб. с каждого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15%</w:t>
            </w:r>
          </w:p>
        </w:tc>
        <w:tc>
          <w:tcPr>
            <w:tcW w:w="3084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13%</w:t>
            </w:r>
          </w:p>
        </w:tc>
      </w:tr>
    </w:tbl>
    <w:p w:rsidR="00AC3B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923A6">
        <w:rPr>
          <w:rFonts w:ascii="Times New Roman" w:hAnsi="Times New Roman" w:cs="Times New Roman"/>
          <w:sz w:val="24"/>
          <w:szCs w:val="24"/>
        </w:rPr>
        <w:t>Процентное соотношение ответов, полученных при проведении экономической игры «Ультиматум».</w:t>
      </w: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AC3B7D" w:rsidRPr="00E31511" w:rsidTr="00061E3D">
        <w:tc>
          <w:tcPr>
            <w:tcW w:w="3190" w:type="dxa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  <w:tc>
          <w:tcPr>
            <w:tcW w:w="3191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</w:p>
        </w:tc>
      </w:tr>
      <w:tr w:rsidR="00AC3B7D" w:rsidRPr="00E31511" w:rsidTr="00061E3D">
        <w:tc>
          <w:tcPr>
            <w:tcW w:w="3190" w:type="dxa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sz w:val="24"/>
                <w:szCs w:val="24"/>
              </w:rPr>
              <w:t>Предложение 1-ой пятерки</w:t>
            </w:r>
          </w:p>
        </w:tc>
        <w:tc>
          <w:tcPr>
            <w:tcW w:w="3190" w:type="dxa"/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65%</w:t>
            </w:r>
          </w:p>
        </w:tc>
        <w:tc>
          <w:tcPr>
            <w:tcW w:w="3191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70%</w:t>
            </w:r>
          </w:p>
        </w:tc>
      </w:tr>
      <w:tr w:rsidR="00AC3B7D" w:rsidRPr="00E31511" w:rsidTr="00061E3D">
        <w:tc>
          <w:tcPr>
            <w:tcW w:w="3190" w:type="dxa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sz w:val="24"/>
                <w:szCs w:val="24"/>
              </w:rPr>
              <w:t>Предложение 2-ух пятерок</w:t>
            </w:r>
          </w:p>
        </w:tc>
        <w:tc>
          <w:tcPr>
            <w:tcW w:w="3190" w:type="dxa"/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17%</w:t>
            </w:r>
          </w:p>
        </w:tc>
        <w:tc>
          <w:tcPr>
            <w:tcW w:w="3191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24%</w:t>
            </w:r>
          </w:p>
        </w:tc>
      </w:tr>
      <w:tr w:rsidR="00AC3B7D" w:rsidRPr="00E31511" w:rsidTr="00061E3D">
        <w:tc>
          <w:tcPr>
            <w:tcW w:w="3190" w:type="dxa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sz w:val="24"/>
                <w:szCs w:val="24"/>
              </w:rPr>
              <w:t>Предложение 3-ех пятерок</w:t>
            </w:r>
          </w:p>
        </w:tc>
        <w:tc>
          <w:tcPr>
            <w:tcW w:w="3190" w:type="dxa"/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18%</w:t>
            </w:r>
          </w:p>
        </w:tc>
        <w:tc>
          <w:tcPr>
            <w:tcW w:w="3191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6%</w:t>
            </w:r>
          </w:p>
        </w:tc>
      </w:tr>
    </w:tbl>
    <w:p w:rsidR="00AC3B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Pr="004654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4.</w:t>
      </w:r>
    </w:p>
    <w:p w:rsidR="00AC3B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6547D">
        <w:rPr>
          <w:rFonts w:ascii="Times New Roman" w:hAnsi="Times New Roman" w:cs="Times New Roman"/>
          <w:sz w:val="24"/>
          <w:szCs w:val="24"/>
        </w:rPr>
        <w:t>Процентное соотношение ответов, полученных при проведении экономической игры «Ультиматум».</w:t>
      </w:r>
    </w:p>
    <w:tbl>
      <w:tblPr>
        <w:tblStyle w:val="a4"/>
        <w:tblW w:w="0" w:type="auto"/>
        <w:tblLook w:val="04A0"/>
      </w:tblPr>
      <w:tblGrid>
        <w:gridCol w:w="3936"/>
        <w:gridCol w:w="2835"/>
        <w:gridCol w:w="2800"/>
      </w:tblGrid>
      <w:tr w:rsidR="00AC3B7D" w:rsidTr="00061E3D">
        <w:tc>
          <w:tcPr>
            <w:tcW w:w="3936" w:type="dxa"/>
            <w:vAlign w:val="center"/>
          </w:tcPr>
          <w:p w:rsidR="00AC3B7D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  <w:tc>
          <w:tcPr>
            <w:tcW w:w="2800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СТАРШАЯ ГРУППА</w:t>
            </w:r>
          </w:p>
        </w:tc>
      </w:tr>
      <w:tr w:rsidR="00AC3B7D" w:rsidTr="00061E3D">
        <w:tc>
          <w:tcPr>
            <w:tcW w:w="3936" w:type="dxa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sz w:val="24"/>
                <w:szCs w:val="24"/>
              </w:rPr>
              <w:t>Согласие на предложение одной пятерки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800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C3B7D" w:rsidTr="00061E3D">
        <w:tc>
          <w:tcPr>
            <w:tcW w:w="3936" w:type="dxa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sz w:val="24"/>
                <w:szCs w:val="24"/>
              </w:rPr>
              <w:t>Согласие на предложение двух пятерок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82%</w:t>
            </w:r>
          </w:p>
        </w:tc>
        <w:tc>
          <w:tcPr>
            <w:tcW w:w="2800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88%</w:t>
            </w:r>
          </w:p>
        </w:tc>
      </w:tr>
      <w:tr w:rsidR="00AC3B7D" w:rsidTr="00061E3D">
        <w:tc>
          <w:tcPr>
            <w:tcW w:w="3936" w:type="dxa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sz w:val="24"/>
                <w:szCs w:val="24"/>
              </w:rPr>
              <w:t>Согласие на предложение трех пятерок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2800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</w:tbl>
    <w:p w:rsidR="00AC3B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923A6">
        <w:rPr>
          <w:rFonts w:ascii="Times New Roman" w:hAnsi="Times New Roman" w:cs="Times New Roman"/>
          <w:sz w:val="24"/>
          <w:szCs w:val="24"/>
        </w:rPr>
        <w:t>Сравнительный анализ результатов опроса (анкетирования), проведенного в младшей и старшей группах.</w:t>
      </w: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479"/>
        <w:gridCol w:w="993"/>
        <w:gridCol w:w="1099"/>
      </w:tblGrid>
      <w:tr w:rsidR="00AC3B7D" w:rsidTr="00061E3D">
        <w:tc>
          <w:tcPr>
            <w:tcW w:w="7479" w:type="dxa"/>
            <w:vAlign w:val="center"/>
          </w:tcPr>
          <w:p w:rsidR="00AC3B7D" w:rsidRPr="00921E90" w:rsidRDefault="00AC3B7D" w:rsidP="00061E3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E90">
              <w:rPr>
                <w:rFonts w:ascii="Times New Roman" w:hAnsi="Times New Roman" w:cs="Times New Roman"/>
                <w:b/>
                <w:sz w:val="24"/>
                <w:szCs w:val="24"/>
              </w:rPr>
              <w:t>Вопрос / процент положительных ответов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МП</w:t>
            </w:r>
          </w:p>
        </w:tc>
        <w:tc>
          <w:tcPr>
            <w:tcW w:w="1099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СП</w:t>
            </w:r>
          </w:p>
        </w:tc>
      </w:tr>
      <w:tr w:rsidR="00AC3B7D" w:rsidTr="00061E3D">
        <w:trPr>
          <w:trHeight w:val="96"/>
        </w:trPr>
        <w:tc>
          <w:tcPr>
            <w:tcW w:w="7479" w:type="dxa"/>
          </w:tcPr>
          <w:p w:rsidR="00AC3B7D" w:rsidRPr="00921E90" w:rsidRDefault="00AC3B7D" w:rsidP="00061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E90">
              <w:rPr>
                <w:rFonts w:ascii="Times New Roman" w:hAnsi="Times New Roman" w:cs="Times New Roman"/>
                <w:sz w:val="24"/>
                <w:szCs w:val="24"/>
              </w:rPr>
              <w:t>1. Будучи студентом, оставили бы вы учебу в университете в случае появления объективно лучшей альтернативы (начать бизнес, например)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64%</w:t>
            </w:r>
          </w:p>
        </w:tc>
        <w:tc>
          <w:tcPr>
            <w:tcW w:w="1099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45%</w:t>
            </w:r>
          </w:p>
        </w:tc>
      </w:tr>
      <w:tr w:rsidR="00AC3B7D" w:rsidTr="00061E3D">
        <w:tc>
          <w:tcPr>
            <w:tcW w:w="7479" w:type="dxa"/>
          </w:tcPr>
          <w:p w:rsidR="00AC3B7D" w:rsidRPr="00921E90" w:rsidRDefault="00AC3B7D" w:rsidP="00061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E90">
              <w:rPr>
                <w:rFonts w:ascii="Times New Roman" w:hAnsi="Times New Roman" w:cs="Times New Roman"/>
                <w:sz w:val="24"/>
                <w:szCs w:val="24"/>
              </w:rPr>
              <w:t>2. Считаете ли вы, что при совершении покупки через Интернет наиболее рационально будет забрать товар чрез «</w:t>
            </w:r>
            <w:proofErr w:type="spellStart"/>
            <w:r w:rsidRPr="00921E90">
              <w:rPr>
                <w:rFonts w:ascii="Times New Roman" w:hAnsi="Times New Roman" w:cs="Times New Roman"/>
                <w:sz w:val="24"/>
                <w:szCs w:val="24"/>
              </w:rPr>
              <w:t>самовывоз</w:t>
            </w:r>
            <w:proofErr w:type="spellEnd"/>
            <w:r w:rsidRPr="00921E90">
              <w:rPr>
                <w:rFonts w:ascii="Times New Roman" w:hAnsi="Times New Roman" w:cs="Times New Roman"/>
                <w:sz w:val="24"/>
                <w:szCs w:val="24"/>
              </w:rPr>
              <w:t>», чем доплачивать за курьерскую доставку?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87%</w:t>
            </w:r>
          </w:p>
        </w:tc>
        <w:tc>
          <w:tcPr>
            <w:tcW w:w="1099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73%</w:t>
            </w:r>
          </w:p>
        </w:tc>
      </w:tr>
      <w:tr w:rsidR="00AC3B7D" w:rsidTr="00061E3D">
        <w:tc>
          <w:tcPr>
            <w:tcW w:w="7479" w:type="dxa"/>
          </w:tcPr>
          <w:p w:rsidR="00AC3B7D" w:rsidRPr="00921E90" w:rsidRDefault="00AC3B7D" w:rsidP="00061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E90">
              <w:rPr>
                <w:rFonts w:ascii="Times New Roman" w:hAnsi="Times New Roman" w:cs="Times New Roman"/>
                <w:sz w:val="24"/>
                <w:szCs w:val="24"/>
              </w:rPr>
              <w:t>3. Часто ли вы разочаровывались в покупке, причиной которой стало следование вашим потребительским предпочтениям?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34%</w:t>
            </w:r>
          </w:p>
        </w:tc>
        <w:tc>
          <w:tcPr>
            <w:tcW w:w="1099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17%</w:t>
            </w:r>
          </w:p>
        </w:tc>
      </w:tr>
      <w:tr w:rsidR="00AC3B7D" w:rsidTr="00061E3D">
        <w:tc>
          <w:tcPr>
            <w:tcW w:w="7479" w:type="dxa"/>
          </w:tcPr>
          <w:p w:rsidR="00AC3B7D" w:rsidRPr="00921E90" w:rsidRDefault="00AC3B7D" w:rsidP="00061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E90">
              <w:rPr>
                <w:rFonts w:ascii="Times New Roman" w:hAnsi="Times New Roman" w:cs="Times New Roman"/>
                <w:sz w:val="24"/>
                <w:szCs w:val="24"/>
              </w:rPr>
              <w:t>4. На необитаемый остров в качестве единственной разрешенной  вещи вы бы взяли бутылку воды, а не запас еды, рассчитанный на день.</w:t>
            </w:r>
          </w:p>
        </w:tc>
        <w:tc>
          <w:tcPr>
            <w:tcW w:w="993" w:type="dxa"/>
            <w:shd w:val="clear" w:color="auto" w:fill="E5B8B7" w:themeFill="accent2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48%</w:t>
            </w:r>
          </w:p>
        </w:tc>
        <w:tc>
          <w:tcPr>
            <w:tcW w:w="1099" w:type="dxa"/>
            <w:shd w:val="clear" w:color="auto" w:fill="B8CCE4" w:themeFill="accent1" w:themeFillTint="66"/>
            <w:vAlign w:val="center"/>
          </w:tcPr>
          <w:p w:rsidR="00AC3B7D" w:rsidRPr="00E31511" w:rsidRDefault="00AC3B7D" w:rsidP="00061E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511">
              <w:rPr>
                <w:rFonts w:ascii="Times New Roman" w:hAnsi="Times New Roman" w:cs="Times New Roman"/>
                <w:b/>
                <w:sz w:val="24"/>
                <w:szCs w:val="24"/>
              </w:rPr>
              <w:t>71%</w:t>
            </w:r>
          </w:p>
        </w:tc>
      </w:tr>
    </w:tbl>
    <w:p w:rsidR="00AC3B7D" w:rsidRDefault="00AC3B7D" w:rsidP="00AC3B7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Default="00AC3B7D" w:rsidP="00AC3B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C3B7D" w:rsidRPr="006A028A" w:rsidRDefault="00AC3B7D" w:rsidP="00AC3B7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A028A">
        <w:rPr>
          <w:rFonts w:ascii="Times New Roman" w:hAnsi="Times New Roman" w:cs="Times New Roman"/>
          <w:sz w:val="24"/>
          <w:szCs w:val="24"/>
        </w:rPr>
        <w:lastRenderedPageBreak/>
        <w:t>СПИСОК</w:t>
      </w:r>
      <w:proofErr w:type="gramEnd"/>
      <w:r w:rsidRPr="006A028A">
        <w:rPr>
          <w:rFonts w:ascii="Times New Roman" w:hAnsi="Times New Roman" w:cs="Times New Roman"/>
          <w:sz w:val="24"/>
          <w:szCs w:val="24"/>
        </w:rPr>
        <w:t xml:space="preserve"> ИСПОЛЬЗОВАННЫЙ ЛИТЕРАТУРЫ</w:t>
      </w:r>
    </w:p>
    <w:p w:rsidR="00AC3B7D" w:rsidRDefault="00AC3B7D" w:rsidP="00AC3B7D">
      <w:pPr>
        <w:pStyle w:val="a3"/>
        <w:numPr>
          <w:ilvl w:val="0"/>
          <w:numId w:val="3"/>
        </w:numPr>
        <w:spacing w:after="0" w:line="36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proofErr w:type="spellStart"/>
      <w:r w:rsidRPr="00053A95">
        <w:rPr>
          <w:rFonts w:ascii="Times New Roman" w:hAnsi="Times New Roman" w:cs="Times New Roman"/>
          <w:sz w:val="24"/>
          <w:szCs w:val="24"/>
        </w:rPr>
        <w:t>Ариели</w:t>
      </w:r>
      <w:proofErr w:type="spellEnd"/>
      <w:r w:rsidRPr="00053A95">
        <w:rPr>
          <w:rFonts w:ascii="Times New Roman" w:hAnsi="Times New Roman" w:cs="Times New Roman"/>
          <w:sz w:val="24"/>
          <w:szCs w:val="24"/>
        </w:rPr>
        <w:t xml:space="preserve">, Дэн. Поведенческая экономика. Почему люди ведут себя иррационально/ </w:t>
      </w:r>
    </w:p>
    <w:p w:rsidR="00AC3B7D" w:rsidRPr="00053A95" w:rsidRDefault="00AC3B7D" w:rsidP="00AC3B7D">
      <w:pPr>
        <w:pStyle w:val="a3"/>
        <w:spacing w:after="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53A95">
        <w:rPr>
          <w:rFonts w:ascii="Times New Roman" w:hAnsi="Times New Roman" w:cs="Times New Roman"/>
          <w:sz w:val="24"/>
          <w:szCs w:val="24"/>
        </w:rPr>
        <w:t xml:space="preserve">Дэн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Ариэли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53A95">
        <w:rPr>
          <w:rFonts w:ascii="Times New Roman" w:hAnsi="Times New Roman" w:cs="Times New Roman"/>
          <w:sz w:val="24"/>
          <w:szCs w:val="24"/>
        </w:rPr>
        <w:t xml:space="preserve">М.: </w:t>
      </w:r>
      <w:r>
        <w:rPr>
          <w:rFonts w:ascii="Times New Roman" w:hAnsi="Times New Roman" w:cs="Times New Roman"/>
          <w:sz w:val="24"/>
          <w:szCs w:val="24"/>
        </w:rPr>
        <w:t xml:space="preserve">Издательство </w:t>
      </w:r>
      <w:r w:rsidRPr="00053A95">
        <w:rPr>
          <w:rFonts w:ascii="Times New Roman" w:hAnsi="Times New Roman" w:cs="Times New Roman"/>
          <w:sz w:val="24"/>
          <w:szCs w:val="24"/>
        </w:rPr>
        <w:t xml:space="preserve">Манн, Иванов и Фербер, 2013.         </w:t>
      </w:r>
    </w:p>
    <w:p w:rsidR="00AC3B7D" w:rsidRPr="006A028A" w:rsidRDefault="00AC3B7D" w:rsidP="00AC3B7D">
      <w:pPr>
        <w:pStyle w:val="a3"/>
        <w:numPr>
          <w:ilvl w:val="0"/>
          <w:numId w:val="3"/>
        </w:numPr>
        <w:spacing w:after="0" w:line="36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053A95">
        <w:rPr>
          <w:rFonts w:ascii="Times New Roman" w:hAnsi="Times New Roman" w:cs="Times New Roman"/>
          <w:sz w:val="24"/>
          <w:szCs w:val="24"/>
        </w:rPr>
        <w:t>Агапова,</w:t>
      </w:r>
      <w:r w:rsidRPr="00053A95">
        <w:t xml:space="preserve"> </w:t>
      </w:r>
      <w:r w:rsidRPr="00053A95">
        <w:rPr>
          <w:rFonts w:ascii="Times New Roman" w:hAnsi="Times New Roman" w:cs="Times New Roman"/>
          <w:sz w:val="24"/>
          <w:szCs w:val="24"/>
        </w:rPr>
        <w:t>И.И. История экономической мысли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53A95">
        <w:rPr>
          <w:rFonts w:ascii="Times New Roman" w:hAnsi="Times New Roman" w:cs="Times New Roman"/>
          <w:sz w:val="24"/>
          <w:szCs w:val="24"/>
        </w:rPr>
        <w:t xml:space="preserve"> Курс лекций /</w:t>
      </w:r>
      <w:r>
        <w:rPr>
          <w:rFonts w:ascii="Times New Roman" w:hAnsi="Times New Roman" w:cs="Times New Roman"/>
          <w:sz w:val="24"/>
          <w:szCs w:val="24"/>
        </w:rPr>
        <w:t xml:space="preserve"> И.И. </w:t>
      </w:r>
      <w:r w:rsidRPr="00053A95">
        <w:rPr>
          <w:rFonts w:ascii="Times New Roman" w:hAnsi="Times New Roman" w:cs="Times New Roman"/>
          <w:sz w:val="24"/>
          <w:szCs w:val="24"/>
        </w:rPr>
        <w:t xml:space="preserve">Агапова, </w:t>
      </w:r>
    </w:p>
    <w:p w:rsidR="00AC3B7D" w:rsidRPr="006A028A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A028A">
        <w:rPr>
          <w:rFonts w:ascii="Times New Roman" w:hAnsi="Times New Roman" w:cs="Times New Roman"/>
          <w:sz w:val="24"/>
          <w:szCs w:val="24"/>
        </w:rPr>
        <w:t>М.: Ассоци</w:t>
      </w:r>
      <w:r>
        <w:rPr>
          <w:rFonts w:ascii="Times New Roman" w:hAnsi="Times New Roman" w:cs="Times New Roman"/>
          <w:sz w:val="24"/>
          <w:szCs w:val="24"/>
        </w:rPr>
        <w:t>ация авторов и издателей "Тандем</w:t>
      </w:r>
      <w:r w:rsidRPr="006A028A">
        <w:rPr>
          <w:rFonts w:ascii="Times New Roman" w:hAnsi="Times New Roman" w:cs="Times New Roman"/>
          <w:sz w:val="24"/>
          <w:szCs w:val="24"/>
        </w:rPr>
        <w:t xml:space="preserve">". Издательство ЭКМОС, 1998 г. - 248 </w:t>
      </w:r>
      <w:proofErr w:type="gramStart"/>
      <w:r w:rsidRPr="006A028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A028A">
        <w:rPr>
          <w:rFonts w:ascii="Times New Roman" w:hAnsi="Times New Roman" w:cs="Times New Roman"/>
          <w:sz w:val="24"/>
          <w:szCs w:val="24"/>
        </w:rPr>
        <w:t>.</w:t>
      </w: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Pr="00D36028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C3B7D" w:rsidRPr="002B13FB" w:rsidRDefault="00AC3B7D" w:rsidP="00AC3B7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</w:t>
      </w:r>
      <w:r w:rsidRPr="002B13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ИСПОЛЬЗОВАННЫХ</w:t>
      </w:r>
      <w:r w:rsidRPr="002B13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 w:rsidRPr="002B13F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РЕСУРСОВ</w:t>
      </w:r>
    </w:p>
    <w:p w:rsidR="00AC3B7D" w:rsidRPr="002B13FB" w:rsidRDefault="00AC3B7D" w:rsidP="00AC3B7D">
      <w:pPr>
        <w:pStyle w:val="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</w:rPr>
      </w:pPr>
    </w:p>
    <w:p w:rsidR="00AC3B7D" w:rsidRPr="009962B1" w:rsidRDefault="003A5DE1" w:rsidP="00AC3B7D">
      <w:pPr>
        <w:pStyle w:val="a3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hyperlink r:id="rId5" w:history="1">
        <w:r w:rsidR="00AC3B7D" w:rsidRPr="009962B1">
          <w:rPr>
            <w:rFonts w:ascii="Times New Roman" w:hAnsi="Times New Roman" w:cs="Times New Roman"/>
            <w:sz w:val="24"/>
            <w:szCs w:val="24"/>
            <w:lang w:val="en-US"/>
          </w:rPr>
          <w:t>Behavioral Economics</w:t>
        </w:r>
      </w:hyperlink>
      <w:r w:rsidR="00AC3B7D" w:rsidRPr="009962B1">
        <w:rPr>
          <w:rFonts w:ascii="Times New Roman" w:hAnsi="Times New Roman" w:cs="Times New Roman"/>
          <w:sz w:val="24"/>
          <w:szCs w:val="24"/>
          <w:lang w:val="en-US"/>
        </w:rPr>
        <w:t xml:space="preserve"> — </w:t>
      </w:r>
      <w:hyperlink r:id="rId6" w:history="1">
        <w:r w:rsidR="00AC3B7D" w:rsidRPr="009962B1">
          <w:rPr>
            <w:rFonts w:ascii="Times New Roman" w:hAnsi="Times New Roman" w:cs="Times New Roman"/>
            <w:sz w:val="24"/>
            <w:szCs w:val="24"/>
            <w:lang w:val="en-US"/>
          </w:rPr>
          <w:t>Library of Economics and Liberty</w:t>
        </w:r>
      </w:hyperlink>
      <w:r w:rsidR="00AC3B7D" w:rsidRPr="009962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C3B7D" w:rsidRPr="00DB7EE8" w:rsidRDefault="00AC3B7D" w:rsidP="00AC3B7D">
      <w:pPr>
        <w:pStyle w:val="a3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DB7EE8">
        <w:rPr>
          <w:rFonts w:ascii="Times New Roman" w:hAnsi="Times New Roman" w:cs="Times New Roman"/>
          <w:sz w:val="24"/>
          <w:szCs w:val="24"/>
          <w:lang w:val="en-US"/>
        </w:rPr>
        <w:t>http://www.econlib.org/library/Enc/BehavioralEconomics.html</w:t>
      </w:r>
    </w:p>
    <w:p w:rsidR="00AC3B7D" w:rsidRPr="00DB7EE8" w:rsidRDefault="00AC3B7D" w:rsidP="00AC3B7D">
      <w:pPr>
        <w:pStyle w:val="a3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DB7EE8">
        <w:rPr>
          <w:rFonts w:ascii="Times New Roman" w:hAnsi="Times New Roman" w:cs="Times New Roman"/>
          <w:sz w:val="24"/>
          <w:szCs w:val="24"/>
        </w:rPr>
        <w:t>Бизнес</w:t>
      </w:r>
      <w:r w:rsidRPr="00DB7EE8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DB7EE8">
        <w:rPr>
          <w:rFonts w:ascii="Times New Roman" w:hAnsi="Times New Roman" w:cs="Times New Roman"/>
          <w:sz w:val="24"/>
          <w:szCs w:val="24"/>
        </w:rPr>
        <w:t>Поведенческая</w:t>
      </w:r>
      <w:r w:rsidRPr="00DB7E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7EE8">
        <w:rPr>
          <w:rFonts w:ascii="Times New Roman" w:hAnsi="Times New Roman" w:cs="Times New Roman"/>
          <w:sz w:val="24"/>
          <w:szCs w:val="24"/>
        </w:rPr>
        <w:t>экономика</w:t>
      </w:r>
    </w:p>
    <w:p w:rsidR="00AC3B7D" w:rsidRPr="00DB7EE8" w:rsidRDefault="00AC3B7D" w:rsidP="00AC3B7D">
      <w:pPr>
        <w:pStyle w:val="a3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DB7EE8">
        <w:rPr>
          <w:rFonts w:ascii="Times New Roman" w:hAnsi="Times New Roman" w:cs="Times New Roman"/>
          <w:sz w:val="24"/>
          <w:szCs w:val="24"/>
          <w:lang w:val="en-US"/>
        </w:rPr>
        <w:t>zillion.net/</w:t>
      </w:r>
      <w:proofErr w:type="spellStart"/>
      <w:r w:rsidRPr="00DB7EE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B7EE8">
        <w:rPr>
          <w:rFonts w:ascii="Times New Roman" w:hAnsi="Times New Roman" w:cs="Times New Roman"/>
          <w:sz w:val="24"/>
          <w:szCs w:val="24"/>
          <w:lang w:val="en-US"/>
        </w:rPr>
        <w:t>/blog/219/</w:t>
      </w:r>
      <w:proofErr w:type="spellStart"/>
      <w:r w:rsidRPr="00DB7EE8">
        <w:rPr>
          <w:rFonts w:ascii="Times New Roman" w:hAnsi="Times New Roman" w:cs="Times New Roman"/>
          <w:sz w:val="24"/>
          <w:szCs w:val="24"/>
          <w:lang w:val="en-US"/>
        </w:rPr>
        <w:t>poviedienchieskaia-ekonomika</w:t>
      </w:r>
      <w:proofErr w:type="spellEnd"/>
    </w:p>
    <w:p w:rsidR="00AC3B7D" w:rsidRPr="00CD59A2" w:rsidRDefault="00AC3B7D" w:rsidP="00AC3B7D">
      <w:pPr>
        <w:pStyle w:val="a3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D59A2">
        <w:rPr>
          <w:rFonts w:ascii="Times New Roman" w:hAnsi="Times New Roman" w:cs="Times New Roman"/>
          <w:sz w:val="24"/>
          <w:szCs w:val="24"/>
        </w:rPr>
        <w:t>Альтернативные мод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D59A2">
        <w:rPr>
          <w:rFonts w:ascii="Times New Roman" w:hAnsi="Times New Roman" w:cs="Times New Roman"/>
          <w:sz w:val="24"/>
          <w:szCs w:val="24"/>
        </w:rPr>
        <w:t>ли пов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D59A2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D59A2">
        <w:rPr>
          <w:rFonts w:ascii="Times New Roman" w:hAnsi="Times New Roman" w:cs="Times New Roman"/>
          <w:sz w:val="24"/>
          <w:szCs w:val="24"/>
        </w:rPr>
        <w:t>ния</w:t>
      </w:r>
      <w:r>
        <w:rPr>
          <w:rFonts w:ascii="Times New Roman" w:hAnsi="Times New Roman" w:cs="Times New Roman"/>
          <w:sz w:val="24"/>
          <w:szCs w:val="24"/>
        </w:rPr>
        <w:t xml:space="preserve"> человека в экономике</w:t>
      </w:r>
      <w:r w:rsidRPr="00CD59A2">
        <w:rPr>
          <w:rFonts w:ascii="Times New Roman" w:hAnsi="Times New Roman" w:cs="Times New Roman"/>
          <w:sz w:val="24"/>
          <w:szCs w:val="24"/>
        </w:rPr>
        <w:t>.</w:t>
      </w:r>
    </w:p>
    <w:p w:rsidR="00AC3B7D" w:rsidRPr="00DB7EE8" w:rsidRDefault="00AC3B7D" w:rsidP="00AC3B7D">
      <w:pPr>
        <w:pStyle w:val="a3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DB7EE8">
        <w:rPr>
          <w:rFonts w:ascii="Times New Roman" w:hAnsi="Times New Roman" w:cs="Times New Roman"/>
          <w:sz w:val="24"/>
          <w:szCs w:val="24"/>
          <w:lang w:val="en-US"/>
        </w:rPr>
        <w:t>kondratyev.professorjournal.ru/c/</w:t>
      </w:r>
      <w:proofErr w:type="spellStart"/>
      <w:r w:rsidRPr="00DB7EE8">
        <w:rPr>
          <w:rFonts w:ascii="Times New Roman" w:hAnsi="Times New Roman" w:cs="Times New Roman"/>
          <w:sz w:val="24"/>
          <w:szCs w:val="24"/>
          <w:lang w:val="en-US"/>
        </w:rPr>
        <w:t>document_library</w:t>
      </w:r>
      <w:proofErr w:type="spellEnd"/>
    </w:p>
    <w:p w:rsidR="00AC3B7D" w:rsidRDefault="00AC3B7D" w:rsidP="00AC3B7D">
      <w:pPr>
        <w:pStyle w:val="a3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B7EE8">
        <w:rPr>
          <w:rFonts w:ascii="Times New Roman" w:hAnsi="Times New Roman" w:cs="Times New Roman"/>
          <w:sz w:val="24"/>
          <w:szCs w:val="24"/>
        </w:rPr>
        <w:t xml:space="preserve">Экономический человек и рациональное поведение ... </w:t>
      </w:r>
    </w:p>
    <w:p w:rsidR="00AC3B7D" w:rsidRPr="00DB7EE8" w:rsidRDefault="00AC3B7D" w:rsidP="00AC3B7D">
      <w:pPr>
        <w:pStyle w:val="a3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DB7EE8">
        <w:rPr>
          <w:rFonts w:ascii="Times New Roman" w:hAnsi="Times New Roman" w:cs="Times New Roman"/>
          <w:sz w:val="24"/>
          <w:szCs w:val="24"/>
        </w:rPr>
        <w:t>bibliofond.ru</w:t>
      </w:r>
      <w:proofErr w:type="spellEnd"/>
      <w:r w:rsidRPr="00DB7EE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B7EE8">
        <w:rPr>
          <w:rFonts w:ascii="Times New Roman" w:hAnsi="Times New Roman" w:cs="Times New Roman"/>
          <w:sz w:val="24"/>
          <w:szCs w:val="24"/>
        </w:rPr>
        <w:t>view</w:t>
      </w:r>
      <w:proofErr w:type="spellEnd"/>
      <w:r w:rsidRPr="00DB7EE8">
        <w:rPr>
          <w:rFonts w:ascii="Times New Roman" w:hAnsi="Times New Roman" w:cs="Times New Roman"/>
          <w:sz w:val="24"/>
          <w:szCs w:val="24"/>
        </w:rPr>
        <w:t>.</w:t>
      </w:r>
    </w:p>
    <w:p w:rsidR="00AC3B7D" w:rsidRPr="00DB7EE8" w:rsidRDefault="00AC3B7D" w:rsidP="00AC3B7D">
      <w:pPr>
        <w:pStyle w:val="a3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DB7EE8">
        <w:rPr>
          <w:rFonts w:ascii="Times New Roman" w:hAnsi="Times New Roman" w:cs="Times New Roman"/>
          <w:sz w:val="24"/>
          <w:szCs w:val="24"/>
        </w:rPr>
        <w:t>Вольчик</w:t>
      </w:r>
      <w:proofErr w:type="spellEnd"/>
      <w:r w:rsidRPr="00DB7EE8">
        <w:rPr>
          <w:rFonts w:ascii="Times New Roman" w:hAnsi="Times New Roman" w:cs="Times New Roman"/>
          <w:sz w:val="24"/>
          <w:szCs w:val="24"/>
        </w:rPr>
        <w:t xml:space="preserve"> В.В. Лекции по институциональной экономике.  Модели поведения человека в  </w:t>
      </w:r>
      <w:r>
        <w:rPr>
          <w:rFonts w:ascii="Times New Roman" w:hAnsi="Times New Roman" w:cs="Times New Roman"/>
          <w:sz w:val="24"/>
          <w:szCs w:val="24"/>
        </w:rPr>
        <w:t xml:space="preserve">институциональной экономике </w:t>
      </w:r>
    </w:p>
    <w:p w:rsidR="00AC3B7D" w:rsidRPr="00DB7EE8" w:rsidRDefault="00AC3B7D" w:rsidP="00AC3B7D">
      <w:pPr>
        <w:pStyle w:val="a3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B7EE8">
        <w:rPr>
          <w:rFonts w:ascii="Times New Roman" w:hAnsi="Times New Roman" w:cs="Times New Roman"/>
          <w:sz w:val="24"/>
          <w:szCs w:val="24"/>
        </w:rPr>
        <w:t>http://institutional.narod.ru/lectures/lecture4.htm</w:t>
      </w:r>
    </w:p>
    <w:p w:rsidR="00AC3B7D" w:rsidRDefault="00AC3B7D" w:rsidP="00AC3B7D">
      <w:pPr>
        <w:pStyle w:val="a3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DB7EE8">
        <w:rPr>
          <w:rFonts w:ascii="Times New Roman" w:hAnsi="Times New Roman" w:cs="Times New Roman"/>
          <w:sz w:val="24"/>
          <w:szCs w:val="24"/>
        </w:rPr>
        <w:t>Шиян</w:t>
      </w:r>
      <w:proofErr w:type="spellEnd"/>
      <w:r w:rsidRPr="00DB7EE8">
        <w:rPr>
          <w:rFonts w:ascii="Times New Roman" w:hAnsi="Times New Roman" w:cs="Times New Roman"/>
          <w:sz w:val="24"/>
          <w:szCs w:val="24"/>
        </w:rPr>
        <w:t xml:space="preserve"> А.А. Рациональное поведение человека, теория игр, управление экономикой и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EE8">
        <w:rPr>
          <w:rFonts w:ascii="Times New Roman" w:hAnsi="Times New Roman" w:cs="Times New Roman"/>
          <w:sz w:val="24"/>
          <w:szCs w:val="24"/>
        </w:rPr>
        <w:t xml:space="preserve">человеческими сообществами </w:t>
      </w:r>
    </w:p>
    <w:p w:rsidR="00AC3B7D" w:rsidRPr="00DB7EE8" w:rsidRDefault="00AC3B7D" w:rsidP="00AC3B7D">
      <w:pPr>
        <w:pStyle w:val="a3"/>
        <w:spacing w:after="0" w:line="36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DB7EE8">
        <w:rPr>
          <w:rFonts w:ascii="Times New Roman" w:hAnsi="Times New Roman" w:cs="Times New Roman"/>
          <w:sz w:val="24"/>
          <w:szCs w:val="24"/>
          <w:lang w:val="en-US"/>
        </w:rPr>
        <w:t>soctech.narod.ru/Public/pub11.htm</w:t>
      </w:r>
    </w:p>
    <w:p w:rsidR="00AC3B7D" w:rsidRPr="00DB7EE8" w:rsidRDefault="00AC3B7D" w:rsidP="00AC3B7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C3B7D" w:rsidRPr="00AC3B7D" w:rsidRDefault="00AC3B7D" w:rsidP="00AC3B7D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353CF2" w:rsidRPr="00AC3B7D" w:rsidRDefault="00353CF2" w:rsidP="00353CF2">
      <w:pPr>
        <w:jc w:val="right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353CF2" w:rsidRPr="00AC3B7D" w:rsidRDefault="00353CF2" w:rsidP="00353CF2">
      <w:pPr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:rsidR="00A17A97" w:rsidRPr="00AC3B7D" w:rsidRDefault="00A17A97">
      <w:pPr>
        <w:rPr>
          <w:lang w:val="en-US"/>
        </w:rPr>
      </w:pPr>
    </w:p>
    <w:sectPr w:rsidR="00A17A97" w:rsidRPr="00AC3B7D" w:rsidSect="00A17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C45E6"/>
    <w:multiLevelType w:val="hybridMultilevel"/>
    <w:tmpl w:val="69A41EDC"/>
    <w:lvl w:ilvl="0" w:tplc="60A04DB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37549"/>
    <w:multiLevelType w:val="hybridMultilevel"/>
    <w:tmpl w:val="9D8A4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819D0"/>
    <w:multiLevelType w:val="hybridMultilevel"/>
    <w:tmpl w:val="F60E32FE"/>
    <w:lvl w:ilvl="0" w:tplc="E7CC1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716ECE"/>
    <w:multiLevelType w:val="hybridMultilevel"/>
    <w:tmpl w:val="3B9C60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55F9"/>
    <w:rsid w:val="00002098"/>
    <w:rsid w:val="00003B72"/>
    <w:rsid w:val="00004279"/>
    <w:rsid w:val="00004A33"/>
    <w:rsid w:val="00004CBB"/>
    <w:rsid w:val="00005783"/>
    <w:rsid w:val="00006559"/>
    <w:rsid w:val="00010E54"/>
    <w:rsid w:val="000152E7"/>
    <w:rsid w:val="000155F9"/>
    <w:rsid w:val="0001564B"/>
    <w:rsid w:val="00021F81"/>
    <w:rsid w:val="00023C30"/>
    <w:rsid w:val="0002436A"/>
    <w:rsid w:val="0002565A"/>
    <w:rsid w:val="0002645B"/>
    <w:rsid w:val="00026597"/>
    <w:rsid w:val="000307A5"/>
    <w:rsid w:val="00034C19"/>
    <w:rsid w:val="00035ECF"/>
    <w:rsid w:val="000377BC"/>
    <w:rsid w:val="00044071"/>
    <w:rsid w:val="00051AE4"/>
    <w:rsid w:val="00054999"/>
    <w:rsid w:val="00055687"/>
    <w:rsid w:val="00071350"/>
    <w:rsid w:val="00071388"/>
    <w:rsid w:val="00072251"/>
    <w:rsid w:val="00076566"/>
    <w:rsid w:val="00083EC3"/>
    <w:rsid w:val="000859C9"/>
    <w:rsid w:val="00085D42"/>
    <w:rsid w:val="0009061B"/>
    <w:rsid w:val="000913C1"/>
    <w:rsid w:val="00094B16"/>
    <w:rsid w:val="00097D3F"/>
    <w:rsid w:val="000A123C"/>
    <w:rsid w:val="000B46AF"/>
    <w:rsid w:val="000C269D"/>
    <w:rsid w:val="000C46D2"/>
    <w:rsid w:val="000C46D9"/>
    <w:rsid w:val="000C5A1C"/>
    <w:rsid w:val="000C6636"/>
    <w:rsid w:val="000D19DE"/>
    <w:rsid w:val="000D6464"/>
    <w:rsid w:val="000E6C17"/>
    <w:rsid w:val="000F093E"/>
    <w:rsid w:val="000F4D82"/>
    <w:rsid w:val="00102252"/>
    <w:rsid w:val="0010293D"/>
    <w:rsid w:val="00105B15"/>
    <w:rsid w:val="0011062E"/>
    <w:rsid w:val="0011445C"/>
    <w:rsid w:val="00116CB6"/>
    <w:rsid w:val="001217C7"/>
    <w:rsid w:val="00124E2A"/>
    <w:rsid w:val="00125BF0"/>
    <w:rsid w:val="00130ABB"/>
    <w:rsid w:val="0014264B"/>
    <w:rsid w:val="001445BA"/>
    <w:rsid w:val="00147DA1"/>
    <w:rsid w:val="00151614"/>
    <w:rsid w:val="00151C9C"/>
    <w:rsid w:val="001530A1"/>
    <w:rsid w:val="00153D36"/>
    <w:rsid w:val="001605DE"/>
    <w:rsid w:val="00162C93"/>
    <w:rsid w:val="00164D53"/>
    <w:rsid w:val="00166241"/>
    <w:rsid w:val="001720CE"/>
    <w:rsid w:val="00181C3C"/>
    <w:rsid w:val="00183EC7"/>
    <w:rsid w:val="00185660"/>
    <w:rsid w:val="00197769"/>
    <w:rsid w:val="001A58F8"/>
    <w:rsid w:val="001B2A51"/>
    <w:rsid w:val="001B5E83"/>
    <w:rsid w:val="001B6FD9"/>
    <w:rsid w:val="001C4D9B"/>
    <w:rsid w:val="001D04E6"/>
    <w:rsid w:val="001D0A86"/>
    <w:rsid w:val="001D275F"/>
    <w:rsid w:val="001E5FB7"/>
    <w:rsid w:val="001E65D5"/>
    <w:rsid w:val="00200425"/>
    <w:rsid w:val="00200FB9"/>
    <w:rsid w:val="00206A93"/>
    <w:rsid w:val="00210B77"/>
    <w:rsid w:val="00211A35"/>
    <w:rsid w:val="002157E0"/>
    <w:rsid w:val="00221548"/>
    <w:rsid w:val="00222675"/>
    <w:rsid w:val="00230154"/>
    <w:rsid w:val="0023362A"/>
    <w:rsid w:val="00234B41"/>
    <w:rsid w:val="00236B55"/>
    <w:rsid w:val="00240777"/>
    <w:rsid w:val="00241362"/>
    <w:rsid w:val="002421F3"/>
    <w:rsid w:val="00242617"/>
    <w:rsid w:val="00243B0E"/>
    <w:rsid w:val="00245845"/>
    <w:rsid w:val="002545C3"/>
    <w:rsid w:val="00261C32"/>
    <w:rsid w:val="00265415"/>
    <w:rsid w:val="00265FD0"/>
    <w:rsid w:val="00276229"/>
    <w:rsid w:val="00284BB5"/>
    <w:rsid w:val="00285357"/>
    <w:rsid w:val="00286FBB"/>
    <w:rsid w:val="002924D7"/>
    <w:rsid w:val="002A1C99"/>
    <w:rsid w:val="002A2A5F"/>
    <w:rsid w:val="002B0EB3"/>
    <w:rsid w:val="002B275A"/>
    <w:rsid w:val="002B278C"/>
    <w:rsid w:val="002B2806"/>
    <w:rsid w:val="002B39BA"/>
    <w:rsid w:val="002C4E80"/>
    <w:rsid w:val="002C4FCE"/>
    <w:rsid w:val="002C6805"/>
    <w:rsid w:val="002D3783"/>
    <w:rsid w:val="002D4D3B"/>
    <w:rsid w:val="002D4E47"/>
    <w:rsid w:val="002D5021"/>
    <w:rsid w:val="002E4325"/>
    <w:rsid w:val="002E552F"/>
    <w:rsid w:val="00301920"/>
    <w:rsid w:val="00303410"/>
    <w:rsid w:val="00306C2F"/>
    <w:rsid w:val="003110F8"/>
    <w:rsid w:val="00315254"/>
    <w:rsid w:val="00322847"/>
    <w:rsid w:val="0032579F"/>
    <w:rsid w:val="00333DAE"/>
    <w:rsid w:val="003349F8"/>
    <w:rsid w:val="0035139E"/>
    <w:rsid w:val="00351873"/>
    <w:rsid w:val="00351C82"/>
    <w:rsid w:val="00353CF2"/>
    <w:rsid w:val="00353E49"/>
    <w:rsid w:val="00355C63"/>
    <w:rsid w:val="0035691F"/>
    <w:rsid w:val="00357B4B"/>
    <w:rsid w:val="00363186"/>
    <w:rsid w:val="00364BB4"/>
    <w:rsid w:val="003653AB"/>
    <w:rsid w:val="003662F9"/>
    <w:rsid w:val="00375775"/>
    <w:rsid w:val="00381475"/>
    <w:rsid w:val="00382C97"/>
    <w:rsid w:val="00387A39"/>
    <w:rsid w:val="00387C48"/>
    <w:rsid w:val="00394F96"/>
    <w:rsid w:val="003A00F8"/>
    <w:rsid w:val="003A3453"/>
    <w:rsid w:val="003A5DE1"/>
    <w:rsid w:val="003A64D8"/>
    <w:rsid w:val="003A7671"/>
    <w:rsid w:val="003B2CEC"/>
    <w:rsid w:val="003C0F3E"/>
    <w:rsid w:val="003C11DE"/>
    <w:rsid w:val="003C2C20"/>
    <w:rsid w:val="003C547B"/>
    <w:rsid w:val="003C5AF8"/>
    <w:rsid w:val="003D058E"/>
    <w:rsid w:val="003D05D2"/>
    <w:rsid w:val="003D3F69"/>
    <w:rsid w:val="003E0CBA"/>
    <w:rsid w:val="003E10CD"/>
    <w:rsid w:val="003E5A6E"/>
    <w:rsid w:val="003F7534"/>
    <w:rsid w:val="003F7762"/>
    <w:rsid w:val="00403743"/>
    <w:rsid w:val="00405D86"/>
    <w:rsid w:val="00405FDB"/>
    <w:rsid w:val="004069A3"/>
    <w:rsid w:val="004069FE"/>
    <w:rsid w:val="00420011"/>
    <w:rsid w:val="00424DBB"/>
    <w:rsid w:val="0042565E"/>
    <w:rsid w:val="0042743F"/>
    <w:rsid w:val="00435EE4"/>
    <w:rsid w:val="004425E9"/>
    <w:rsid w:val="00443B7A"/>
    <w:rsid w:val="0044706F"/>
    <w:rsid w:val="00450770"/>
    <w:rsid w:val="004555C0"/>
    <w:rsid w:val="0045587F"/>
    <w:rsid w:val="0046610B"/>
    <w:rsid w:val="0046612E"/>
    <w:rsid w:val="00470EEA"/>
    <w:rsid w:val="004765D5"/>
    <w:rsid w:val="00477510"/>
    <w:rsid w:val="004831C1"/>
    <w:rsid w:val="0048732C"/>
    <w:rsid w:val="00493890"/>
    <w:rsid w:val="004963EE"/>
    <w:rsid w:val="004964AC"/>
    <w:rsid w:val="004B242F"/>
    <w:rsid w:val="004B5C96"/>
    <w:rsid w:val="004B7AD8"/>
    <w:rsid w:val="004C356A"/>
    <w:rsid w:val="004C3ED2"/>
    <w:rsid w:val="004C7DBD"/>
    <w:rsid w:val="004D68FD"/>
    <w:rsid w:val="004D6FFA"/>
    <w:rsid w:val="004E1D9A"/>
    <w:rsid w:val="004E2AED"/>
    <w:rsid w:val="004E4EBF"/>
    <w:rsid w:val="004E56E8"/>
    <w:rsid w:val="004E59E3"/>
    <w:rsid w:val="004F2968"/>
    <w:rsid w:val="004F4CED"/>
    <w:rsid w:val="004F62D3"/>
    <w:rsid w:val="00500B6E"/>
    <w:rsid w:val="00500BCE"/>
    <w:rsid w:val="0050125A"/>
    <w:rsid w:val="005053BE"/>
    <w:rsid w:val="00512DF5"/>
    <w:rsid w:val="00515D40"/>
    <w:rsid w:val="00517D64"/>
    <w:rsid w:val="0052113B"/>
    <w:rsid w:val="00523862"/>
    <w:rsid w:val="00527E30"/>
    <w:rsid w:val="0053061E"/>
    <w:rsid w:val="00532DA0"/>
    <w:rsid w:val="005548FF"/>
    <w:rsid w:val="00555FE6"/>
    <w:rsid w:val="00556FAE"/>
    <w:rsid w:val="005672CB"/>
    <w:rsid w:val="005714C9"/>
    <w:rsid w:val="0057172D"/>
    <w:rsid w:val="00573AEF"/>
    <w:rsid w:val="005740C4"/>
    <w:rsid w:val="00576188"/>
    <w:rsid w:val="00580E9B"/>
    <w:rsid w:val="00583951"/>
    <w:rsid w:val="005864C0"/>
    <w:rsid w:val="00591B7E"/>
    <w:rsid w:val="0059566F"/>
    <w:rsid w:val="005A3792"/>
    <w:rsid w:val="005B1DF9"/>
    <w:rsid w:val="005B2619"/>
    <w:rsid w:val="005B3BA3"/>
    <w:rsid w:val="005B785E"/>
    <w:rsid w:val="005C0778"/>
    <w:rsid w:val="005C15C2"/>
    <w:rsid w:val="005C1627"/>
    <w:rsid w:val="005C1B01"/>
    <w:rsid w:val="005C5A1F"/>
    <w:rsid w:val="005C6693"/>
    <w:rsid w:val="005D3DBE"/>
    <w:rsid w:val="005D4712"/>
    <w:rsid w:val="005E292B"/>
    <w:rsid w:val="005E60D3"/>
    <w:rsid w:val="005E77AC"/>
    <w:rsid w:val="005F0F00"/>
    <w:rsid w:val="005F212E"/>
    <w:rsid w:val="00607679"/>
    <w:rsid w:val="00611944"/>
    <w:rsid w:val="00613DC2"/>
    <w:rsid w:val="006142BA"/>
    <w:rsid w:val="00615A71"/>
    <w:rsid w:val="00617BFC"/>
    <w:rsid w:val="00620019"/>
    <w:rsid w:val="00621A91"/>
    <w:rsid w:val="00623F2A"/>
    <w:rsid w:val="00634FA8"/>
    <w:rsid w:val="00635EA4"/>
    <w:rsid w:val="0064195E"/>
    <w:rsid w:val="00643340"/>
    <w:rsid w:val="006433A9"/>
    <w:rsid w:val="006454E8"/>
    <w:rsid w:val="00646932"/>
    <w:rsid w:val="00647F2F"/>
    <w:rsid w:val="00661B36"/>
    <w:rsid w:val="00665A3F"/>
    <w:rsid w:val="006718DD"/>
    <w:rsid w:val="00673BC9"/>
    <w:rsid w:val="00674532"/>
    <w:rsid w:val="00675E53"/>
    <w:rsid w:val="00682762"/>
    <w:rsid w:val="00686EC8"/>
    <w:rsid w:val="006935D3"/>
    <w:rsid w:val="00694782"/>
    <w:rsid w:val="006A079B"/>
    <w:rsid w:val="006A4484"/>
    <w:rsid w:val="006C16C2"/>
    <w:rsid w:val="006C2903"/>
    <w:rsid w:val="006C5BEC"/>
    <w:rsid w:val="006D1939"/>
    <w:rsid w:val="006E0820"/>
    <w:rsid w:val="006F42F9"/>
    <w:rsid w:val="00704530"/>
    <w:rsid w:val="0070576B"/>
    <w:rsid w:val="007065DF"/>
    <w:rsid w:val="0070675D"/>
    <w:rsid w:val="00714A93"/>
    <w:rsid w:val="00714F0A"/>
    <w:rsid w:val="00721E60"/>
    <w:rsid w:val="00723E4B"/>
    <w:rsid w:val="00725EF1"/>
    <w:rsid w:val="00726F34"/>
    <w:rsid w:val="00727351"/>
    <w:rsid w:val="007367B5"/>
    <w:rsid w:val="00736953"/>
    <w:rsid w:val="007401B9"/>
    <w:rsid w:val="00751697"/>
    <w:rsid w:val="0075274D"/>
    <w:rsid w:val="00763296"/>
    <w:rsid w:val="00767A0B"/>
    <w:rsid w:val="0078191B"/>
    <w:rsid w:val="007911AC"/>
    <w:rsid w:val="00791FBE"/>
    <w:rsid w:val="007946B3"/>
    <w:rsid w:val="007A0240"/>
    <w:rsid w:val="007C3A9E"/>
    <w:rsid w:val="007C7E96"/>
    <w:rsid w:val="007D14EC"/>
    <w:rsid w:val="007D5A38"/>
    <w:rsid w:val="007D691E"/>
    <w:rsid w:val="007D74ED"/>
    <w:rsid w:val="007E09A7"/>
    <w:rsid w:val="007E0FA8"/>
    <w:rsid w:val="007E2600"/>
    <w:rsid w:val="007F1A21"/>
    <w:rsid w:val="007F2E2F"/>
    <w:rsid w:val="007F67EE"/>
    <w:rsid w:val="0080197E"/>
    <w:rsid w:val="00801E8A"/>
    <w:rsid w:val="00802008"/>
    <w:rsid w:val="0080289F"/>
    <w:rsid w:val="00810F9E"/>
    <w:rsid w:val="008123EA"/>
    <w:rsid w:val="008153BC"/>
    <w:rsid w:val="00817E2C"/>
    <w:rsid w:val="008220B0"/>
    <w:rsid w:val="0082251E"/>
    <w:rsid w:val="008278B8"/>
    <w:rsid w:val="008278BD"/>
    <w:rsid w:val="00831CCB"/>
    <w:rsid w:val="008343A7"/>
    <w:rsid w:val="00844929"/>
    <w:rsid w:val="008476CA"/>
    <w:rsid w:val="008478D1"/>
    <w:rsid w:val="00853D91"/>
    <w:rsid w:val="00854280"/>
    <w:rsid w:val="008546D9"/>
    <w:rsid w:val="008555BE"/>
    <w:rsid w:val="00863C55"/>
    <w:rsid w:val="008643A2"/>
    <w:rsid w:val="00866933"/>
    <w:rsid w:val="00873735"/>
    <w:rsid w:val="00874497"/>
    <w:rsid w:val="00876B8F"/>
    <w:rsid w:val="00876FA2"/>
    <w:rsid w:val="008776F7"/>
    <w:rsid w:val="00880411"/>
    <w:rsid w:val="00884C6C"/>
    <w:rsid w:val="00887467"/>
    <w:rsid w:val="00887D72"/>
    <w:rsid w:val="008949D6"/>
    <w:rsid w:val="00895036"/>
    <w:rsid w:val="0089512A"/>
    <w:rsid w:val="008971C8"/>
    <w:rsid w:val="008978B0"/>
    <w:rsid w:val="008A1135"/>
    <w:rsid w:val="008A41F2"/>
    <w:rsid w:val="008B65F4"/>
    <w:rsid w:val="008B71F2"/>
    <w:rsid w:val="008C03F3"/>
    <w:rsid w:val="008C2ACC"/>
    <w:rsid w:val="008C3429"/>
    <w:rsid w:val="008C4C01"/>
    <w:rsid w:val="008C7051"/>
    <w:rsid w:val="008D12BF"/>
    <w:rsid w:val="008D1300"/>
    <w:rsid w:val="008D1D4C"/>
    <w:rsid w:val="008D775B"/>
    <w:rsid w:val="008D7CC0"/>
    <w:rsid w:val="008E1E77"/>
    <w:rsid w:val="008E48B9"/>
    <w:rsid w:val="008E6E62"/>
    <w:rsid w:val="008E7A40"/>
    <w:rsid w:val="008F31D9"/>
    <w:rsid w:val="0091483B"/>
    <w:rsid w:val="00921360"/>
    <w:rsid w:val="0092681E"/>
    <w:rsid w:val="009306E3"/>
    <w:rsid w:val="00931A9F"/>
    <w:rsid w:val="009323E6"/>
    <w:rsid w:val="009346CB"/>
    <w:rsid w:val="00934716"/>
    <w:rsid w:val="009361B5"/>
    <w:rsid w:val="00942475"/>
    <w:rsid w:val="00945209"/>
    <w:rsid w:val="00950896"/>
    <w:rsid w:val="0095769C"/>
    <w:rsid w:val="00961457"/>
    <w:rsid w:val="00963502"/>
    <w:rsid w:val="00963A83"/>
    <w:rsid w:val="00966646"/>
    <w:rsid w:val="00967224"/>
    <w:rsid w:val="00967F14"/>
    <w:rsid w:val="00972DDC"/>
    <w:rsid w:val="0097548E"/>
    <w:rsid w:val="00975A19"/>
    <w:rsid w:val="00977DFE"/>
    <w:rsid w:val="009806B5"/>
    <w:rsid w:val="00993D7F"/>
    <w:rsid w:val="009A2A96"/>
    <w:rsid w:val="009A47B0"/>
    <w:rsid w:val="009A58F7"/>
    <w:rsid w:val="009A6B68"/>
    <w:rsid w:val="009B01B2"/>
    <w:rsid w:val="009B718C"/>
    <w:rsid w:val="009B7520"/>
    <w:rsid w:val="009C0DE8"/>
    <w:rsid w:val="009C187D"/>
    <w:rsid w:val="009C214C"/>
    <w:rsid w:val="009C5100"/>
    <w:rsid w:val="009D4595"/>
    <w:rsid w:val="009D5752"/>
    <w:rsid w:val="009D5A16"/>
    <w:rsid w:val="00A06BF2"/>
    <w:rsid w:val="00A0743F"/>
    <w:rsid w:val="00A0749A"/>
    <w:rsid w:val="00A15C86"/>
    <w:rsid w:val="00A17A97"/>
    <w:rsid w:val="00A30083"/>
    <w:rsid w:val="00A32599"/>
    <w:rsid w:val="00A3625F"/>
    <w:rsid w:val="00A4057C"/>
    <w:rsid w:val="00A418C7"/>
    <w:rsid w:val="00A479E0"/>
    <w:rsid w:val="00A52AD5"/>
    <w:rsid w:val="00A55B08"/>
    <w:rsid w:val="00A62F2A"/>
    <w:rsid w:val="00A67FC5"/>
    <w:rsid w:val="00A76C59"/>
    <w:rsid w:val="00A86BB7"/>
    <w:rsid w:val="00A92E92"/>
    <w:rsid w:val="00A94253"/>
    <w:rsid w:val="00A968C0"/>
    <w:rsid w:val="00AA0704"/>
    <w:rsid w:val="00AA375D"/>
    <w:rsid w:val="00AA3A71"/>
    <w:rsid w:val="00AA4D73"/>
    <w:rsid w:val="00AA7592"/>
    <w:rsid w:val="00AB0AB4"/>
    <w:rsid w:val="00AB0CBF"/>
    <w:rsid w:val="00AB675C"/>
    <w:rsid w:val="00AC2A6B"/>
    <w:rsid w:val="00AC3B7D"/>
    <w:rsid w:val="00AD5A78"/>
    <w:rsid w:val="00AD63A8"/>
    <w:rsid w:val="00AE01CF"/>
    <w:rsid w:val="00AE0688"/>
    <w:rsid w:val="00AE3EC5"/>
    <w:rsid w:val="00AE7269"/>
    <w:rsid w:val="00AF36D9"/>
    <w:rsid w:val="00AF6525"/>
    <w:rsid w:val="00AF7EEE"/>
    <w:rsid w:val="00B04781"/>
    <w:rsid w:val="00B1119A"/>
    <w:rsid w:val="00B23E5D"/>
    <w:rsid w:val="00B26335"/>
    <w:rsid w:val="00B26BDB"/>
    <w:rsid w:val="00B317AE"/>
    <w:rsid w:val="00B54F5D"/>
    <w:rsid w:val="00B55871"/>
    <w:rsid w:val="00B55D8E"/>
    <w:rsid w:val="00B57477"/>
    <w:rsid w:val="00B650BB"/>
    <w:rsid w:val="00B72B0D"/>
    <w:rsid w:val="00B73C7B"/>
    <w:rsid w:val="00B755C2"/>
    <w:rsid w:val="00B773C0"/>
    <w:rsid w:val="00B81C81"/>
    <w:rsid w:val="00B857E3"/>
    <w:rsid w:val="00B8670A"/>
    <w:rsid w:val="00B870BA"/>
    <w:rsid w:val="00B87AC1"/>
    <w:rsid w:val="00B909FF"/>
    <w:rsid w:val="00B90A72"/>
    <w:rsid w:val="00B973D9"/>
    <w:rsid w:val="00BA4E25"/>
    <w:rsid w:val="00BB49AB"/>
    <w:rsid w:val="00BB4ACC"/>
    <w:rsid w:val="00BC3974"/>
    <w:rsid w:val="00BC3F0F"/>
    <w:rsid w:val="00BC6E1F"/>
    <w:rsid w:val="00BD3370"/>
    <w:rsid w:val="00BD4A90"/>
    <w:rsid w:val="00C010DF"/>
    <w:rsid w:val="00C0384A"/>
    <w:rsid w:val="00C03B78"/>
    <w:rsid w:val="00C04ED5"/>
    <w:rsid w:val="00C0715D"/>
    <w:rsid w:val="00C11094"/>
    <w:rsid w:val="00C132D2"/>
    <w:rsid w:val="00C13A16"/>
    <w:rsid w:val="00C22384"/>
    <w:rsid w:val="00C311F2"/>
    <w:rsid w:val="00C31CD4"/>
    <w:rsid w:val="00C4652E"/>
    <w:rsid w:val="00C52AD6"/>
    <w:rsid w:val="00C54754"/>
    <w:rsid w:val="00C54DFE"/>
    <w:rsid w:val="00C644B1"/>
    <w:rsid w:val="00C72F5B"/>
    <w:rsid w:val="00C740CA"/>
    <w:rsid w:val="00C83385"/>
    <w:rsid w:val="00C84DFC"/>
    <w:rsid w:val="00C90DD5"/>
    <w:rsid w:val="00C9101F"/>
    <w:rsid w:val="00C96F4A"/>
    <w:rsid w:val="00CA1721"/>
    <w:rsid w:val="00CA4A83"/>
    <w:rsid w:val="00CA685E"/>
    <w:rsid w:val="00CB13FC"/>
    <w:rsid w:val="00CB3D03"/>
    <w:rsid w:val="00CB432D"/>
    <w:rsid w:val="00CB4670"/>
    <w:rsid w:val="00CB7C17"/>
    <w:rsid w:val="00CC2877"/>
    <w:rsid w:val="00CC4D52"/>
    <w:rsid w:val="00CD1ED0"/>
    <w:rsid w:val="00CD2F5F"/>
    <w:rsid w:val="00CD426C"/>
    <w:rsid w:val="00CD5C85"/>
    <w:rsid w:val="00CD68AE"/>
    <w:rsid w:val="00CE231C"/>
    <w:rsid w:val="00CE4F2F"/>
    <w:rsid w:val="00CE7C85"/>
    <w:rsid w:val="00CF067D"/>
    <w:rsid w:val="00CF190D"/>
    <w:rsid w:val="00CF4B48"/>
    <w:rsid w:val="00CF60D9"/>
    <w:rsid w:val="00D03780"/>
    <w:rsid w:val="00D047DA"/>
    <w:rsid w:val="00D31706"/>
    <w:rsid w:val="00D3229C"/>
    <w:rsid w:val="00D34519"/>
    <w:rsid w:val="00D35A9F"/>
    <w:rsid w:val="00D42564"/>
    <w:rsid w:val="00D44721"/>
    <w:rsid w:val="00D44B2C"/>
    <w:rsid w:val="00D47200"/>
    <w:rsid w:val="00D4751C"/>
    <w:rsid w:val="00D47638"/>
    <w:rsid w:val="00D70D50"/>
    <w:rsid w:val="00D71730"/>
    <w:rsid w:val="00D7185F"/>
    <w:rsid w:val="00D808BD"/>
    <w:rsid w:val="00D83DCA"/>
    <w:rsid w:val="00D83F2D"/>
    <w:rsid w:val="00D8438E"/>
    <w:rsid w:val="00D8491B"/>
    <w:rsid w:val="00DA0D37"/>
    <w:rsid w:val="00DA7D48"/>
    <w:rsid w:val="00DB2364"/>
    <w:rsid w:val="00DB2EAA"/>
    <w:rsid w:val="00DB48AE"/>
    <w:rsid w:val="00DC0000"/>
    <w:rsid w:val="00DC39B7"/>
    <w:rsid w:val="00DC6768"/>
    <w:rsid w:val="00DD492A"/>
    <w:rsid w:val="00DE06C1"/>
    <w:rsid w:val="00DE1E62"/>
    <w:rsid w:val="00DE310A"/>
    <w:rsid w:val="00DE67CF"/>
    <w:rsid w:val="00DF05E7"/>
    <w:rsid w:val="00DF20D3"/>
    <w:rsid w:val="00E06ABE"/>
    <w:rsid w:val="00E11D78"/>
    <w:rsid w:val="00E12B7F"/>
    <w:rsid w:val="00E16A64"/>
    <w:rsid w:val="00E2125A"/>
    <w:rsid w:val="00E23D15"/>
    <w:rsid w:val="00E24BED"/>
    <w:rsid w:val="00E26A29"/>
    <w:rsid w:val="00E30AEA"/>
    <w:rsid w:val="00E32780"/>
    <w:rsid w:val="00E4565D"/>
    <w:rsid w:val="00E4682E"/>
    <w:rsid w:val="00E505B6"/>
    <w:rsid w:val="00E52E32"/>
    <w:rsid w:val="00E5435C"/>
    <w:rsid w:val="00E55618"/>
    <w:rsid w:val="00E629BD"/>
    <w:rsid w:val="00E6794E"/>
    <w:rsid w:val="00E70AFB"/>
    <w:rsid w:val="00E748B1"/>
    <w:rsid w:val="00E855F9"/>
    <w:rsid w:val="00E9000D"/>
    <w:rsid w:val="00E90215"/>
    <w:rsid w:val="00E95064"/>
    <w:rsid w:val="00E96A69"/>
    <w:rsid w:val="00EA0651"/>
    <w:rsid w:val="00EA118D"/>
    <w:rsid w:val="00EA1A7F"/>
    <w:rsid w:val="00EA3028"/>
    <w:rsid w:val="00EA4479"/>
    <w:rsid w:val="00EB0F33"/>
    <w:rsid w:val="00EB2486"/>
    <w:rsid w:val="00EB7E41"/>
    <w:rsid w:val="00EC39C8"/>
    <w:rsid w:val="00EC51E7"/>
    <w:rsid w:val="00EC5CAF"/>
    <w:rsid w:val="00EC683C"/>
    <w:rsid w:val="00EC73AB"/>
    <w:rsid w:val="00ED091C"/>
    <w:rsid w:val="00ED25E4"/>
    <w:rsid w:val="00ED41CB"/>
    <w:rsid w:val="00ED50B0"/>
    <w:rsid w:val="00EE7960"/>
    <w:rsid w:val="00EF21A5"/>
    <w:rsid w:val="00EF5832"/>
    <w:rsid w:val="00EF6E85"/>
    <w:rsid w:val="00F01A15"/>
    <w:rsid w:val="00F0241A"/>
    <w:rsid w:val="00F068F0"/>
    <w:rsid w:val="00F0690F"/>
    <w:rsid w:val="00F11F38"/>
    <w:rsid w:val="00F21EDA"/>
    <w:rsid w:val="00F23338"/>
    <w:rsid w:val="00F2775D"/>
    <w:rsid w:val="00F31710"/>
    <w:rsid w:val="00F33CE4"/>
    <w:rsid w:val="00F35B9E"/>
    <w:rsid w:val="00F35CED"/>
    <w:rsid w:val="00F37192"/>
    <w:rsid w:val="00F4199B"/>
    <w:rsid w:val="00F427B9"/>
    <w:rsid w:val="00F42838"/>
    <w:rsid w:val="00F44E61"/>
    <w:rsid w:val="00F45ECC"/>
    <w:rsid w:val="00F45F81"/>
    <w:rsid w:val="00F469D6"/>
    <w:rsid w:val="00F47D05"/>
    <w:rsid w:val="00F5080D"/>
    <w:rsid w:val="00F53191"/>
    <w:rsid w:val="00F550E1"/>
    <w:rsid w:val="00F56850"/>
    <w:rsid w:val="00F65A84"/>
    <w:rsid w:val="00F705D0"/>
    <w:rsid w:val="00F839F9"/>
    <w:rsid w:val="00F854E8"/>
    <w:rsid w:val="00F85E1D"/>
    <w:rsid w:val="00F9606E"/>
    <w:rsid w:val="00F96F79"/>
    <w:rsid w:val="00FA10B2"/>
    <w:rsid w:val="00FA4E5B"/>
    <w:rsid w:val="00FA53F4"/>
    <w:rsid w:val="00FB1606"/>
    <w:rsid w:val="00FB27B4"/>
    <w:rsid w:val="00FB2BA7"/>
    <w:rsid w:val="00FB3FBD"/>
    <w:rsid w:val="00FB62B4"/>
    <w:rsid w:val="00FC05B2"/>
    <w:rsid w:val="00FC3DDB"/>
    <w:rsid w:val="00FC75D9"/>
    <w:rsid w:val="00FC77A8"/>
    <w:rsid w:val="00FD2067"/>
    <w:rsid w:val="00FD3F7C"/>
    <w:rsid w:val="00FD47B7"/>
    <w:rsid w:val="00FD4915"/>
    <w:rsid w:val="00FD63D4"/>
    <w:rsid w:val="00FE003C"/>
    <w:rsid w:val="00FE7A21"/>
    <w:rsid w:val="00FF5199"/>
    <w:rsid w:val="00FF644E"/>
    <w:rsid w:val="00FF6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CF2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AC3B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Стиль 14 пт + По центру"/>
    <w:basedOn w:val="a"/>
    <w:rsid w:val="00353CF2"/>
    <w:pPr>
      <w:spacing w:after="1080" w:line="36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353CF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C3B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4">
    <w:name w:val="Table Grid"/>
    <w:basedOn w:val="a1"/>
    <w:uiPriority w:val="59"/>
    <w:rsid w:val="00AC3B7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ru/url?sa=t&amp;rct=j&amp;q=&amp;esrc=s&amp;source=web&amp;cd=3&amp;ved=0CDQQFjAC&amp;url=http%3A%2F%2Fwww.econlib.org%2Flibrary%2FEnc%2FBehavioralEconomics.html&amp;ei=CEhSVO7aIaa4ygOesIK4CA&amp;usg=AFQjCNFjo0l0HkTIKDfcHpQia84iJGzAbQ&amp;sig2=0LfGSUtzQvB8nCsktZW6yA&amp;bvm=bv.78597519,d.bGQ&amp;cad=rja" TargetMode="External"/><Relationship Id="rId5" Type="http://schemas.openxmlformats.org/officeDocument/2006/relationships/hyperlink" Target="https://www.google.ru/url?sa=t&amp;rct=j&amp;q=&amp;esrc=s&amp;source=web&amp;cd=3&amp;ved=0CDQQFjAC&amp;url=http%3A%2F%2Fwww.econlib.org%2Flibrary%2FEnc%2FBehavioralEconomics.html&amp;ei=CEhSVO7aIaa4ygOesIK4CA&amp;usg=AFQjCNFjo0l0HkTIKDfcHpQia84iJGzAbQ&amp;sig2=0LfGSUtzQvB8nCsktZW6yA&amp;bvm=bv.78597519,d.bGQ&amp;cad=rj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1658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Учебная фирма</cp:lastModifiedBy>
  <cp:revision>2</cp:revision>
  <dcterms:created xsi:type="dcterms:W3CDTF">2015-02-20T05:32:00Z</dcterms:created>
  <dcterms:modified xsi:type="dcterms:W3CDTF">2015-02-20T05:32:00Z</dcterms:modified>
</cp:coreProperties>
</file>