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6AB" w:rsidRDefault="005366AB" w:rsidP="004E794B">
      <w:pPr>
        <w:pBdr>
          <w:bottom w:val="single" w:sz="12" w:space="1" w:color="auto"/>
        </w:pBdr>
      </w:pPr>
      <w:r>
        <w:t>ПРАВИТЕЛЬСТВО САНКТ – ПЕТЕРБУРГА КОМИТЕТ ПО ОБРАЗОВАНИЮ</w:t>
      </w:r>
    </w:p>
    <w:p w:rsidR="005366AB" w:rsidRPr="005366AB" w:rsidRDefault="005366AB" w:rsidP="004E794B">
      <w:pPr>
        <w:pBdr>
          <w:bottom w:val="single" w:sz="12" w:space="1" w:color="auto"/>
        </w:pBdr>
      </w:pPr>
      <w:r>
        <w:t xml:space="preserve"> Государственное бюджетное общеобразовательное учреждение</w:t>
      </w:r>
      <w:r>
        <w:rPr>
          <w:sz w:val="28"/>
          <w:szCs w:val="28"/>
        </w:rPr>
        <w:t xml:space="preserve">  </w:t>
      </w:r>
      <w:r w:rsidRPr="005366AB">
        <w:t xml:space="preserve">лицей 329 </w:t>
      </w:r>
      <w:proofErr w:type="gramStart"/>
      <w:r w:rsidRPr="005366AB">
        <w:t>Невского</w:t>
      </w:r>
      <w:proofErr w:type="gramEnd"/>
    </w:p>
    <w:p w:rsidR="005366AB" w:rsidRDefault="005366AB" w:rsidP="004E794B">
      <w:pPr>
        <w:pBdr>
          <w:bottom w:val="single" w:sz="12" w:space="1" w:color="auto"/>
        </w:pBdr>
        <w:ind w:firstLine="567"/>
        <w:jc w:val="center"/>
      </w:pPr>
      <w:r>
        <w:t xml:space="preserve"> административного района </w:t>
      </w:r>
      <w:proofErr w:type="gramStart"/>
      <w:r>
        <w:t>г</w:t>
      </w:r>
      <w:proofErr w:type="gramEnd"/>
      <w:r>
        <w:t>.  Санкт – Петербурга</w:t>
      </w:r>
    </w:p>
    <w:p w:rsidR="005366AB" w:rsidRDefault="005366AB" w:rsidP="004E794B">
      <w:pPr>
        <w:pBdr>
          <w:bottom w:val="single" w:sz="12" w:space="1" w:color="auto"/>
        </w:pBdr>
        <w:ind w:firstLine="567"/>
        <w:jc w:val="center"/>
      </w:pPr>
      <w:r>
        <w:t>Адрес: С</w:t>
      </w:r>
      <w:r w:rsidR="000C0FFC">
        <w:t>анкт-Петербург, пр</w:t>
      </w:r>
      <w:proofErr w:type="gramStart"/>
      <w:r w:rsidR="000C0FFC">
        <w:t>.Е</w:t>
      </w:r>
      <w:proofErr w:type="gramEnd"/>
      <w:r w:rsidR="000C0FFC">
        <w:t>лизарова д.7</w:t>
      </w:r>
      <w:r>
        <w:t xml:space="preserve"> </w:t>
      </w:r>
    </w:p>
    <w:p w:rsidR="00775971" w:rsidRPr="004B40C9" w:rsidRDefault="00775971" w:rsidP="004E794B">
      <w:pPr>
        <w:pBdr>
          <w:bottom w:val="single" w:sz="12" w:space="1" w:color="auto"/>
        </w:pBdr>
        <w:ind w:firstLine="567"/>
        <w:jc w:val="center"/>
        <w:rPr>
          <w:u w:val="single"/>
        </w:rPr>
      </w:pPr>
      <w:r>
        <w:t>Телефон</w:t>
      </w:r>
      <w:r w:rsidRPr="004B40C9">
        <w:t>/</w:t>
      </w:r>
      <w:r>
        <w:t>факс</w:t>
      </w:r>
      <w:r w:rsidR="004B40C9">
        <w:t xml:space="preserve"> </w:t>
      </w:r>
      <w:r w:rsidR="004B40C9">
        <w:rPr>
          <w:rStyle w:val="tel"/>
        </w:rPr>
        <w:t xml:space="preserve">417-27-18, 365-90-71, </w:t>
      </w:r>
      <w:r w:rsidR="004B40C9">
        <w:rPr>
          <w:rStyle w:val="tel"/>
          <w:lang w:val="en-US"/>
        </w:rPr>
        <w:t>e</w:t>
      </w:r>
      <w:r w:rsidR="004B40C9" w:rsidRPr="004B40C9">
        <w:rPr>
          <w:rStyle w:val="tel"/>
        </w:rPr>
        <w:t>-</w:t>
      </w:r>
      <w:r w:rsidR="004B40C9">
        <w:rPr>
          <w:rStyle w:val="tel"/>
          <w:lang w:val="en-US"/>
        </w:rPr>
        <w:t>mail</w:t>
      </w:r>
      <w:r w:rsidR="004B40C9" w:rsidRPr="004B40C9">
        <w:rPr>
          <w:rStyle w:val="tel"/>
        </w:rPr>
        <w:t>:</w:t>
      </w:r>
      <w:r w:rsidR="004B40C9">
        <w:rPr>
          <w:rStyle w:val="tel"/>
        </w:rPr>
        <w:t xml:space="preserve"> </w:t>
      </w:r>
      <w:r w:rsidR="004B40C9" w:rsidRPr="004B40C9">
        <w:t>school329@spb.edu.ru</w:t>
      </w:r>
    </w:p>
    <w:p w:rsidR="005366AB" w:rsidRDefault="005366AB" w:rsidP="005366AB">
      <w:pPr>
        <w:spacing w:line="360" w:lineRule="auto"/>
        <w:jc w:val="center"/>
        <w:rPr>
          <w:sz w:val="28"/>
          <w:szCs w:val="28"/>
        </w:rPr>
      </w:pPr>
    </w:p>
    <w:p w:rsidR="005366AB" w:rsidRDefault="005366AB" w:rsidP="005366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ПРОЕКТНО – ИССЛЕДОВАТЕЛЬСКАЯ ДЕЯТЕЛЬНОСТЬ</w:t>
      </w:r>
    </w:p>
    <w:p w:rsidR="005366AB" w:rsidRDefault="005366AB" w:rsidP="005366AB">
      <w:pPr>
        <w:spacing w:line="360" w:lineRule="auto"/>
        <w:ind w:firstLine="567"/>
        <w:jc w:val="center"/>
        <w:rPr>
          <w:sz w:val="28"/>
          <w:szCs w:val="28"/>
        </w:rPr>
      </w:pPr>
    </w:p>
    <w:p w:rsidR="005366AB" w:rsidRDefault="005366AB" w:rsidP="005366AB">
      <w:pPr>
        <w:spacing w:line="360" w:lineRule="auto"/>
        <w:ind w:firstLine="567"/>
        <w:jc w:val="center"/>
        <w:rPr>
          <w:sz w:val="28"/>
          <w:szCs w:val="28"/>
        </w:rPr>
      </w:pPr>
    </w:p>
    <w:p w:rsidR="005366AB" w:rsidRDefault="005366AB" w:rsidP="005366AB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366AB" w:rsidRDefault="005366AB" w:rsidP="005366AB">
      <w:pPr>
        <w:spacing w:line="360" w:lineRule="auto"/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ТЕМА ПРОЕКТА</w:t>
      </w:r>
    </w:p>
    <w:p w:rsidR="005366AB" w:rsidRDefault="005366AB" w:rsidP="005366AB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366AB" w:rsidRPr="004E794B" w:rsidRDefault="005366AB" w:rsidP="005366AB">
      <w:pPr>
        <w:spacing w:line="360" w:lineRule="auto"/>
        <w:ind w:firstLine="567"/>
        <w:jc w:val="center"/>
        <w:rPr>
          <w:b/>
          <w:sz w:val="40"/>
          <w:szCs w:val="40"/>
        </w:rPr>
      </w:pPr>
    </w:p>
    <w:p w:rsidR="005366AB" w:rsidRPr="004E794B" w:rsidRDefault="005366AB" w:rsidP="00010354">
      <w:pPr>
        <w:spacing w:line="360" w:lineRule="auto"/>
        <w:ind w:firstLine="567"/>
        <w:jc w:val="center"/>
        <w:rPr>
          <w:sz w:val="40"/>
          <w:szCs w:val="40"/>
        </w:rPr>
      </w:pPr>
      <w:r w:rsidRPr="004E794B">
        <w:rPr>
          <w:b/>
          <w:sz w:val="40"/>
          <w:szCs w:val="40"/>
        </w:rPr>
        <w:t xml:space="preserve">Влияние цветовой гаммы </w:t>
      </w:r>
      <w:r w:rsidR="006C71E2" w:rsidRPr="004E794B">
        <w:rPr>
          <w:b/>
          <w:sz w:val="40"/>
          <w:szCs w:val="40"/>
        </w:rPr>
        <w:t xml:space="preserve">упаковки </w:t>
      </w:r>
      <w:r w:rsidRPr="004E794B">
        <w:rPr>
          <w:b/>
          <w:sz w:val="40"/>
          <w:szCs w:val="40"/>
        </w:rPr>
        <w:t xml:space="preserve">товара на </w:t>
      </w:r>
      <w:r w:rsidR="00010354" w:rsidRPr="004E794B">
        <w:rPr>
          <w:b/>
          <w:sz w:val="40"/>
          <w:szCs w:val="40"/>
        </w:rPr>
        <w:t>потребительский выбор</w:t>
      </w:r>
      <w:r w:rsidR="00B1604C" w:rsidRPr="004E794B">
        <w:rPr>
          <w:b/>
          <w:sz w:val="40"/>
          <w:szCs w:val="40"/>
        </w:rPr>
        <w:t xml:space="preserve"> человека</w:t>
      </w:r>
    </w:p>
    <w:p w:rsidR="005366AB" w:rsidRDefault="005366AB" w:rsidP="005366AB">
      <w:pPr>
        <w:spacing w:line="360" w:lineRule="auto"/>
        <w:ind w:firstLine="567"/>
        <w:rPr>
          <w:sz w:val="28"/>
          <w:szCs w:val="28"/>
        </w:rPr>
      </w:pPr>
    </w:p>
    <w:p w:rsidR="00D84D56" w:rsidRPr="00FB351B" w:rsidRDefault="005366AB" w:rsidP="005366AB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A77F03">
        <w:rPr>
          <w:sz w:val="28"/>
          <w:szCs w:val="28"/>
        </w:rPr>
        <w:t xml:space="preserve">       </w:t>
      </w:r>
    </w:p>
    <w:p w:rsidR="00FB351B" w:rsidRPr="00131E5B" w:rsidRDefault="00FB351B" w:rsidP="00D84D56">
      <w:pPr>
        <w:spacing w:line="360" w:lineRule="auto"/>
        <w:ind w:left="5670" w:firstLine="567"/>
        <w:rPr>
          <w:sz w:val="28"/>
          <w:szCs w:val="28"/>
        </w:rPr>
      </w:pPr>
    </w:p>
    <w:p w:rsidR="005366AB" w:rsidRDefault="00131E5B" w:rsidP="00131E5B">
      <w:pPr>
        <w:spacing w:line="360" w:lineRule="auto"/>
        <w:rPr>
          <w:sz w:val="28"/>
          <w:szCs w:val="28"/>
        </w:rPr>
      </w:pPr>
      <w:r w:rsidRPr="00B1604C">
        <w:rPr>
          <w:sz w:val="28"/>
          <w:szCs w:val="28"/>
        </w:rPr>
        <w:t xml:space="preserve">                                                                                 </w:t>
      </w:r>
      <w:r w:rsidR="005366AB">
        <w:rPr>
          <w:sz w:val="28"/>
          <w:szCs w:val="28"/>
        </w:rPr>
        <w:t>Руководитель проекта</w:t>
      </w:r>
    </w:p>
    <w:p w:rsidR="005366AB" w:rsidRDefault="009D32B3" w:rsidP="00D84D56">
      <w:pPr>
        <w:spacing w:line="360" w:lineRule="auto"/>
        <w:ind w:left="5670"/>
        <w:rPr>
          <w:sz w:val="28"/>
          <w:szCs w:val="28"/>
        </w:rPr>
      </w:pPr>
      <w:proofErr w:type="spellStart"/>
      <w:r>
        <w:rPr>
          <w:sz w:val="28"/>
          <w:szCs w:val="28"/>
        </w:rPr>
        <w:t>Цивина</w:t>
      </w:r>
      <w:proofErr w:type="spellEnd"/>
      <w:r>
        <w:rPr>
          <w:sz w:val="28"/>
          <w:szCs w:val="28"/>
        </w:rPr>
        <w:t xml:space="preserve"> Евгения</w:t>
      </w:r>
      <w:r w:rsidR="001D502E">
        <w:rPr>
          <w:sz w:val="28"/>
          <w:szCs w:val="28"/>
        </w:rPr>
        <w:t xml:space="preserve"> Семеновна</w:t>
      </w:r>
    </w:p>
    <w:p w:rsidR="005366AB" w:rsidRDefault="001D502E" w:rsidP="00D84D56">
      <w:pPr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>Преподаватель экономики</w:t>
      </w:r>
    </w:p>
    <w:p w:rsidR="00D84D56" w:rsidRPr="00D84D56" w:rsidRDefault="00D84D56" w:rsidP="00D84D56">
      <w:pPr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>Работу выполни</w:t>
      </w:r>
      <w:r w:rsidR="005366AB">
        <w:rPr>
          <w:sz w:val="28"/>
          <w:szCs w:val="28"/>
        </w:rPr>
        <w:t xml:space="preserve"> </w:t>
      </w:r>
    </w:p>
    <w:p w:rsidR="00D84D56" w:rsidRPr="00FB351B" w:rsidRDefault="001D502E" w:rsidP="00D84D56">
      <w:pPr>
        <w:spacing w:line="360" w:lineRule="auto"/>
        <w:ind w:left="5670"/>
        <w:rPr>
          <w:sz w:val="28"/>
          <w:szCs w:val="28"/>
        </w:rPr>
      </w:pPr>
      <w:proofErr w:type="spellStart"/>
      <w:r>
        <w:rPr>
          <w:sz w:val="28"/>
          <w:szCs w:val="28"/>
        </w:rPr>
        <w:t>Коронкевич</w:t>
      </w:r>
      <w:proofErr w:type="spellEnd"/>
      <w:r>
        <w:rPr>
          <w:sz w:val="28"/>
          <w:szCs w:val="28"/>
        </w:rPr>
        <w:t xml:space="preserve"> Ксения</w:t>
      </w:r>
    </w:p>
    <w:p w:rsidR="005366AB" w:rsidRDefault="001D502E" w:rsidP="00D84D56">
      <w:pPr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>10 «Б</w:t>
      </w:r>
      <w:proofErr w:type="gramStart"/>
      <w:r>
        <w:rPr>
          <w:sz w:val="28"/>
          <w:szCs w:val="28"/>
        </w:rPr>
        <w:t>»</w:t>
      </w:r>
      <w:r w:rsidR="005366AB">
        <w:rPr>
          <w:sz w:val="28"/>
          <w:szCs w:val="28"/>
        </w:rPr>
        <w:t>к</w:t>
      </w:r>
      <w:proofErr w:type="gramEnd"/>
      <w:r w:rsidR="005366AB">
        <w:rPr>
          <w:sz w:val="28"/>
          <w:szCs w:val="28"/>
        </w:rPr>
        <w:t>ласс</w:t>
      </w:r>
    </w:p>
    <w:p w:rsidR="005366AB" w:rsidRDefault="005366AB" w:rsidP="00D84D56">
      <w:pPr>
        <w:spacing w:line="360" w:lineRule="auto"/>
        <w:ind w:firstLine="567"/>
        <w:jc w:val="right"/>
        <w:rPr>
          <w:sz w:val="28"/>
          <w:szCs w:val="28"/>
        </w:rPr>
      </w:pPr>
    </w:p>
    <w:p w:rsidR="005366AB" w:rsidRDefault="005366AB" w:rsidP="00D84D56">
      <w:pPr>
        <w:spacing w:line="360" w:lineRule="auto"/>
        <w:ind w:firstLine="567"/>
        <w:jc w:val="right"/>
        <w:rPr>
          <w:sz w:val="28"/>
          <w:szCs w:val="28"/>
        </w:rPr>
      </w:pPr>
    </w:p>
    <w:p w:rsidR="005366AB" w:rsidRPr="00FB351B" w:rsidRDefault="005366AB" w:rsidP="005366AB">
      <w:pPr>
        <w:spacing w:line="360" w:lineRule="auto"/>
        <w:ind w:firstLine="567"/>
        <w:jc w:val="center"/>
        <w:rPr>
          <w:sz w:val="28"/>
          <w:szCs w:val="28"/>
        </w:rPr>
      </w:pPr>
    </w:p>
    <w:p w:rsidR="00D84D56" w:rsidRPr="00FB351B" w:rsidRDefault="00D84D56" w:rsidP="005366AB">
      <w:pPr>
        <w:spacing w:line="360" w:lineRule="auto"/>
        <w:ind w:firstLine="567"/>
        <w:jc w:val="center"/>
        <w:rPr>
          <w:sz w:val="28"/>
          <w:szCs w:val="28"/>
        </w:rPr>
      </w:pPr>
    </w:p>
    <w:p w:rsidR="005366AB" w:rsidRDefault="00131E5B" w:rsidP="00D84D56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="005366AB">
        <w:rPr>
          <w:sz w:val="28"/>
          <w:szCs w:val="28"/>
        </w:rPr>
        <w:t>Санкт – Петербург</w:t>
      </w:r>
    </w:p>
    <w:p w:rsidR="005366AB" w:rsidRPr="004E794B" w:rsidRDefault="005366AB" w:rsidP="00D84D56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2014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4334012"/>
        <w:docPartObj>
          <w:docPartGallery w:val="Table of Contents"/>
          <w:docPartUnique/>
        </w:docPartObj>
      </w:sdtPr>
      <w:sdtContent>
        <w:p w:rsidR="00FB351B" w:rsidRPr="00AA4D3D" w:rsidRDefault="006F36FA">
          <w:pPr>
            <w:pStyle w:val="ad"/>
            <w:rPr>
              <w:rFonts w:ascii="Times New Roman" w:hAnsi="Times New Roman" w:cs="Times New Roman"/>
            </w:rPr>
          </w:pPr>
          <w:r w:rsidRPr="00AA4D3D">
            <w:rPr>
              <w:rFonts w:ascii="Times New Roman" w:hAnsi="Times New Roman" w:cs="Times New Roman"/>
            </w:rPr>
            <w:t>Оглавление:</w:t>
          </w:r>
          <w:r w:rsidRPr="00AA4D3D">
            <w:rPr>
              <w:rFonts w:ascii="Times New Roman" w:hAnsi="Times New Roman" w:cs="Times New Roman"/>
              <w:lang w:val="en-US"/>
            </w:rPr>
            <w:t xml:space="preserve"> </w:t>
          </w:r>
        </w:p>
        <w:p w:rsidR="006F36FA" w:rsidRPr="00AA4D3D" w:rsidRDefault="006F36FA" w:rsidP="006F36FA">
          <w:pPr>
            <w:rPr>
              <w:lang w:eastAsia="en-US"/>
            </w:rPr>
          </w:pPr>
        </w:p>
        <w:p w:rsidR="006D7E14" w:rsidRPr="00AA4D3D" w:rsidRDefault="003665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</w:rPr>
          </w:pPr>
          <w:r w:rsidRPr="00AA4D3D">
            <w:rPr>
              <w:sz w:val="28"/>
              <w:szCs w:val="28"/>
            </w:rPr>
            <w:fldChar w:fldCharType="begin"/>
          </w:r>
          <w:r w:rsidR="00FB351B" w:rsidRPr="00AA4D3D">
            <w:rPr>
              <w:sz w:val="28"/>
              <w:szCs w:val="28"/>
            </w:rPr>
            <w:instrText xml:space="preserve"> TOC \o "1-3" \h \z \u </w:instrText>
          </w:r>
          <w:r w:rsidRPr="00AA4D3D">
            <w:rPr>
              <w:sz w:val="28"/>
              <w:szCs w:val="28"/>
            </w:rPr>
            <w:fldChar w:fldCharType="separate"/>
          </w:r>
          <w:hyperlink w:anchor="_Toc381552641" w:history="1">
            <w:r w:rsidR="006D7E14" w:rsidRPr="00AA4D3D">
              <w:rPr>
                <w:rStyle w:val="a5"/>
                <w:noProof/>
                <w:sz w:val="28"/>
                <w:szCs w:val="28"/>
              </w:rPr>
              <w:t>ВВЕДЕНИЕ</w:t>
            </w:r>
            <w:r w:rsidR="006D7E14" w:rsidRPr="00AA4D3D">
              <w:rPr>
                <w:noProof/>
                <w:webHidden/>
                <w:sz w:val="28"/>
                <w:szCs w:val="28"/>
              </w:rPr>
              <w:tab/>
            </w:r>
            <w:r w:rsidRPr="00AA4D3D">
              <w:rPr>
                <w:noProof/>
                <w:webHidden/>
                <w:sz w:val="28"/>
                <w:szCs w:val="28"/>
              </w:rPr>
              <w:fldChar w:fldCharType="begin"/>
            </w:r>
            <w:r w:rsidR="006D7E14" w:rsidRPr="00AA4D3D">
              <w:rPr>
                <w:noProof/>
                <w:webHidden/>
                <w:sz w:val="28"/>
                <w:szCs w:val="28"/>
              </w:rPr>
              <w:instrText xml:space="preserve"> PAGEREF _Toc381552641 \h </w:instrText>
            </w:r>
            <w:r w:rsidRPr="00AA4D3D">
              <w:rPr>
                <w:noProof/>
                <w:webHidden/>
                <w:sz w:val="28"/>
                <w:szCs w:val="28"/>
              </w:rPr>
            </w:r>
            <w:r w:rsidRPr="00AA4D3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E794B">
              <w:rPr>
                <w:noProof/>
                <w:webHidden/>
                <w:sz w:val="28"/>
                <w:szCs w:val="28"/>
              </w:rPr>
              <w:t>3</w:t>
            </w:r>
            <w:r w:rsidRPr="00AA4D3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31E5B" w:rsidRPr="00AA4D3D" w:rsidRDefault="00131E5B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</w:p>
        <w:p w:rsidR="006D7E14" w:rsidRDefault="00366594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hyperlink w:anchor="_Toc381552642" w:history="1">
            <w:r w:rsidR="006D7E14" w:rsidRPr="00AA4D3D">
              <w:rPr>
                <w:rStyle w:val="a5"/>
                <w:noProof/>
                <w:sz w:val="28"/>
                <w:szCs w:val="28"/>
              </w:rPr>
              <w:t>ОСНОВНАЯ ЧАСТЬ</w:t>
            </w:r>
            <w:r w:rsidR="006D7E14" w:rsidRPr="00AA4D3D">
              <w:rPr>
                <w:noProof/>
                <w:webHidden/>
                <w:sz w:val="28"/>
                <w:szCs w:val="28"/>
              </w:rPr>
              <w:tab/>
            </w:r>
            <w:r w:rsidRPr="00AA4D3D">
              <w:rPr>
                <w:noProof/>
                <w:webHidden/>
                <w:sz w:val="28"/>
                <w:szCs w:val="28"/>
              </w:rPr>
              <w:fldChar w:fldCharType="begin"/>
            </w:r>
            <w:r w:rsidR="006D7E14" w:rsidRPr="00AA4D3D">
              <w:rPr>
                <w:noProof/>
                <w:webHidden/>
                <w:sz w:val="28"/>
                <w:szCs w:val="28"/>
              </w:rPr>
              <w:instrText xml:space="preserve"> PAGEREF _Toc381552642 \h </w:instrText>
            </w:r>
            <w:r w:rsidRPr="00AA4D3D">
              <w:rPr>
                <w:noProof/>
                <w:webHidden/>
                <w:sz w:val="28"/>
                <w:szCs w:val="28"/>
              </w:rPr>
            </w:r>
            <w:r w:rsidRPr="00AA4D3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E794B">
              <w:rPr>
                <w:noProof/>
                <w:webHidden/>
                <w:sz w:val="28"/>
                <w:szCs w:val="28"/>
              </w:rPr>
              <w:t>7</w:t>
            </w:r>
            <w:r w:rsidRPr="00AA4D3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43383" w:rsidRPr="00143383" w:rsidRDefault="00143383" w:rsidP="00143383">
          <w:pPr>
            <w:rPr>
              <w:rFonts w:eastAsiaTheme="minorEastAsia"/>
            </w:rPr>
          </w:pPr>
        </w:p>
        <w:p w:rsidR="00131E5B" w:rsidRDefault="00775852">
          <w:pPr>
            <w:pStyle w:val="11"/>
            <w:tabs>
              <w:tab w:val="right" w:leader="dot" w:pos="9345"/>
            </w:tabs>
            <w:rPr>
              <w:noProof/>
              <w:sz w:val="28"/>
              <w:szCs w:val="28"/>
            </w:rPr>
          </w:pPr>
          <w:r w:rsidRPr="00775852">
            <w:rPr>
              <w:noProof/>
              <w:sz w:val="28"/>
              <w:szCs w:val="28"/>
            </w:rPr>
            <w:t>1. Начало эксперимента</w:t>
          </w:r>
          <w:r w:rsidR="00143383">
            <w:rPr>
              <w:noProof/>
              <w:sz w:val="28"/>
              <w:szCs w:val="28"/>
            </w:rPr>
            <w:t>…………………………………………………………..7</w:t>
          </w:r>
        </w:p>
        <w:p w:rsidR="00143383" w:rsidRPr="00143383" w:rsidRDefault="00143383" w:rsidP="00143383"/>
        <w:p w:rsidR="00143383" w:rsidRDefault="00775852" w:rsidP="00775852">
          <w:pPr>
            <w:rPr>
              <w:sz w:val="28"/>
              <w:szCs w:val="28"/>
            </w:rPr>
          </w:pPr>
          <w:r w:rsidRPr="00775852">
            <w:rPr>
              <w:sz w:val="28"/>
              <w:szCs w:val="28"/>
            </w:rPr>
            <w:t>2. Ход эксперимента</w:t>
          </w:r>
          <w:r w:rsidR="00143383">
            <w:rPr>
              <w:sz w:val="28"/>
              <w:szCs w:val="28"/>
            </w:rPr>
            <w:t>…………………………………………………………..…..7</w:t>
          </w:r>
        </w:p>
        <w:p w:rsidR="00143383" w:rsidRPr="00775852" w:rsidRDefault="00143383" w:rsidP="00775852">
          <w:pPr>
            <w:rPr>
              <w:sz w:val="28"/>
              <w:szCs w:val="28"/>
            </w:rPr>
          </w:pPr>
        </w:p>
        <w:p w:rsidR="00775852" w:rsidRPr="00775852" w:rsidRDefault="00775852" w:rsidP="00775852">
          <w:pPr>
            <w:rPr>
              <w:sz w:val="28"/>
              <w:szCs w:val="28"/>
            </w:rPr>
          </w:pPr>
          <w:r w:rsidRPr="00775852">
            <w:rPr>
              <w:sz w:val="28"/>
              <w:szCs w:val="28"/>
            </w:rPr>
            <w:t>3. Заключительный этап. Подведение итогов</w:t>
          </w:r>
          <w:r w:rsidR="00143383">
            <w:rPr>
              <w:sz w:val="28"/>
              <w:szCs w:val="28"/>
            </w:rPr>
            <w:t>…………………………………...8</w:t>
          </w:r>
        </w:p>
        <w:p w:rsidR="00775852" w:rsidRPr="00775852" w:rsidRDefault="00775852" w:rsidP="00775852"/>
        <w:p w:rsidR="006D7E14" w:rsidRPr="00AA4D3D" w:rsidRDefault="003665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</w:rPr>
          </w:pPr>
          <w:hyperlink w:anchor="_Toc381552643" w:history="1">
            <w:r w:rsidR="006D7E14" w:rsidRPr="00AA4D3D">
              <w:rPr>
                <w:rStyle w:val="a5"/>
                <w:noProof/>
                <w:sz w:val="28"/>
                <w:szCs w:val="28"/>
              </w:rPr>
              <w:t>ЗАКЛЮЧЕНИЕ</w:t>
            </w:r>
            <w:r w:rsidR="006D7E14" w:rsidRPr="00AA4D3D">
              <w:rPr>
                <w:noProof/>
                <w:webHidden/>
                <w:sz w:val="28"/>
                <w:szCs w:val="28"/>
              </w:rPr>
              <w:tab/>
            </w:r>
            <w:r w:rsidRPr="00AA4D3D">
              <w:rPr>
                <w:noProof/>
                <w:webHidden/>
                <w:sz w:val="28"/>
                <w:szCs w:val="28"/>
              </w:rPr>
              <w:fldChar w:fldCharType="begin"/>
            </w:r>
            <w:r w:rsidR="006D7E14" w:rsidRPr="00AA4D3D">
              <w:rPr>
                <w:noProof/>
                <w:webHidden/>
                <w:sz w:val="28"/>
                <w:szCs w:val="28"/>
              </w:rPr>
              <w:instrText xml:space="preserve"> PAGEREF _Toc381552643 \h </w:instrText>
            </w:r>
            <w:r w:rsidRPr="00AA4D3D">
              <w:rPr>
                <w:noProof/>
                <w:webHidden/>
                <w:sz w:val="28"/>
                <w:szCs w:val="28"/>
              </w:rPr>
            </w:r>
            <w:r w:rsidRPr="00AA4D3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E794B">
              <w:rPr>
                <w:noProof/>
                <w:webHidden/>
                <w:sz w:val="28"/>
                <w:szCs w:val="28"/>
              </w:rPr>
              <w:t>9</w:t>
            </w:r>
            <w:r w:rsidRPr="00AA4D3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31E5B" w:rsidRPr="00AA4D3D" w:rsidRDefault="00131E5B" w:rsidP="00131E5B">
          <w:pPr>
            <w:pStyle w:val="21"/>
            <w:tabs>
              <w:tab w:val="right" w:leader="dot" w:pos="9345"/>
            </w:tabs>
            <w:ind w:left="0"/>
            <w:rPr>
              <w:noProof/>
              <w:sz w:val="28"/>
              <w:szCs w:val="28"/>
            </w:rPr>
          </w:pPr>
        </w:p>
        <w:p w:rsidR="006D7E14" w:rsidRPr="00AA4D3D" w:rsidRDefault="00366594" w:rsidP="00131E5B">
          <w:pPr>
            <w:pStyle w:val="21"/>
            <w:tabs>
              <w:tab w:val="right" w:leader="dot" w:pos="9345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381552644" w:history="1">
            <w:r w:rsidR="006D7E14" w:rsidRPr="00AA4D3D">
              <w:rPr>
                <w:rStyle w:val="a5"/>
                <w:noProof/>
                <w:sz w:val="28"/>
                <w:szCs w:val="28"/>
              </w:rPr>
              <w:t>СПИСОК ЛИТЕРАТУРЫ</w:t>
            </w:r>
            <w:r w:rsidR="006D7E14" w:rsidRPr="00AA4D3D">
              <w:rPr>
                <w:noProof/>
                <w:webHidden/>
                <w:sz w:val="28"/>
                <w:szCs w:val="28"/>
              </w:rPr>
              <w:tab/>
            </w:r>
            <w:r w:rsidRPr="00AA4D3D">
              <w:rPr>
                <w:noProof/>
                <w:webHidden/>
                <w:sz w:val="28"/>
                <w:szCs w:val="28"/>
              </w:rPr>
              <w:fldChar w:fldCharType="begin"/>
            </w:r>
            <w:r w:rsidR="006D7E14" w:rsidRPr="00AA4D3D">
              <w:rPr>
                <w:noProof/>
                <w:webHidden/>
                <w:sz w:val="28"/>
                <w:szCs w:val="28"/>
              </w:rPr>
              <w:instrText xml:space="preserve"> PAGEREF _Toc381552644 \h </w:instrText>
            </w:r>
            <w:r w:rsidRPr="00AA4D3D">
              <w:rPr>
                <w:noProof/>
                <w:webHidden/>
                <w:sz w:val="28"/>
                <w:szCs w:val="28"/>
              </w:rPr>
            </w:r>
            <w:r w:rsidRPr="00AA4D3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E794B">
              <w:rPr>
                <w:noProof/>
                <w:webHidden/>
                <w:sz w:val="28"/>
                <w:szCs w:val="28"/>
              </w:rPr>
              <w:t>10</w:t>
            </w:r>
            <w:r w:rsidRPr="00AA4D3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F09CF" w:rsidRPr="00AA4D3D" w:rsidRDefault="00366594" w:rsidP="006D7E14">
          <w:pPr>
            <w:rPr>
              <w:sz w:val="28"/>
              <w:szCs w:val="28"/>
            </w:rPr>
            <w:sectPr w:rsidR="00BF09CF" w:rsidRPr="00AA4D3D" w:rsidSect="00BF09CF">
              <w:footerReference w:type="first" r:id="rId8"/>
              <w:pgSz w:w="11906" w:h="16838"/>
              <w:pgMar w:top="1418" w:right="850" w:bottom="1134" w:left="1701" w:header="708" w:footer="708" w:gutter="0"/>
              <w:cols w:space="708"/>
              <w:titlePg/>
              <w:docGrid w:linePitch="360"/>
            </w:sectPr>
          </w:pPr>
          <w:r w:rsidRPr="00AA4D3D">
            <w:rPr>
              <w:sz w:val="28"/>
              <w:szCs w:val="28"/>
            </w:rPr>
            <w:fldChar w:fldCharType="end"/>
          </w:r>
        </w:p>
      </w:sdtContent>
    </w:sdt>
    <w:p w:rsidR="006C71E2" w:rsidRPr="00AA4D3D" w:rsidRDefault="000C0FFC" w:rsidP="00FB351B">
      <w:pPr>
        <w:pStyle w:val="1"/>
        <w:rPr>
          <w:rFonts w:ascii="Times New Roman" w:hAnsi="Times New Roman" w:cs="Times New Roman"/>
          <w:color w:val="000000" w:themeColor="text1"/>
        </w:rPr>
      </w:pPr>
      <w:bookmarkStart w:id="0" w:name="_Toc381552641"/>
      <w:r w:rsidRPr="00AA4D3D">
        <w:rPr>
          <w:rFonts w:ascii="Times New Roman" w:hAnsi="Times New Roman" w:cs="Times New Roman"/>
          <w:color w:val="000000" w:themeColor="text1"/>
        </w:rPr>
        <w:lastRenderedPageBreak/>
        <w:t>ВВЕДЕНИЕ</w:t>
      </w:r>
      <w:bookmarkEnd w:id="0"/>
    </w:p>
    <w:p w:rsidR="00B9624C" w:rsidRPr="00AA4D3D" w:rsidRDefault="00B9624C" w:rsidP="00FB351B">
      <w:pPr>
        <w:spacing w:line="360" w:lineRule="auto"/>
        <w:ind w:left="170" w:right="57" w:firstLine="709"/>
        <w:jc w:val="both"/>
        <w:rPr>
          <w:sz w:val="28"/>
          <w:szCs w:val="28"/>
        </w:rPr>
      </w:pPr>
    </w:p>
    <w:p w:rsidR="000C0FFC" w:rsidRPr="00AA4D3D" w:rsidRDefault="000C0FFC" w:rsidP="00FB351B">
      <w:pPr>
        <w:spacing w:line="360" w:lineRule="auto"/>
        <w:ind w:left="170" w:right="57" w:firstLine="709"/>
        <w:jc w:val="both"/>
        <w:rPr>
          <w:sz w:val="28"/>
          <w:szCs w:val="28"/>
          <w:shd w:val="clear" w:color="auto" w:fill="FFFFFF"/>
        </w:rPr>
      </w:pPr>
      <w:r w:rsidRPr="00AA4D3D">
        <w:rPr>
          <w:sz w:val="28"/>
          <w:szCs w:val="28"/>
          <w:shd w:val="clear" w:color="auto" w:fill="FFFFFF"/>
        </w:rPr>
        <w:t>Мы постоянно покупаем различные товары и пользуемся разнообразными услугами, для того, чтобы есть, одеваться, читать, смотреть телевизор, </w:t>
      </w:r>
      <w:r w:rsidRPr="00AA4D3D">
        <w:rPr>
          <w:rStyle w:val="apple-converted-space"/>
          <w:sz w:val="28"/>
          <w:szCs w:val="28"/>
          <w:shd w:val="clear" w:color="auto" w:fill="FFFFFF"/>
        </w:rPr>
        <w:t> </w:t>
      </w:r>
      <w:r w:rsidRPr="00AA4D3D">
        <w:rPr>
          <w:sz w:val="28"/>
          <w:szCs w:val="28"/>
          <w:shd w:val="clear" w:color="auto" w:fill="FFFFFF"/>
        </w:rPr>
        <w:t>играть, поддерживать свое здоровье, зарабатывать.</w:t>
      </w:r>
      <w:r w:rsidR="00FF195A" w:rsidRPr="00AA4D3D">
        <w:rPr>
          <w:sz w:val="28"/>
          <w:szCs w:val="28"/>
        </w:rPr>
        <w:t xml:space="preserve"> То есть, каждый из нас  является потребителем и совершает свой потребительский выбор.</w:t>
      </w:r>
    </w:p>
    <w:p w:rsidR="00A45E2C" w:rsidRPr="00AA4D3D" w:rsidRDefault="00FF195A" w:rsidP="00FB351B">
      <w:pPr>
        <w:pStyle w:val="a6"/>
        <w:spacing w:line="360" w:lineRule="auto"/>
        <w:ind w:left="170" w:right="57" w:firstLine="709"/>
        <w:jc w:val="both"/>
        <w:rPr>
          <w:sz w:val="28"/>
          <w:szCs w:val="28"/>
        </w:rPr>
      </w:pPr>
      <w:r w:rsidRPr="00AA4D3D">
        <w:rPr>
          <w:sz w:val="28"/>
          <w:szCs w:val="28"/>
        </w:rPr>
        <w:t xml:space="preserve">С точки зрения экономической науки, потребительский выбор - решение потребителя о </w:t>
      </w:r>
      <w:proofErr w:type="gramStart"/>
      <w:r w:rsidRPr="00AA4D3D">
        <w:rPr>
          <w:sz w:val="28"/>
          <w:szCs w:val="28"/>
        </w:rPr>
        <w:t>приобретении</w:t>
      </w:r>
      <w:proofErr w:type="gramEnd"/>
      <w:r w:rsidRPr="00AA4D3D">
        <w:rPr>
          <w:sz w:val="28"/>
          <w:szCs w:val="28"/>
        </w:rPr>
        <w:t xml:space="preserve"> или </w:t>
      </w:r>
      <w:r w:rsidR="00A45E2C" w:rsidRPr="00AA4D3D">
        <w:rPr>
          <w:sz w:val="28"/>
          <w:szCs w:val="28"/>
        </w:rPr>
        <w:t xml:space="preserve">о </w:t>
      </w:r>
      <w:proofErr w:type="gramStart"/>
      <w:r w:rsidRPr="00AA4D3D">
        <w:rPr>
          <w:sz w:val="28"/>
          <w:szCs w:val="28"/>
        </w:rPr>
        <w:t>каком</w:t>
      </w:r>
      <w:proofErr w:type="gramEnd"/>
      <w:r w:rsidR="00131E5B" w:rsidRPr="00AA4D3D">
        <w:rPr>
          <w:sz w:val="28"/>
          <w:szCs w:val="28"/>
        </w:rPr>
        <w:t xml:space="preserve"> </w:t>
      </w:r>
      <w:r w:rsidRPr="00AA4D3D">
        <w:rPr>
          <w:sz w:val="28"/>
          <w:szCs w:val="28"/>
        </w:rPr>
        <w:t>-</w:t>
      </w:r>
      <w:r w:rsidR="00131E5B" w:rsidRPr="00AA4D3D">
        <w:rPr>
          <w:sz w:val="28"/>
          <w:szCs w:val="28"/>
        </w:rPr>
        <w:t xml:space="preserve"> </w:t>
      </w:r>
      <w:r w:rsidRPr="00AA4D3D">
        <w:rPr>
          <w:sz w:val="28"/>
          <w:szCs w:val="28"/>
        </w:rPr>
        <w:t xml:space="preserve">либо способе </w:t>
      </w:r>
      <w:hyperlink r:id="rId9" w:tooltip="Потребление" w:history="1">
        <w:r w:rsidRPr="00AA4D3D">
          <w:rPr>
            <w:sz w:val="28"/>
            <w:szCs w:val="28"/>
          </w:rPr>
          <w:t>потребления</w:t>
        </w:r>
      </w:hyperlink>
      <w:r w:rsidRPr="00AA4D3D">
        <w:rPr>
          <w:sz w:val="28"/>
          <w:szCs w:val="28"/>
        </w:rPr>
        <w:t xml:space="preserve"> некоторого </w:t>
      </w:r>
      <w:hyperlink r:id="rId10" w:tooltip="Блага" w:history="1">
        <w:r w:rsidRPr="00AA4D3D">
          <w:rPr>
            <w:sz w:val="28"/>
            <w:szCs w:val="28"/>
          </w:rPr>
          <w:t>блага</w:t>
        </w:r>
      </w:hyperlink>
      <w:r w:rsidRPr="00AA4D3D">
        <w:rPr>
          <w:sz w:val="28"/>
          <w:szCs w:val="28"/>
        </w:rPr>
        <w:t xml:space="preserve"> (</w:t>
      </w:r>
      <w:hyperlink r:id="rId11" w:tooltip="Товары" w:history="1">
        <w:r w:rsidRPr="00AA4D3D">
          <w:rPr>
            <w:sz w:val="28"/>
            <w:szCs w:val="28"/>
          </w:rPr>
          <w:t>товара</w:t>
        </w:r>
      </w:hyperlink>
      <w:r w:rsidRPr="00AA4D3D">
        <w:rPr>
          <w:sz w:val="28"/>
          <w:szCs w:val="28"/>
        </w:rPr>
        <w:t xml:space="preserve"> или </w:t>
      </w:r>
      <w:hyperlink r:id="rId12" w:tooltip="Услуги" w:history="1">
        <w:r w:rsidRPr="00AA4D3D">
          <w:rPr>
            <w:sz w:val="28"/>
            <w:szCs w:val="28"/>
          </w:rPr>
          <w:t>услуги</w:t>
        </w:r>
      </w:hyperlink>
      <w:r w:rsidRPr="00AA4D3D">
        <w:rPr>
          <w:sz w:val="28"/>
          <w:szCs w:val="28"/>
        </w:rPr>
        <w:t>).</w:t>
      </w:r>
      <w:r w:rsidR="00A45E2C" w:rsidRPr="00AA4D3D">
        <w:rPr>
          <w:sz w:val="28"/>
          <w:szCs w:val="28"/>
          <w:shd w:val="clear" w:color="auto" w:fill="FFFFFF"/>
        </w:rPr>
        <w:t xml:space="preserve"> Поведение потребителя представляет собой сложный умственный, эмоциональный и физический процесс. </w:t>
      </w:r>
    </w:p>
    <w:p w:rsidR="000C0FFC" w:rsidRPr="00AA4D3D" w:rsidRDefault="00A45E2C" w:rsidP="00FB351B">
      <w:pPr>
        <w:spacing w:line="360" w:lineRule="auto"/>
        <w:ind w:left="170" w:right="57" w:firstLine="709"/>
        <w:jc w:val="both"/>
        <w:rPr>
          <w:sz w:val="28"/>
          <w:szCs w:val="28"/>
          <w:shd w:val="clear" w:color="auto" w:fill="FFFFFF"/>
        </w:rPr>
      </w:pPr>
      <w:r w:rsidRPr="00AA4D3D">
        <w:rPr>
          <w:sz w:val="28"/>
          <w:szCs w:val="28"/>
          <w:shd w:val="clear" w:color="auto" w:fill="FFFFFF"/>
        </w:rPr>
        <w:t>Поведение потребителя - процесс, происходящий во время осуществления отдельным индивидом выбора, приобретения, применения различных товаров, услуг, с целью удовлетворения своих нужд и желаний.</w:t>
      </w:r>
    </w:p>
    <w:p w:rsidR="00A45E2C" w:rsidRPr="00AA4D3D" w:rsidRDefault="00A45E2C" w:rsidP="00FB351B">
      <w:pPr>
        <w:spacing w:line="360" w:lineRule="auto"/>
        <w:ind w:left="170" w:right="57" w:firstLine="709"/>
        <w:jc w:val="both"/>
        <w:rPr>
          <w:i/>
          <w:sz w:val="28"/>
          <w:szCs w:val="28"/>
        </w:rPr>
      </w:pPr>
      <w:r w:rsidRPr="00AA4D3D">
        <w:rPr>
          <w:sz w:val="28"/>
          <w:szCs w:val="28"/>
          <w:shd w:val="clear" w:color="auto" w:fill="FFFFFF"/>
        </w:rPr>
        <w:t>Изучение потребительского поведения  началось с 60-х годов, когда потребовалось объяснить, почему люди предпочитают одни товары другим. Именно изучение потребительского поведения легло в основу новой   экономической  науки – маркетинг.</w:t>
      </w:r>
    </w:p>
    <w:p w:rsidR="006C71E2" w:rsidRPr="00AA4D3D" w:rsidRDefault="006C71E2" w:rsidP="00FB351B">
      <w:pPr>
        <w:spacing w:line="360" w:lineRule="auto"/>
        <w:ind w:left="170" w:right="57" w:firstLine="709"/>
        <w:jc w:val="both"/>
        <w:rPr>
          <w:sz w:val="28"/>
          <w:szCs w:val="28"/>
        </w:rPr>
      </w:pPr>
      <w:proofErr w:type="spellStart"/>
      <w:proofErr w:type="gramStart"/>
      <w:r w:rsidRPr="00AA4D3D">
        <w:rPr>
          <w:i/>
          <w:sz w:val="28"/>
          <w:szCs w:val="28"/>
        </w:rPr>
        <w:t>Ма́рке</w:t>
      </w:r>
      <w:proofErr w:type="gramEnd"/>
      <w:r w:rsidRPr="00AA4D3D">
        <w:rPr>
          <w:i/>
          <w:sz w:val="28"/>
          <w:szCs w:val="28"/>
        </w:rPr>
        <w:t>́тинг</w:t>
      </w:r>
      <w:proofErr w:type="spellEnd"/>
      <w:r w:rsidR="003B5B5E" w:rsidRPr="00AA4D3D">
        <w:rPr>
          <w:sz w:val="28"/>
          <w:szCs w:val="28"/>
        </w:rPr>
        <w:t xml:space="preserve"> </w:t>
      </w:r>
      <w:r w:rsidRPr="00AA4D3D">
        <w:rPr>
          <w:sz w:val="28"/>
          <w:szCs w:val="28"/>
        </w:rPr>
        <w:t>-</w:t>
      </w:r>
      <w:r w:rsidR="003B5B5E" w:rsidRPr="00AA4D3D">
        <w:rPr>
          <w:sz w:val="28"/>
          <w:szCs w:val="28"/>
        </w:rPr>
        <w:t xml:space="preserve"> </w:t>
      </w:r>
      <w:r w:rsidRPr="00AA4D3D">
        <w:rPr>
          <w:sz w:val="28"/>
          <w:szCs w:val="28"/>
        </w:rPr>
        <w:t>социальный процесс, направленный на удовлетворение нужд и потребностей индивидов и групп посредством создания и предложения обладающих ценностью товаров и услуг и обмена ими с другими людьми</w:t>
      </w:r>
      <w:r w:rsidR="000C0FFC" w:rsidRPr="00AA4D3D">
        <w:rPr>
          <w:sz w:val="28"/>
          <w:szCs w:val="28"/>
        </w:rPr>
        <w:t>.</w:t>
      </w:r>
      <w:r w:rsidR="000C0FFC" w:rsidRPr="00AA4D3D">
        <w:rPr>
          <w:sz w:val="28"/>
          <w:szCs w:val="28"/>
          <w:shd w:val="clear" w:color="auto" w:fill="FFFFFF"/>
        </w:rPr>
        <w:t xml:space="preserve"> </w:t>
      </w:r>
      <w:r w:rsidR="00A45E2C" w:rsidRPr="00AA4D3D">
        <w:rPr>
          <w:sz w:val="28"/>
          <w:szCs w:val="28"/>
          <w:shd w:val="clear" w:color="auto" w:fill="FFFFFF"/>
        </w:rPr>
        <w:t>Конечная цель маркетинга – удовлетворение потребностей потребителя. Поведение потребителей в теории маркетинга изучается со стороны выбора ими товаров и услуг. Поэтому первооснова маркетинга – это маркетинговое исследование.</w:t>
      </w:r>
    </w:p>
    <w:p w:rsidR="006C71E2" w:rsidRPr="00AA4D3D" w:rsidRDefault="006C71E2" w:rsidP="00FB351B">
      <w:pPr>
        <w:pStyle w:val="a6"/>
        <w:spacing w:line="360" w:lineRule="auto"/>
        <w:ind w:left="170" w:right="57" w:firstLine="709"/>
        <w:jc w:val="both"/>
        <w:rPr>
          <w:sz w:val="28"/>
          <w:szCs w:val="28"/>
        </w:rPr>
      </w:pPr>
      <w:r w:rsidRPr="00AA4D3D">
        <w:rPr>
          <w:sz w:val="28"/>
          <w:szCs w:val="28"/>
        </w:rPr>
        <w:lastRenderedPageBreak/>
        <w:t>Маркетинговые исследования - это систематическое и объективное выявление, сбор, анализ, распространение и использование информации для повышения эффективности идентификации и решения маркетинговых проблем (возможностей).</w:t>
      </w:r>
    </w:p>
    <w:p w:rsidR="006C71E2" w:rsidRPr="00AA4D3D" w:rsidRDefault="006C71E2" w:rsidP="00FB351B">
      <w:pPr>
        <w:pStyle w:val="a6"/>
        <w:spacing w:line="360" w:lineRule="auto"/>
        <w:ind w:left="170" w:right="57" w:firstLine="709"/>
        <w:jc w:val="both"/>
        <w:rPr>
          <w:sz w:val="28"/>
          <w:szCs w:val="28"/>
        </w:rPr>
      </w:pPr>
      <w:r w:rsidRPr="00AA4D3D">
        <w:rPr>
          <w:sz w:val="28"/>
          <w:szCs w:val="28"/>
        </w:rPr>
        <w:t>Процесс маркет</w:t>
      </w:r>
      <w:r w:rsidR="003F52DA" w:rsidRPr="00AA4D3D">
        <w:rPr>
          <w:sz w:val="28"/>
          <w:szCs w:val="28"/>
        </w:rPr>
        <w:t>инговых исследований  -</w:t>
      </w:r>
      <w:r w:rsidRPr="00AA4D3D">
        <w:rPr>
          <w:sz w:val="28"/>
          <w:szCs w:val="28"/>
        </w:rPr>
        <w:t xml:space="preserve"> это комплекс действий из шести этапов, каждый из которых имеет свою задачу, решение которых необходимо для проведения маркетинговых исследований. Они включают в себя определение проблемы, разработку подхода к решению проблемы, формулирование плана исследования, проведение полевых работ, подготовку и анализ данных, а также подготовку и представление отчета</w:t>
      </w:r>
      <w:r w:rsidR="00A45E2C" w:rsidRPr="00AA4D3D">
        <w:rPr>
          <w:sz w:val="28"/>
          <w:szCs w:val="28"/>
        </w:rPr>
        <w:t>.</w:t>
      </w:r>
    </w:p>
    <w:p w:rsidR="00226200" w:rsidRPr="00AA4D3D" w:rsidRDefault="00A45E2C" w:rsidP="00FB351B">
      <w:pPr>
        <w:pStyle w:val="a6"/>
        <w:spacing w:line="360" w:lineRule="auto"/>
        <w:ind w:left="170" w:right="57" w:firstLine="709"/>
        <w:jc w:val="both"/>
        <w:rPr>
          <w:sz w:val="28"/>
          <w:szCs w:val="28"/>
        </w:rPr>
      </w:pPr>
      <w:r w:rsidRPr="00AA4D3D">
        <w:rPr>
          <w:sz w:val="28"/>
          <w:szCs w:val="28"/>
        </w:rPr>
        <w:t>Маркетинговые исследования указывают, что б</w:t>
      </w:r>
      <w:r w:rsidR="00226200" w:rsidRPr="00AA4D3D">
        <w:rPr>
          <w:sz w:val="28"/>
          <w:szCs w:val="28"/>
        </w:rPr>
        <w:t>ольшое влияние на потребительский выбор оказывает цвет упаковки товара.</w:t>
      </w:r>
    </w:p>
    <w:p w:rsidR="006C71E2" w:rsidRPr="00AA4D3D" w:rsidRDefault="00226200" w:rsidP="00FB351B">
      <w:pPr>
        <w:pStyle w:val="a6"/>
        <w:spacing w:line="360" w:lineRule="auto"/>
        <w:ind w:left="170" w:right="57" w:firstLine="709"/>
        <w:jc w:val="both"/>
        <w:rPr>
          <w:sz w:val="28"/>
          <w:szCs w:val="28"/>
        </w:rPr>
      </w:pPr>
      <w:r w:rsidRPr="00AA4D3D">
        <w:rPr>
          <w:sz w:val="28"/>
          <w:szCs w:val="28"/>
        </w:rPr>
        <w:t>Разнообразные исследования в области потребительских предпочтений показали, что покупатели доверяют упаковке и собственному суждению гораздо больше, нежели они когда-либо доверяли продавцу. Это означает, что роль упаковки при продажах продукции и, как метод в извлечении прибыли недооценивать невозможно.</w:t>
      </w:r>
    </w:p>
    <w:p w:rsidR="006C71E2" w:rsidRPr="00AA4D3D" w:rsidRDefault="00B22681" w:rsidP="00FB351B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AA4D3D">
        <w:rPr>
          <w:sz w:val="28"/>
          <w:szCs w:val="28"/>
        </w:rPr>
        <w:t xml:space="preserve">Многие западные ученые уже давно обратили внимание на такой интересный факт: люди, которые находятся в изобилие продуктов питания, впадают в некое подобие транса. Весь парадокс в том, что красочное оформление упаковки только тогда приобретает смысл, когда потребитель переживает зрительное перенапряжение. То, что потенциальный покупатель, находясь в месте продаж, не смотрит на упаковку, вовсе не означает то, что он ее не видит. Всего за полчаса пребывания потребителя в супермаркете его взгляд успевает охватить более 2000 товаров различных видов и соответственно упаковки, </w:t>
      </w:r>
      <w:proofErr w:type="gramStart"/>
      <w:r w:rsidRPr="00AA4D3D">
        <w:rPr>
          <w:sz w:val="28"/>
          <w:szCs w:val="28"/>
        </w:rPr>
        <w:t>а</w:t>
      </w:r>
      <w:proofErr w:type="gramEnd"/>
      <w:r w:rsidRPr="00AA4D3D">
        <w:rPr>
          <w:sz w:val="28"/>
          <w:szCs w:val="28"/>
        </w:rPr>
        <w:t xml:space="preserve"> как известно задача каждой упаковки состоит в том, чтобы привлечь внимание.</w:t>
      </w:r>
    </w:p>
    <w:p w:rsidR="00630EB6" w:rsidRPr="00AA4D3D" w:rsidRDefault="00FF195A" w:rsidP="00FB351B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AA4D3D">
        <w:rPr>
          <w:sz w:val="28"/>
          <w:szCs w:val="28"/>
        </w:rPr>
        <w:lastRenderedPageBreak/>
        <w:t xml:space="preserve">Наука «психология потребителя» оперирует не только термином «потребительское поведение», но даже и «потребительское сознание». Действительно, потребитель не </w:t>
      </w:r>
      <w:r w:rsidR="00F52BF7" w:rsidRPr="00AA4D3D">
        <w:rPr>
          <w:sz w:val="28"/>
          <w:szCs w:val="28"/>
        </w:rPr>
        <w:t>рефлектирует</w:t>
      </w:r>
      <w:r w:rsidRPr="00AA4D3D">
        <w:rPr>
          <w:sz w:val="28"/>
          <w:szCs w:val="28"/>
        </w:rPr>
        <w:t xml:space="preserve"> особенности своего потребительского поведения и не отделяет его в жизни от других видов поведения</w:t>
      </w:r>
      <w:r w:rsidR="005543A5" w:rsidRPr="00AA4D3D">
        <w:rPr>
          <w:sz w:val="28"/>
          <w:szCs w:val="28"/>
        </w:rPr>
        <w:t>.</w:t>
      </w:r>
    </w:p>
    <w:p w:rsidR="00B9624C" w:rsidRPr="00AA4D3D" w:rsidRDefault="00630EB6" w:rsidP="00FB351B">
      <w:pPr>
        <w:pStyle w:val="a6"/>
        <w:spacing w:line="360" w:lineRule="auto"/>
        <w:ind w:left="170" w:right="57" w:firstLine="709"/>
        <w:jc w:val="both"/>
        <w:rPr>
          <w:sz w:val="28"/>
          <w:szCs w:val="28"/>
        </w:rPr>
      </w:pPr>
      <w:r w:rsidRPr="00AA4D3D">
        <w:rPr>
          <w:sz w:val="28"/>
          <w:szCs w:val="28"/>
        </w:rPr>
        <w:t>Также существуют определенные закономерности при выборе цвета в зависимости от половой принадлежности потребителя, его возраста, от социального положения, его темперамента и даже от географического положения.</w:t>
      </w:r>
      <w:r w:rsidR="00B9624C" w:rsidRPr="00AA4D3D">
        <w:rPr>
          <w:sz w:val="28"/>
          <w:szCs w:val="28"/>
        </w:rPr>
        <w:t xml:space="preserve"> </w:t>
      </w:r>
    </w:p>
    <w:p w:rsidR="00630EB6" w:rsidRPr="00AA4D3D" w:rsidRDefault="00B9624C" w:rsidP="00FB351B">
      <w:pPr>
        <w:pStyle w:val="a6"/>
        <w:spacing w:line="360" w:lineRule="auto"/>
        <w:ind w:left="170" w:right="57" w:firstLine="709"/>
        <w:jc w:val="both"/>
        <w:rPr>
          <w:sz w:val="28"/>
          <w:szCs w:val="28"/>
        </w:rPr>
      </w:pPr>
      <w:r w:rsidRPr="00AA4D3D">
        <w:rPr>
          <w:sz w:val="28"/>
          <w:szCs w:val="28"/>
        </w:rPr>
        <w:t xml:space="preserve">Выбор предпочтительно (любимого) цвета человеком определяется его характером и зависит, также от социального фактора. На основании социологических исследований был получен следующий ряд цветов по мере уменьшения предпочтительности: голубой - фиолетовый </w:t>
      </w:r>
      <w:r w:rsidR="00066DF1" w:rsidRPr="00AA4D3D">
        <w:rPr>
          <w:sz w:val="28"/>
          <w:szCs w:val="28"/>
        </w:rPr>
        <w:t xml:space="preserve">- белый - розовый - пурпурный - </w:t>
      </w:r>
      <w:r w:rsidRPr="00AA4D3D">
        <w:rPr>
          <w:sz w:val="28"/>
          <w:szCs w:val="28"/>
        </w:rPr>
        <w:t xml:space="preserve">красный - зеленый - </w:t>
      </w:r>
      <w:r w:rsidR="004B40C9" w:rsidRPr="00AA4D3D">
        <w:rPr>
          <w:sz w:val="28"/>
          <w:szCs w:val="28"/>
        </w:rPr>
        <w:t>желтый - оранжевый – коричневы</w:t>
      </w:r>
      <w:r w:rsidR="00066DF1" w:rsidRPr="00AA4D3D">
        <w:rPr>
          <w:sz w:val="28"/>
          <w:szCs w:val="28"/>
        </w:rPr>
        <w:t xml:space="preserve"> </w:t>
      </w:r>
      <w:r w:rsidR="004B40C9" w:rsidRPr="00AA4D3D">
        <w:rPr>
          <w:sz w:val="28"/>
          <w:szCs w:val="28"/>
        </w:rPr>
        <w:t>-</w:t>
      </w:r>
      <w:r w:rsidR="00066DF1" w:rsidRPr="00AA4D3D">
        <w:rPr>
          <w:sz w:val="28"/>
          <w:szCs w:val="28"/>
        </w:rPr>
        <w:t xml:space="preserve"> </w:t>
      </w:r>
      <w:r w:rsidRPr="00AA4D3D">
        <w:rPr>
          <w:sz w:val="28"/>
          <w:szCs w:val="28"/>
        </w:rPr>
        <w:t>черный</w:t>
      </w:r>
      <w:proofErr w:type="gramStart"/>
      <w:r w:rsidRPr="00AA4D3D">
        <w:rPr>
          <w:sz w:val="28"/>
          <w:szCs w:val="28"/>
        </w:rPr>
        <w:t>.</w:t>
      </w:r>
      <w:proofErr w:type="gramEnd"/>
      <w:r w:rsidRPr="00AA4D3D">
        <w:rPr>
          <w:sz w:val="28"/>
          <w:szCs w:val="28"/>
        </w:rPr>
        <w:t> </w:t>
      </w:r>
      <w:r w:rsidR="00066DF1" w:rsidRPr="00AA4D3D">
        <w:rPr>
          <w:sz w:val="28"/>
          <w:szCs w:val="28"/>
        </w:rPr>
        <w:t xml:space="preserve"> (</w:t>
      </w:r>
      <w:proofErr w:type="gramStart"/>
      <w:r w:rsidR="00066DF1" w:rsidRPr="00AA4D3D">
        <w:rPr>
          <w:sz w:val="28"/>
          <w:szCs w:val="28"/>
        </w:rPr>
        <w:t>с</w:t>
      </w:r>
      <w:proofErr w:type="gramEnd"/>
      <w:r w:rsidR="00066DF1" w:rsidRPr="00AA4D3D">
        <w:rPr>
          <w:sz w:val="28"/>
          <w:szCs w:val="28"/>
        </w:rPr>
        <w:t>м. приложение 1)</w:t>
      </w:r>
      <w:r w:rsidR="00066DF1" w:rsidRPr="00AA4D3D">
        <w:rPr>
          <w:sz w:val="28"/>
          <w:szCs w:val="28"/>
        </w:rPr>
        <w:tab/>
      </w:r>
      <w:r w:rsidR="00066DF1" w:rsidRPr="00AA4D3D">
        <w:rPr>
          <w:sz w:val="28"/>
          <w:szCs w:val="28"/>
        </w:rPr>
        <w:tab/>
      </w:r>
      <w:r w:rsidR="00066DF1" w:rsidRPr="00AA4D3D">
        <w:rPr>
          <w:sz w:val="28"/>
          <w:szCs w:val="28"/>
        </w:rPr>
        <w:tab/>
      </w:r>
      <w:r w:rsidR="00066DF1" w:rsidRPr="00AA4D3D">
        <w:rPr>
          <w:sz w:val="28"/>
          <w:szCs w:val="28"/>
        </w:rPr>
        <w:tab/>
      </w:r>
      <w:r w:rsidR="00630EB6" w:rsidRPr="00AA4D3D">
        <w:rPr>
          <w:sz w:val="28"/>
          <w:szCs w:val="28"/>
        </w:rPr>
        <w:br/>
        <w:t xml:space="preserve">Существенное внимание влиянию на восприятие человеческим глазом и на человеческое психическое состояние цвета уделял известный швейцарский психолог Макс </w:t>
      </w:r>
      <w:proofErr w:type="spellStart"/>
      <w:r w:rsidR="00630EB6" w:rsidRPr="00AA4D3D">
        <w:rPr>
          <w:sz w:val="28"/>
          <w:szCs w:val="28"/>
        </w:rPr>
        <w:t>Люшер</w:t>
      </w:r>
      <w:proofErr w:type="spellEnd"/>
      <w:r w:rsidR="00630EB6" w:rsidRPr="00AA4D3D">
        <w:rPr>
          <w:sz w:val="28"/>
          <w:szCs w:val="28"/>
        </w:rPr>
        <w:t xml:space="preserve">. Этот ученый установил, что каждый цвет может вызывать </w:t>
      </w:r>
      <w:proofErr w:type="gramStart"/>
      <w:r w:rsidR="00630EB6" w:rsidRPr="00AA4D3D">
        <w:rPr>
          <w:sz w:val="28"/>
          <w:szCs w:val="28"/>
        </w:rPr>
        <w:t>абсолют</w:t>
      </w:r>
      <w:r w:rsidR="005543A5" w:rsidRPr="00AA4D3D">
        <w:rPr>
          <w:sz w:val="28"/>
          <w:szCs w:val="28"/>
        </w:rPr>
        <w:t>но различные</w:t>
      </w:r>
      <w:proofErr w:type="gramEnd"/>
      <w:r w:rsidR="005543A5" w:rsidRPr="00AA4D3D">
        <w:rPr>
          <w:sz w:val="28"/>
          <w:szCs w:val="28"/>
        </w:rPr>
        <w:t xml:space="preserve"> эмоции у человека.</w:t>
      </w:r>
    </w:p>
    <w:p w:rsidR="00131E5B" w:rsidRDefault="00131E5B" w:rsidP="002C3766">
      <w:pPr>
        <w:pStyle w:val="a6"/>
        <w:spacing w:line="360" w:lineRule="auto"/>
        <w:ind w:right="57"/>
        <w:jc w:val="both"/>
        <w:rPr>
          <w:sz w:val="28"/>
          <w:szCs w:val="28"/>
        </w:rPr>
      </w:pPr>
      <w:r w:rsidRPr="00AA4D3D">
        <w:rPr>
          <w:sz w:val="28"/>
          <w:szCs w:val="28"/>
        </w:rPr>
        <w:t xml:space="preserve">  Приведём </w:t>
      </w:r>
      <w:r w:rsidR="002C3766">
        <w:rPr>
          <w:sz w:val="28"/>
          <w:szCs w:val="28"/>
        </w:rPr>
        <w:t>пример противопоставления красного и синего цветов:</w:t>
      </w:r>
    </w:p>
    <w:p w:rsidR="002C3766" w:rsidRDefault="002C3766" w:rsidP="002C3766">
      <w:pPr>
        <w:pStyle w:val="a6"/>
        <w:spacing w:line="360" w:lineRule="auto"/>
        <w:ind w:right="57"/>
        <w:jc w:val="both"/>
        <w:rPr>
          <w:b/>
          <w:sz w:val="28"/>
          <w:szCs w:val="28"/>
        </w:rPr>
      </w:pPr>
      <w:proofErr w:type="gramStart"/>
      <w:r w:rsidRPr="002C3766">
        <w:rPr>
          <w:b/>
          <w:sz w:val="28"/>
          <w:szCs w:val="28"/>
        </w:rPr>
        <w:t>Красный</w:t>
      </w:r>
      <w:proofErr w:type="gramEnd"/>
      <w:r w:rsidRPr="002C3766">
        <w:rPr>
          <w:b/>
          <w:sz w:val="28"/>
          <w:szCs w:val="28"/>
        </w:rPr>
        <w:t xml:space="preserve"> </w:t>
      </w:r>
      <w:r w:rsidRPr="002C3766">
        <w:rPr>
          <w:b/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С</w:t>
      </w:r>
      <w:r w:rsidRPr="002C3766">
        <w:rPr>
          <w:b/>
          <w:sz w:val="28"/>
          <w:szCs w:val="28"/>
        </w:rPr>
        <w:t xml:space="preserve">иний </w:t>
      </w:r>
    </w:p>
    <w:p w:rsidR="002C3766" w:rsidRDefault="002C3766" w:rsidP="002C3766">
      <w:pPr>
        <w:pStyle w:val="a6"/>
        <w:spacing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 дыхания </w:t>
      </w:r>
      <w:proofErr w:type="gramStart"/>
      <w:r>
        <w:rPr>
          <w:sz w:val="28"/>
          <w:szCs w:val="28"/>
        </w:rPr>
        <w:t>повышается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темп дыхания снижается</w:t>
      </w:r>
      <w:proofErr w:type="gramEnd"/>
    </w:p>
    <w:p w:rsidR="002C3766" w:rsidRDefault="002C3766" w:rsidP="002C3766">
      <w:pPr>
        <w:pStyle w:val="a6"/>
        <w:spacing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пульс </w:t>
      </w:r>
      <w:proofErr w:type="gramStart"/>
      <w:r>
        <w:rPr>
          <w:sz w:val="28"/>
          <w:szCs w:val="28"/>
        </w:rPr>
        <w:t>учащается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пульс замедляется</w:t>
      </w:r>
      <w:proofErr w:type="gramEnd"/>
    </w:p>
    <w:p w:rsidR="002C3766" w:rsidRDefault="002C3766" w:rsidP="002C3766">
      <w:pPr>
        <w:pStyle w:val="a6"/>
        <w:spacing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сердцебиение </w:t>
      </w:r>
      <w:proofErr w:type="gramStart"/>
      <w:r>
        <w:rPr>
          <w:sz w:val="28"/>
          <w:szCs w:val="28"/>
        </w:rPr>
        <w:t>учащается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сердцебиение замедляется</w:t>
      </w:r>
      <w:proofErr w:type="gramEnd"/>
    </w:p>
    <w:p w:rsidR="002C3766" w:rsidRDefault="002C3766" w:rsidP="002C3766">
      <w:pPr>
        <w:pStyle w:val="a6"/>
        <w:spacing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Подводим итог</w:t>
      </w:r>
      <w:r w:rsidRPr="002C3766">
        <w:rPr>
          <w:sz w:val="28"/>
          <w:szCs w:val="28"/>
        </w:rPr>
        <w:t>:</w:t>
      </w:r>
      <w:r>
        <w:rPr>
          <w:sz w:val="28"/>
          <w:szCs w:val="28"/>
        </w:rPr>
        <w:t xml:space="preserve"> красный цвет активизирует физиологические процессы в человеческом организме, а синий замедляет их. Красный цвет возбуждает, а синий успокаивает.</w:t>
      </w:r>
    </w:p>
    <w:p w:rsidR="00B9624C" w:rsidRPr="00AA4D3D" w:rsidRDefault="00327088" w:rsidP="002C3766">
      <w:pPr>
        <w:pStyle w:val="a6"/>
        <w:spacing w:line="360" w:lineRule="auto"/>
        <w:ind w:right="57"/>
        <w:jc w:val="both"/>
        <w:rPr>
          <w:sz w:val="28"/>
          <w:szCs w:val="28"/>
        </w:rPr>
      </w:pPr>
      <w:r w:rsidRPr="00AA4D3D">
        <w:rPr>
          <w:sz w:val="28"/>
          <w:szCs w:val="28"/>
        </w:rPr>
        <w:t xml:space="preserve">Исследования, проведенные российскими психологами В.Ф. Петренко и В.В. Кучеренко, подтверждают имеющуюся взаимосвязь между эмоциональными состояниями человека и выбором им определенных цветов в качестве предпочитаемых. Так, в ситуациях радости, веселья особое предпочтение вызывают </w:t>
      </w:r>
      <w:proofErr w:type="spellStart"/>
      <w:r w:rsidRPr="00AA4D3D">
        <w:rPr>
          <w:sz w:val="28"/>
          <w:szCs w:val="28"/>
        </w:rPr>
        <w:t>энергонасыщенные</w:t>
      </w:r>
      <w:proofErr w:type="spellEnd"/>
      <w:r w:rsidRPr="00AA4D3D">
        <w:rPr>
          <w:sz w:val="28"/>
          <w:szCs w:val="28"/>
        </w:rPr>
        <w:t xml:space="preserve"> цвета (желтый и красный), одновременно отрицаются цвета покоя и расслабленности (синий и коричневый), а также цвет небытия (черный). Для ситуаций, когда человек испытывает чувство вины за различные поступки, характерно, наоборот, отрицание </w:t>
      </w:r>
      <w:proofErr w:type="spellStart"/>
      <w:r w:rsidRPr="00AA4D3D">
        <w:rPr>
          <w:sz w:val="28"/>
          <w:szCs w:val="28"/>
        </w:rPr>
        <w:t>энергонасыщенного</w:t>
      </w:r>
      <w:proofErr w:type="spellEnd"/>
      <w:r w:rsidRPr="00AA4D3D">
        <w:rPr>
          <w:sz w:val="28"/>
          <w:szCs w:val="28"/>
        </w:rPr>
        <w:t xml:space="preserve"> красного и желтого и предпочтение серого и синего цветов. </w:t>
      </w:r>
      <w:proofErr w:type="gramStart"/>
      <w:r w:rsidRPr="00AA4D3D">
        <w:rPr>
          <w:sz w:val="28"/>
          <w:szCs w:val="28"/>
        </w:rPr>
        <w:t>Синий, таким образом, отражает не только безмятежный покой и отдых, но в сочетании с серым соответствует состоянию пассивной подавленности.</w:t>
      </w:r>
      <w:proofErr w:type="gramEnd"/>
      <w:r w:rsidRPr="00AA4D3D">
        <w:rPr>
          <w:sz w:val="28"/>
          <w:szCs w:val="28"/>
        </w:rPr>
        <w:t xml:space="preserve"> В ситуациях, представляющих для человека какую-либо опасность, характерно предпочтение зеленого цвета, связанного с волевым напряжением, и желтого как </w:t>
      </w:r>
      <w:proofErr w:type="spellStart"/>
      <w:r w:rsidRPr="00AA4D3D">
        <w:rPr>
          <w:sz w:val="28"/>
          <w:szCs w:val="28"/>
        </w:rPr>
        <w:t>энергонасыщенного</w:t>
      </w:r>
      <w:proofErr w:type="spellEnd"/>
      <w:r w:rsidRPr="00AA4D3D">
        <w:rPr>
          <w:sz w:val="28"/>
          <w:szCs w:val="28"/>
        </w:rPr>
        <w:t>, связанного с потребностью в быстрой разрядке напряжения. Причем, если для страха характерно преобладание зеленого и серого цветов при отвержении желтого, красного и фиолетового, то для агрессивного возбуждения в ответ на опасность характерно сочетание желтого с зеленым при отрицании черного и коричневого.</w:t>
      </w:r>
    </w:p>
    <w:p w:rsidR="006C71E2" w:rsidRPr="00AA4D3D" w:rsidRDefault="00630EB6" w:rsidP="00FB351B">
      <w:pPr>
        <w:spacing w:line="360" w:lineRule="auto"/>
        <w:ind w:left="170" w:right="57" w:firstLine="709"/>
        <w:jc w:val="both"/>
        <w:rPr>
          <w:i/>
          <w:sz w:val="28"/>
          <w:szCs w:val="28"/>
        </w:rPr>
      </w:pPr>
      <w:r w:rsidRPr="00AA4D3D">
        <w:rPr>
          <w:i/>
          <w:sz w:val="28"/>
          <w:szCs w:val="28"/>
        </w:rPr>
        <w:t>То есть, на основании всего вышеизложенног</w:t>
      </w:r>
      <w:r w:rsidR="005543A5" w:rsidRPr="00AA4D3D">
        <w:rPr>
          <w:i/>
          <w:sz w:val="28"/>
          <w:szCs w:val="28"/>
        </w:rPr>
        <w:t xml:space="preserve">о, можно сделать вывод, то, </w:t>
      </w:r>
      <w:r w:rsidRPr="00AA4D3D">
        <w:rPr>
          <w:i/>
          <w:sz w:val="28"/>
          <w:szCs w:val="28"/>
        </w:rPr>
        <w:t>что цвет может нравиться и не нравиться, зависит от индивидуальных особенностей каждого из нас.</w:t>
      </w:r>
    </w:p>
    <w:p w:rsidR="002C3766" w:rsidRDefault="002C3766" w:rsidP="00FB351B">
      <w:pPr>
        <w:pStyle w:val="1"/>
        <w:rPr>
          <w:rFonts w:ascii="Times New Roman" w:hAnsi="Times New Roman" w:cs="Times New Roman"/>
          <w:color w:val="000000" w:themeColor="text1"/>
        </w:rPr>
      </w:pPr>
      <w:bookmarkStart w:id="1" w:name="_Toc381552642"/>
    </w:p>
    <w:p w:rsidR="005543A5" w:rsidRPr="00AA4D3D" w:rsidRDefault="00775852" w:rsidP="00FB351B">
      <w:pPr>
        <w:pStyle w:val="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</w:t>
      </w:r>
      <w:r w:rsidR="005543A5" w:rsidRPr="00AA4D3D">
        <w:rPr>
          <w:rFonts w:ascii="Times New Roman" w:hAnsi="Times New Roman" w:cs="Times New Roman"/>
          <w:color w:val="000000" w:themeColor="text1"/>
        </w:rPr>
        <w:t>ОСНОВНАЯ ЧАСТЬ</w:t>
      </w:r>
      <w:bookmarkEnd w:id="1"/>
    </w:p>
    <w:p w:rsidR="003401AF" w:rsidRPr="00143383" w:rsidRDefault="003401AF" w:rsidP="00FB351B">
      <w:pPr>
        <w:spacing w:line="360" w:lineRule="auto"/>
        <w:ind w:left="170" w:right="57" w:firstLine="709"/>
        <w:jc w:val="both"/>
        <w:rPr>
          <w:b/>
          <w:bCs/>
          <w:color w:val="000000"/>
          <w:sz w:val="28"/>
          <w:szCs w:val="28"/>
        </w:rPr>
      </w:pPr>
    </w:p>
    <w:p w:rsidR="002F12FF" w:rsidRPr="00143383" w:rsidRDefault="002F12FF" w:rsidP="00775852">
      <w:pPr>
        <w:pStyle w:val="ae"/>
        <w:numPr>
          <w:ilvl w:val="0"/>
          <w:numId w:val="8"/>
        </w:numPr>
        <w:spacing w:line="360" w:lineRule="auto"/>
        <w:ind w:right="57"/>
        <w:jc w:val="both"/>
        <w:rPr>
          <w:b/>
          <w:bCs/>
          <w:color w:val="000000"/>
          <w:sz w:val="28"/>
          <w:szCs w:val="28"/>
        </w:rPr>
      </w:pPr>
      <w:r w:rsidRPr="00143383">
        <w:rPr>
          <w:b/>
          <w:bCs/>
          <w:color w:val="000000"/>
          <w:sz w:val="28"/>
          <w:szCs w:val="28"/>
        </w:rPr>
        <w:t>Начало эксперимента.</w:t>
      </w:r>
    </w:p>
    <w:p w:rsidR="002F12FF" w:rsidRPr="002F12FF" w:rsidRDefault="002F12FF" w:rsidP="002F12FF">
      <w:pPr>
        <w:spacing w:line="360" w:lineRule="auto"/>
        <w:ind w:right="57"/>
        <w:jc w:val="both"/>
        <w:rPr>
          <w:bCs/>
          <w:color w:val="000000"/>
          <w:sz w:val="28"/>
          <w:szCs w:val="28"/>
        </w:rPr>
      </w:pPr>
    </w:p>
    <w:p w:rsidR="005543A5" w:rsidRPr="00AA4D3D" w:rsidRDefault="005543A5" w:rsidP="00FB351B">
      <w:pPr>
        <w:spacing w:line="360" w:lineRule="auto"/>
        <w:ind w:left="170" w:right="57" w:firstLine="709"/>
        <w:jc w:val="both"/>
        <w:rPr>
          <w:bCs/>
          <w:color w:val="000000"/>
          <w:sz w:val="28"/>
          <w:szCs w:val="28"/>
        </w:rPr>
      </w:pPr>
      <w:r w:rsidRPr="00AA4D3D">
        <w:rPr>
          <w:bCs/>
          <w:color w:val="000000"/>
          <w:sz w:val="28"/>
          <w:szCs w:val="28"/>
        </w:rPr>
        <w:t xml:space="preserve">В ходе знакомства с утверждениями ряда </w:t>
      </w:r>
      <w:proofErr w:type="spellStart"/>
      <w:r w:rsidRPr="00AA4D3D">
        <w:rPr>
          <w:bCs/>
          <w:color w:val="000000"/>
          <w:sz w:val="28"/>
          <w:szCs w:val="28"/>
        </w:rPr>
        <w:t>маркетологов</w:t>
      </w:r>
      <w:proofErr w:type="spellEnd"/>
      <w:r w:rsidRPr="00AA4D3D">
        <w:rPr>
          <w:bCs/>
          <w:color w:val="000000"/>
          <w:sz w:val="28"/>
          <w:szCs w:val="28"/>
        </w:rPr>
        <w:t>, что случайный потребительский выбор обусловлен цветом упаковки</w:t>
      </w:r>
      <w:r w:rsidR="00873CFC" w:rsidRPr="00AA4D3D">
        <w:rPr>
          <w:bCs/>
          <w:color w:val="000000"/>
          <w:sz w:val="28"/>
          <w:szCs w:val="28"/>
        </w:rPr>
        <w:t xml:space="preserve">, и этот выбор связан с личностными особенностями покупателя, </w:t>
      </w:r>
      <w:r w:rsidRPr="00AA4D3D">
        <w:rPr>
          <w:bCs/>
          <w:color w:val="000000"/>
          <w:sz w:val="28"/>
          <w:szCs w:val="28"/>
        </w:rPr>
        <w:t xml:space="preserve"> у меня возникло желание </w:t>
      </w:r>
      <w:r w:rsidR="00873CFC" w:rsidRPr="00AA4D3D">
        <w:rPr>
          <w:bCs/>
          <w:color w:val="000000"/>
          <w:sz w:val="28"/>
          <w:szCs w:val="28"/>
        </w:rPr>
        <w:t>самой в этом убедиться.</w:t>
      </w:r>
    </w:p>
    <w:p w:rsidR="00873CFC" w:rsidRPr="00AA4D3D" w:rsidRDefault="00873CFC" w:rsidP="00FB351B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AA4D3D">
        <w:rPr>
          <w:sz w:val="28"/>
          <w:szCs w:val="28"/>
        </w:rPr>
        <w:t xml:space="preserve">Итак, была выдвинута </w:t>
      </w:r>
      <w:r w:rsidRPr="00AA4D3D">
        <w:rPr>
          <w:b/>
          <w:sz w:val="28"/>
          <w:szCs w:val="28"/>
        </w:rPr>
        <w:t>гипотеза,</w:t>
      </w:r>
      <w:r w:rsidRPr="00AA4D3D">
        <w:rPr>
          <w:sz w:val="28"/>
          <w:szCs w:val="28"/>
        </w:rPr>
        <w:t xml:space="preserve"> которую надо было подтвердить или опровергнуть:</w:t>
      </w:r>
    </w:p>
    <w:p w:rsidR="006C71E2" w:rsidRPr="00AA4D3D" w:rsidRDefault="006C71E2" w:rsidP="00FB351B">
      <w:pPr>
        <w:spacing w:line="360" w:lineRule="auto"/>
        <w:ind w:left="170" w:right="57" w:firstLine="709"/>
        <w:jc w:val="both"/>
        <w:rPr>
          <w:i/>
          <w:sz w:val="28"/>
          <w:szCs w:val="28"/>
        </w:rPr>
      </w:pPr>
      <w:r w:rsidRPr="00AA4D3D">
        <w:rPr>
          <w:i/>
          <w:sz w:val="28"/>
          <w:szCs w:val="28"/>
        </w:rPr>
        <w:t xml:space="preserve">  </w:t>
      </w:r>
      <w:r w:rsidR="00873CFC" w:rsidRPr="00AA4D3D">
        <w:rPr>
          <w:i/>
          <w:sz w:val="28"/>
          <w:szCs w:val="28"/>
        </w:rPr>
        <w:t>П</w:t>
      </w:r>
      <w:r w:rsidRPr="00AA4D3D">
        <w:rPr>
          <w:i/>
          <w:sz w:val="28"/>
          <w:szCs w:val="28"/>
        </w:rPr>
        <w:t xml:space="preserve">отребительский выбор </w:t>
      </w:r>
      <w:r w:rsidR="005543A5" w:rsidRPr="00AA4D3D">
        <w:rPr>
          <w:i/>
          <w:sz w:val="28"/>
          <w:szCs w:val="28"/>
        </w:rPr>
        <w:t>цвета</w:t>
      </w:r>
      <w:r w:rsidR="0050492E" w:rsidRPr="00AA4D3D">
        <w:rPr>
          <w:i/>
          <w:sz w:val="28"/>
          <w:szCs w:val="28"/>
        </w:rPr>
        <w:t xml:space="preserve"> упаковки товара </w:t>
      </w:r>
      <w:r w:rsidRPr="00AA4D3D">
        <w:rPr>
          <w:i/>
          <w:sz w:val="28"/>
          <w:szCs w:val="28"/>
        </w:rPr>
        <w:t>связан с характером и  личностными особенностями  человека</w:t>
      </w:r>
      <w:r w:rsidR="00BE26DF" w:rsidRPr="00AA4D3D">
        <w:rPr>
          <w:i/>
          <w:sz w:val="28"/>
          <w:szCs w:val="28"/>
        </w:rPr>
        <w:t xml:space="preserve"> и его текущим эмоциональным состоянием</w:t>
      </w:r>
      <w:r w:rsidR="0050492E" w:rsidRPr="00AA4D3D">
        <w:rPr>
          <w:i/>
          <w:sz w:val="28"/>
          <w:szCs w:val="28"/>
        </w:rPr>
        <w:t>.</w:t>
      </w:r>
    </w:p>
    <w:p w:rsidR="006C71E2" w:rsidRPr="00AA4D3D" w:rsidRDefault="006C71E2" w:rsidP="00FB351B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AA4D3D">
        <w:rPr>
          <w:sz w:val="28"/>
          <w:szCs w:val="28"/>
        </w:rPr>
        <w:t xml:space="preserve">Для </w:t>
      </w:r>
      <w:r w:rsidR="00131E5B" w:rsidRPr="00AA4D3D">
        <w:rPr>
          <w:sz w:val="28"/>
          <w:szCs w:val="28"/>
        </w:rPr>
        <w:t xml:space="preserve">проверки данной гипотезы я </w:t>
      </w:r>
      <w:r w:rsidRPr="00AA4D3D">
        <w:rPr>
          <w:sz w:val="28"/>
          <w:szCs w:val="28"/>
        </w:rPr>
        <w:t xml:space="preserve">предложила </w:t>
      </w:r>
      <w:r w:rsidR="00F25986" w:rsidRPr="00AA4D3D">
        <w:rPr>
          <w:sz w:val="28"/>
          <w:szCs w:val="28"/>
        </w:rPr>
        <w:t xml:space="preserve">ученикам </w:t>
      </w:r>
      <w:r w:rsidRPr="00AA4D3D">
        <w:rPr>
          <w:sz w:val="28"/>
          <w:szCs w:val="28"/>
        </w:rPr>
        <w:t xml:space="preserve">поучаствовать в эксперименте.  </w:t>
      </w:r>
    </w:p>
    <w:p w:rsidR="00131E5B" w:rsidRPr="00AA4D3D" w:rsidRDefault="006C71E2" w:rsidP="00FB351B">
      <w:pPr>
        <w:spacing w:line="360" w:lineRule="auto"/>
        <w:ind w:left="170" w:right="57" w:firstLine="709"/>
        <w:jc w:val="both"/>
        <w:rPr>
          <w:i/>
          <w:sz w:val="28"/>
          <w:szCs w:val="28"/>
        </w:rPr>
      </w:pPr>
      <w:r w:rsidRPr="00AA4D3D">
        <w:rPr>
          <w:b/>
          <w:sz w:val="28"/>
          <w:szCs w:val="28"/>
        </w:rPr>
        <w:t>Целью эксперимента</w:t>
      </w:r>
      <w:r w:rsidRPr="00AA4D3D">
        <w:rPr>
          <w:sz w:val="28"/>
          <w:szCs w:val="28"/>
        </w:rPr>
        <w:t xml:space="preserve">  стало</w:t>
      </w:r>
      <w:r w:rsidRPr="00AA4D3D">
        <w:rPr>
          <w:i/>
          <w:sz w:val="28"/>
          <w:szCs w:val="28"/>
        </w:rPr>
        <w:t>:</w:t>
      </w:r>
      <w:r w:rsidR="00131E5B" w:rsidRPr="00AA4D3D">
        <w:rPr>
          <w:i/>
          <w:sz w:val="28"/>
          <w:szCs w:val="28"/>
        </w:rPr>
        <w:t xml:space="preserve"> </w:t>
      </w:r>
      <w:r w:rsidRPr="00AA4D3D">
        <w:rPr>
          <w:sz w:val="28"/>
          <w:szCs w:val="28"/>
        </w:rPr>
        <w:t xml:space="preserve"> </w:t>
      </w:r>
      <w:r w:rsidR="00131E5B" w:rsidRPr="00AA4D3D">
        <w:rPr>
          <w:i/>
          <w:sz w:val="28"/>
          <w:szCs w:val="28"/>
        </w:rPr>
        <w:t>подтвердить или опровергнуть мнение о соответствии выбора цвета и личностных качеств человека</w:t>
      </w:r>
    </w:p>
    <w:p w:rsidR="00131E5B" w:rsidRDefault="00131E5B" w:rsidP="00FB351B">
      <w:pPr>
        <w:spacing w:line="360" w:lineRule="auto"/>
        <w:ind w:left="170" w:right="57" w:firstLine="709"/>
        <w:jc w:val="both"/>
        <w:rPr>
          <w:i/>
          <w:sz w:val="28"/>
          <w:szCs w:val="28"/>
        </w:rPr>
      </w:pPr>
      <w:r w:rsidRPr="00AA4D3D">
        <w:rPr>
          <w:b/>
          <w:sz w:val="28"/>
          <w:szCs w:val="28"/>
        </w:rPr>
        <w:t xml:space="preserve">Задача эксперимента:  </w:t>
      </w:r>
      <w:r w:rsidRPr="00AA4D3D">
        <w:rPr>
          <w:i/>
          <w:sz w:val="28"/>
          <w:szCs w:val="28"/>
        </w:rPr>
        <w:t>выяснить соответствие выбора цвета упаковки продукта и качеств характера человека</w:t>
      </w:r>
      <w:r w:rsidR="003E760A" w:rsidRPr="00AA4D3D">
        <w:rPr>
          <w:i/>
          <w:sz w:val="28"/>
          <w:szCs w:val="28"/>
        </w:rPr>
        <w:t>, который этот выбор осуществляет.</w:t>
      </w:r>
    </w:p>
    <w:p w:rsidR="002F12FF" w:rsidRPr="00AA4D3D" w:rsidRDefault="002F12FF" w:rsidP="002F12FF">
      <w:pPr>
        <w:spacing w:line="360" w:lineRule="auto"/>
        <w:ind w:right="57"/>
        <w:jc w:val="both"/>
        <w:rPr>
          <w:i/>
          <w:sz w:val="28"/>
          <w:szCs w:val="28"/>
        </w:rPr>
      </w:pPr>
    </w:p>
    <w:p w:rsidR="002F12FF" w:rsidRPr="00143383" w:rsidRDefault="002F12FF" w:rsidP="00775852">
      <w:pPr>
        <w:pStyle w:val="ae"/>
        <w:numPr>
          <w:ilvl w:val="0"/>
          <w:numId w:val="8"/>
        </w:numPr>
        <w:spacing w:line="360" w:lineRule="auto"/>
        <w:ind w:right="57"/>
        <w:jc w:val="both"/>
        <w:rPr>
          <w:b/>
          <w:sz w:val="28"/>
          <w:szCs w:val="28"/>
        </w:rPr>
      </w:pPr>
      <w:r w:rsidRPr="00143383">
        <w:rPr>
          <w:b/>
          <w:sz w:val="28"/>
          <w:szCs w:val="28"/>
        </w:rPr>
        <w:t>Ход эксперимента</w:t>
      </w:r>
    </w:p>
    <w:p w:rsidR="002F12FF" w:rsidRPr="002F12FF" w:rsidRDefault="002F12FF" w:rsidP="002F12FF">
      <w:pPr>
        <w:spacing w:line="360" w:lineRule="auto"/>
        <w:ind w:left="360" w:right="57"/>
        <w:jc w:val="both"/>
        <w:rPr>
          <w:sz w:val="28"/>
          <w:szCs w:val="28"/>
        </w:rPr>
      </w:pPr>
    </w:p>
    <w:p w:rsidR="004B40C9" w:rsidRPr="00AA4D3D" w:rsidRDefault="006C71E2" w:rsidP="004B40C9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AA4D3D">
        <w:rPr>
          <w:sz w:val="28"/>
          <w:szCs w:val="28"/>
        </w:rPr>
        <w:t>В экспер</w:t>
      </w:r>
      <w:r w:rsidR="004B40C9" w:rsidRPr="00AA4D3D">
        <w:rPr>
          <w:sz w:val="28"/>
          <w:szCs w:val="28"/>
        </w:rPr>
        <w:t>именте приняли  участие учащиеся</w:t>
      </w:r>
      <w:r w:rsidRPr="00AA4D3D">
        <w:rPr>
          <w:sz w:val="28"/>
          <w:szCs w:val="28"/>
        </w:rPr>
        <w:t xml:space="preserve"> лицея № 329  разных возрастных категорий. Всего было опрощено  66 респондентов</w:t>
      </w:r>
      <w:r w:rsidR="004B40C9" w:rsidRPr="00AA4D3D">
        <w:rPr>
          <w:sz w:val="28"/>
          <w:szCs w:val="28"/>
        </w:rPr>
        <w:t>, в том числе: девушек - 33, юношей - 33</w:t>
      </w:r>
    </w:p>
    <w:p w:rsidR="006C71E2" w:rsidRPr="00AA4D3D" w:rsidRDefault="006C71E2" w:rsidP="004B40C9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AA4D3D">
        <w:rPr>
          <w:sz w:val="28"/>
          <w:szCs w:val="28"/>
        </w:rPr>
        <w:t xml:space="preserve">Эксперимент состоял из двух частей. </w:t>
      </w:r>
    </w:p>
    <w:p w:rsidR="006C71E2" w:rsidRPr="00AA4D3D" w:rsidRDefault="006C71E2" w:rsidP="00FB351B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AA4D3D">
        <w:rPr>
          <w:sz w:val="28"/>
          <w:szCs w:val="28"/>
        </w:rPr>
        <w:lastRenderedPageBreak/>
        <w:t xml:space="preserve">1.  Участникам  были предложены  на выбор конфеты  одинаковой формы </w:t>
      </w:r>
      <w:r w:rsidR="00B61E00" w:rsidRPr="00AA4D3D">
        <w:rPr>
          <w:sz w:val="28"/>
          <w:szCs w:val="28"/>
        </w:rPr>
        <w:t xml:space="preserve">и вкуса </w:t>
      </w:r>
      <w:r w:rsidRPr="00AA4D3D">
        <w:rPr>
          <w:sz w:val="28"/>
          <w:szCs w:val="28"/>
        </w:rPr>
        <w:t xml:space="preserve">в обёртках  трех  цветов: красного,  зеленого  и синего. Необходимо было выбрать одну конфету любого цвета.  </w:t>
      </w:r>
    </w:p>
    <w:p w:rsidR="00170EDA" w:rsidRPr="00AA4D3D" w:rsidRDefault="006C71E2" w:rsidP="00066DF1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AA4D3D">
        <w:rPr>
          <w:sz w:val="28"/>
          <w:szCs w:val="28"/>
        </w:rPr>
        <w:t>Полученные</w:t>
      </w:r>
      <w:r w:rsidR="00873CFC" w:rsidRPr="00AA4D3D">
        <w:rPr>
          <w:sz w:val="28"/>
          <w:szCs w:val="28"/>
        </w:rPr>
        <w:t xml:space="preserve"> результаты  сведены  в таблицу</w:t>
      </w:r>
      <w:proofErr w:type="gramStart"/>
      <w:r w:rsidR="00873CFC" w:rsidRPr="00AA4D3D">
        <w:rPr>
          <w:sz w:val="28"/>
          <w:szCs w:val="28"/>
        </w:rPr>
        <w:t>.</w:t>
      </w:r>
      <w:proofErr w:type="gramEnd"/>
      <w:r w:rsidR="00873CFC" w:rsidRPr="00AA4D3D">
        <w:rPr>
          <w:sz w:val="28"/>
          <w:szCs w:val="28"/>
        </w:rPr>
        <w:t xml:space="preserve"> (</w:t>
      </w:r>
      <w:proofErr w:type="gramStart"/>
      <w:r w:rsidR="00066DF1" w:rsidRPr="00AA4D3D">
        <w:rPr>
          <w:sz w:val="28"/>
          <w:szCs w:val="28"/>
        </w:rPr>
        <w:t>с</w:t>
      </w:r>
      <w:proofErr w:type="gramEnd"/>
      <w:r w:rsidR="00066DF1" w:rsidRPr="00AA4D3D">
        <w:rPr>
          <w:sz w:val="28"/>
          <w:szCs w:val="28"/>
        </w:rPr>
        <w:t>м. приложение 3</w:t>
      </w:r>
      <w:r w:rsidR="00873CFC" w:rsidRPr="00AA4D3D">
        <w:rPr>
          <w:sz w:val="28"/>
          <w:szCs w:val="28"/>
        </w:rPr>
        <w:t>)</w:t>
      </w:r>
    </w:p>
    <w:p w:rsidR="00873CFC" w:rsidRPr="00AA4D3D" w:rsidRDefault="00873CFC" w:rsidP="00FB351B">
      <w:pPr>
        <w:spacing w:line="360" w:lineRule="auto"/>
        <w:ind w:left="170" w:right="57" w:firstLine="709"/>
        <w:jc w:val="both"/>
        <w:rPr>
          <w:b/>
          <w:sz w:val="28"/>
          <w:szCs w:val="28"/>
        </w:rPr>
      </w:pPr>
      <w:r w:rsidRPr="00AA4D3D">
        <w:rPr>
          <w:sz w:val="28"/>
          <w:szCs w:val="28"/>
        </w:rPr>
        <w:t>2.    Далее,  участникам предлагалось заполнить анкету, в которой предлагалось, отвечая на вопросы, оценить свой характер и эмоциональные особенности</w:t>
      </w:r>
      <w:proofErr w:type="gramStart"/>
      <w:r w:rsidRPr="00AA4D3D">
        <w:rPr>
          <w:sz w:val="28"/>
          <w:szCs w:val="28"/>
        </w:rPr>
        <w:t>.</w:t>
      </w:r>
      <w:proofErr w:type="gramEnd"/>
      <w:r w:rsidR="00A651C5" w:rsidRPr="00AA4D3D">
        <w:rPr>
          <w:sz w:val="28"/>
          <w:szCs w:val="28"/>
        </w:rPr>
        <w:t xml:space="preserve"> </w:t>
      </w:r>
      <w:r w:rsidR="00066DF1" w:rsidRPr="00AA4D3D">
        <w:rPr>
          <w:sz w:val="28"/>
          <w:szCs w:val="28"/>
        </w:rPr>
        <w:t>(</w:t>
      </w:r>
      <w:proofErr w:type="gramStart"/>
      <w:r w:rsidR="00066DF1" w:rsidRPr="00AA4D3D">
        <w:rPr>
          <w:sz w:val="28"/>
          <w:szCs w:val="28"/>
        </w:rPr>
        <w:t>п</w:t>
      </w:r>
      <w:proofErr w:type="gramEnd"/>
      <w:r w:rsidR="00066DF1" w:rsidRPr="00AA4D3D">
        <w:rPr>
          <w:sz w:val="28"/>
          <w:szCs w:val="28"/>
        </w:rPr>
        <w:t>риложение 2</w:t>
      </w:r>
      <w:r w:rsidRPr="00AA4D3D">
        <w:rPr>
          <w:sz w:val="28"/>
          <w:szCs w:val="28"/>
        </w:rPr>
        <w:t>)</w:t>
      </w:r>
      <w:r w:rsidRPr="00AA4D3D">
        <w:rPr>
          <w:b/>
          <w:sz w:val="28"/>
          <w:szCs w:val="28"/>
        </w:rPr>
        <w:t xml:space="preserve"> </w:t>
      </w:r>
    </w:p>
    <w:p w:rsidR="00873CFC" w:rsidRPr="00AA4D3D" w:rsidRDefault="00873CFC" w:rsidP="00FB351B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AA4D3D">
        <w:rPr>
          <w:sz w:val="28"/>
          <w:szCs w:val="28"/>
        </w:rPr>
        <w:t>Целью этого эксперимента является сопоставление выбора цвета и характера, соответствующему этому цвету</w:t>
      </w:r>
      <w:proofErr w:type="gramStart"/>
      <w:r w:rsidRPr="00AA4D3D">
        <w:rPr>
          <w:sz w:val="28"/>
          <w:szCs w:val="28"/>
        </w:rPr>
        <w:t>.</w:t>
      </w:r>
      <w:proofErr w:type="gramEnd"/>
      <w:r w:rsidRPr="00AA4D3D">
        <w:rPr>
          <w:sz w:val="28"/>
          <w:szCs w:val="28"/>
        </w:rPr>
        <w:t xml:space="preserve"> </w:t>
      </w:r>
      <w:r w:rsidR="00B30AB9" w:rsidRPr="00AA4D3D">
        <w:rPr>
          <w:sz w:val="28"/>
          <w:szCs w:val="28"/>
        </w:rPr>
        <w:t>(</w:t>
      </w:r>
      <w:proofErr w:type="gramStart"/>
      <w:r w:rsidR="00B30AB9" w:rsidRPr="00AA4D3D">
        <w:rPr>
          <w:sz w:val="28"/>
          <w:szCs w:val="28"/>
        </w:rPr>
        <w:t>с</w:t>
      </w:r>
      <w:proofErr w:type="gramEnd"/>
      <w:r w:rsidR="00B30AB9" w:rsidRPr="00AA4D3D">
        <w:rPr>
          <w:sz w:val="28"/>
          <w:szCs w:val="28"/>
        </w:rPr>
        <w:t>м. приложение 4)</w:t>
      </w:r>
    </w:p>
    <w:p w:rsidR="00873CFC" w:rsidRPr="00AA4D3D" w:rsidRDefault="00A651C5" w:rsidP="00FB351B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AA4D3D">
        <w:rPr>
          <w:sz w:val="28"/>
          <w:szCs w:val="28"/>
        </w:rPr>
        <w:t xml:space="preserve">Анкета была составлена на основании исследований психологов и </w:t>
      </w:r>
      <w:proofErr w:type="spellStart"/>
      <w:r w:rsidRPr="00AA4D3D">
        <w:rPr>
          <w:sz w:val="28"/>
          <w:szCs w:val="28"/>
        </w:rPr>
        <w:t>маркетологов</w:t>
      </w:r>
      <w:proofErr w:type="spellEnd"/>
      <w:r w:rsidRPr="00AA4D3D">
        <w:rPr>
          <w:sz w:val="28"/>
          <w:szCs w:val="28"/>
        </w:rPr>
        <w:t>. Они утверждают, что с</w:t>
      </w:r>
      <w:r w:rsidR="00873CFC" w:rsidRPr="00AA4D3D">
        <w:rPr>
          <w:sz w:val="28"/>
          <w:szCs w:val="28"/>
        </w:rPr>
        <w:t>уществуют следующие соответствия черт и особенностей характера человека выбору цветового предпочтения</w:t>
      </w:r>
      <w:r w:rsidRPr="00AA4D3D">
        <w:rPr>
          <w:sz w:val="28"/>
          <w:szCs w:val="28"/>
        </w:rPr>
        <w:t>.</w:t>
      </w:r>
    </w:p>
    <w:p w:rsidR="006C71E2" w:rsidRPr="00AA4D3D" w:rsidRDefault="00E37E32" w:rsidP="00FB351B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AA4D3D">
        <w:rPr>
          <w:sz w:val="28"/>
          <w:szCs w:val="28"/>
        </w:rPr>
        <w:t xml:space="preserve">3.    </w:t>
      </w:r>
      <w:r w:rsidR="00A651C5" w:rsidRPr="00AA4D3D">
        <w:rPr>
          <w:sz w:val="28"/>
          <w:szCs w:val="28"/>
        </w:rPr>
        <w:t xml:space="preserve">В заключительной части эксперимента </w:t>
      </w:r>
      <w:r w:rsidR="00B61E00" w:rsidRPr="00AA4D3D">
        <w:rPr>
          <w:sz w:val="28"/>
          <w:szCs w:val="28"/>
        </w:rPr>
        <w:t xml:space="preserve"> я сопоставила результаты выбора цветового предпочтения респондентов</w:t>
      </w:r>
      <w:r w:rsidR="00A651C5" w:rsidRPr="00AA4D3D">
        <w:rPr>
          <w:sz w:val="28"/>
          <w:szCs w:val="28"/>
        </w:rPr>
        <w:t xml:space="preserve"> (2-ая часть эксперимента)</w:t>
      </w:r>
      <w:r w:rsidR="005F2544" w:rsidRPr="00AA4D3D">
        <w:rPr>
          <w:sz w:val="28"/>
          <w:szCs w:val="28"/>
        </w:rPr>
        <w:t xml:space="preserve">, указанные в анкете </w:t>
      </w:r>
      <w:r w:rsidR="00A651C5" w:rsidRPr="00AA4D3D">
        <w:rPr>
          <w:sz w:val="28"/>
          <w:szCs w:val="28"/>
        </w:rPr>
        <w:t>с</w:t>
      </w:r>
      <w:r w:rsidR="00B61E00" w:rsidRPr="00AA4D3D">
        <w:rPr>
          <w:sz w:val="28"/>
          <w:szCs w:val="28"/>
        </w:rPr>
        <w:t xml:space="preserve"> их выбором цвета обертки конфеты, в эксперименте, проведенном ранее</w:t>
      </w:r>
      <w:r w:rsidR="00A651C5" w:rsidRPr="00AA4D3D">
        <w:rPr>
          <w:sz w:val="28"/>
          <w:szCs w:val="28"/>
        </w:rPr>
        <w:t xml:space="preserve"> (1-ая часть эксперимента)</w:t>
      </w:r>
      <w:r w:rsidR="00B61E00" w:rsidRPr="00AA4D3D">
        <w:rPr>
          <w:sz w:val="28"/>
          <w:szCs w:val="28"/>
        </w:rPr>
        <w:t>.</w:t>
      </w:r>
    </w:p>
    <w:p w:rsidR="004B11C2" w:rsidRDefault="004B11C2" w:rsidP="00FB351B">
      <w:pPr>
        <w:spacing w:line="360" w:lineRule="auto"/>
        <w:ind w:left="170" w:right="57" w:firstLine="709"/>
        <w:jc w:val="both"/>
        <w:rPr>
          <w:sz w:val="28"/>
          <w:szCs w:val="28"/>
        </w:rPr>
      </w:pPr>
      <w:r w:rsidRPr="00AA4D3D">
        <w:rPr>
          <w:sz w:val="28"/>
          <w:szCs w:val="28"/>
        </w:rPr>
        <w:t>Идеальным результатом я счи</w:t>
      </w:r>
      <w:r w:rsidR="00DE180F" w:rsidRPr="00AA4D3D">
        <w:rPr>
          <w:sz w:val="28"/>
          <w:szCs w:val="28"/>
        </w:rPr>
        <w:t>тала совпадение граф</w:t>
      </w:r>
      <w:r w:rsidRPr="00AA4D3D">
        <w:rPr>
          <w:sz w:val="28"/>
          <w:szCs w:val="28"/>
        </w:rPr>
        <w:t xml:space="preserve"> анкеты цвет и соответствующего ему характера.</w:t>
      </w:r>
    </w:p>
    <w:p w:rsidR="00775852" w:rsidRPr="00143383" w:rsidRDefault="00775852" w:rsidP="00FB351B">
      <w:pPr>
        <w:spacing w:line="360" w:lineRule="auto"/>
        <w:ind w:left="170" w:right="57" w:firstLine="709"/>
        <w:jc w:val="both"/>
        <w:rPr>
          <w:b/>
          <w:sz w:val="28"/>
          <w:szCs w:val="28"/>
        </w:rPr>
      </w:pPr>
    </w:p>
    <w:p w:rsidR="002F12FF" w:rsidRPr="00143383" w:rsidRDefault="002F12FF" w:rsidP="00775852">
      <w:pPr>
        <w:pStyle w:val="ae"/>
        <w:numPr>
          <w:ilvl w:val="0"/>
          <w:numId w:val="8"/>
        </w:numPr>
        <w:spacing w:line="360" w:lineRule="auto"/>
        <w:ind w:right="57"/>
        <w:jc w:val="both"/>
        <w:rPr>
          <w:b/>
          <w:sz w:val="28"/>
          <w:szCs w:val="28"/>
        </w:rPr>
      </w:pPr>
      <w:r w:rsidRPr="00143383">
        <w:rPr>
          <w:b/>
          <w:sz w:val="28"/>
          <w:szCs w:val="28"/>
        </w:rPr>
        <w:t>Заключительный этап эксперимента. Подведение итогов</w:t>
      </w:r>
    </w:p>
    <w:p w:rsidR="004B11C2" w:rsidRPr="002F12FF" w:rsidRDefault="004B11C2" w:rsidP="002F12FF">
      <w:pPr>
        <w:pStyle w:val="ae"/>
        <w:spacing w:line="360" w:lineRule="auto"/>
        <w:ind w:left="810" w:right="57"/>
        <w:jc w:val="both"/>
        <w:rPr>
          <w:sz w:val="28"/>
          <w:szCs w:val="28"/>
        </w:rPr>
      </w:pPr>
      <w:r w:rsidRPr="002F12FF">
        <w:rPr>
          <w:sz w:val="28"/>
          <w:szCs w:val="28"/>
        </w:rPr>
        <w:t xml:space="preserve">           </w:t>
      </w:r>
    </w:p>
    <w:p w:rsidR="00C8342D" w:rsidRPr="00AA4D3D" w:rsidRDefault="004B11C2" w:rsidP="004B11C2">
      <w:pPr>
        <w:spacing w:line="360" w:lineRule="auto"/>
        <w:ind w:right="57"/>
        <w:jc w:val="both"/>
        <w:rPr>
          <w:sz w:val="28"/>
          <w:szCs w:val="28"/>
        </w:rPr>
      </w:pPr>
      <w:r w:rsidRPr="00AA4D3D">
        <w:rPr>
          <w:sz w:val="28"/>
          <w:szCs w:val="28"/>
        </w:rPr>
        <w:t xml:space="preserve"> </w:t>
      </w:r>
      <w:r w:rsidR="00A651C5" w:rsidRPr="00AA4D3D">
        <w:rPr>
          <w:sz w:val="28"/>
          <w:szCs w:val="28"/>
        </w:rPr>
        <w:t>В результате п</w:t>
      </w:r>
      <w:r w:rsidR="00B637BF">
        <w:rPr>
          <w:sz w:val="28"/>
          <w:szCs w:val="28"/>
        </w:rPr>
        <w:t>олучилось следующее</w:t>
      </w:r>
      <w:proofErr w:type="gramStart"/>
      <w:r w:rsidR="00B637BF">
        <w:rPr>
          <w:sz w:val="28"/>
          <w:szCs w:val="28"/>
        </w:rPr>
        <w:t>.</w:t>
      </w:r>
      <w:proofErr w:type="gramEnd"/>
      <w:r w:rsidR="00066DF1" w:rsidRPr="00AA4D3D">
        <w:rPr>
          <w:sz w:val="28"/>
          <w:szCs w:val="28"/>
        </w:rPr>
        <w:t xml:space="preserve"> (</w:t>
      </w:r>
      <w:proofErr w:type="gramStart"/>
      <w:r w:rsidR="00066DF1" w:rsidRPr="00AA4D3D">
        <w:rPr>
          <w:sz w:val="28"/>
          <w:szCs w:val="28"/>
        </w:rPr>
        <w:t>с</w:t>
      </w:r>
      <w:proofErr w:type="gramEnd"/>
      <w:r w:rsidR="00066DF1" w:rsidRPr="00AA4D3D">
        <w:rPr>
          <w:sz w:val="28"/>
          <w:szCs w:val="28"/>
        </w:rPr>
        <w:t>м. приложение 4)</w:t>
      </w:r>
    </w:p>
    <w:p w:rsidR="00E61974" w:rsidRPr="00AA4D3D" w:rsidRDefault="004B11C2" w:rsidP="004B11C2">
      <w:pPr>
        <w:spacing w:line="360" w:lineRule="auto"/>
        <w:ind w:right="57"/>
        <w:jc w:val="both"/>
        <w:rPr>
          <w:sz w:val="28"/>
          <w:szCs w:val="28"/>
        </w:rPr>
      </w:pPr>
      <w:r w:rsidRPr="00AA4D3D">
        <w:rPr>
          <w:sz w:val="28"/>
          <w:szCs w:val="28"/>
        </w:rPr>
        <w:t xml:space="preserve"> </w:t>
      </w:r>
      <w:r w:rsidR="000B0E96" w:rsidRPr="00AA4D3D">
        <w:rPr>
          <w:sz w:val="28"/>
          <w:szCs w:val="28"/>
        </w:rPr>
        <w:t>Из них 39</w:t>
      </w:r>
      <w:r w:rsidR="006F36FA" w:rsidRPr="00AA4D3D">
        <w:rPr>
          <w:sz w:val="28"/>
          <w:szCs w:val="28"/>
        </w:rPr>
        <w:t xml:space="preserve"> совпадений из 66 (см. приложение 5, 6)</w:t>
      </w:r>
    </w:p>
    <w:p w:rsidR="00E20827" w:rsidRPr="00AA4D3D" w:rsidRDefault="004B11C2" w:rsidP="004B11C2">
      <w:pPr>
        <w:spacing w:line="360" w:lineRule="auto"/>
        <w:ind w:right="57"/>
        <w:jc w:val="both"/>
        <w:rPr>
          <w:sz w:val="28"/>
          <w:szCs w:val="28"/>
        </w:rPr>
      </w:pPr>
      <w:r w:rsidRPr="00AA4D3D">
        <w:rPr>
          <w:sz w:val="28"/>
          <w:szCs w:val="28"/>
        </w:rPr>
        <w:t xml:space="preserve"> </w:t>
      </w:r>
      <w:r w:rsidR="000B0E96" w:rsidRPr="00AA4D3D">
        <w:rPr>
          <w:sz w:val="28"/>
          <w:szCs w:val="28"/>
        </w:rPr>
        <w:t xml:space="preserve">В процентном соотношении это составляет 59%. </w:t>
      </w:r>
    </w:p>
    <w:p w:rsidR="006C71E2" w:rsidRPr="00AA4D3D" w:rsidRDefault="004B11C2" w:rsidP="006F36FA">
      <w:pPr>
        <w:spacing w:line="360" w:lineRule="auto"/>
        <w:ind w:right="57"/>
        <w:jc w:val="both"/>
        <w:rPr>
          <w:bCs/>
          <w:color w:val="000000"/>
          <w:sz w:val="28"/>
          <w:szCs w:val="28"/>
        </w:rPr>
      </w:pPr>
      <w:r w:rsidRPr="00AA4D3D">
        <w:rPr>
          <w:bCs/>
          <w:color w:val="000000"/>
          <w:sz w:val="28"/>
          <w:szCs w:val="28"/>
        </w:rPr>
        <w:t xml:space="preserve"> </w:t>
      </w:r>
      <w:r w:rsidR="00A651C5" w:rsidRPr="00AA4D3D">
        <w:rPr>
          <w:bCs/>
          <w:color w:val="000000"/>
          <w:sz w:val="28"/>
          <w:szCs w:val="28"/>
        </w:rPr>
        <w:t xml:space="preserve">Таким образом, </w:t>
      </w:r>
      <w:r w:rsidR="000B0E96" w:rsidRPr="00AA4D3D">
        <w:rPr>
          <w:bCs/>
          <w:color w:val="000000"/>
          <w:sz w:val="28"/>
          <w:szCs w:val="28"/>
        </w:rPr>
        <w:t>совпадения составили более 50%. Основываясь на таком</w:t>
      </w:r>
      <w:r w:rsidR="006F36FA" w:rsidRPr="00AA4D3D">
        <w:rPr>
          <w:bCs/>
          <w:color w:val="000000"/>
          <w:sz w:val="28"/>
          <w:szCs w:val="28"/>
        </w:rPr>
        <w:t xml:space="preserve"> </w:t>
      </w:r>
      <w:r w:rsidRPr="00AA4D3D">
        <w:rPr>
          <w:bCs/>
          <w:color w:val="000000"/>
          <w:sz w:val="28"/>
          <w:szCs w:val="28"/>
        </w:rPr>
        <w:t>р</w:t>
      </w:r>
      <w:r w:rsidR="000B0E96" w:rsidRPr="00AA4D3D">
        <w:rPr>
          <w:bCs/>
          <w:color w:val="000000"/>
          <w:sz w:val="28"/>
          <w:szCs w:val="28"/>
        </w:rPr>
        <w:t>езультате</w:t>
      </w:r>
      <w:r w:rsidR="00A651C5" w:rsidRPr="00AA4D3D">
        <w:rPr>
          <w:bCs/>
          <w:color w:val="000000"/>
          <w:sz w:val="28"/>
          <w:szCs w:val="28"/>
        </w:rPr>
        <w:t xml:space="preserve">, </w:t>
      </w:r>
      <w:r w:rsidR="000B0E96" w:rsidRPr="00AA4D3D">
        <w:rPr>
          <w:bCs/>
          <w:color w:val="000000"/>
          <w:sz w:val="28"/>
          <w:szCs w:val="28"/>
        </w:rPr>
        <w:t xml:space="preserve"> можно сделать  вывод, что действительно  потребительский выбор цветовой упаковки товара связан </w:t>
      </w:r>
      <w:r w:rsidR="00E20827" w:rsidRPr="00AA4D3D">
        <w:rPr>
          <w:bCs/>
          <w:color w:val="000000"/>
          <w:sz w:val="28"/>
          <w:szCs w:val="28"/>
        </w:rPr>
        <w:t xml:space="preserve">наряду с прочими факторами и </w:t>
      </w:r>
      <w:r w:rsidR="000B0E96" w:rsidRPr="00AA4D3D">
        <w:rPr>
          <w:bCs/>
          <w:color w:val="000000"/>
          <w:sz w:val="28"/>
          <w:szCs w:val="28"/>
        </w:rPr>
        <w:t xml:space="preserve">с характером и  </w:t>
      </w:r>
      <w:r w:rsidR="00A651C5" w:rsidRPr="00AA4D3D">
        <w:rPr>
          <w:bCs/>
          <w:color w:val="000000"/>
          <w:sz w:val="28"/>
          <w:szCs w:val="28"/>
        </w:rPr>
        <w:t xml:space="preserve">с </w:t>
      </w:r>
      <w:r w:rsidR="000B0E96" w:rsidRPr="00AA4D3D">
        <w:rPr>
          <w:bCs/>
          <w:color w:val="000000"/>
          <w:sz w:val="28"/>
          <w:szCs w:val="28"/>
        </w:rPr>
        <w:t>личностными особенностями  человека</w:t>
      </w:r>
      <w:r w:rsidR="00E20827" w:rsidRPr="00AA4D3D">
        <w:rPr>
          <w:bCs/>
          <w:color w:val="000000"/>
          <w:sz w:val="28"/>
          <w:szCs w:val="28"/>
        </w:rPr>
        <w:t>, а также с его текущим эмоциональным состоянием.</w:t>
      </w:r>
    </w:p>
    <w:p w:rsidR="005366AB" w:rsidRPr="00AA4D3D" w:rsidRDefault="00A651C5" w:rsidP="00FB351B">
      <w:pPr>
        <w:pStyle w:val="1"/>
        <w:rPr>
          <w:rFonts w:ascii="Times New Roman" w:hAnsi="Times New Roman" w:cs="Times New Roman"/>
          <w:color w:val="000000" w:themeColor="text1"/>
        </w:rPr>
      </w:pPr>
      <w:bookmarkStart w:id="2" w:name="_GoBack"/>
      <w:bookmarkStart w:id="3" w:name="_Toc381552643"/>
      <w:bookmarkEnd w:id="2"/>
      <w:r w:rsidRPr="00AA4D3D">
        <w:rPr>
          <w:rFonts w:ascii="Times New Roman" w:hAnsi="Times New Roman" w:cs="Times New Roman"/>
          <w:color w:val="000000" w:themeColor="text1"/>
        </w:rPr>
        <w:lastRenderedPageBreak/>
        <w:t>ЗАКЛЮЧЕНИЕ</w:t>
      </w:r>
      <w:bookmarkEnd w:id="3"/>
    </w:p>
    <w:p w:rsidR="00FB351B" w:rsidRPr="00AA4D3D" w:rsidRDefault="00FB351B" w:rsidP="00FB351B">
      <w:pPr>
        <w:rPr>
          <w:sz w:val="28"/>
          <w:szCs w:val="28"/>
        </w:rPr>
      </w:pPr>
    </w:p>
    <w:p w:rsidR="003E760A" w:rsidRPr="00AA4D3D" w:rsidRDefault="003E760A" w:rsidP="00FB351B">
      <w:pPr>
        <w:rPr>
          <w:sz w:val="28"/>
          <w:szCs w:val="28"/>
        </w:rPr>
      </w:pPr>
    </w:p>
    <w:p w:rsidR="00E20827" w:rsidRPr="00AA4D3D" w:rsidRDefault="00E20827" w:rsidP="00FB351B">
      <w:pPr>
        <w:spacing w:line="360" w:lineRule="auto"/>
        <w:ind w:left="170" w:right="57" w:firstLine="709"/>
        <w:jc w:val="both"/>
        <w:rPr>
          <w:bCs/>
          <w:color w:val="000000"/>
          <w:sz w:val="28"/>
          <w:szCs w:val="28"/>
        </w:rPr>
      </w:pPr>
      <w:r w:rsidRPr="00AA4D3D">
        <w:rPr>
          <w:bCs/>
          <w:color w:val="000000"/>
          <w:sz w:val="28"/>
          <w:szCs w:val="28"/>
        </w:rPr>
        <w:t xml:space="preserve">На потребительский выбор человека как </w:t>
      </w:r>
      <w:r w:rsidR="00A651C5" w:rsidRPr="00AA4D3D">
        <w:rPr>
          <w:bCs/>
          <w:color w:val="000000"/>
          <w:sz w:val="28"/>
          <w:szCs w:val="28"/>
        </w:rPr>
        <w:t xml:space="preserve"> </w:t>
      </w:r>
      <w:r w:rsidRPr="00AA4D3D">
        <w:rPr>
          <w:bCs/>
          <w:color w:val="000000"/>
          <w:sz w:val="28"/>
          <w:szCs w:val="28"/>
        </w:rPr>
        <w:t>Покупателя оказывают влияние очень многие факторы, такие как бюджетное ограничение, привлекательность и влияние рекламы товара и другие.</w:t>
      </w:r>
    </w:p>
    <w:p w:rsidR="005366AB" w:rsidRPr="00AA4D3D" w:rsidRDefault="00E20827" w:rsidP="00FB351B">
      <w:pPr>
        <w:spacing w:line="360" w:lineRule="auto"/>
        <w:ind w:left="170" w:right="57" w:firstLine="709"/>
        <w:jc w:val="both"/>
        <w:rPr>
          <w:bCs/>
          <w:color w:val="000000"/>
          <w:sz w:val="28"/>
          <w:szCs w:val="28"/>
        </w:rPr>
      </w:pPr>
      <w:r w:rsidRPr="00AA4D3D">
        <w:rPr>
          <w:bCs/>
          <w:color w:val="000000"/>
          <w:sz w:val="28"/>
          <w:szCs w:val="28"/>
        </w:rPr>
        <w:t>Не последнюю роль</w:t>
      </w:r>
      <w:r w:rsidR="00304B55" w:rsidRPr="00AA4D3D">
        <w:rPr>
          <w:bCs/>
          <w:color w:val="000000"/>
          <w:sz w:val="28"/>
          <w:szCs w:val="28"/>
        </w:rPr>
        <w:t xml:space="preserve"> в потребительском выборе </w:t>
      </w:r>
      <w:r w:rsidR="009F5639" w:rsidRPr="00AA4D3D">
        <w:rPr>
          <w:bCs/>
          <w:color w:val="000000"/>
          <w:sz w:val="28"/>
          <w:szCs w:val="28"/>
        </w:rPr>
        <w:t xml:space="preserve"> играет и цветовая гамма, используемая</w:t>
      </w:r>
      <w:r w:rsidR="00304B55" w:rsidRPr="00AA4D3D">
        <w:rPr>
          <w:bCs/>
          <w:color w:val="000000"/>
          <w:sz w:val="28"/>
          <w:szCs w:val="28"/>
        </w:rPr>
        <w:t xml:space="preserve"> в упаков</w:t>
      </w:r>
      <w:r w:rsidR="009F5639" w:rsidRPr="00AA4D3D">
        <w:rPr>
          <w:bCs/>
          <w:color w:val="000000"/>
          <w:sz w:val="28"/>
          <w:szCs w:val="28"/>
        </w:rPr>
        <w:t>ке товара</w:t>
      </w:r>
      <w:r w:rsidR="00304B55" w:rsidRPr="00AA4D3D">
        <w:rPr>
          <w:bCs/>
          <w:color w:val="000000"/>
          <w:sz w:val="28"/>
          <w:szCs w:val="28"/>
        </w:rPr>
        <w:t>.</w:t>
      </w:r>
      <w:r w:rsidR="009F5639" w:rsidRPr="00AA4D3D">
        <w:rPr>
          <w:bCs/>
          <w:color w:val="000000"/>
          <w:sz w:val="28"/>
          <w:szCs w:val="28"/>
        </w:rPr>
        <w:t xml:space="preserve"> Также, </w:t>
      </w:r>
      <w:r w:rsidR="00304B55" w:rsidRPr="00AA4D3D">
        <w:rPr>
          <w:bCs/>
          <w:color w:val="000000"/>
          <w:sz w:val="28"/>
          <w:szCs w:val="28"/>
        </w:rPr>
        <w:t>приобретая товар, человек основывается и на своих личностных цветовых предпочтениях, исходя из индивидуальных особенностей своего характера и текущего эмоционального состояния.</w:t>
      </w:r>
    </w:p>
    <w:p w:rsidR="006D7E14" w:rsidRPr="00AA4D3D" w:rsidRDefault="006D7E14" w:rsidP="00AA4D3D">
      <w:pPr>
        <w:spacing w:after="200" w:line="276" w:lineRule="auto"/>
        <w:rPr>
          <w:bCs/>
          <w:color w:val="000000"/>
          <w:sz w:val="28"/>
          <w:szCs w:val="28"/>
        </w:rPr>
      </w:pPr>
      <w:r w:rsidRPr="00AA4D3D">
        <w:rPr>
          <w:bCs/>
          <w:color w:val="000000"/>
          <w:sz w:val="28"/>
          <w:szCs w:val="28"/>
        </w:rPr>
        <w:br w:type="page"/>
      </w:r>
    </w:p>
    <w:p w:rsidR="005366AB" w:rsidRPr="00AA4D3D" w:rsidRDefault="009F5639" w:rsidP="00FB351B">
      <w:pPr>
        <w:pStyle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_Toc381552644"/>
      <w:r w:rsidRPr="00AA4D3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СПИСОК ЛИТЕРАТУРЫ</w:t>
      </w:r>
      <w:bookmarkEnd w:id="4"/>
    </w:p>
    <w:p w:rsidR="009F5639" w:rsidRPr="00AA4D3D" w:rsidRDefault="009F5639" w:rsidP="003401AF">
      <w:pPr>
        <w:spacing w:line="360" w:lineRule="auto"/>
        <w:ind w:firstLine="567"/>
        <w:jc w:val="both"/>
        <w:rPr>
          <w:bCs/>
          <w:color w:val="000000"/>
          <w:sz w:val="28"/>
          <w:szCs w:val="28"/>
        </w:rPr>
      </w:pPr>
    </w:p>
    <w:p w:rsidR="002C3766" w:rsidRPr="00AA4D3D" w:rsidRDefault="002C3766" w:rsidP="002C3766">
      <w:pPr>
        <w:numPr>
          <w:ilvl w:val="1"/>
          <w:numId w:val="1"/>
        </w:numPr>
        <w:spacing w:line="360" w:lineRule="auto"/>
        <w:ind w:left="284" w:hanging="284"/>
        <w:jc w:val="both"/>
        <w:rPr>
          <w:bCs/>
          <w:sz w:val="28"/>
          <w:szCs w:val="28"/>
        </w:rPr>
      </w:pPr>
      <w:proofErr w:type="spellStart"/>
      <w:r w:rsidRPr="00AA4D3D">
        <w:rPr>
          <w:rStyle w:val="a7"/>
          <w:b w:val="0"/>
          <w:i/>
          <w:sz w:val="28"/>
          <w:szCs w:val="28"/>
        </w:rPr>
        <w:t>Браэм</w:t>
      </w:r>
      <w:proofErr w:type="spellEnd"/>
      <w:r w:rsidRPr="00AA4D3D">
        <w:rPr>
          <w:rStyle w:val="a7"/>
          <w:b w:val="0"/>
          <w:i/>
          <w:sz w:val="28"/>
          <w:szCs w:val="28"/>
        </w:rPr>
        <w:t xml:space="preserve"> Г.</w:t>
      </w:r>
      <w:r w:rsidRPr="00AA4D3D">
        <w:rPr>
          <w:bCs/>
          <w:sz w:val="28"/>
          <w:szCs w:val="28"/>
        </w:rPr>
        <w:t xml:space="preserve"> Психология цвета –  Санкт-Петербург – 2011.</w:t>
      </w:r>
    </w:p>
    <w:p w:rsidR="00AA4D3D" w:rsidRPr="002C3766" w:rsidRDefault="009F5639" w:rsidP="002C3766">
      <w:pPr>
        <w:numPr>
          <w:ilvl w:val="1"/>
          <w:numId w:val="1"/>
        </w:numPr>
        <w:spacing w:line="360" w:lineRule="auto"/>
        <w:ind w:left="284" w:hanging="284"/>
        <w:jc w:val="both"/>
        <w:rPr>
          <w:sz w:val="28"/>
          <w:szCs w:val="28"/>
        </w:rPr>
      </w:pPr>
      <w:proofErr w:type="spellStart"/>
      <w:r w:rsidRPr="002C3766">
        <w:rPr>
          <w:i/>
          <w:sz w:val="28"/>
          <w:szCs w:val="28"/>
        </w:rPr>
        <w:t>Бункина</w:t>
      </w:r>
      <w:proofErr w:type="spellEnd"/>
      <w:r w:rsidRPr="002C3766">
        <w:rPr>
          <w:i/>
          <w:sz w:val="28"/>
          <w:szCs w:val="28"/>
        </w:rPr>
        <w:t xml:space="preserve"> М.К., Семенов В.А.</w:t>
      </w:r>
      <w:r w:rsidRPr="002C3766">
        <w:rPr>
          <w:sz w:val="28"/>
          <w:szCs w:val="28"/>
        </w:rPr>
        <w:t xml:space="preserve"> Экономика и психология. На перекрестке двух наук. Учебник для Вузов. – М.: Дело и сервис, 1998.</w:t>
      </w:r>
    </w:p>
    <w:p w:rsidR="002C3766" w:rsidRPr="00AA4D3D" w:rsidRDefault="002C3766" w:rsidP="002C3766">
      <w:pPr>
        <w:numPr>
          <w:ilvl w:val="1"/>
          <w:numId w:val="1"/>
        </w:numPr>
        <w:spacing w:line="360" w:lineRule="auto"/>
        <w:ind w:left="284" w:hanging="284"/>
        <w:jc w:val="both"/>
        <w:rPr>
          <w:rStyle w:val="a7"/>
          <w:b w:val="0"/>
          <w:sz w:val="28"/>
          <w:szCs w:val="28"/>
        </w:rPr>
      </w:pPr>
      <w:proofErr w:type="spellStart"/>
      <w:r w:rsidRPr="00AA4D3D">
        <w:rPr>
          <w:rStyle w:val="a7"/>
          <w:b w:val="0"/>
          <w:i/>
          <w:sz w:val="28"/>
          <w:szCs w:val="28"/>
        </w:rPr>
        <w:t>Голдсмит</w:t>
      </w:r>
      <w:proofErr w:type="spellEnd"/>
      <w:r w:rsidRPr="00AA4D3D">
        <w:rPr>
          <w:rStyle w:val="a7"/>
          <w:b w:val="0"/>
          <w:i/>
          <w:sz w:val="28"/>
          <w:szCs w:val="28"/>
        </w:rPr>
        <w:t xml:space="preserve"> Р., Браун С., </w:t>
      </w:r>
      <w:proofErr w:type="spellStart"/>
      <w:r w:rsidRPr="00AA4D3D">
        <w:rPr>
          <w:rStyle w:val="a7"/>
          <w:b w:val="0"/>
          <w:i/>
          <w:sz w:val="28"/>
          <w:szCs w:val="28"/>
        </w:rPr>
        <w:t>Фоксол</w:t>
      </w:r>
      <w:proofErr w:type="spellEnd"/>
      <w:r w:rsidRPr="00AA4D3D">
        <w:rPr>
          <w:rStyle w:val="a7"/>
          <w:b w:val="0"/>
          <w:i/>
          <w:sz w:val="28"/>
          <w:szCs w:val="28"/>
        </w:rPr>
        <w:t xml:space="preserve"> Г.</w:t>
      </w:r>
      <w:r w:rsidRPr="00AA4D3D">
        <w:rPr>
          <w:rStyle w:val="a7"/>
          <w:b w:val="0"/>
          <w:sz w:val="28"/>
          <w:szCs w:val="28"/>
        </w:rPr>
        <w:t xml:space="preserve"> Психология потребителя в маркетинге</w:t>
      </w:r>
      <w:r w:rsidRPr="00AA4D3D">
        <w:rPr>
          <w:b/>
          <w:sz w:val="28"/>
          <w:szCs w:val="28"/>
        </w:rPr>
        <w:t xml:space="preserve"> / </w:t>
      </w:r>
      <w:r w:rsidRPr="00AA4D3D">
        <w:rPr>
          <w:sz w:val="28"/>
          <w:szCs w:val="28"/>
        </w:rPr>
        <w:t>П</w:t>
      </w:r>
      <w:r w:rsidRPr="00AA4D3D">
        <w:rPr>
          <w:rStyle w:val="a7"/>
          <w:b w:val="0"/>
          <w:sz w:val="28"/>
          <w:szCs w:val="28"/>
        </w:rPr>
        <w:t>ер с англ</w:t>
      </w:r>
      <w:r w:rsidRPr="00AA4D3D">
        <w:rPr>
          <w:b/>
          <w:sz w:val="28"/>
          <w:szCs w:val="28"/>
        </w:rPr>
        <w:t xml:space="preserve">. - </w:t>
      </w:r>
      <w:r w:rsidRPr="00AA4D3D">
        <w:rPr>
          <w:rStyle w:val="a7"/>
          <w:b w:val="0"/>
          <w:sz w:val="28"/>
          <w:szCs w:val="28"/>
        </w:rPr>
        <w:t>СПб</w:t>
      </w:r>
      <w:proofErr w:type="gramStart"/>
      <w:r w:rsidRPr="00AA4D3D">
        <w:rPr>
          <w:rStyle w:val="a7"/>
          <w:b w:val="0"/>
          <w:sz w:val="28"/>
          <w:szCs w:val="28"/>
        </w:rPr>
        <w:t xml:space="preserve">., </w:t>
      </w:r>
      <w:proofErr w:type="gramEnd"/>
      <w:r w:rsidRPr="00AA4D3D">
        <w:rPr>
          <w:rStyle w:val="a7"/>
          <w:b w:val="0"/>
          <w:sz w:val="28"/>
          <w:szCs w:val="28"/>
        </w:rPr>
        <w:t>2001.</w:t>
      </w:r>
    </w:p>
    <w:p w:rsidR="00AB579B" w:rsidRPr="002C3766" w:rsidRDefault="002C3766" w:rsidP="002C3766">
      <w:pPr>
        <w:numPr>
          <w:ilvl w:val="1"/>
          <w:numId w:val="1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AA4D3D">
        <w:rPr>
          <w:i/>
          <w:sz w:val="28"/>
          <w:szCs w:val="28"/>
        </w:rPr>
        <w:t>Смит А</w:t>
      </w:r>
      <w:r w:rsidRPr="00AA4D3D">
        <w:rPr>
          <w:sz w:val="28"/>
          <w:szCs w:val="28"/>
        </w:rPr>
        <w:t>. Психология потребителя. – СПб</w:t>
      </w:r>
      <w:proofErr w:type="gramStart"/>
      <w:r w:rsidRPr="00AA4D3D">
        <w:rPr>
          <w:sz w:val="28"/>
          <w:szCs w:val="28"/>
        </w:rPr>
        <w:t>.: «</w:t>
      </w:r>
      <w:proofErr w:type="gramEnd"/>
      <w:r w:rsidRPr="00AA4D3D">
        <w:rPr>
          <w:sz w:val="28"/>
          <w:szCs w:val="28"/>
        </w:rPr>
        <w:t>Питер», 2004.</w:t>
      </w:r>
    </w:p>
    <w:p w:rsidR="00AB579B" w:rsidRPr="00AA4D3D" w:rsidRDefault="00366594" w:rsidP="003401AF">
      <w:pPr>
        <w:numPr>
          <w:ilvl w:val="1"/>
          <w:numId w:val="1"/>
        </w:numPr>
        <w:spacing w:line="360" w:lineRule="auto"/>
        <w:ind w:left="284" w:hanging="284"/>
        <w:jc w:val="both"/>
        <w:rPr>
          <w:bCs/>
          <w:sz w:val="28"/>
          <w:szCs w:val="28"/>
        </w:rPr>
      </w:pPr>
      <w:hyperlink r:id="rId13" w:history="1">
        <w:r w:rsidR="00AB579B" w:rsidRPr="00AA4D3D">
          <w:rPr>
            <w:rStyle w:val="a5"/>
            <w:bCs/>
            <w:sz w:val="28"/>
            <w:szCs w:val="28"/>
          </w:rPr>
          <w:t>http://www.elitarium.ru/2011/12/15/psikhologija_cvetovosprijatija.html</w:t>
        </w:r>
      </w:hyperlink>
    </w:p>
    <w:p w:rsidR="00AB579B" w:rsidRPr="00AA4D3D" w:rsidRDefault="00366594" w:rsidP="003401AF">
      <w:pPr>
        <w:numPr>
          <w:ilvl w:val="1"/>
          <w:numId w:val="1"/>
        </w:numPr>
        <w:spacing w:line="360" w:lineRule="auto"/>
        <w:ind w:left="284" w:hanging="284"/>
        <w:jc w:val="both"/>
        <w:rPr>
          <w:bCs/>
          <w:sz w:val="28"/>
          <w:szCs w:val="28"/>
        </w:rPr>
      </w:pPr>
      <w:hyperlink r:id="rId14" w:history="1">
        <w:r w:rsidR="00AB579B" w:rsidRPr="00AA4D3D">
          <w:rPr>
            <w:rStyle w:val="a5"/>
            <w:bCs/>
            <w:sz w:val="28"/>
            <w:szCs w:val="28"/>
          </w:rPr>
          <w:t>http://horoscopes.rambler.ru/psychology.html?id=814780&amp;sec=594572</w:t>
        </w:r>
      </w:hyperlink>
    </w:p>
    <w:p w:rsidR="00AB579B" w:rsidRPr="00AA4D3D" w:rsidRDefault="00AB579B" w:rsidP="003401AF">
      <w:pPr>
        <w:spacing w:line="360" w:lineRule="auto"/>
        <w:ind w:left="284"/>
        <w:jc w:val="both"/>
        <w:rPr>
          <w:bCs/>
          <w:sz w:val="28"/>
          <w:szCs w:val="28"/>
        </w:rPr>
      </w:pPr>
    </w:p>
    <w:p w:rsidR="005366AB" w:rsidRPr="00AA4D3D" w:rsidRDefault="005366AB" w:rsidP="008603A4">
      <w:pPr>
        <w:spacing w:line="360" w:lineRule="auto"/>
        <w:ind w:firstLine="567"/>
        <w:jc w:val="both"/>
        <w:rPr>
          <w:bCs/>
          <w:color w:val="000000"/>
          <w:sz w:val="28"/>
          <w:szCs w:val="28"/>
        </w:rPr>
      </w:pPr>
    </w:p>
    <w:p w:rsidR="00AB579B" w:rsidRPr="00AA4D3D" w:rsidRDefault="00AB579B" w:rsidP="00AB579B">
      <w:pPr>
        <w:spacing w:line="360" w:lineRule="auto"/>
        <w:jc w:val="both"/>
        <w:rPr>
          <w:bCs/>
          <w:color w:val="000000"/>
          <w:sz w:val="28"/>
          <w:szCs w:val="28"/>
        </w:rPr>
      </w:pPr>
    </w:p>
    <w:p w:rsidR="00873CFC" w:rsidRPr="00AA4D3D" w:rsidRDefault="00873CFC" w:rsidP="008603A4">
      <w:pPr>
        <w:spacing w:line="360" w:lineRule="auto"/>
        <w:ind w:firstLine="567"/>
        <w:jc w:val="both"/>
        <w:rPr>
          <w:bCs/>
          <w:color w:val="000000"/>
          <w:sz w:val="28"/>
          <w:szCs w:val="28"/>
        </w:rPr>
      </w:pPr>
    </w:p>
    <w:p w:rsidR="00873CFC" w:rsidRPr="00AA4D3D" w:rsidRDefault="00873CFC" w:rsidP="00B03D8F">
      <w:pPr>
        <w:spacing w:line="360" w:lineRule="auto"/>
        <w:jc w:val="both"/>
        <w:rPr>
          <w:bCs/>
          <w:color w:val="000000"/>
          <w:sz w:val="28"/>
          <w:szCs w:val="28"/>
        </w:rPr>
      </w:pPr>
    </w:p>
    <w:p w:rsidR="00B03D8F" w:rsidRPr="00AA4D3D" w:rsidRDefault="00B03D8F" w:rsidP="00B03D8F">
      <w:pPr>
        <w:spacing w:line="360" w:lineRule="auto"/>
        <w:jc w:val="both"/>
        <w:rPr>
          <w:bCs/>
          <w:color w:val="000000"/>
          <w:sz w:val="28"/>
          <w:szCs w:val="28"/>
        </w:rPr>
      </w:pPr>
    </w:p>
    <w:p w:rsidR="00B03D8F" w:rsidRPr="00AA4D3D" w:rsidRDefault="00B03D8F" w:rsidP="00B03D8F">
      <w:pPr>
        <w:spacing w:line="360" w:lineRule="auto"/>
        <w:jc w:val="both"/>
        <w:rPr>
          <w:bCs/>
          <w:color w:val="000000"/>
          <w:sz w:val="28"/>
          <w:szCs w:val="28"/>
        </w:rPr>
      </w:pPr>
    </w:p>
    <w:p w:rsidR="00B03D8F" w:rsidRPr="00AA4D3D" w:rsidRDefault="00B03D8F" w:rsidP="00B03D8F">
      <w:pPr>
        <w:spacing w:line="360" w:lineRule="auto"/>
        <w:jc w:val="both"/>
        <w:rPr>
          <w:bCs/>
          <w:color w:val="000000"/>
          <w:sz w:val="28"/>
          <w:szCs w:val="28"/>
        </w:rPr>
      </w:pPr>
    </w:p>
    <w:p w:rsidR="00B03D8F" w:rsidRPr="00AA4D3D" w:rsidRDefault="00B03D8F" w:rsidP="00B03D8F">
      <w:pPr>
        <w:spacing w:line="360" w:lineRule="auto"/>
        <w:jc w:val="both"/>
        <w:rPr>
          <w:bCs/>
          <w:color w:val="000000"/>
          <w:sz w:val="28"/>
          <w:szCs w:val="28"/>
        </w:rPr>
      </w:pPr>
    </w:p>
    <w:p w:rsidR="00B03D8F" w:rsidRPr="00AA4D3D" w:rsidRDefault="00B03D8F" w:rsidP="00B03D8F">
      <w:pPr>
        <w:spacing w:line="360" w:lineRule="auto"/>
        <w:jc w:val="both"/>
        <w:rPr>
          <w:bCs/>
          <w:color w:val="000000"/>
          <w:sz w:val="28"/>
          <w:szCs w:val="28"/>
        </w:rPr>
      </w:pPr>
    </w:p>
    <w:p w:rsidR="00B03D8F" w:rsidRPr="00AA4D3D" w:rsidRDefault="00B03D8F" w:rsidP="00B03D8F">
      <w:pPr>
        <w:spacing w:line="360" w:lineRule="auto"/>
        <w:jc w:val="both"/>
        <w:rPr>
          <w:bCs/>
          <w:color w:val="000000"/>
          <w:sz w:val="28"/>
          <w:szCs w:val="28"/>
        </w:rPr>
      </w:pPr>
    </w:p>
    <w:p w:rsidR="00873CFC" w:rsidRPr="00AA4D3D" w:rsidRDefault="00873CFC" w:rsidP="008603A4">
      <w:pPr>
        <w:spacing w:line="360" w:lineRule="auto"/>
        <w:jc w:val="both"/>
        <w:rPr>
          <w:sz w:val="28"/>
          <w:szCs w:val="28"/>
        </w:rPr>
      </w:pPr>
    </w:p>
    <w:p w:rsidR="00010354" w:rsidRPr="00FB351B" w:rsidRDefault="00010354" w:rsidP="008603A4">
      <w:pPr>
        <w:spacing w:line="360" w:lineRule="auto"/>
        <w:jc w:val="both"/>
        <w:rPr>
          <w:sz w:val="28"/>
          <w:szCs w:val="28"/>
        </w:rPr>
      </w:pPr>
    </w:p>
    <w:p w:rsidR="00010354" w:rsidRDefault="00010354" w:rsidP="008603A4">
      <w:pPr>
        <w:spacing w:line="360" w:lineRule="auto"/>
        <w:jc w:val="both"/>
        <w:rPr>
          <w:sz w:val="28"/>
          <w:szCs w:val="28"/>
        </w:rPr>
      </w:pPr>
    </w:p>
    <w:p w:rsidR="00AA4D3D" w:rsidRDefault="00AA4D3D" w:rsidP="008603A4">
      <w:pPr>
        <w:spacing w:line="360" w:lineRule="auto"/>
        <w:jc w:val="both"/>
        <w:rPr>
          <w:sz w:val="28"/>
          <w:szCs w:val="28"/>
        </w:rPr>
      </w:pPr>
    </w:p>
    <w:p w:rsidR="00AA4D3D" w:rsidRDefault="00AA4D3D" w:rsidP="008603A4">
      <w:pPr>
        <w:spacing w:line="360" w:lineRule="auto"/>
        <w:jc w:val="both"/>
        <w:rPr>
          <w:sz w:val="28"/>
          <w:szCs w:val="28"/>
        </w:rPr>
      </w:pPr>
    </w:p>
    <w:p w:rsidR="00AA4D3D" w:rsidRDefault="00AA4D3D" w:rsidP="008603A4">
      <w:pPr>
        <w:spacing w:line="360" w:lineRule="auto"/>
        <w:jc w:val="both"/>
        <w:rPr>
          <w:sz w:val="28"/>
          <w:szCs w:val="28"/>
        </w:rPr>
      </w:pPr>
    </w:p>
    <w:p w:rsidR="00AA4D3D" w:rsidRDefault="00AA4D3D" w:rsidP="008603A4">
      <w:pPr>
        <w:spacing w:line="360" w:lineRule="auto"/>
        <w:jc w:val="both"/>
        <w:rPr>
          <w:sz w:val="28"/>
          <w:szCs w:val="28"/>
        </w:rPr>
      </w:pPr>
    </w:p>
    <w:p w:rsidR="00AA4D3D" w:rsidRDefault="00AA4D3D" w:rsidP="008603A4">
      <w:pPr>
        <w:spacing w:line="360" w:lineRule="auto"/>
        <w:jc w:val="both"/>
        <w:rPr>
          <w:sz w:val="28"/>
          <w:szCs w:val="28"/>
        </w:rPr>
      </w:pPr>
    </w:p>
    <w:p w:rsidR="00AA4D3D" w:rsidRPr="00FB351B" w:rsidRDefault="00AA4D3D" w:rsidP="008603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1</w:t>
      </w:r>
    </w:p>
    <w:p w:rsidR="00010354" w:rsidRPr="00FB351B" w:rsidRDefault="00010354" w:rsidP="008603A4">
      <w:pPr>
        <w:spacing w:line="360" w:lineRule="auto"/>
        <w:jc w:val="both"/>
        <w:rPr>
          <w:sz w:val="28"/>
          <w:szCs w:val="28"/>
        </w:rPr>
      </w:pPr>
    </w:p>
    <w:p w:rsidR="003E760A" w:rsidRDefault="00010354" w:rsidP="008603A4">
      <w:pPr>
        <w:spacing w:line="360" w:lineRule="auto"/>
        <w:jc w:val="both"/>
        <w:rPr>
          <w:sz w:val="28"/>
          <w:szCs w:val="28"/>
        </w:rPr>
      </w:pPr>
      <w:r w:rsidRPr="00FB351B">
        <w:rPr>
          <w:noProof/>
          <w:sz w:val="28"/>
          <w:szCs w:val="28"/>
        </w:rPr>
        <w:drawing>
          <wp:inline distT="0" distB="0" distL="0" distR="0">
            <wp:extent cx="4563110" cy="5133975"/>
            <wp:effectExtent l="19050" t="0" r="8890" b="0"/>
            <wp:docPr id="22" name="Рисунок 22" descr="http://bib.convdocs.org/docs/24/23819/conv_1/file1_html_3100dde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bib.convdocs.org/docs/24/23819/conv_1/file1_html_3100ddea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9235" cy="5140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6DF1" w:rsidRPr="00066DF1">
        <w:rPr>
          <w:sz w:val="28"/>
          <w:szCs w:val="28"/>
        </w:rPr>
        <w:t xml:space="preserve"> </w:t>
      </w:r>
    </w:p>
    <w:p w:rsidR="00010354" w:rsidRDefault="00010354" w:rsidP="008603A4">
      <w:pPr>
        <w:spacing w:line="360" w:lineRule="auto"/>
        <w:jc w:val="both"/>
        <w:rPr>
          <w:sz w:val="28"/>
          <w:szCs w:val="28"/>
        </w:rPr>
      </w:pPr>
      <w:r w:rsidRPr="00FB351B">
        <w:rPr>
          <w:noProof/>
          <w:sz w:val="28"/>
          <w:szCs w:val="28"/>
        </w:rPr>
        <w:drawing>
          <wp:inline distT="0" distB="0" distL="0" distR="0">
            <wp:extent cx="4829175" cy="3067050"/>
            <wp:effectExtent l="19050" t="0" r="9525" b="0"/>
            <wp:docPr id="19" name="Рисунок 19" descr="http://bib.convdocs.org/docs/24/23819/conv_1/file1_html_2297b1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bib.convdocs.org/docs/24/23819/conv_1/file1_html_2297b1ac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4D3D" w:rsidRDefault="00AA4D3D" w:rsidP="008603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приложение 2</w:t>
      </w:r>
    </w:p>
    <w:p w:rsidR="00AA4D3D" w:rsidRDefault="00AA4D3D" w:rsidP="008603A4">
      <w:pPr>
        <w:spacing w:line="360" w:lineRule="auto"/>
        <w:jc w:val="both"/>
        <w:rPr>
          <w:sz w:val="28"/>
          <w:szCs w:val="28"/>
        </w:rPr>
      </w:pPr>
    </w:p>
    <w:tbl>
      <w:tblPr>
        <w:tblW w:w="9696" w:type="dxa"/>
        <w:tblCellMar>
          <w:left w:w="0" w:type="dxa"/>
          <w:right w:w="0" w:type="dxa"/>
        </w:tblCellMar>
        <w:tblLook w:val="04A0"/>
      </w:tblPr>
      <w:tblGrid>
        <w:gridCol w:w="2450"/>
        <w:gridCol w:w="2413"/>
        <w:gridCol w:w="2625"/>
        <w:gridCol w:w="2208"/>
      </w:tblGrid>
      <w:tr w:rsidR="00AA4D3D" w:rsidRPr="00AA4D3D" w:rsidTr="004E794B">
        <w:trPr>
          <w:trHeight w:val="1674"/>
        </w:trPr>
        <w:tc>
          <w:tcPr>
            <w:tcW w:w="24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300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6594" w:rsidRPr="00AA4D3D" w:rsidRDefault="00AA4D3D" w:rsidP="00AA4D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b/>
                <w:bCs/>
                <w:sz w:val="28"/>
                <w:szCs w:val="28"/>
              </w:rPr>
              <w:t xml:space="preserve">Какую конфету Вы выбрали? </w:t>
            </w:r>
          </w:p>
        </w:tc>
        <w:tc>
          <w:tcPr>
            <w:tcW w:w="241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300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6594" w:rsidRPr="00AA4D3D" w:rsidRDefault="00AA4D3D" w:rsidP="00AA4D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b/>
                <w:bCs/>
                <w:sz w:val="28"/>
                <w:szCs w:val="28"/>
              </w:rPr>
              <w:t>Почему Вы выбрали этот цвет</w:t>
            </w:r>
            <w:proofErr w:type="gramStart"/>
            <w:r w:rsidRPr="00AA4D3D">
              <w:rPr>
                <w:b/>
                <w:bCs/>
                <w:sz w:val="28"/>
                <w:szCs w:val="28"/>
              </w:rPr>
              <w:t xml:space="preserve"> ?</w:t>
            </w:r>
            <w:proofErr w:type="gramEnd"/>
            <w:r w:rsidRPr="00AA4D3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62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300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6594" w:rsidRPr="00AA4D3D" w:rsidRDefault="00AA4D3D" w:rsidP="00AA4D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b/>
                <w:bCs/>
                <w:sz w:val="28"/>
                <w:szCs w:val="28"/>
              </w:rPr>
              <w:t xml:space="preserve">Какой у Вас характер? </w:t>
            </w:r>
          </w:p>
        </w:tc>
        <w:tc>
          <w:tcPr>
            <w:tcW w:w="22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300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6594" w:rsidRPr="00AA4D3D" w:rsidRDefault="00AA4D3D" w:rsidP="00AA4D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b/>
                <w:bCs/>
                <w:sz w:val="28"/>
                <w:szCs w:val="28"/>
              </w:rPr>
              <w:t xml:space="preserve">  Ваш пол </w:t>
            </w:r>
          </w:p>
        </w:tc>
      </w:tr>
      <w:tr w:rsidR="00AA4D3D" w:rsidRPr="00AA4D3D" w:rsidTr="004E794B">
        <w:trPr>
          <w:trHeight w:val="1172"/>
        </w:trPr>
        <w:tc>
          <w:tcPr>
            <w:tcW w:w="24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C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6594" w:rsidRPr="00AA4D3D" w:rsidRDefault="00AA4D3D" w:rsidP="00AA4D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b/>
                <w:bCs/>
                <w:sz w:val="28"/>
                <w:szCs w:val="28"/>
              </w:rPr>
              <w:t xml:space="preserve">     синюю </w:t>
            </w:r>
          </w:p>
        </w:tc>
        <w:tc>
          <w:tcPr>
            <w:tcW w:w="241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C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6594" w:rsidRPr="00AA4D3D" w:rsidRDefault="00AA4D3D" w:rsidP="00AA4D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▪ Мой любимый цвет </w:t>
            </w:r>
          </w:p>
        </w:tc>
        <w:tc>
          <w:tcPr>
            <w:tcW w:w="262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C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6594" w:rsidRPr="00AA4D3D" w:rsidRDefault="00AA4D3D" w:rsidP="00AA4D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▪ спокойный        мечтательный </w:t>
            </w:r>
          </w:p>
        </w:tc>
        <w:tc>
          <w:tcPr>
            <w:tcW w:w="220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C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6594" w:rsidRPr="00AA4D3D" w:rsidRDefault="00AA4D3D" w:rsidP="00AA4D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         </w:t>
            </w:r>
            <w:r w:rsidRPr="00AA4D3D">
              <w:rPr>
                <w:b/>
                <w:bCs/>
                <w:sz w:val="28"/>
                <w:szCs w:val="28"/>
              </w:rPr>
              <w:t xml:space="preserve"> М </w:t>
            </w:r>
          </w:p>
        </w:tc>
      </w:tr>
      <w:tr w:rsidR="00AA4D3D" w:rsidRPr="00AA4D3D" w:rsidTr="004E794B">
        <w:trPr>
          <w:trHeight w:val="2176"/>
        </w:trPr>
        <w:tc>
          <w:tcPr>
            <w:tcW w:w="24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E7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6594" w:rsidRPr="00AA4D3D" w:rsidRDefault="00AA4D3D" w:rsidP="00AA4D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b/>
                <w:bCs/>
                <w:sz w:val="28"/>
                <w:szCs w:val="28"/>
              </w:rPr>
              <w:t xml:space="preserve">    красную </w:t>
            </w:r>
          </w:p>
        </w:tc>
        <w:tc>
          <w:tcPr>
            <w:tcW w:w="24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E7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6594" w:rsidRPr="00AA4D3D" w:rsidRDefault="00AA4D3D" w:rsidP="00AA4D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▪ Яркий цвет привлек моё внимание </w:t>
            </w:r>
          </w:p>
        </w:tc>
        <w:tc>
          <w:tcPr>
            <w:tcW w:w="26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E7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4D3D" w:rsidRPr="00AA4D3D" w:rsidRDefault="00AA4D3D" w:rsidP="00AA4D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 ▪ волевой,        </w:t>
            </w:r>
          </w:p>
          <w:p w:rsidR="00AA4D3D" w:rsidRPr="00AA4D3D" w:rsidRDefault="00AA4D3D" w:rsidP="00AA4D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   сильный,     </w:t>
            </w:r>
          </w:p>
          <w:p w:rsidR="00AA4D3D" w:rsidRPr="00AA4D3D" w:rsidRDefault="00AA4D3D" w:rsidP="00AA4D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   активный,   </w:t>
            </w:r>
          </w:p>
          <w:p w:rsidR="00366594" w:rsidRPr="00AA4D3D" w:rsidRDefault="00AA4D3D" w:rsidP="00AA4D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 мужественный </w:t>
            </w:r>
          </w:p>
        </w:tc>
        <w:tc>
          <w:tcPr>
            <w:tcW w:w="2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E7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4D3D" w:rsidRPr="00AA4D3D" w:rsidRDefault="00AA4D3D" w:rsidP="00AA4D3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A4D3D" w:rsidRPr="00AA4D3D" w:rsidTr="004E794B">
        <w:trPr>
          <w:trHeight w:val="1674"/>
        </w:trPr>
        <w:tc>
          <w:tcPr>
            <w:tcW w:w="24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C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6594" w:rsidRPr="00AA4D3D" w:rsidRDefault="00AA4D3D" w:rsidP="00AA4D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b/>
                <w:bCs/>
                <w:sz w:val="28"/>
                <w:szCs w:val="28"/>
              </w:rPr>
              <w:t xml:space="preserve">    зелёную </w:t>
            </w:r>
          </w:p>
        </w:tc>
        <w:tc>
          <w:tcPr>
            <w:tcW w:w="241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C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6594" w:rsidRPr="00AA4D3D" w:rsidRDefault="00AA4D3D" w:rsidP="00AA4D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>▪ Дума</w:t>
            </w:r>
            <w:proofErr w:type="gramStart"/>
            <w:r w:rsidRPr="00AA4D3D">
              <w:rPr>
                <w:sz w:val="28"/>
                <w:szCs w:val="28"/>
              </w:rPr>
              <w:t>л(</w:t>
            </w:r>
            <w:proofErr w:type="gramEnd"/>
            <w:r w:rsidRPr="00AA4D3D">
              <w:rPr>
                <w:sz w:val="28"/>
                <w:szCs w:val="28"/>
              </w:rPr>
              <w:t xml:space="preserve">а), что вкусно </w:t>
            </w:r>
          </w:p>
        </w:tc>
        <w:tc>
          <w:tcPr>
            <w:tcW w:w="26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C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A4D3D" w:rsidRPr="00AA4D3D" w:rsidRDefault="00AA4D3D" w:rsidP="00AA4D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>▪ твердый, уверенный</w:t>
            </w:r>
            <w:r w:rsidRPr="00AA4D3D">
              <w:rPr>
                <w:sz w:val="28"/>
                <w:szCs w:val="28"/>
                <w:lang w:val="en-US"/>
              </w:rPr>
              <w:t xml:space="preserve"> </w:t>
            </w:r>
          </w:p>
          <w:p w:rsidR="00366594" w:rsidRPr="00AA4D3D" w:rsidRDefault="00AA4D3D" w:rsidP="00AA4D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в себе </w:t>
            </w:r>
          </w:p>
        </w:tc>
        <w:tc>
          <w:tcPr>
            <w:tcW w:w="22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CB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6594" w:rsidRPr="00AA4D3D" w:rsidRDefault="00AA4D3D" w:rsidP="00AA4D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b/>
                <w:bCs/>
                <w:sz w:val="28"/>
                <w:szCs w:val="28"/>
              </w:rPr>
              <w:t xml:space="preserve">          </w:t>
            </w:r>
            <w:proofErr w:type="gramStart"/>
            <w:r w:rsidRPr="00AA4D3D">
              <w:rPr>
                <w:b/>
                <w:bCs/>
                <w:sz w:val="28"/>
                <w:szCs w:val="28"/>
              </w:rPr>
              <w:t>Ж</w:t>
            </w:r>
            <w:proofErr w:type="gramEnd"/>
            <w:r w:rsidRPr="00AA4D3D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3E760A" w:rsidRDefault="003E760A" w:rsidP="008603A4">
      <w:pPr>
        <w:spacing w:line="360" w:lineRule="auto"/>
        <w:jc w:val="both"/>
        <w:rPr>
          <w:sz w:val="28"/>
          <w:szCs w:val="28"/>
        </w:rPr>
      </w:pPr>
    </w:p>
    <w:p w:rsidR="003E760A" w:rsidRDefault="003E760A" w:rsidP="008603A4">
      <w:pPr>
        <w:spacing w:line="360" w:lineRule="auto"/>
        <w:jc w:val="both"/>
        <w:rPr>
          <w:sz w:val="28"/>
          <w:szCs w:val="28"/>
        </w:rPr>
      </w:pPr>
    </w:p>
    <w:p w:rsidR="003E760A" w:rsidRDefault="003E760A" w:rsidP="008603A4">
      <w:pPr>
        <w:spacing w:line="360" w:lineRule="auto"/>
        <w:jc w:val="both"/>
        <w:rPr>
          <w:sz w:val="28"/>
          <w:szCs w:val="28"/>
        </w:rPr>
      </w:pPr>
    </w:p>
    <w:p w:rsidR="003E760A" w:rsidRDefault="003E760A" w:rsidP="008603A4">
      <w:pPr>
        <w:spacing w:line="360" w:lineRule="auto"/>
        <w:jc w:val="both"/>
        <w:rPr>
          <w:sz w:val="28"/>
          <w:szCs w:val="28"/>
        </w:rPr>
      </w:pPr>
    </w:p>
    <w:p w:rsidR="003E760A" w:rsidRDefault="003E760A" w:rsidP="008603A4">
      <w:pPr>
        <w:spacing w:line="360" w:lineRule="auto"/>
        <w:jc w:val="both"/>
        <w:rPr>
          <w:sz w:val="28"/>
          <w:szCs w:val="28"/>
        </w:rPr>
      </w:pPr>
    </w:p>
    <w:p w:rsidR="003E760A" w:rsidRDefault="003E760A" w:rsidP="008603A4">
      <w:pPr>
        <w:spacing w:line="360" w:lineRule="auto"/>
        <w:jc w:val="both"/>
        <w:rPr>
          <w:sz w:val="28"/>
          <w:szCs w:val="28"/>
        </w:rPr>
      </w:pPr>
    </w:p>
    <w:p w:rsidR="003E760A" w:rsidRDefault="003E760A" w:rsidP="008603A4">
      <w:pPr>
        <w:spacing w:line="360" w:lineRule="auto"/>
        <w:jc w:val="both"/>
        <w:rPr>
          <w:sz w:val="28"/>
          <w:szCs w:val="28"/>
        </w:rPr>
      </w:pPr>
    </w:p>
    <w:p w:rsidR="003E760A" w:rsidRDefault="003E760A" w:rsidP="008603A4">
      <w:pPr>
        <w:spacing w:line="360" w:lineRule="auto"/>
        <w:jc w:val="both"/>
        <w:rPr>
          <w:sz w:val="28"/>
          <w:szCs w:val="28"/>
        </w:rPr>
      </w:pPr>
    </w:p>
    <w:p w:rsidR="003E760A" w:rsidRDefault="003E760A" w:rsidP="008603A4">
      <w:pPr>
        <w:spacing w:line="360" w:lineRule="auto"/>
        <w:jc w:val="both"/>
        <w:rPr>
          <w:sz w:val="28"/>
          <w:szCs w:val="28"/>
        </w:rPr>
      </w:pPr>
    </w:p>
    <w:p w:rsidR="003E760A" w:rsidRDefault="003E760A" w:rsidP="008603A4">
      <w:pPr>
        <w:spacing w:line="360" w:lineRule="auto"/>
        <w:jc w:val="both"/>
        <w:rPr>
          <w:sz w:val="28"/>
          <w:szCs w:val="28"/>
        </w:rPr>
      </w:pPr>
    </w:p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</w:p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</w:p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3</w:t>
      </w:r>
    </w:p>
    <w:tbl>
      <w:tblPr>
        <w:tblpPr w:leftFromText="180" w:rightFromText="180" w:vertAnchor="page" w:horzAnchor="margin" w:tblpXSpec="center" w:tblpY="2596"/>
        <w:tblW w:w="9979" w:type="dxa"/>
        <w:tblCellMar>
          <w:left w:w="0" w:type="dxa"/>
          <w:right w:w="0" w:type="dxa"/>
        </w:tblCellMar>
        <w:tblLook w:val="04A0"/>
      </w:tblPr>
      <w:tblGrid>
        <w:gridCol w:w="2667"/>
        <w:gridCol w:w="2475"/>
        <w:gridCol w:w="2465"/>
        <w:gridCol w:w="2372"/>
      </w:tblGrid>
      <w:tr w:rsidR="00917BF6" w:rsidRPr="00917BF6" w:rsidTr="004E794B">
        <w:trPr>
          <w:trHeight w:val="1417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96F1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917BF6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7BF6">
              <w:rPr>
                <w:b/>
                <w:bCs/>
                <w:sz w:val="28"/>
                <w:szCs w:val="28"/>
              </w:rPr>
              <w:t xml:space="preserve">Количество  респондентов </w:t>
            </w:r>
          </w:p>
        </w:tc>
        <w:tc>
          <w:tcPr>
            <w:tcW w:w="264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96F1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917BF6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7BF6">
              <w:rPr>
                <w:b/>
                <w:bCs/>
                <w:sz w:val="28"/>
                <w:szCs w:val="28"/>
              </w:rPr>
              <w:t xml:space="preserve">Мужской пол </w:t>
            </w:r>
          </w:p>
        </w:tc>
        <w:tc>
          <w:tcPr>
            <w:tcW w:w="263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96F1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917BF6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7BF6">
              <w:rPr>
                <w:b/>
                <w:bCs/>
                <w:sz w:val="28"/>
                <w:szCs w:val="28"/>
              </w:rPr>
              <w:t xml:space="preserve">Женский пол </w:t>
            </w:r>
          </w:p>
        </w:tc>
        <w:tc>
          <w:tcPr>
            <w:tcW w:w="253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96F1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917BF6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7BF6">
              <w:rPr>
                <w:b/>
                <w:bCs/>
                <w:sz w:val="28"/>
                <w:szCs w:val="28"/>
              </w:rPr>
              <w:t xml:space="preserve">Выбор цвета </w:t>
            </w:r>
          </w:p>
        </w:tc>
      </w:tr>
      <w:tr w:rsidR="00917BF6" w:rsidRPr="00917BF6" w:rsidTr="004E794B">
        <w:trPr>
          <w:trHeight w:val="1417"/>
        </w:trPr>
        <w:tc>
          <w:tcPr>
            <w:tcW w:w="27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D5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917BF6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7BF6">
              <w:rPr>
                <w:b/>
                <w:bCs/>
                <w:sz w:val="28"/>
                <w:szCs w:val="28"/>
              </w:rPr>
              <w:t xml:space="preserve">          26 </w:t>
            </w:r>
          </w:p>
        </w:tc>
        <w:tc>
          <w:tcPr>
            <w:tcW w:w="264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D5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917BF6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7BF6">
              <w:rPr>
                <w:sz w:val="28"/>
                <w:szCs w:val="28"/>
              </w:rPr>
              <w:t xml:space="preserve">          15 </w:t>
            </w:r>
          </w:p>
        </w:tc>
        <w:tc>
          <w:tcPr>
            <w:tcW w:w="263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D5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917BF6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7BF6">
              <w:rPr>
                <w:sz w:val="28"/>
                <w:szCs w:val="28"/>
              </w:rPr>
              <w:t xml:space="preserve">            11 </w:t>
            </w:r>
          </w:p>
        </w:tc>
        <w:tc>
          <w:tcPr>
            <w:tcW w:w="253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D5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917BF6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7BF6">
              <w:rPr>
                <w:b/>
                <w:bCs/>
                <w:sz w:val="28"/>
                <w:szCs w:val="28"/>
              </w:rPr>
              <w:t xml:space="preserve">       синий </w:t>
            </w:r>
          </w:p>
        </w:tc>
      </w:tr>
      <w:tr w:rsidR="00917BF6" w:rsidRPr="00917BF6" w:rsidTr="004E794B">
        <w:trPr>
          <w:trHeight w:val="1417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EB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917BF6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7BF6">
              <w:rPr>
                <w:b/>
                <w:bCs/>
                <w:sz w:val="28"/>
                <w:szCs w:val="28"/>
              </w:rPr>
              <w:t xml:space="preserve">         15 </w:t>
            </w:r>
          </w:p>
        </w:tc>
        <w:tc>
          <w:tcPr>
            <w:tcW w:w="26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EB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917BF6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7BF6">
              <w:rPr>
                <w:sz w:val="28"/>
                <w:szCs w:val="28"/>
              </w:rPr>
              <w:t xml:space="preserve">           8 </w:t>
            </w:r>
          </w:p>
        </w:tc>
        <w:tc>
          <w:tcPr>
            <w:tcW w:w="26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EB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917BF6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7BF6">
              <w:rPr>
                <w:sz w:val="28"/>
                <w:szCs w:val="28"/>
              </w:rPr>
              <w:t xml:space="preserve">             7 </w:t>
            </w:r>
          </w:p>
        </w:tc>
        <w:tc>
          <w:tcPr>
            <w:tcW w:w="25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EEB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917BF6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7BF6">
              <w:rPr>
                <w:b/>
                <w:bCs/>
                <w:sz w:val="28"/>
                <w:szCs w:val="28"/>
              </w:rPr>
              <w:t xml:space="preserve">     красный </w:t>
            </w:r>
          </w:p>
        </w:tc>
      </w:tr>
      <w:tr w:rsidR="00917BF6" w:rsidRPr="00917BF6" w:rsidTr="004E794B">
        <w:trPr>
          <w:trHeight w:val="1417"/>
        </w:trPr>
        <w:tc>
          <w:tcPr>
            <w:tcW w:w="27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D5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917BF6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7BF6">
              <w:rPr>
                <w:sz w:val="28"/>
                <w:szCs w:val="28"/>
              </w:rPr>
              <w:t xml:space="preserve">          </w:t>
            </w:r>
            <w:r w:rsidRPr="00917BF6">
              <w:rPr>
                <w:b/>
                <w:bCs/>
                <w:sz w:val="28"/>
                <w:szCs w:val="28"/>
              </w:rPr>
              <w:t xml:space="preserve">25 </w:t>
            </w:r>
          </w:p>
        </w:tc>
        <w:tc>
          <w:tcPr>
            <w:tcW w:w="26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D5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917BF6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7BF6">
              <w:rPr>
                <w:sz w:val="28"/>
                <w:szCs w:val="28"/>
              </w:rPr>
              <w:t xml:space="preserve">           11 </w:t>
            </w:r>
          </w:p>
        </w:tc>
        <w:tc>
          <w:tcPr>
            <w:tcW w:w="26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D5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917BF6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7BF6">
              <w:rPr>
                <w:sz w:val="28"/>
                <w:szCs w:val="28"/>
              </w:rPr>
              <w:t xml:space="preserve">            14 </w:t>
            </w:r>
          </w:p>
        </w:tc>
        <w:tc>
          <w:tcPr>
            <w:tcW w:w="25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D5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917BF6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7BF6">
              <w:rPr>
                <w:b/>
                <w:bCs/>
                <w:sz w:val="28"/>
                <w:szCs w:val="28"/>
              </w:rPr>
              <w:t xml:space="preserve">     зеленый </w:t>
            </w:r>
          </w:p>
        </w:tc>
      </w:tr>
    </w:tbl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</w:p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</w:p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</w:p>
    <w:p w:rsidR="003E760A" w:rsidRDefault="003E760A" w:rsidP="008603A4">
      <w:pPr>
        <w:spacing w:line="360" w:lineRule="auto"/>
        <w:jc w:val="both"/>
        <w:rPr>
          <w:sz w:val="28"/>
          <w:szCs w:val="28"/>
        </w:rPr>
      </w:pPr>
    </w:p>
    <w:p w:rsidR="003E760A" w:rsidRDefault="003E760A" w:rsidP="008603A4">
      <w:pPr>
        <w:spacing w:line="360" w:lineRule="auto"/>
        <w:jc w:val="both"/>
        <w:rPr>
          <w:sz w:val="28"/>
          <w:szCs w:val="28"/>
        </w:rPr>
      </w:pPr>
    </w:p>
    <w:p w:rsidR="003E760A" w:rsidRDefault="00AA4D3D" w:rsidP="008603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</w:p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</w:p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</w:p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</w:p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</w:p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</w:p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</w:p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</w:p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533DF">
        <w:rPr>
          <w:sz w:val="28"/>
          <w:szCs w:val="28"/>
        </w:rPr>
        <w:tab/>
      </w:r>
      <w:r>
        <w:rPr>
          <w:sz w:val="28"/>
          <w:szCs w:val="28"/>
        </w:rPr>
        <w:t>приложение 4</w:t>
      </w:r>
    </w:p>
    <w:tbl>
      <w:tblPr>
        <w:tblpPr w:leftFromText="180" w:rightFromText="180" w:vertAnchor="text" w:horzAnchor="margin" w:tblpXSpec="center" w:tblpY="426"/>
        <w:tblW w:w="8732" w:type="dxa"/>
        <w:tblCellMar>
          <w:left w:w="0" w:type="dxa"/>
          <w:right w:w="0" w:type="dxa"/>
        </w:tblCellMar>
        <w:tblLook w:val="04A0"/>
      </w:tblPr>
      <w:tblGrid>
        <w:gridCol w:w="1282"/>
        <w:gridCol w:w="1908"/>
        <w:gridCol w:w="1288"/>
        <w:gridCol w:w="1309"/>
        <w:gridCol w:w="1259"/>
        <w:gridCol w:w="1288"/>
        <w:gridCol w:w="1309"/>
      </w:tblGrid>
      <w:tr w:rsidR="00917BF6" w:rsidRPr="00AA4D3D" w:rsidTr="004E794B">
        <w:trPr>
          <w:trHeight w:val="3172"/>
        </w:trPr>
        <w:tc>
          <w:tcPr>
            <w:tcW w:w="1513" w:type="dxa"/>
            <w:tcBorders>
              <w:top w:val="single" w:sz="6" w:space="0" w:color="696969"/>
              <w:left w:val="single" w:sz="6" w:space="0" w:color="696969"/>
              <w:bottom w:val="single" w:sz="18" w:space="0" w:color="FFFFFF"/>
              <w:right w:val="nil"/>
            </w:tcBorders>
            <w:shd w:val="clear" w:color="auto" w:fill="6C6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b/>
                <w:bCs/>
                <w:sz w:val="28"/>
                <w:szCs w:val="28"/>
              </w:rPr>
              <w:t xml:space="preserve">  Цвет обёртки </w:t>
            </w:r>
          </w:p>
        </w:tc>
        <w:tc>
          <w:tcPr>
            <w:tcW w:w="2236" w:type="dxa"/>
            <w:tcBorders>
              <w:top w:val="single" w:sz="6" w:space="0" w:color="696969"/>
              <w:left w:val="nil"/>
              <w:bottom w:val="single" w:sz="18" w:space="0" w:color="FFFFFF"/>
              <w:right w:val="nil"/>
            </w:tcBorders>
            <w:shd w:val="clear" w:color="auto" w:fill="6C6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b/>
                <w:bCs/>
                <w:sz w:val="28"/>
                <w:szCs w:val="28"/>
              </w:rPr>
              <w:t xml:space="preserve">Выбор цветового предпочтения согласно чертам и особенностями характера </w:t>
            </w:r>
          </w:p>
        </w:tc>
        <w:tc>
          <w:tcPr>
            <w:tcW w:w="1459" w:type="dxa"/>
            <w:tcBorders>
              <w:top w:val="single" w:sz="6" w:space="0" w:color="696969"/>
              <w:left w:val="nil"/>
              <w:bottom w:val="single" w:sz="18" w:space="0" w:color="FFFFFF"/>
              <w:right w:val="nil"/>
            </w:tcBorders>
            <w:shd w:val="clear" w:color="auto" w:fill="6C6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b/>
                <w:bCs/>
                <w:sz w:val="28"/>
                <w:szCs w:val="28"/>
              </w:rPr>
              <w:t xml:space="preserve">Женский пол </w:t>
            </w:r>
          </w:p>
        </w:tc>
        <w:tc>
          <w:tcPr>
            <w:tcW w:w="1483" w:type="dxa"/>
            <w:tcBorders>
              <w:top w:val="single" w:sz="6" w:space="0" w:color="696969"/>
              <w:left w:val="nil"/>
              <w:bottom w:val="single" w:sz="18" w:space="0" w:color="FFFFFF"/>
              <w:right w:val="nil"/>
            </w:tcBorders>
            <w:shd w:val="clear" w:color="auto" w:fill="6C6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b/>
                <w:bCs/>
                <w:sz w:val="28"/>
                <w:szCs w:val="28"/>
              </w:rPr>
              <w:t xml:space="preserve">Мужской пол </w:t>
            </w:r>
          </w:p>
        </w:tc>
        <w:tc>
          <w:tcPr>
            <w:tcW w:w="1537" w:type="dxa"/>
            <w:tcBorders>
              <w:top w:val="single" w:sz="6" w:space="0" w:color="696969"/>
              <w:left w:val="nil"/>
              <w:bottom w:val="single" w:sz="18" w:space="0" w:color="FFFFFF"/>
              <w:right w:val="nil"/>
            </w:tcBorders>
            <w:shd w:val="clear" w:color="auto" w:fill="6C6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b/>
                <w:bCs/>
                <w:sz w:val="28"/>
                <w:szCs w:val="28"/>
              </w:rPr>
              <w:t xml:space="preserve">Выбор цвета обертки конфеты </w:t>
            </w:r>
          </w:p>
        </w:tc>
        <w:tc>
          <w:tcPr>
            <w:tcW w:w="1459" w:type="dxa"/>
            <w:tcBorders>
              <w:top w:val="single" w:sz="6" w:space="0" w:color="696969"/>
              <w:left w:val="nil"/>
              <w:bottom w:val="single" w:sz="18" w:space="0" w:color="FFFFFF"/>
              <w:right w:val="nil"/>
            </w:tcBorders>
            <w:shd w:val="clear" w:color="auto" w:fill="6C6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b/>
                <w:bCs/>
                <w:sz w:val="28"/>
                <w:szCs w:val="28"/>
              </w:rPr>
              <w:t xml:space="preserve">Женский пол </w:t>
            </w:r>
          </w:p>
        </w:tc>
        <w:tc>
          <w:tcPr>
            <w:tcW w:w="1483" w:type="dxa"/>
            <w:tcBorders>
              <w:top w:val="single" w:sz="6" w:space="0" w:color="696969"/>
              <w:left w:val="nil"/>
              <w:bottom w:val="single" w:sz="18" w:space="0" w:color="FFFFFF"/>
              <w:right w:val="single" w:sz="6" w:space="0" w:color="696969"/>
            </w:tcBorders>
            <w:shd w:val="clear" w:color="auto" w:fill="6C6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b/>
                <w:bCs/>
                <w:sz w:val="28"/>
                <w:szCs w:val="28"/>
              </w:rPr>
              <w:t>Мужской пол</w:t>
            </w:r>
          </w:p>
        </w:tc>
      </w:tr>
      <w:tr w:rsidR="00917BF6" w:rsidRPr="00AA4D3D" w:rsidTr="004E794B">
        <w:trPr>
          <w:trHeight w:val="710"/>
        </w:trPr>
        <w:tc>
          <w:tcPr>
            <w:tcW w:w="1513" w:type="dxa"/>
            <w:tcBorders>
              <w:top w:val="single" w:sz="18" w:space="0" w:color="FFFFFF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CED2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b/>
                <w:bCs/>
                <w:sz w:val="28"/>
                <w:szCs w:val="28"/>
              </w:rPr>
              <w:t xml:space="preserve">           Синий </w:t>
            </w:r>
          </w:p>
        </w:tc>
        <w:tc>
          <w:tcPr>
            <w:tcW w:w="2236" w:type="dxa"/>
            <w:tcBorders>
              <w:top w:val="single" w:sz="18" w:space="0" w:color="FFFFFF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C4C4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  <w:lang w:val="en-US"/>
              </w:rPr>
              <w:t xml:space="preserve">            </w:t>
            </w:r>
            <w:r w:rsidRPr="00AA4D3D">
              <w:rPr>
                <w:b/>
                <w:bCs/>
                <w:sz w:val="28"/>
                <w:szCs w:val="28"/>
                <w:lang w:val="en-US"/>
              </w:rPr>
              <w:t xml:space="preserve"> 30</w:t>
            </w:r>
            <w:r w:rsidRPr="00AA4D3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59" w:type="dxa"/>
            <w:tcBorders>
              <w:top w:val="single" w:sz="18" w:space="0" w:color="FFFFFF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6A6A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    15 </w:t>
            </w:r>
          </w:p>
        </w:tc>
        <w:tc>
          <w:tcPr>
            <w:tcW w:w="1483" w:type="dxa"/>
            <w:tcBorders>
              <w:top w:val="single" w:sz="18" w:space="0" w:color="FFFFFF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6A6A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b/>
                <w:bCs/>
                <w:sz w:val="28"/>
                <w:szCs w:val="28"/>
              </w:rPr>
              <w:t xml:space="preserve">   </w:t>
            </w:r>
            <w:r w:rsidRPr="00AA4D3D">
              <w:rPr>
                <w:sz w:val="28"/>
                <w:szCs w:val="28"/>
              </w:rPr>
              <w:t xml:space="preserve">15 </w:t>
            </w:r>
          </w:p>
        </w:tc>
        <w:tc>
          <w:tcPr>
            <w:tcW w:w="1537" w:type="dxa"/>
            <w:tcBorders>
              <w:top w:val="single" w:sz="18" w:space="0" w:color="FFFFFF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C4C4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  <w:lang w:val="en-US"/>
              </w:rPr>
              <w:t xml:space="preserve">              </w:t>
            </w:r>
            <w:r w:rsidRPr="00AA4D3D">
              <w:rPr>
                <w:b/>
                <w:bCs/>
                <w:sz w:val="28"/>
                <w:szCs w:val="28"/>
                <w:lang w:val="en-US"/>
              </w:rPr>
              <w:t>26</w:t>
            </w:r>
            <w:r w:rsidRPr="00AA4D3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59" w:type="dxa"/>
            <w:tcBorders>
              <w:top w:val="single" w:sz="18" w:space="0" w:color="FFFFFF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6A6A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   10 </w:t>
            </w:r>
          </w:p>
        </w:tc>
        <w:tc>
          <w:tcPr>
            <w:tcW w:w="1483" w:type="dxa"/>
            <w:tcBorders>
              <w:top w:val="single" w:sz="18" w:space="0" w:color="FFFFFF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6A6A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  16 </w:t>
            </w:r>
          </w:p>
        </w:tc>
      </w:tr>
      <w:tr w:rsidR="00917BF6" w:rsidRPr="00AA4D3D" w:rsidTr="004E794B">
        <w:trPr>
          <w:trHeight w:val="710"/>
        </w:trPr>
        <w:tc>
          <w:tcPr>
            <w:tcW w:w="151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92D05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         </w:t>
            </w:r>
            <w:r w:rsidRPr="00AA4D3D">
              <w:rPr>
                <w:b/>
                <w:bCs/>
                <w:sz w:val="28"/>
                <w:szCs w:val="28"/>
              </w:rPr>
              <w:t xml:space="preserve">Зелёный </w:t>
            </w:r>
          </w:p>
        </w:tc>
        <w:tc>
          <w:tcPr>
            <w:tcW w:w="223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C4C4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b/>
                <w:bCs/>
                <w:sz w:val="28"/>
                <w:szCs w:val="28"/>
                <w:lang w:val="en-US"/>
              </w:rPr>
              <w:t xml:space="preserve">             18</w:t>
            </w:r>
            <w:r w:rsidRPr="00AA4D3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6A6A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    10 </w:t>
            </w:r>
          </w:p>
        </w:tc>
        <w:tc>
          <w:tcPr>
            <w:tcW w:w="148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6A6A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   8 </w:t>
            </w:r>
          </w:p>
        </w:tc>
        <w:tc>
          <w:tcPr>
            <w:tcW w:w="153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C4C4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  <w:lang w:val="en-US"/>
              </w:rPr>
              <w:t xml:space="preserve">              </w:t>
            </w:r>
            <w:r w:rsidRPr="00AA4D3D">
              <w:rPr>
                <w:b/>
                <w:bCs/>
                <w:sz w:val="28"/>
                <w:szCs w:val="28"/>
                <w:lang w:val="en-US"/>
              </w:rPr>
              <w:t>25</w:t>
            </w:r>
            <w:r w:rsidRPr="00AA4D3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6A6A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   12 </w:t>
            </w:r>
          </w:p>
        </w:tc>
        <w:tc>
          <w:tcPr>
            <w:tcW w:w="148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6A6A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   13 </w:t>
            </w:r>
          </w:p>
        </w:tc>
      </w:tr>
      <w:tr w:rsidR="00917BF6" w:rsidRPr="00AA4D3D" w:rsidTr="004E794B">
        <w:trPr>
          <w:trHeight w:val="710"/>
        </w:trPr>
        <w:tc>
          <w:tcPr>
            <w:tcW w:w="151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FFCB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b/>
                <w:bCs/>
                <w:sz w:val="28"/>
                <w:szCs w:val="28"/>
              </w:rPr>
              <w:t xml:space="preserve">         Красный </w:t>
            </w:r>
          </w:p>
        </w:tc>
        <w:tc>
          <w:tcPr>
            <w:tcW w:w="223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C4C4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b/>
                <w:bCs/>
                <w:sz w:val="28"/>
                <w:szCs w:val="28"/>
                <w:lang w:val="en-US"/>
              </w:rPr>
              <w:t xml:space="preserve">             18</w:t>
            </w:r>
            <w:r w:rsidRPr="00AA4D3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6A6A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    11 </w:t>
            </w:r>
          </w:p>
        </w:tc>
        <w:tc>
          <w:tcPr>
            <w:tcW w:w="148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6A6A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   7 </w:t>
            </w:r>
          </w:p>
        </w:tc>
        <w:tc>
          <w:tcPr>
            <w:tcW w:w="153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C4C4C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  <w:lang w:val="en-US"/>
              </w:rPr>
              <w:t xml:space="preserve">              </w:t>
            </w:r>
            <w:r w:rsidRPr="00AA4D3D">
              <w:rPr>
                <w:b/>
                <w:bCs/>
                <w:sz w:val="28"/>
                <w:szCs w:val="28"/>
                <w:lang w:val="en-US"/>
              </w:rPr>
              <w:t>15</w:t>
            </w:r>
            <w:r w:rsidRPr="00AA4D3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6A6A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   11 </w:t>
            </w:r>
          </w:p>
        </w:tc>
        <w:tc>
          <w:tcPr>
            <w:tcW w:w="148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6A6A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    4 </w:t>
            </w:r>
          </w:p>
        </w:tc>
      </w:tr>
      <w:tr w:rsidR="00917BF6" w:rsidRPr="00AA4D3D" w:rsidTr="004E794B">
        <w:trPr>
          <w:trHeight w:val="710"/>
        </w:trPr>
        <w:tc>
          <w:tcPr>
            <w:tcW w:w="151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96969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3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96969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  <w:lang w:val="en-US"/>
              </w:rPr>
              <w:t xml:space="preserve">          </w:t>
            </w:r>
            <w:r w:rsidRPr="00AA4D3D">
              <w:rPr>
                <w:sz w:val="28"/>
                <w:szCs w:val="28"/>
              </w:rPr>
              <w:t xml:space="preserve"> </w:t>
            </w:r>
            <w:r w:rsidRPr="00AA4D3D">
              <w:rPr>
                <w:sz w:val="28"/>
                <w:szCs w:val="28"/>
                <w:lang w:val="en-US"/>
              </w:rPr>
              <w:t xml:space="preserve">  </w:t>
            </w:r>
            <w:r w:rsidRPr="00AA4D3D">
              <w:rPr>
                <w:b/>
                <w:bCs/>
                <w:sz w:val="28"/>
                <w:szCs w:val="28"/>
                <w:lang w:val="en-US"/>
              </w:rPr>
              <w:t>66</w:t>
            </w:r>
            <w:r w:rsidRPr="00AA4D3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96969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    36 </w:t>
            </w:r>
          </w:p>
        </w:tc>
        <w:tc>
          <w:tcPr>
            <w:tcW w:w="148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96969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    30 </w:t>
            </w:r>
          </w:p>
        </w:tc>
        <w:tc>
          <w:tcPr>
            <w:tcW w:w="153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96969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b/>
                <w:bCs/>
                <w:sz w:val="28"/>
                <w:szCs w:val="28"/>
                <w:lang w:val="en-US"/>
              </w:rPr>
              <w:t xml:space="preserve">              66</w:t>
            </w:r>
            <w:r w:rsidRPr="00AA4D3D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96969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    33 </w:t>
            </w:r>
          </w:p>
        </w:tc>
        <w:tc>
          <w:tcPr>
            <w:tcW w:w="148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96969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17BF6" w:rsidRPr="00AA4D3D" w:rsidRDefault="00917BF6" w:rsidP="00917B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4D3D">
              <w:rPr>
                <w:sz w:val="28"/>
                <w:szCs w:val="28"/>
              </w:rPr>
              <w:t xml:space="preserve">  33 </w:t>
            </w:r>
          </w:p>
        </w:tc>
      </w:tr>
    </w:tbl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</w:p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</w:p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</w:p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</w:p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</w:p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</w:p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</w:p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</w:p>
    <w:p w:rsidR="00917BF6" w:rsidRDefault="00917BF6" w:rsidP="008603A4">
      <w:pPr>
        <w:spacing w:line="360" w:lineRule="auto"/>
        <w:jc w:val="both"/>
        <w:rPr>
          <w:sz w:val="28"/>
          <w:szCs w:val="28"/>
        </w:rPr>
      </w:pPr>
    </w:p>
    <w:p w:rsidR="00775971" w:rsidRDefault="00775971" w:rsidP="008603A4">
      <w:pPr>
        <w:spacing w:line="360" w:lineRule="auto"/>
        <w:jc w:val="both"/>
        <w:rPr>
          <w:sz w:val="28"/>
          <w:szCs w:val="28"/>
        </w:rPr>
      </w:pPr>
    </w:p>
    <w:p w:rsidR="003533DF" w:rsidRDefault="003533DF" w:rsidP="008603A4">
      <w:pPr>
        <w:spacing w:line="360" w:lineRule="auto"/>
        <w:jc w:val="both"/>
        <w:rPr>
          <w:sz w:val="28"/>
          <w:szCs w:val="28"/>
        </w:rPr>
      </w:pPr>
    </w:p>
    <w:p w:rsidR="003533DF" w:rsidRDefault="003533DF" w:rsidP="008603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5</w:t>
      </w:r>
    </w:p>
    <w:p w:rsidR="00775971" w:rsidRPr="00FB351B" w:rsidRDefault="00775971" w:rsidP="008603A4">
      <w:pPr>
        <w:spacing w:line="360" w:lineRule="auto"/>
        <w:jc w:val="both"/>
        <w:rPr>
          <w:sz w:val="28"/>
          <w:szCs w:val="28"/>
        </w:rPr>
      </w:pPr>
      <w:r w:rsidRPr="00775971">
        <w:rPr>
          <w:noProof/>
          <w:sz w:val="28"/>
          <w:szCs w:val="28"/>
        </w:rPr>
        <w:drawing>
          <wp:inline distT="0" distB="0" distL="0" distR="0">
            <wp:extent cx="5940425" cy="4337755"/>
            <wp:effectExtent l="19050" t="0" r="22225" b="564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775971" w:rsidRDefault="00775971">
      <w:pPr>
        <w:spacing w:line="360" w:lineRule="auto"/>
        <w:jc w:val="both"/>
        <w:rPr>
          <w:sz w:val="28"/>
          <w:szCs w:val="28"/>
        </w:rPr>
      </w:pPr>
    </w:p>
    <w:p w:rsidR="00775971" w:rsidRDefault="00775971">
      <w:pPr>
        <w:spacing w:line="360" w:lineRule="auto"/>
        <w:jc w:val="both"/>
        <w:rPr>
          <w:sz w:val="28"/>
          <w:szCs w:val="28"/>
        </w:rPr>
      </w:pPr>
    </w:p>
    <w:p w:rsidR="00775971" w:rsidRDefault="00775971">
      <w:pPr>
        <w:spacing w:line="360" w:lineRule="auto"/>
        <w:jc w:val="both"/>
        <w:rPr>
          <w:sz w:val="28"/>
          <w:szCs w:val="28"/>
        </w:rPr>
      </w:pPr>
    </w:p>
    <w:p w:rsidR="00775971" w:rsidRDefault="00775971">
      <w:pPr>
        <w:spacing w:line="360" w:lineRule="auto"/>
        <w:jc w:val="both"/>
        <w:rPr>
          <w:sz w:val="28"/>
          <w:szCs w:val="28"/>
        </w:rPr>
      </w:pPr>
    </w:p>
    <w:p w:rsidR="00775971" w:rsidRDefault="00775971">
      <w:pPr>
        <w:spacing w:line="360" w:lineRule="auto"/>
        <w:jc w:val="both"/>
        <w:rPr>
          <w:sz w:val="28"/>
          <w:szCs w:val="28"/>
        </w:rPr>
      </w:pPr>
    </w:p>
    <w:p w:rsidR="00775971" w:rsidRDefault="00775971">
      <w:pPr>
        <w:spacing w:line="360" w:lineRule="auto"/>
        <w:jc w:val="both"/>
        <w:rPr>
          <w:sz w:val="28"/>
          <w:szCs w:val="28"/>
        </w:rPr>
      </w:pPr>
    </w:p>
    <w:p w:rsidR="00AA4D3D" w:rsidRDefault="00AA4D3D">
      <w:pPr>
        <w:spacing w:line="360" w:lineRule="auto"/>
        <w:jc w:val="both"/>
        <w:rPr>
          <w:sz w:val="28"/>
          <w:szCs w:val="28"/>
        </w:rPr>
      </w:pPr>
    </w:p>
    <w:p w:rsidR="00AA4D3D" w:rsidRDefault="00AA4D3D">
      <w:pPr>
        <w:spacing w:line="360" w:lineRule="auto"/>
        <w:jc w:val="both"/>
        <w:rPr>
          <w:sz w:val="28"/>
          <w:szCs w:val="28"/>
        </w:rPr>
      </w:pPr>
    </w:p>
    <w:p w:rsidR="00AA4D3D" w:rsidRDefault="00AA4D3D">
      <w:pPr>
        <w:spacing w:line="360" w:lineRule="auto"/>
        <w:jc w:val="both"/>
        <w:rPr>
          <w:sz w:val="28"/>
          <w:szCs w:val="28"/>
        </w:rPr>
      </w:pPr>
    </w:p>
    <w:p w:rsidR="00AA4D3D" w:rsidRDefault="00AA4D3D">
      <w:pPr>
        <w:spacing w:line="360" w:lineRule="auto"/>
        <w:jc w:val="both"/>
        <w:rPr>
          <w:sz w:val="28"/>
          <w:szCs w:val="28"/>
        </w:rPr>
      </w:pPr>
    </w:p>
    <w:p w:rsidR="00AA4D3D" w:rsidRDefault="00AA4D3D">
      <w:pPr>
        <w:spacing w:line="360" w:lineRule="auto"/>
        <w:jc w:val="both"/>
        <w:rPr>
          <w:sz w:val="28"/>
          <w:szCs w:val="28"/>
        </w:rPr>
      </w:pPr>
    </w:p>
    <w:p w:rsidR="00AA4D3D" w:rsidRDefault="00AA4D3D">
      <w:pPr>
        <w:spacing w:line="360" w:lineRule="auto"/>
        <w:jc w:val="both"/>
        <w:rPr>
          <w:sz w:val="28"/>
          <w:szCs w:val="28"/>
        </w:rPr>
      </w:pPr>
    </w:p>
    <w:p w:rsidR="003533DF" w:rsidRDefault="003533DF">
      <w:pPr>
        <w:spacing w:line="360" w:lineRule="auto"/>
        <w:jc w:val="both"/>
        <w:rPr>
          <w:sz w:val="28"/>
          <w:szCs w:val="28"/>
        </w:rPr>
      </w:pPr>
    </w:p>
    <w:p w:rsidR="003533DF" w:rsidRDefault="003533DF">
      <w:pPr>
        <w:spacing w:line="360" w:lineRule="auto"/>
        <w:jc w:val="both"/>
        <w:rPr>
          <w:sz w:val="28"/>
          <w:szCs w:val="28"/>
        </w:rPr>
      </w:pPr>
    </w:p>
    <w:p w:rsidR="003533DF" w:rsidRDefault="003533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6</w:t>
      </w:r>
    </w:p>
    <w:p w:rsidR="00AA4D3D" w:rsidRDefault="00AA4D3D">
      <w:pPr>
        <w:spacing w:line="360" w:lineRule="auto"/>
        <w:jc w:val="both"/>
        <w:rPr>
          <w:sz w:val="28"/>
          <w:szCs w:val="28"/>
        </w:rPr>
      </w:pPr>
    </w:p>
    <w:p w:rsidR="00AA4D3D" w:rsidRDefault="00AA4D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75971" w:rsidRPr="00FB351B" w:rsidRDefault="00775971">
      <w:pPr>
        <w:spacing w:line="360" w:lineRule="auto"/>
        <w:jc w:val="both"/>
        <w:rPr>
          <w:sz w:val="28"/>
          <w:szCs w:val="28"/>
        </w:rPr>
      </w:pPr>
      <w:r w:rsidRPr="00775971">
        <w:rPr>
          <w:noProof/>
          <w:sz w:val="28"/>
          <w:szCs w:val="28"/>
        </w:rPr>
        <w:drawing>
          <wp:inline distT="0" distB="0" distL="0" distR="0">
            <wp:extent cx="5940425" cy="3337772"/>
            <wp:effectExtent l="19050" t="0" r="222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sectPr w:rsidR="00775971" w:rsidRPr="00FB351B" w:rsidSect="00BF09CF">
      <w:footerReference w:type="default" r:id="rId19"/>
      <w:headerReference w:type="first" r:id="rId20"/>
      <w:footerReference w:type="first" r:id="rId21"/>
      <w:pgSz w:w="11906" w:h="16838"/>
      <w:pgMar w:top="141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1C2" w:rsidRDefault="004B11C2" w:rsidP="000C0FFC">
      <w:r>
        <w:separator/>
      </w:r>
    </w:p>
  </w:endnote>
  <w:endnote w:type="continuationSeparator" w:id="0">
    <w:p w:rsidR="004B11C2" w:rsidRDefault="004B11C2" w:rsidP="000C0F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1C2" w:rsidRDefault="004B11C2">
    <w:pPr>
      <w:pStyle w:val="ab"/>
      <w:jc w:val="center"/>
    </w:pPr>
  </w:p>
  <w:p w:rsidR="004B11C2" w:rsidRDefault="004B11C2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34073"/>
      <w:docPartObj>
        <w:docPartGallery w:val="Page Numbers (Bottom of Page)"/>
        <w:docPartUnique/>
      </w:docPartObj>
    </w:sdtPr>
    <w:sdtContent>
      <w:p w:rsidR="004B11C2" w:rsidRDefault="00366594">
        <w:pPr>
          <w:pStyle w:val="ab"/>
          <w:jc w:val="center"/>
        </w:pPr>
        <w:fldSimple w:instr=" PAGE   \* MERGEFORMAT ">
          <w:r w:rsidR="004E794B">
            <w:rPr>
              <w:noProof/>
            </w:rPr>
            <w:t>10</w:t>
          </w:r>
        </w:fldSimple>
      </w:p>
    </w:sdtContent>
  </w:sdt>
  <w:p w:rsidR="004B11C2" w:rsidRDefault="004B11C2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34072"/>
      <w:docPartObj>
        <w:docPartGallery w:val="Page Numbers (Bottom of Page)"/>
        <w:docPartUnique/>
      </w:docPartObj>
    </w:sdtPr>
    <w:sdtContent>
      <w:p w:rsidR="004B11C2" w:rsidRDefault="00366594">
        <w:pPr>
          <w:pStyle w:val="ab"/>
          <w:jc w:val="center"/>
        </w:pPr>
        <w:fldSimple w:instr=" PAGE   \* MERGEFORMAT ">
          <w:r w:rsidR="004E794B">
            <w:rPr>
              <w:noProof/>
            </w:rPr>
            <w:t>3</w:t>
          </w:r>
        </w:fldSimple>
      </w:p>
    </w:sdtContent>
  </w:sdt>
  <w:p w:rsidR="004B11C2" w:rsidRDefault="004B11C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1C2" w:rsidRDefault="004B11C2" w:rsidP="000C0FFC">
      <w:r>
        <w:separator/>
      </w:r>
    </w:p>
  </w:footnote>
  <w:footnote w:type="continuationSeparator" w:id="0">
    <w:p w:rsidR="004B11C2" w:rsidRDefault="004B11C2" w:rsidP="000C0F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1C2" w:rsidRDefault="004B11C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47AA8"/>
    <w:multiLevelType w:val="hybridMultilevel"/>
    <w:tmpl w:val="1AF44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972ED"/>
    <w:multiLevelType w:val="hybridMultilevel"/>
    <w:tmpl w:val="F3D4BFAA"/>
    <w:lvl w:ilvl="0" w:tplc="AC92CE5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F062D"/>
    <w:multiLevelType w:val="hybridMultilevel"/>
    <w:tmpl w:val="0FB4D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D3F7F"/>
    <w:multiLevelType w:val="hybridMultilevel"/>
    <w:tmpl w:val="573611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14E634B"/>
    <w:multiLevelType w:val="multilevel"/>
    <w:tmpl w:val="67B405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73C92661"/>
    <w:multiLevelType w:val="hybridMultilevel"/>
    <w:tmpl w:val="2EB4398C"/>
    <w:lvl w:ilvl="0" w:tplc="11DC67C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D41326"/>
    <w:multiLevelType w:val="hybridMultilevel"/>
    <w:tmpl w:val="BA18A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485D1B"/>
    <w:multiLevelType w:val="multilevel"/>
    <w:tmpl w:val="6DCEE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5366AB"/>
    <w:rsid w:val="00010354"/>
    <w:rsid w:val="0005046C"/>
    <w:rsid w:val="00066DF1"/>
    <w:rsid w:val="000965B8"/>
    <w:rsid w:val="000B0E96"/>
    <w:rsid w:val="000B2A2E"/>
    <w:rsid w:val="000C0FFC"/>
    <w:rsid w:val="00131E5B"/>
    <w:rsid w:val="00143383"/>
    <w:rsid w:val="0014501A"/>
    <w:rsid w:val="00170EDA"/>
    <w:rsid w:val="00176079"/>
    <w:rsid w:val="001B4FCA"/>
    <w:rsid w:val="001D502E"/>
    <w:rsid w:val="001F2B7C"/>
    <w:rsid w:val="00207347"/>
    <w:rsid w:val="00226200"/>
    <w:rsid w:val="002C3766"/>
    <w:rsid w:val="002F12FF"/>
    <w:rsid w:val="00304B55"/>
    <w:rsid w:val="003074DD"/>
    <w:rsid w:val="00327088"/>
    <w:rsid w:val="003401AF"/>
    <w:rsid w:val="003533DF"/>
    <w:rsid w:val="00365F39"/>
    <w:rsid w:val="00366594"/>
    <w:rsid w:val="003B5B5E"/>
    <w:rsid w:val="003E760A"/>
    <w:rsid w:val="003F52DA"/>
    <w:rsid w:val="0044603C"/>
    <w:rsid w:val="004B11C2"/>
    <w:rsid w:val="004B40C9"/>
    <w:rsid w:val="004C1D5F"/>
    <w:rsid w:val="004D5A82"/>
    <w:rsid w:val="004E794B"/>
    <w:rsid w:val="0050492E"/>
    <w:rsid w:val="00512EBB"/>
    <w:rsid w:val="005366AB"/>
    <w:rsid w:val="005543A5"/>
    <w:rsid w:val="00583BBE"/>
    <w:rsid w:val="005F2544"/>
    <w:rsid w:val="00614268"/>
    <w:rsid w:val="00630EB6"/>
    <w:rsid w:val="00665C56"/>
    <w:rsid w:val="0066664E"/>
    <w:rsid w:val="006C71E2"/>
    <w:rsid w:val="006D7E14"/>
    <w:rsid w:val="006F36FA"/>
    <w:rsid w:val="0073048E"/>
    <w:rsid w:val="00775852"/>
    <w:rsid w:val="00775971"/>
    <w:rsid w:val="007D4135"/>
    <w:rsid w:val="0080423A"/>
    <w:rsid w:val="00843072"/>
    <w:rsid w:val="008603A4"/>
    <w:rsid w:val="00871F29"/>
    <w:rsid w:val="00873CFC"/>
    <w:rsid w:val="00881C2F"/>
    <w:rsid w:val="008F69D4"/>
    <w:rsid w:val="009026C0"/>
    <w:rsid w:val="00917BF6"/>
    <w:rsid w:val="009A2087"/>
    <w:rsid w:val="009D32B3"/>
    <w:rsid w:val="009F5639"/>
    <w:rsid w:val="00A45E2C"/>
    <w:rsid w:val="00A651C5"/>
    <w:rsid w:val="00A77A09"/>
    <w:rsid w:val="00A77F03"/>
    <w:rsid w:val="00AA4D3D"/>
    <w:rsid w:val="00AA7DDB"/>
    <w:rsid w:val="00AB579B"/>
    <w:rsid w:val="00AD4D85"/>
    <w:rsid w:val="00AE0F8D"/>
    <w:rsid w:val="00B03D8F"/>
    <w:rsid w:val="00B1604C"/>
    <w:rsid w:val="00B22681"/>
    <w:rsid w:val="00B24D81"/>
    <w:rsid w:val="00B30AB9"/>
    <w:rsid w:val="00B61E00"/>
    <w:rsid w:val="00B637BF"/>
    <w:rsid w:val="00B72222"/>
    <w:rsid w:val="00B942D2"/>
    <w:rsid w:val="00B9624C"/>
    <w:rsid w:val="00BE26DF"/>
    <w:rsid w:val="00BF09CF"/>
    <w:rsid w:val="00C718D4"/>
    <w:rsid w:val="00C8342D"/>
    <w:rsid w:val="00D0251D"/>
    <w:rsid w:val="00D73240"/>
    <w:rsid w:val="00D80112"/>
    <w:rsid w:val="00D84D56"/>
    <w:rsid w:val="00D87BBB"/>
    <w:rsid w:val="00DB437D"/>
    <w:rsid w:val="00DD0139"/>
    <w:rsid w:val="00DE180F"/>
    <w:rsid w:val="00E20827"/>
    <w:rsid w:val="00E36BDF"/>
    <w:rsid w:val="00E37E32"/>
    <w:rsid w:val="00E61974"/>
    <w:rsid w:val="00E92D49"/>
    <w:rsid w:val="00EA3814"/>
    <w:rsid w:val="00EF27AD"/>
    <w:rsid w:val="00F25986"/>
    <w:rsid w:val="00F45E82"/>
    <w:rsid w:val="00F52BF7"/>
    <w:rsid w:val="00FB351B"/>
    <w:rsid w:val="00FE7A64"/>
    <w:rsid w:val="00FF195A"/>
    <w:rsid w:val="00FF4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35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B35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C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C56"/>
    <w:rPr>
      <w:rFonts w:ascii="Tahoma" w:eastAsia="Times New Roman" w:hAnsi="Tahoma" w:cs="Tahoma"/>
      <w:sz w:val="16"/>
      <w:szCs w:val="16"/>
      <w:lang w:eastAsia="ru-RU"/>
    </w:rPr>
  </w:style>
  <w:style w:type="table" w:styleId="-5">
    <w:name w:val="Light List Accent 5"/>
    <w:basedOn w:val="a1"/>
    <w:uiPriority w:val="61"/>
    <w:rsid w:val="006C71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styleId="a5">
    <w:name w:val="Hyperlink"/>
    <w:basedOn w:val="a0"/>
    <w:uiPriority w:val="99"/>
    <w:unhideWhenUsed/>
    <w:rsid w:val="006C71E2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6C71E2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6C71E2"/>
    <w:rPr>
      <w:b/>
      <w:bCs/>
    </w:rPr>
  </w:style>
  <w:style w:type="character" w:styleId="a8">
    <w:name w:val="Emphasis"/>
    <w:basedOn w:val="a0"/>
    <w:uiPriority w:val="20"/>
    <w:qFormat/>
    <w:rsid w:val="006C71E2"/>
    <w:rPr>
      <w:i/>
      <w:iCs/>
    </w:rPr>
  </w:style>
  <w:style w:type="paragraph" w:styleId="a9">
    <w:name w:val="header"/>
    <w:basedOn w:val="a"/>
    <w:link w:val="aa"/>
    <w:uiPriority w:val="99"/>
    <w:unhideWhenUsed/>
    <w:rsid w:val="000C0FF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C0F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C0FF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C0F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C0FFC"/>
  </w:style>
  <w:style w:type="character" w:customStyle="1" w:styleId="10">
    <w:name w:val="Заголовок 1 Знак"/>
    <w:basedOn w:val="a0"/>
    <w:link w:val="1"/>
    <w:uiPriority w:val="9"/>
    <w:rsid w:val="00FB35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d">
    <w:name w:val="TOC Heading"/>
    <w:basedOn w:val="1"/>
    <w:next w:val="a"/>
    <w:uiPriority w:val="39"/>
    <w:semiHidden/>
    <w:unhideWhenUsed/>
    <w:qFormat/>
    <w:rsid w:val="00FB351B"/>
    <w:pPr>
      <w:spacing w:line="276" w:lineRule="auto"/>
      <w:outlineLvl w:val="9"/>
    </w:pPr>
    <w:rPr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B35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D5A8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D5A82"/>
    <w:pPr>
      <w:spacing w:after="100"/>
      <w:ind w:left="240"/>
    </w:pPr>
  </w:style>
  <w:style w:type="character" w:customStyle="1" w:styleId="tel">
    <w:name w:val="tel"/>
    <w:basedOn w:val="a0"/>
    <w:rsid w:val="004B40C9"/>
  </w:style>
  <w:style w:type="paragraph" w:styleId="ae">
    <w:name w:val="List Paragraph"/>
    <w:basedOn w:val="a"/>
    <w:uiPriority w:val="34"/>
    <w:qFormat/>
    <w:rsid w:val="002F12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5C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C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litarium.ru/2011/12/15/psikhologija_cvetovosprijatija.html" TargetMode="External"/><Relationship Id="rId18" Type="http://schemas.openxmlformats.org/officeDocument/2006/relationships/chart" Target="charts/chart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slovari.yandex.ru/%7E%D0%BA%D0%BD%D0%B8%D0%B3%D0%B8/%D0%9B%D0%BE%D0%BF%D0%B0%D1%82%D0%BD%D0%B8%D0%BA%D0%BE%D0%B2/%D0%A3%D1%81%D0%BB%D1%83%D0%B3%D0%B8/" TargetMode="External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lovari.yandex.ru/%7E%D0%BA%D0%BD%D0%B8%D0%B3%D0%B8/%D0%9B%D0%BE%D0%BF%D0%B0%D1%82%D0%BD%D0%B8%D0%BA%D0%BE%D0%B2/%D0%A2%D0%BE%D0%B2%D0%B0%D1%80%D1%8B/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23" Type="http://schemas.openxmlformats.org/officeDocument/2006/relationships/theme" Target="theme/theme1.xml"/><Relationship Id="rId10" Type="http://schemas.openxmlformats.org/officeDocument/2006/relationships/hyperlink" Target="http://slovari.yandex.ru/%7E%D0%BA%D0%BD%D0%B8%D0%B3%D0%B8/%D0%9B%D0%BE%D0%BF%D0%B0%D1%82%D0%BD%D0%B8%D0%BA%D0%BE%D0%B2/%D0%91%D0%BB%D0%B0%D0%B3%D0%B0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slovari.yandex.ru/%7E%D0%BA%D0%BD%D0%B8%D0%B3%D0%B8/%D0%9B%D0%BE%D0%BF%D0%B0%D1%82%D0%BD%D0%B8%D0%BA%D0%BE%D0%B2/%D0%9F%D0%BE%D1%82%D1%80%D0%B5%D0%B1%D0%BB%D0%B5%D0%BD%D0%B8%D0%B5/" TargetMode="External"/><Relationship Id="rId14" Type="http://schemas.openxmlformats.org/officeDocument/2006/relationships/hyperlink" Target="http://horoscopes.rambler.ru/psychology.html?id=814780&amp;sec=594572" TargetMode="Externa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3200">
                <a:ln>
                  <a:solidFill>
                    <a:schemeClr val="accent6">
                      <a:lumMod val="75000"/>
                    </a:schemeClr>
                  </a:solidFill>
                </a:ln>
                <a:solidFill>
                  <a:srgbClr val="FFFF00"/>
                </a:solidFill>
              </a:defRPr>
            </a:pPr>
            <a:r>
              <a:rPr lang="ru-RU" sz="3200" dirty="0" smtClean="0">
                <a:ln>
                  <a:solidFill>
                    <a:schemeClr val="accent6">
                      <a:lumMod val="75000"/>
                    </a:schemeClr>
                  </a:solidFill>
                </a:ln>
                <a:solidFill>
                  <a:srgbClr val="FFFF00"/>
                </a:solidFill>
              </a:rPr>
              <a:t>Диаграмма</a:t>
            </a:r>
            <a:endParaRPr lang="ru-RU" sz="3200" dirty="0">
              <a:ln>
                <a:solidFill>
                  <a:schemeClr val="accent6">
                    <a:lumMod val="75000"/>
                  </a:schemeClr>
                </a:solidFill>
              </a:ln>
              <a:solidFill>
                <a:srgbClr val="FFFF00"/>
              </a:solidFill>
            </a:endParaRPr>
          </a:p>
        </c:rich>
      </c:tx>
      <c:layout>
        <c:manualLayout>
          <c:xMode val="edge"/>
          <c:yMode val="edge"/>
          <c:x val="0.29427978637892077"/>
          <c:y val="2.4617803449019152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6.8618550118406424E-2"/>
          <c:y val="0.19144448791757515"/>
          <c:w val="0.68709259549829105"/>
          <c:h val="0.7536001962501327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диаграмма</c:v>
                </c:pt>
              </c:strCache>
            </c:strRef>
          </c:tx>
          <c:explosion val="25"/>
          <c:dPt>
            <c:idx val="0"/>
            <c:spPr>
              <a:solidFill>
                <a:srgbClr val="FFFF00"/>
              </a:solidFill>
            </c:spPr>
          </c:dPt>
          <c:dPt>
            <c:idx val="1"/>
            <c:spPr>
              <a:solidFill>
                <a:schemeClr val="accent4">
                  <a:lumMod val="75000"/>
                </a:schemeClr>
              </a:solidFill>
            </c:spPr>
          </c:dPt>
          <c:dLbls>
            <c:dLbl>
              <c:idx val="0"/>
              <c:showVal val="1"/>
            </c:dLbl>
            <c:dLbl>
              <c:idx val="1"/>
              <c:showVal val="1"/>
            </c:dLbl>
            <c:delete val="1"/>
            <c:txPr>
              <a:bodyPr/>
              <a:lstStyle/>
              <a:p>
                <a:pPr>
                  <a:defRPr b="1">
                    <a:solidFill>
                      <a:schemeClr val="accent5">
                        <a:lumMod val="10000"/>
                      </a:schemeClr>
                    </a:solidFill>
                  </a:defRPr>
                </a:pPr>
                <a:endParaRPr lang="ru-RU"/>
              </a:p>
            </c:txPr>
          </c:dLbls>
          <c:cat>
            <c:strRef>
              <c:f>Лист1!$A$2:$A$5</c:f>
              <c:strCache>
                <c:ptCount val="2"/>
                <c:pt idx="0">
                  <c:v>совпало</c:v>
                </c:pt>
                <c:pt idx="1">
                  <c:v>не совпало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39</c:v>
                </c:pt>
                <c:pt idx="1">
                  <c:v>27</c:v>
                </c:pt>
              </c:numCache>
            </c:numRef>
          </c:val>
        </c:ser>
      </c:pie3DChart>
    </c:plotArea>
    <c:legend>
      <c:legendPos val="r"/>
      <c:legendEntry>
        <c:idx val="0"/>
        <c:txPr>
          <a:bodyPr/>
          <a:lstStyle/>
          <a:p>
            <a:pPr>
              <a:defRPr>
                <a:solidFill>
                  <a:srgbClr val="000000"/>
                </a:solidFill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>
                <a:solidFill>
                  <a:srgbClr val="000000"/>
                </a:solidFill>
              </a:defRPr>
            </a:pPr>
            <a:endParaRPr lang="ru-RU"/>
          </a:p>
        </c:txPr>
      </c:legendEntry>
      <c:legendEntry>
        <c:idx val="2"/>
        <c:delete val="1"/>
      </c:legendEntry>
      <c:legendEntry>
        <c:idx val="3"/>
        <c:delete val="1"/>
      </c:legendEntry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8"/>
  <c:chart>
    <c:title>
      <c:tx>
        <c:rich>
          <a:bodyPr/>
          <a:lstStyle/>
          <a:p>
            <a:pPr>
              <a:defRPr b="1" cap="all" spc="0">
                <a:ln w="9000" cmpd="sng">
                  <a:solidFill>
                    <a:schemeClr val="accent4">
                      <a:shade val="50000"/>
                      <a:satMod val="120000"/>
                    </a:schemeClr>
                  </a:solidFill>
                  <a:prstDash val="solid"/>
                </a:ln>
                <a:gradFill>
                  <a:gsLst>
                    <a:gs pos="0">
                      <a:schemeClr val="accent4">
                        <a:shade val="20000"/>
                        <a:satMod val="245000"/>
                      </a:schemeClr>
                    </a:gs>
                    <a:gs pos="43000">
                      <a:schemeClr val="accent4">
                        <a:satMod val="255000"/>
                      </a:schemeClr>
                    </a:gs>
                    <a:gs pos="48000">
                      <a:schemeClr val="accent4">
                        <a:shade val="85000"/>
                        <a:satMod val="255000"/>
                      </a:schemeClr>
                    </a:gs>
                    <a:gs pos="100000">
                      <a:schemeClr val="accent4">
                        <a:shade val="20000"/>
                        <a:satMod val="245000"/>
                      </a:schemeClr>
                    </a:gs>
                  </a:gsLst>
                  <a:lin ang="5400000"/>
                </a:gradFill>
                <a:effectLst>
                  <a:reflection blurRad="12700" stA="28000" endPos="45000" dist="1000" dir="5400000" sy="-100000" algn="bl" rotWithShape="0"/>
                </a:effectLst>
              </a:defRPr>
            </a:pPr>
            <a:r>
              <a:rPr lang="ru-RU" sz="2400" b="1" cap="all" spc="0" dirty="0">
                <a:ln w="9000" cmpd="sng">
                  <a:solidFill>
                    <a:schemeClr val="accent4">
                      <a:shade val="50000"/>
                      <a:satMod val="120000"/>
                    </a:schemeClr>
                  </a:solidFill>
                  <a:prstDash val="solid"/>
                </a:ln>
                <a:gradFill>
                  <a:gsLst>
                    <a:gs pos="0">
                      <a:schemeClr val="accent4">
                        <a:shade val="20000"/>
                        <a:satMod val="245000"/>
                      </a:schemeClr>
                    </a:gs>
                    <a:gs pos="43000">
                      <a:schemeClr val="accent4">
                        <a:satMod val="255000"/>
                      </a:schemeClr>
                    </a:gs>
                    <a:gs pos="48000">
                      <a:schemeClr val="accent4">
                        <a:shade val="85000"/>
                        <a:satMod val="255000"/>
                      </a:schemeClr>
                    </a:gs>
                    <a:gs pos="100000">
                      <a:schemeClr val="accent4">
                        <a:shade val="20000"/>
                        <a:satMod val="245000"/>
                      </a:schemeClr>
                    </a:gs>
                  </a:gsLst>
                  <a:lin ang="5400000"/>
                </a:gradFill>
                <a:effectLst>
                  <a:reflection blurRad="12700" stA="28000" endPos="45000" dist="1000" dir="5400000" sy="-100000" algn="bl" rotWithShape="0"/>
                </a:effectLst>
              </a:rPr>
              <a:t>Совпадения</a:t>
            </a:r>
          </a:p>
        </c:rich>
      </c:tx>
      <c:layout>
        <c:manualLayout>
          <c:xMode val="edge"/>
          <c:yMode val="edge"/>
          <c:x val="0.32360097432839857"/>
          <c:y val="1.9800066104157701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1.1832592591901961E-3"/>
          <c:y val="0.37657706111885936"/>
          <c:w val="0.53169111431972294"/>
          <c:h val="0.6234229388811419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Совпадения</c:v>
                </c:pt>
              </c:strCache>
            </c:strRef>
          </c:tx>
          <c:explosion val="2"/>
          <c:dPt>
            <c:idx val="0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dPt>
            <c:idx val="1"/>
            <c:spPr>
              <a:solidFill>
                <a:srgbClr val="FF0000"/>
              </a:solidFill>
            </c:spPr>
          </c:dPt>
          <c:dPt>
            <c:idx val="2"/>
            <c:spPr>
              <a:solidFill>
                <a:srgbClr val="00B050"/>
              </a:solidFill>
            </c:spPr>
          </c:dPt>
          <c:dLbls>
            <c:dLbl>
              <c:idx val="0"/>
              <c:spPr/>
              <c:txPr>
                <a:bodyPr/>
                <a:lstStyle/>
                <a:p>
                  <a:pPr>
                    <a:defRPr b="1">
                      <a:solidFill>
                        <a:schemeClr val="accent5">
                          <a:lumMod val="10000"/>
                        </a:schemeClr>
                      </a:solidFill>
                    </a:defRPr>
                  </a:pPr>
                  <a:endParaRPr lang="ru-RU"/>
                </a:p>
              </c:txPr>
            </c:dLbl>
            <c:dLbl>
              <c:idx val="1"/>
              <c:spPr/>
              <c:txPr>
                <a:bodyPr/>
                <a:lstStyle/>
                <a:p>
                  <a:pPr>
                    <a:defRPr b="1">
                      <a:solidFill>
                        <a:schemeClr val="accent5">
                          <a:lumMod val="10000"/>
                        </a:schemeClr>
                      </a:solidFill>
                    </a:defRPr>
                  </a:pPr>
                  <a:endParaRPr lang="ru-RU"/>
                </a:p>
              </c:txPr>
            </c:dLbl>
            <c:dLbl>
              <c:idx val="2"/>
              <c:spPr/>
              <c:txPr>
                <a:bodyPr/>
                <a:lstStyle/>
                <a:p>
                  <a:pPr>
                    <a:defRPr b="1">
                      <a:solidFill>
                        <a:schemeClr val="accent5">
                          <a:lumMod val="10000"/>
                        </a:schemeClr>
                      </a:solidFill>
                    </a:defRPr>
                  </a:pPr>
                  <a:endParaRPr lang="ru-RU"/>
                </a:p>
              </c:txPr>
            </c:dLbl>
            <c:showVal val="1"/>
            <c:showLeaderLines val="1"/>
          </c:dLbls>
          <c:cat>
            <c:strRef>
              <c:f>Лист1!$A$2:$A$4</c:f>
              <c:strCache>
                <c:ptCount val="3"/>
                <c:pt idx="0">
                  <c:v>синий </c:v>
                </c:pt>
                <c:pt idx="1">
                  <c:v>красный </c:v>
                </c:pt>
                <c:pt idx="2">
                  <c:v>зеленый 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23</c:v>
                </c:pt>
                <c:pt idx="1">
                  <c:v>6</c:v>
                </c:pt>
                <c:pt idx="2">
                  <c:v>10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58126798487591602"/>
          <c:y val="0.40299128088332065"/>
          <c:w val="0.37803147597260706"/>
          <c:h val="0.5970084520523361"/>
        </c:manualLayout>
      </c:layout>
      <c:txPr>
        <a:bodyPr/>
        <a:lstStyle/>
        <a:p>
          <a:pPr>
            <a:defRPr b="1">
              <a:solidFill>
                <a:schemeClr val="accent5">
                  <a:lumMod val="10000"/>
                </a:schemeClr>
              </a:solidFill>
            </a:defRPr>
          </a:pPr>
          <a:endParaRPr lang="ru-RU"/>
        </a:p>
      </c:txPr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23000-9EA3-4BF5-8D0B-14618B6B7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16</Pages>
  <Words>1952</Words>
  <Characters>11128</Characters>
  <Application>Microsoft Office Word</Application>
  <DocSecurity>0</DocSecurity>
  <Lines>92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Komatsu CIS</Company>
  <LinksUpToDate>false</LinksUpToDate>
  <CharactersWithSpaces>13054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Vladislava Koronkevich</dc:creator>
  <cp:lastModifiedBy>F2</cp:lastModifiedBy>
  <cp:revision>22</cp:revision>
  <cp:lastPrinted>2014-03-03T05:32:00Z</cp:lastPrinted>
  <dcterms:created xsi:type="dcterms:W3CDTF">2014-03-01T11:03:00Z</dcterms:created>
  <dcterms:modified xsi:type="dcterms:W3CDTF">2014-03-03T05:37:00Z</dcterms:modified>
</cp:coreProperties>
</file>