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A7CED" w:rsidRDefault="003A7CED">
      <w:pPr>
        <w:pStyle w:val="a7"/>
        <w:spacing w:after="280"/>
        <w:jc w:val="center"/>
        <w:rPr>
          <w:b/>
          <w:sz w:val="28"/>
          <w:szCs w:val="28"/>
        </w:rPr>
      </w:pPr>
      <w:r>
        <w:rPr>
          <w:b/>
          <w:sz w:val="28"/>
          <w:szCs w:val="28"/>
        </w:rPr>
        <w:t>ПРАВИТЕЛЬСТВО САНКТ – ПЕТЕРБУРГА КОМИТЕТ ПО ОБРАЗОВАНИЮ</w:t>
      </w:r>
    </w:p>
    <w:p w:rsidR="003A7CED" w:rsidRDefault="003A7CED">
      <w:pPr>
        <w:pStyle w:val="a7"/>
        <w:jc w:val="center"/>
        <w:rPr>
          <w:b/>
          <w:sz w:val="28"/>
          <w:szCs w:val="28"/>
        </w:rPr>
      </w:pPr>
      <w:r>
        <w:rPr>
          <w:b/>
          <w:sz w:val="28"/>
          <w:szCs w:val="28"/>
        </w:rPr>
        <w:t>Государственное бюджетное общеобразовательное учреждение лицей №329</w:t>
      </w:r>
    </w:p>
    <w:p w:rsidR="003A7CED" w:rsidRDefault="003A7CED">
      <w:pPr>
        <w:pStyle w:val="a7"/>
        <w:jc w:val="center"/>
      </w:pPr>
      <w:r>
        <w:rPr>
          <w:b/>
          <w:sz w:val="28"/>
          <w:szCs w:val="28"/>
        </w:rPr>
        <w:t>Невского  административного района г. Санкт – Петербурга</w:t>
      </w:r>
    </w:p>
    <w:p w:rsidR="003A7CED" w:rsidRDefault="003A7CED">
      <w:pPr>
        <w:pStyle w:val="a7"/>
      </w:pPr>
    </w:p>
    <w:p w:rsidR="003A7CED" w:rsidRDefault="003A7CED">
      <w:pPr>
        <w:pStyle w:val="a7"/>
        <w:jc w:val="center"/>
        <w:rPr>
          <w:b/>
        </w:rPr>
      </w:pPr>
    </w:p>
    <w:p w:rsidR="003A7CED" w:rsidRDefault="003A7CED">
      <w:pPr>
        <w:pStyle w:val="a7"/>
        <w:jc w:val="center"/>
        <w:rPr>
          <w:b/>
        </w:rPr>
      </w:pPr>
    </w:p>
    <w:p w:rsidR="003A7CED" w:rsidRDefault="003A7CED">
      <w:pPr>
        <w:pStyle w:val="a7"/>
        <w:jc w:val="center"/>
        <w:rPr>
          <w:b/>
        </w:rPr>
      </w:pPr>
      <w:r>
        <w:rPr>
          <w:b/>
        </w:rPr>
        <w:t>ПРОЕКТНО – ИССЛЕДОВАТЕЛЬСКАЯ ДЕЯТЕЛЬНОСТЬ</w:t>
      </w:r>
    </w:p>
    <w:p w:rsidR="003A7CED" w:rsidRDefault="003A7CED">
      <w:pPr>
        <w:pStyle w:val="a7"/>
        <w:jc w:val="center"/>
        <w:rPr>
          <w:b/>
        </w:rPr>
      </w:pPr>
      <w:r>
        <w:rPr>
          <w:b/>
        </w:rPr>
        <w:t>ТЕМА ПРОЕКТА</w:t>
      </w:r>
    </w:p>
    <w:p w:rsidR="003A7CED" w:rsidRDefault="003A7CED">
      <w:pPr>
        <w:pStyle w:val="a7"/>
        <w:jc w:val="center"/>
        <w:rPr>
          <w:b/>
        </w:rPr>
      </w:pPr>
    </w:p>
    <w:p w:rsidR="003A7CED" w:rsidRDefault="003A7CED">
      <w:pPr>
        <w:spacing w:line="360" w:lineRule="auto"/>
        <w:jc w:val="center"/>
        <w:rPr>
          <w:sz w:val="28"/>
          <w:szCs w:val="28"/>
        </w:rPr>
      </w:pPr>
      <w:r>
        <w:rPr>
          <w:b/>
          <w:caps/>
          <w:sz w:val="28"/>
          <w:szCs w:val="28"/>
        </w:rPr>
        <w:t xml:space="preserve"> Прожекторы. Использование прожекторов в берлинской операции</w:t>
      </w:r>
    </w:p>
    <w:p w:rsidR="003A7CED" w:rsidRDefault="003A7CED">
      <w:pPr>
        <w:pStyle w:val="a7"/>
        <w:jc w:val="right"/>
        <w:rPr>
          <w:sz w:val="28"/>
          <w:szCs w:val="28"/>
        </w:rPr>
      </w:pPr>
    </w:p>
    <w:p w:rsidR="003A7CED" w:rsidRDefault="003A7CED">
      <w:pPr>
        <w:pStyle w:val="a7"/>
        <w:jc w:val="right"/>
        <w:rPr>
          <w:sz w:val="28"/>
          <w:szCs w:val="28"/>
        </w:rPr>
      </w:pPr>
    </w:p>
    <w:p w:rsidR="003A7CED" w:rsidRDefault="003A7CED">
      <w:pPr>
        <w:pStyle w:val="a7"/>
        <w:jc w:val="right"/>
        <w:rPr>
          <w:sz w:val="28"/>
          <w:szCs w:val="28"/>
        </w:rPr>
      </w:pPr>
    </w:p>
    <w:p w:rsidR="003A7CED" w:rsidRDefault="003A7CED">
      <w:pPr>
        <w:pStyle w:val="a7"/>
        <w:jc w:val="right"/>
        <w:rPr>
          <w:sz w:val="28"/>
          <w:szCs w:val="28"/>
        </w:rPr>
      </w:pPr>
    </w:p>
    <w:p w:rsidR="003A7CED" w:rsidRDefault="003A7CED">
      <w:pPr>
        <w:pStyle w:val="a7"/>
        <w:jc w:val="right"/>
        <w:rPr>
          <w:sz w:val="28"/>
          <w:szCs w:val="28"/>
        </w:rPr>
      </w:pPr>
    </w:p>
    <w:p w:rsidR="003A7CED" w:rsidRDefault="003A7CED">
      <w:pPr>
        <w:pStyle w:val="a7"/>
        <w:jc w:val="right"/>
        <w:rPr>
          <w:sz w:val="28"/>
          <w:szCs w:val="28"/>
        </w:rPr>
      </w:pPr>
      <w:r>
        <w:rPr>
          <w:sz w:val="28"/>
          <w:szCs w:val="28"/>
        </w:rPr>
        <w:t xml:space="preserve">Руководитель проекта </w:t>
      </w:r>
    </w:p>
    <w:p w:rsidR="003A7CED" w:rsidRDefault="003A7CED">
      <w:pPr>
        <w:pStyle w:val="a7"/>
        <w:jc w:val="right"/>
        <w:rPr>
          <w:sz w:val="28"/>
          <w:szCs w:val="28"/>
        </w:rPr>
      </w:pPr>
      <w:r>
        <w:rPr>
          <w:sz w:val="28"/>
          <w:szCs w:val="28"/>
        </w:rPr>
        <w:t xml:space="preserve">Учитель физики К.ф.-м.н. Дронов В.М. </w:t>
      </w:r>
    </w:p>
    <w:p w:rsidR="003A7CED" w:rsidRDefault="003A7CED">
      <w:pPr>
        <w:pStyle w:val="a7"/>
        <w:spacing w:after="0" w:line="360" w:lineRule="auto"/>
        <w:jc w:val="right"/>
        <w:rPr>
          <w:sz w:val="28"/>
          <w:szCs w:val="28"/>
        </w:rPr>
      </w:pPr>
      <w:r>
        <w:rPr>
          <w:sz w:val="28"/>
          <w:szCs w:val="28"/>
        </w:rPr>
        <w:t xml:space="preserve">Работу выполнил ученик </w:t>
      </w:r>
    </w:p>
    <w:p w:rsidR="003A7CED" w:rsidRDefault="003A7CED">
      <w:pPr>
        <w:pStyle w:val="a7"/>
        <w:spacing w:after="0" w:line="360" w:lineRule="auto"/>
        <w:jc w:val="right"/>
        <w:rPr>
          <w:sz w:val="28"/>
          <w:szCs w:val="28"/>
        </w:rPr>
      </w:pPr>
      <w:r>
        <w:rPr>
          <w:sz w:val="28"/>
          <w:szCs w:val="28"/>
        </w:rPr>
        <w:t>Лобов Ю.</w:t>
      </w:r>
    </w:p>
    <w:p w:rsidR="003A7CED" w:rsidRDefault="003A7CED">
      <w:pPr>
        <w:pStyle w:val="a7"/>
        <w:spacing w:after="0" w:line="360" w:lineRule="auto"/>
        <w:jc w:val="right"/>
        <w:rPr>
          <w:sz w:val="28"/>
          <w:szCs w:val="28"/>
        </w:rPr>
      </w:pPr>
      <w:r>
        <w:rPr>
          <w:sz w:val="28"/>
          <w:szCs w:val="28"/>
        </w:rPr>
        <w:t xml:space="preserve">7-б класс </w:t>
      </w:r>
    </w:p>
    <w:p w:rsidR="003A7CED" w:rsidRDefault="003A7CED">
      <w:pPr>
        <w:pStyle w:val="a7"/>
        <w:jc w:val="center"/>
        <w:rPr>
          <w:sz w:val="28"/>
          <w:szCs w:val="28"/>
        </w:rPr>
      </w:pPr>
    </w:p>
    <w:p w:rsidR="003A7CED" w:rsidRDefault="003A7CED">
      <w:pPr>
        <w:pStyle w:val="a7"/>
        <w:jc w:val="center"/>
        <w:rPr>
          <w:sz w:val="28"/>
          <w:szCs w:val="28"/>
        </w:rPr>
      </w:pPr>
    </w:p>
    <w:p w:rsidR="003A7CED" w:rsidRDefault="003A7CED">
      <w:pPr>
        <w:pStyle w:val="a7"/>
        <w:jc w:val="center"/>
        <w:rPr>
          <w:sz w:val="28"/>
          <w:szCs w:val="28"/>
        </w:rPr>
      </w:pPr>
    </w:p>
    <w:p w:rsidR="003A7CED" w:rsidRDefault="003A7CED">
      <w:pPr>
        <w:pStyle w:val="a7"/>
        <w:jc w:val="center"/>
        <w:rPr>
          <w:sz w:val="28"/>
          <w:szCs w:val="28"/>
        </w:rPr>
      </w:pPr>
    </w:p>
    <w:p w:rsidR="003A7CED" w:rsidRDefault="003A7CED">
      <w:pPr>
        <w:pStyle w:val="a7"/>
        <w:jc w:val="center"/>
        <w:rPr>
          <w:sz w:val="28"/>
          <w:szCs w:val="28"/>
        </w:rPr>
      </w:pPr>
    </w:p>
    <w:p w:rsidR="003A7CED" w:rsidRDefault="003A7CED">
      <w:pPr>
        <w:pStyle w:val="a7"/>
        <w:jc w:val="center"/>
        <w:rPr>
          <w:sz w:val="28"/>
          <w:szCs w:val="28"/>
        </w:rPr>
      </w:pPr>
    </w:p>
    <w:p w:rsidR="003A7CED" w:rsidRDefault="003A7CED">
      <w:pPr>
        <w:pStyle w:val="a7"/>
        <w:jc w:val="center"/>
        <w:rPr>
          <w:sz w:val="28"/>
          <w:szCs w:val="28"/>
        </w:rPr>
      </w:pPr>
      <w:r>
        <w:rPr>
          <w:sz w:val="28"/>
          <w:szCs w:val="28"/>
        </w:rPr>
        <w:t>г. Санкт – Петербург</w:t>
      </w:r>
    </w:p>
    <w:p w:rsidR="003A7CED" w:rsidRDefault="003A7CED">
      <w:pPr>
        <w:pStyle w:val="a7"/>
        <w:spacing w:after="280"/>
        <w:jc w:val="center"/>
        <w:rPr>
          <w:sz w:val="28"/>
          <w:szCs w:val="28"/>
        </w:rPr>
      </w:pPr>
      <w:r>
        <w:rPr>
          <w:sz w:val="28"/>
          <w:szCs w:val="28"/>
        </w:rPr>
        <w:t>2015 г.</w:t>
      </w:r>
    </w:p>
    <w:p w:rsidR="003A7CED" w:rsidRPr="003A7CED" w:rsidRDefault="003A7CED" w:rsidP="003A7CED">
      <w:pPr>
        <w:pageBreakBefore/>
        <w:spacing w:line="360" w:lineRule="auto"/>
        <w:jc w:val="center"/>
        <w:rPr>
          <w:sz w:val="28"/>
          <w:szCs w:val="28"/>
        </w:rPr>
      </w:pPr>
    </w:p>
    <w:p w:rsidR="00E14ED6" w:rsidRPr="003A7CED" w:rsidRDefault="00E14ED6" w:rsidP="003A7CED">
      <w:pPr>
        <w:spacing w:line="360" w:lineRule="auto"/>
        <w:jc w:val="center"/>
        <w:rPr>
          <w:sz w:val="28"/>
          <w:szCs w:val="28"/>
        </w:rPr>
      </w:pPr>
      <w:r w:rsidRPr="003A7CED">
        <w:rPr>
          <w:sz w:val="28"/>
          <w:szCs w:val="28"/>
        </w:rPr>
        <w:t xml:space="preserve">Содержание </w:t>
      </w:r>
    </w:p>
    <w:p w:rsidR="003A7CED" w:rsidRPr="003A7CED" w:rsidRDefault="003A7CED" w:rsidP="003A7CED">
      <w:pPr>
        <w:spacing w:line="360" w:lineRule="auto"/>
        <w:jc w:val="center"/>
        <w:rPr>
          <w:sz w:val="28"/>
          <w:szCs w:val="28"/>
        </w:rPr>
      </w:pPr>
    </w:p>
    <w:p w:rsidR="003A7CED" w:rsidRPr="003A7CED" w:rsidRDefault="003A7CED" w:rsidP="003A7CED">
      <w:pPr>
        <w:pStyle w:val="15"/>
        <w:tabs>
          <w:tab w:val="right" w:leader="dot" w:pos="9345"/>
        </w:tabs>
        <w:spacing w:line="360" w:lineRule="auto"/>
        <w:rPr>
          <w:rFonts w:ascii="Calibri" w:eastAsia="PMingLiU" w:hAnsi="Calibri" w:cs="Arial"/>
          <w:noProof/>
          <w:sz w:val="28"/>
          <w:szCs w:val="28"/>
          <w:lang w:eastAsia="zh-TW"/>
        </w:rPr>
      </w:pPr>
      <w:r w:rsidRPr="003A7CED">
        <w:rPr>
          <w:sz w:val="28"/>
          <w:szCs w:val="28"/>
        </w:rPr>
        <w:fldChar w:fldCharType="begin"/>
      </w:r>
      <w:r w:rsidRPr="003A7CED">
        <w:rPr>
          <w:sz w:val="28"/>
          <w:szCs w:val="28"/>
        </w:rPr>
        <w:instrText xml:space="preserve"> TOC \o "1-3" \h \z \u </w:instrText>
      </w:r>
      <w:r w:rsidRPr="003A7CED">
        <w:rPr>
          <w:sz w:val="28"/>
          <w:szCs w:val="28"/>
        </w:rPr>
        <w:fldChar w:fldCharType="separate"/>
      </w:r>
      <w:hyperlink w:anchor="_Toc412607182" w:history="1">
        <w:r w:rsidRPr="003A7CED">
          <w:rPr>
            <w:rStyle w:val="a4"/>
            <w:rFonts w:eastAsia="PMingLiU"/>
            <w:noProof/>
            <w:sz w:val="28"/>
            <w:szCs w:val="28"/>
          </w:rPr>
          <w:t>Введение</w:t>
        </w:r>
        <w:r w:rsidRPr="003A7CED">
          <w:rPr>
            <w:noProof/>
            <w:webHidden/>
            <w:sz w:val="28"/>
            <w:szCs w:val="28"/>
          </w:rPr>
          <w:tab/>
        </w:r>
        <w:r w:rsidRPr="003A7CED">
          <w:rPr>
            <w:noProof/>
            <w:webHidden/>
            <w:sz w:val="28"/>
            <w:szCs w:val="28"/>
          </w:rPr>
          <w:fldChar w:fldCharType="begin"/>
        </w:r>
        <w:r w:rsidRPr="003A7CED">
          <w:rPr>
            <w:noProof/>
            <w:webHidden/>
            <w:sz w:val="28"/>
            <w:szCs w:val="28"/>
          </w:rPr>
          <w:instrText xml:space="preserve"> PAGEREF _Toc412607182 \h </w:instrText>
        </w:r>
        <w:r w:rsidRPr="003A7CED">
          <w:rPr>
            <w:noProof/>
            <w:webHidden/>
            <w:sz w:val="28"/>
            <w:szCs w:val="28"/>
          </w:rPr>
        </w:r>
        <w:r w:rsidRPr="003A7CED">
          <w:rPr>
            <w:noProof/>
            <w:webHidden/>
            <w:sz w:val="28"/>
            <w:szCs w:val="28"/>
          </w:rPr>
          <w:fldChar w:fldCharType="separate"/>
        </w:r>
        <w:r w:rsidRPr="003A7CED">
          <w:rPr>
            <w:noProof/>
            <w:webHidden/>
            <w:sz w:val="28"/>
            <w:szCs w:val="28"/>
          </w:rPr>
          <w:t>3</w:t>
        </w:r>
        <w:r w:rsidRPr="003A7CED">
          <w:rPr>
            <w:noProof/>
            <w:webHidden/>
            <w:sz w:val="28"/>
            <w:szCs w:val="28"/>
          </w:rPr>
          <w:fldChar w:fldCharType="end"/>
        </w:r>
      </w:hyperlink>
    </w:p>
    <w:p w:rsidR="003A7CED" w:rsidRPr="003A7CED" w:rsidRDefault="003A7CED" w:rsidP="003A7CED">
      <w:pPr>
        <w:pStyle w:val="15"/>
        <w:tabs>
          <w:tab w:val="right" w:leader="dot" w:pos="9345"/>
        </w:tabs>
        <w:spacing w:line="360" w:lineRule="auto"/>
        <w:rPr>
          <w:rFonts w:ascii="Calibri" w:eastAsia="PMingLiU" w:hAnsi="Calibri" w:cs="Arial"/>
          <w:noProof/>
          <w:sz w:val="28"/>
          <w:szCs w:val="28"/>
          <w:lang w:eastAsia="zh-TW"/>
        </w:rPr>
      </w:pPr>
      <w:hyperlink w:anchor="_Toc412607183" w:history="1">
        <w:r w:rsidRPr="003A7CED">
          <w:rPr>
            <w:rStyle w:val="a4"/>
            <w:rFonts w:eastAsia="PMingLiU"/>
            <w:noProof/>
            <w:sz w:val="28"/>
            <w:szCs w:val="28"/>
          </w:rPr>
          <w:t>Легенда</w:t>
        </w:r>
        <w:r w:rsidRPr="003A7CED">
          <w:rPr>
            <w:noProof/>
            <w:webHidden/>
            <w:sz w:val="28"/>
            <w:szCs w:val="28"/>
          </w:rPr>
          <w:tab/>
        </w:r>
        <w:r w:rsidRPr="003A7CED">
          <w:rPr>
            <w:noProof/>
            <w:webHidden/>
            <w:sz w:val="28"/>
            <w:szCs w:val="28"/>
          </w:rPr>
          <w:fldChar w:fldCharType="begin"/>
        </w:r>
        <w:r w:rsidRPr="003A7CED">
          <w:rPr>
            <w:noProof/>
            <w:webHidden/>
            <w:sz w:val="28"/>
            <w:szCs w:val="28"/>
          </w:rPr>
          <w:instrText xml:space="preserve"> PAGEREF _Toc412607183 \h </w:instrText>
        </w:r>
        <w:r w:rsidRPr="003A7CED">
          <w:rPr>
            <w:noProof/>
            <w:webHidden/>
            <w:sz w:val="28"/>
            <w:szCs w:val="28"/>
          </w:rPr>
        </w:r>
        <w:r w:rsidRPr="003A7CED">
          <w:rPr>
            <w:noProof/>
            <w:webHidden/>
            <w:sz w:val="28"/>
            <w:szCs w:val="28"/>
          </w:rPr>
          <w:fldChar w:fldCharType="separate"/>
        </w:r>
        <w:r w:rsidRPr="003A7CED">
          <w:rPr>
            <w:noProof/>
            <w:webHidden/>
            <w:sz w:val="28"/>
            <w:szCs w:val="28"/>
          </w:rPr>
          <w:t>3</w:t>
        </w:r>
        <w:r w:rsidRPr="003A7CED">
          <w:rPr>
            <w:noProof/>
            <w:webHidden/>
            <w:sz w:val="28"/>
            <w:szCs w:val="28"/>
          </w:rPr>
          <w:fldChar w:fldCharType="end"/>
        </w:r>
      </w:hyperlink>
    </w:p>
    <w:p w:rsidR="003A7CED" w:rsidRPr="003A7CED" w:rsidRDefault="003A7CED" w:rsidP="003A7CED">
      <w:pPr>
        <w:pStyle w:val="15"/>
        <w:tabs>
          <w:tab w:val="right" w:leader="dot" w:pos="9345"/>
        </w:tabs>
        <w:spacing w:line="360" w:lineRule="auto"/>
        <w:rPr>
          <w:rFonts w:ascii="Calibri" w:eastAsia="PMingLiU" w:hAnsi="Calibri" w:cs="Arial"/>
          <w:noProof/>
          <w:sz w:val="28"/>
          <w:szCs w:val="28"/>
          <w:lang w:eastAsia="zh-TW"/>
        </w:rPr>
      </w:pPr>
      <w:hyperlink w:anchor="_Toc412607184" w:history="1">
        <w:r w:rsidRPr="003A7CED">
          <w:rPr>
            <w:rStyle w:val="a4"/>
            <w:rFonts w:eastAsia="PMingLiU"/>
            <w:noProof/>
            <w:sz w:val="28"/>
            <w:szCs w:val="28"/>
          </w:rPr>
          <w:t>Принцип работы</w:t>
        </w:r>
        <w:r w:rsidRPr="003A7CED">
          <w:rPr>
            <w:noProof/>
            <w:webHidden/>
            <w:sz w:val="28"/>
            <w:szCs w:val="28"/>
          </w:rPr>
          <w:tab/>
        </w:r>
        <w:r w:rsidRPr="003A7CED">
          <w:rPr>
            <w:noProof/>
            <w:webHidden/>
            <w:sz w:val="28"/>
            <w:szCs w:val="28"/>
          </w:rPr>
          <w:fldChar w:fldCharType="begin"/>
        </w:r>
        <w:r w:rsidRPr="003A7CED">
          <w:rPr>
            <w:noProof/>
            <w:webHidden/>
            <w:sz w:val="28"/>
            <w:szCs w:val="28"/>
          </w:rPr>
          <w:instrText xml:space="preserve"> PAGEREF _Toc412607184 \h </w:instrText>
        </w:r>
        <w:r w:rsidRPr="003A7CED">
          <w:rPr>
            <w:noProof/>
            <w:webHidden/>
            <w:sz w:val="28"/>
            <w:szCs w:val="28"/>
          </w:rPr>
        </w:r>
        <w:r w:rsidRPr="003A7CED">
          <w:rPr>
            <w:noProof/>
            <w:webHidden/>
            <w:sz w:val="28"/>
            <w:szCs w:val="28"/>
          </w:rPr>
          <w:fldChar w:fldCharType="separate"/>
        </w:r>
        <w:r w:rsidRPr="003A7CED">
          <w:rPr>
            <w:noProof/>
            <w:webHidden/>
            <w:sz w:val="28"/>
            <w:szCs w:val="28"/>
          </w:rPr>
          <w:t>5</w:t>
        </w:r>
        <w:r w:rsidRPr="003A7CED">
          <w:rPr>
            <w:noProof/>
            <w:webHidden/>
            <w:sz w:val="28"/>
            <w:szCs w:val="28"/>
          </w:rPr>
          <w:fldChar w:fldCharType="end"/>
        </w:r>
      </w:hyperlink>
    </w:p>
    <w:p w:rsidR="003A7CED" w:rsidRPr="003A7CED" w:rsidRDefault="003A7CED" w:rsidP="003A7CED">
      <w:pPr>
        <w:pStyle w:val="15"/>
        <w:tabs>
          <w:tab w:val="right" w:leader="dot" w:pos="9345"/>
        </w:tabs>
        <w:spacing w:line="360" w:lineRule="auto"/>
        <w:rPr>
          <w:rFonts w:ascii="Calibri" w:eastAsia="PMingLiU" w:hAnsi="Calibri" w:cs="Arial"/>
          <w:noProof/>
          <w:sz w:val="28"/>
          <w:szCs w:val="28"/>
          <w:lang w:eastAsia="zh-TW"/>
        </w:rPr>
      </w:pPr>
      <w:hyperlink w:anchor="_Toc412607185" w:history="1">
        <w:r w:rsidRPr="003A7CED">
          <w:rPr>
            <w:rStyle w:val="a4"/>
            <w:rFonts w:eastAsia="PMingLiU"/>
            <w:noProof/>
            <w:sz w:val="28"/>
            <w:szCs w:val="28"/>
          </w:rPr>
          <w:t>Применение</w:t>
        </w:r>
        <w:r w:rsidRPr="003A7CED">
          <w:rPr>
            <w:noProof/>
            <w:webHidden/>
            <w:sz w:val="28"/>
            <w:szCs w:val="28"/>
          </w:rPr>
          <w:tab/>
        </w:r>
        <w:r w:rsidRPr="003A7CED">
          <w:rPr>
            <w:noProof/>
            <w:webHidden/>
            <w:sz w:val="28"/>
            <w:szCs w:val="28"/>
          </w:rPr>
          <w:fldChar w:fldCharType="begin"/>
        </w:r>
        <w:r w:rsidRPr="003A7CED">
          <w:rPr>
            <w:noProof/>
            <w:webHidden/>
            <w:sz w:val="28"/>
            <w:szCs w:val="28"/>
          </w:rPr>
          <w:instrText xml:space="preserve"> PAGEREF _Toc412607185 \h </w:instrText>
        </w:r>
        <w:r w:rsidRPr="003A7CED">
          <w:rPr>
            <w:noProof/>
            <w:webHidden/>
            <w:sz w:val="28"/>
            <w:szCs w:val="28"/>
          </w:rPr>
        </w:r>
        <w:r w:rsidRPr="003A7CED">
          <w:rPr>
            <w:noProof/>
            <w:webHidden/>
            <w:sz w:val="28"/>
            <w:szCs w:val="28"/>
          </w:rPr>
          <w:fldChar w:fldCharType="separate"/>
        </w:r>
        <w:r w:rsidRPr="003A7CED">
          <w:rPr>
            <w:noProof/>
            <w:webHidden/>
            <w:sz w:val="28"/>
            <w:szCs w:val="28"/>
          </w:rPr>
          <w:t>5</w:t>
        </w:r>
        <w:r w:rsidRPr="003A7CED">
          <w:rPr>
            <w:noProof/>
            <w:webHidden/>
            <w:sz w:val="28"/>
            <w:szCs w:val="28"/>
          </w:rPr>
          <w:fldChar w:fldCharType="end"/>
        </w:r>
      </w:hyperlink>
    </w:p>
    <w:p w:rsidR="003A7CED" w:rsidRPr="003A7CED" w:rsidRDefault="003A7CED" w:rsidP="003A7CED">
      <w:pPr>
        <w:pStyle w:val="15"/>
        <w:tabs>
          <w:tab w:val="right" w:leader="dot" w:pos="9345"/>
        </w:tabs>
        <w:spacing w:line="360" w:lineRule="auto"/>
        <w:rPr>
          <w:rFonts w:ascii="Calibri" w:eastAsia="PMingLiU" w:hAnsi="Calibri" w:cs="Arial"/>
          <w:noProof/>
          <w:sz w:val="28"/>
          <w:szCs w:val="28"/>
          <w:lang w:eastAsia="zh-TW"/>
        </w:rPr>
      </w:pPr>
      <w:hyperlink w:anchor="_Toc412607186" w:history="1">
        <w:r w:rsidRPr="003A7CED">
          <w:rPr>
            <w:rStyle w:val="a4"/>
            <w:rFonts w:eastAsia="PMingLiU"/>
            <w:noProof/>
            <w:sz w:val="28"/>
            <w:szCs w:val="28"/>
          </w:rPr>
          <w:t>Берлинская операция</w:t>
        </w:r>
        <w:r w:rsidRPr="003A7CED">
          <w:rPr>
            <w:noProof/>
            <w:webHidden/>
            <w:sz w:val="28"/>
            <w:szCs w:val="28"/>
          </w:rPr>
          <w:tab/>
        </w:r>
        <w:r w:rsidRPr="003A7CED">
          <w:rPr>
            <w:noProof/>
            <w:webHidden/>
            <w:sz w:val="28"/>
            <w:szCs w:val="28"/>
          </w:rPr>
          <w:fldChar w:fldCharType="begin"/>
        </w:r>
        <w:r w:rsidRPr="003A7CED">
          <w:rPr>
            <w:noProof/>
            <w:webHidden/>
            <w:sz w:val="28"/>
            <w:szCs w:val="28"/>
          </w:rPr>
          <w:instrText xml:space="preserve"> PAGEREF _Toc412607186 \h </w:instrText>
        </w:r>
        <w:r w:rsidRPr="003A7CED">
          <w:rPr>
            <w:noProof/>
            <w:webHidden/>
            <w:sz w:val="28"/>
            <w:szCs w:val="28"/>
          </w:rPr>
        </w:r>
        <w:r w:rsidRPr="003A7CED">
          <w:rPr>
            <w:noProof/>
            <w:webHidden/>
            <w:sz w:val="28"/>
            <w:szCs w:val="28"/>
          </w:rPr>
          <w:fldChar w:fldCharType="separate"/>
        </w:r>
        <w:r w:rsidRPr="003A7CED">
          <w:rPr>
            <w:noProof/>
            <w:webHidden/>
            <w:sz w:val="28"/>
            <w:szCs w:val="28"/>
          </w:rPr>
          <w:t>6</w:t>
        </w:r>
        <w:r w:rsidRPr="003A7CED">
          <w:rPr>
            <w:noProof/>
            <w:webHidden/>
            <w:sz w:val="28"/>
            <w:szCs w:val="28"/>
          </w:rPr>
          <w:fldChar w:fldCharType="end"/>
        </w:r>
      </w:hyperlink>
    </w:p>
    <w:p w:rsidR="003A7CED" w:rsidRPr="003A7CED" w:rsidRDefault="003A7CED" w:rsidP="003A7CED">
      <w:pPr>
        <w:pStyle w:val="15"/>
        <w:tabs>
          <w:tab w:val="right" w:leader="dot" w:pos="9345"/>
        </w:tabs>
        <w:spacing w:line="360" w:lineRule="auto"/>
        <w:rPr>
          <w:rFonts w:ascii="Calibri" w:eastAsia="PMingLiU" w:hAnsi="Calibri" w:cs="Arial"/>
          <w:noProof/>
          <w:sz w:val="28"/>
          <w:szCs w:val="28"/>
          <w:lang w:eastAsia="zh-TW"/>
        </w:rPr>
      </w:pPr>
      <w:hyperlink w:anchor="_Toc412607187" w:history="1">
        <w:r w:rsidRPr="003A7CED">
          <w:rPr>
            <w:rStyle w:val="a4"/>
            <w:rFonts w:eastAsia="PMingLiU"/>
            <w:noProof/>
            <w:sz w:val="28"/>
            <w:szCs w:val="28"/>
          </w:rPr>
          <w:t>Список литературы:</w:t>
        </w:r>
        <w:r w:rsidRPr="003A7CED">
          <w:rPr>
            <w:noProof/>
            <w:webHidden/>
            <w:sz w:val="28"/>
            <w:szCs w:val="28"/>
          </w:rPr>
          <w:tab/>
        </w:r>
        <w:r w:rsidRPr="003A7CED">
          <w:rPr>
            <w:noProof/>
            <w:webHidden/>
            <w:sz w:val="28"/>
            <w:szCs w:val="28"/>
          </w:rPr>
          <w:fldChar w:fldCharType="begin"/>
        </w:r>
        <w:r w:rsidRPr="003A7CED">
          <w:rPr>
            <w:noProof/>
            <w:webHidden/>
            <w:sz w:val="28"/>
            <w:szCs w:val="28"/>
          </w:rPr>
          <w:instrText xml:space="preserve"> PAGEREF _Toc412607187 \h </w:instrText>
        </w:r>
        <w:r w:rsidRPr="003A7CED">
          <w:rPr>
            <w:noProof/>
            <w:webHidden/>
            <w:sz w:val="28"/>
            <w:szCs w:val="28"/>
          </w:rPr>
        </w:r>
        <w:r w:rsidRPr="003A7CED">
          <w:rPr>
            <w:noProof/>
            <w:webHidden/>
            <w:sz w:val="28"/>
            <w:szCs w:val="28"/>
          </w:rPr>
          <w:fldChar w:fldCharType="separate"/>
        </w:r>
        <w:r w:rsidRPr="003A7CED">
          <w:rPr>
            <w:noProof/>
            <w:webHidden/>
            <w:sz w:val="28"/>
            <w:szCs w:val="28"/>
          </w:rPr>
          <w:t>7</w:t>
        </w:r>
        <w:r w:rsidRPr="003A7CED">
          <w:rPr>
            <w:noProof/>
            <w:webHidden/>
            <w:sz w:val="28"/>
            <w:szCs w:val="28"/>
          </w:rPr>
          <w:fldChar w:fldCharType="end"/>
        </w:r>
      </w:hyperlink>
    </w:p>
    <w:p w:rsidR="003A7CED" w:rsidRDefault="003A7CED" w:rsidP="003A7CED">
      <w:pPr>
        <w:spacing w:line="360" w:lineRule="auto"/>
      </w:pPr>
      <w:r w:rsidRPr="003A7CED">
        <w:rPr>
          <w:b/>
          <w:bCs/>
          <w:sz w:val="28"/>
          <w:szCs w:val="28"/>
        </w:rPr>
        <w:fldChar w:fldCharType="end"/>
      </w:r>
    </w:p>
    <w:p w:rsidR="003A7CED" w:rsidRDefault="003A7CED">
      <w:pPr>
        <w:jc w:val="center"/>
        <w:rPr>
          <w:sz w:val="28"/>
          <w:szCs w:val="28"/>
        </w:rPr>
      </w:pPr>
    </w:p>
    <w:p w:rsidR="003A7CED" w:rsidRDefault="003A7CED">
      <w:pPr>
        <w:jc w:val="center"/>
        <w:rPr>
          <w:sz w:val="28"/>
          <w:szCs w:val="28"/>
        </w:rPr>
      </w:pPr>
    </w:p>
    <w:p w:rsidR="003A7CED" w:rsidRDefault="003A7CED">
      <w:pPr>
        <w:jc w:val="center"/>
        <w:rPr>
          <w:sz w:val="28"/>
          <w:szCs w:val="28"/>
        </w:rPr>
      </w:pPr>
      <w:r>
        <w:rPr>
          <w:sz w:val="28"/>
          <w:szCs w:val="28"/>
        </w:rPr>
        <w:br w:type="page"/>
      </w:r>
    </w:p>
    <w:p w:rsidR="00E14ED6" w:rsidRPr="003A7CED" w:rsidRDefault="00E14ED6" w:rsidP="003A7CED">
      <w:pPr>
        <w:pStyle w:val="1"/>
        <w:tabs>
          <w:tab w:val="num" w:pos="432"/>
        </w:tabs>
        <w:ind w:left="432" w:hanging="432"/>
        <w:jc w:val="center"/>
        <w:rPr>
          <w:rStyle w:val="1414"/>
        </w:rPr>
      </w:pPr>
      <w:bookmarkStart w:id="0" w:name="_Toc412607182"/>
      <w:r w:rsidRPr="003A7CED">
        <w:rPr>
          <w:rStyle w:val="1414"/>
        </w:rPr>
        <w:t>Введение</w:t>
      </w:r>
      <w:bookmarkEnd w:id="0"/>
    </w:p>
    <w:p w:rsidR="00E14ED6" w:rsidRDefault="00821ED3" w:rsidP="003A7CED">
      <w:pPr>
        <w:spacing w:line="360" w:lineRule="auto"/>
        <w:ind w:firstLine="709"/>
        <w:jc w:val="both"/>
        <w:rPr>
          <w:sz w:val="28"/>
          <w:szCs w:val="28"/>
        </w:rPr>
      </w:pPr>
      <w:r>
        <w:rPr>
          <w:b/>
          <w:sz w:val="28"/>
          <w:szCs w:val="28"/>
        </w:rPr>
        <w:t>Актуальность</w:t>
      </w:r>
      <w:r>
        <w:rPr>
          <w:sz w:val="28"/>
          <w:szCs w:val="28"/>
        </w:rPr>
        <w:t xml:space="preserve"> </w:t>
      </w:r>
      <w:r w:rsidR="00E14ED6">
        <w:rPr>
          <w:sz w:val="28"/>
          <w:szCs w:val="28"/>
        </w:rPr>
        <w:t xml:space="preserve">В рамках школьного курса физики, использование исторических фактов для изучения физических процессов, явлений и устройств позволяет эффективнее изучить и усвоить материал по теме. А также установить связи между теорией и практикой. </w:t>
      </w:r>
      <w:r>
        <w:rPr>
          <w:sz w:val="28"/>
          <w:szCs w:val="28"/>
        </w:rPr>
        <w:t>Большое воспитательное значение имеет использование физических свойств во время боевых действий и, особенно в Великой Отечественной войне накануне 70-летия Победы.</w:t>
      </w:r>
    </w:p>
    <w:p w:rsidR="00821ED3" w:rsidRDefault="00821ED3" w:rsidP="003A7CED">
      <w:pPr>
        <w:spacing w:line="360" w:lineRule="auto"/>
        <w:ind w:firstLine="709"/>
        <w:jc w:val="both"/>
        <w:rPr>
          <w:sz w:val="28"/>
          <w:szCs w:val="28"/>
        </w:rPr>
      </w:pPr>
      <w:r w:rsidRPr="00821ED3">
        <w:rPr>
          <w:b/>
          <w:bCs/>
          <w:sz w:val="28"/>
          <w:szCs w:val="28"/>
        </w:rPr>
        <w:t>Цели и задачи</w:t>
      </w:r>
      <w:r>
        <w:rPr>
          <w:sz w:val="28"/>
          <w:szCs w:val="28"/>
        </w:rPr>
        <w:t xml:space="preserve"> работы: исследовать использование вогнутых зеркал в истории цивилизации, принцип вогнутых зеркал и работы прожектора, исследовать использование прожекторов в Берлинской наступательной операции.</w:t>
      </w:r>
    </w:p>
    <w:p w:rsidR="003A7CED" w:rsidRDefault="003A7CED" w:rsidP="003A7CED">
      <w:pPr>
        <w:spacing w:line="360" w:lineRule="auto"/>
        <w:ind w:firstLine="709"/>
        <w:jc w:val="both"/>
        <w:rPr>
          <w:sz w:val="28"/>
          <w:szCs w:val="28"/>
        </w:rPr>
      </w:pPr>
    </w:p>
    <w:p w:rsidR="00E14ED6" w:rsidRPr="003A7CED" w:rsidRDefault="00E14ED6" w:rsidP="003A7CED">
      <w:pPr>
        <w:pStyle w:val="1"/>
        <w:tabs>
          <w:tab w:val="num" w:pos="432"/>
        </w:tabs>
        <w:ind w:left="432" w:hanging="432"/>
        <w:jc w:val="center"/>
        <w:rPr>
          <w:rStyle w:val="1414"/>
        </w:rPr>
      </w:pPr>
      <w:bookmarkStart w:id="1" w:name="_Toc412607183"/>
      <w:r w:rsidRPr="003A7CED">
        <w:rPr>
          <w:rStyle w:val="1414"/>
        </w:rPr>
        <w:t>Легенда</w:t>
      </w:r>
      <w:bookmarkEnd w:id="1"/>
    </w:p>
    <w:p w:rsidR="00E14ED6" w:rsidRDefault="00E14ED6" w:rsidP="003A7CED">
      <w:pPr>
        <w:spacing w:line="360" w:lineRule="auto"/>
        <w:ind w:firstLine="709"/>
        <w:jc w:val="both"/>
        <w:rPr>
          <w:sz w:val="28"/>
          <w:szCs w:val="28"/>
        </w:rPr>
      </w:pPr>
    </w:p>
    <w:p w:rsidR="003A7CED" w:rsidRDefault="003A7CED" w:rsidP="003A7CED">
      <w:pPr>
        <w:pStyle w:val="a7"/>
        <w:shd w:val="clear" w:color="auto" w:fill="FFFFFF"/>
        <w:spacing w:after="0" w:line="360" w:lineRule="auto"/>
        <w:ind w:firstLine="709"/>
        <w:jc w:val="both"/>
        <w:rPr>
          <w:sz w:val="28"/>
          <w:szCs w:val="28"/>
        </w:rPr>
      </w:pPr>
      <w:r>
        <w:rPr>
          <w:sz w:val="28"/>
          <w:szCs w:val="28"/>
        </w:rPr>
        <w:t>Вогнутые зеркала использовались с времен древней Греции.</w:t>
      </w:r>
      <w:r>
        <w:rPr>
          <w:sz w:val="28"/>
          <w:szCs w:val="28"/>
        </w:rPr>
        <w:br/>
        <w:t>О сожжённом Архимедом Римском флоте упоминают древнеримские историки Ливий и Плутарх. Но как он это сделал – непонятно. Есть лишь легенда, что учёный собрал всех женщин Сиракуз на крепостных стенах. Причём каждая пришла с начищенным до блеска бронзовым щитом мужа. Архимед попросил недоумевающих горожанок направить отражённые щитами лучи Солнца в одну точку на первом вражеском корабле, и спустя некоторое время тот загорелся. По команде Архимеда женщины направили щиты на другой корабль – ещё один пожар не заставил себя ждать.</w:t>
      </w:r>
    </w:p>
    <w:p w:rsidR="003A7CED" w:rsidRDefault="003A7CED">
      <w:pPr>
        <w:pStyle w:val="a7"/>
        <w:shd w:val="clear" w:color="auto" w:fill="FFFFFF"/>
        <w:spacing w:after="0" w:line="240" w:lineRule="auto"/>
        <w:ind w:firstLine="708"/>
        <w:jc w:val="both"/>
        <w:rPr>
          <w:sz w:val="28"/>
          <w:szCs w:val="28"/>
        </w:rPr>
      </w:pPr>
    </w:p>
    <w:p w:rsidR="003A7CED" w:rsidRDefault="00B53D9E">
      <w:pPr>
        <w:pStyle w:val="a7"/>
        <w:shd w:val="clear" w:color="auto" w:fill="FFFFFF"/>
        <w:spacing w:after="0" w:line="240" w:lineRule="auto"/>
        <w:jc w:val="center"/>
        <w:rPr>
          <w:sz w:val="28"/>
          <w:szCs w:val="28"/>
        </w:rPr>
      </w:pPr>
      <w:r>
        <w:rPr>
          <w:noProof/>
          <w:lang w:eastAsia="ru-RU"/>
        </w:rPr>
        <w:lastRenderedPageBreak/>
        <w:drawing>
          <wp:inline distT="0" distB="0" distL="0" distR="0">
            <wp:extent cx="5610225" cy="30384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610225" cy="3038475"/>
                    </a:xfrm>
                    <a:prstGeom prst="rect">
                      <a:avLst/>
                    </a:prstGeom>
                    <a:solidFill>
                      <a:srgbClr val="FFFFFF"/>
                    </a:solidFill>
                    <a:ln w="9525">
                      <a:noFill/>
                      <a:miter lim="800000"/>
                      <a:headEnd/>
                      <a:tailEnd/>
                    </a:ln>
                  </pic:spPr>
                </pic:pic>
              </a:graphicData>
            </a:graphic>
          </wp:inline>
        </w:drawing>
      </w:r>
    </w:p>
    <w:p w:rsidR="003A7CED" w:rsidRDefault="003A7CED">
      <w:pPr>
        <w:shd w:val="clear" w:color="auto" w:fill="FFFFFF"/>
        <w:ind w:firstLine="708"/>
        <w:jc w:val="both"/>
        <w:rPr>
          <w:sz w:val="28"/>
          <w:szCs w:val="28"/>
        </w:rPr>
      </w:pPr>
    </w:p>
    <w:p w:rsidR="003A7CED" w:rsidRDefault="003A7CED" w:rsidP="003A7CED">
      <w:pPr>
        <w:shd w:val="clear" w:color="auto" w:fill="FFFFFF"/>
        <w:spacing w:line="360" w:lineRule="auto"/>
        <w:ind w:firstLine="708"/>
        <w:jc w:val="both"/>
        <w:rPr>
          <w:sz w:val="28"/>
          <w:szCs w:val="28"/>
        </w:rPr>
      </w:pPr>
      <w:r>
        <w:rPr>
          <w:sz w:val="28"/>
          <w:szCs w:val="28"/>
        </w:rPr>
        <w:t>Сию боевую хитрость неоднократно пытались повторить,</w:t>
      </w:r>
      <w:r>
        <w:rPr>
          <w:sz w:val="28"/>
          <w:szCs w:val="28"/>
        </w:rPr>
        <w:br/>
        <w:t>но безрезультатно. Солнечные зайчики никак не хотели разогревать дерево до температуры горения. Многие даже пришли к выводу, что это вообще невозможно. Специалисты из Массачусетского технологического института (США) придерживались иного мнения. Хотя их первая попытка тоже закончилась конфузом: 129 студентов с квадратными зеркалами со стороной примерно 30 см долго метали лучи в макет римской галеры с 30 м, но так и не зажгли его.</w:t>
      </w:r>
    </w:p>
    <w:p w:rsidR="003A7CED" w:rsidRDefault="003A7CED" w:rsidP="003A7CED">
      <w:pPr>
        <w:shd w:val="clear" w:color="auto" w:fill="FFFFFF"/>
        <w:spacing w:line="360" w:lineRule="auto"/>
        <w:ind w:firstLine="708"/>
        <w:jc w:val="both"/>
        <w:rPr>
          <w:sz w:val="28"/>
          <w:szCs w:val="28"/>
        </w:rPr>
      </w:pPr>
      <w:r>
        <w:rPr>
          <w:sz w:val="28"/>
          <w:szCs w:val="28"/>
        </w:rPr>
        <w:t>Тогда учёные расставили зеркала по дуге, как бы получая гигантский параболический рефлектор. В центре поместили зеркало в форме буквы «Х» – «зайчик» от него стал мишенью, в которую нацеливали и все остальные зеркала, причём чтобы не мешать друг другу, управляли зеркалами всего пять человек. В результате «галера» была подожжена. Легенда о сожжённом римском флоте получила подтверждение. Может быть, Архимед</w:t>
      </w:r>
      <w:r>
        <w:rPr>
          <w:sz w:val="28"/>
          <w:szCs w:val="28"/>
        </w:rPr>
        <w:br/>
        <w:t>и не привлекал женщин к управлению своим лучевым оружием, а справился сам с несколькими подручными? В любом случае он загадал хорошую загадку, на разгадку которой ушло более 2000  лет.</w:t>
      </w:r>
    </w:p>
    <w:p w:rsidR="003A7CED" w:rsidRDefault="003A7CED" w:rsidP="003A7CED">
      <w:pPr>
        <w:pStyle w:val="a7"/>
        <w:spacing w:after="0" w:line="360" w:lineRule="auto"/>
        <w:jc w:val="center"/>
        <w:rPr>
          <w:sz w:val="28"/>
          <w:szCs w:val="28"/>
        </w:rPr>
      </w:pPr>
    </w:p>
    <w:p w:rsidR="003A7CED" w:rsidRPr="003A7CED" w:rsidRDefault="003A7CED" w:rsidP="003A7CED">
      <w:pPr>
        <w:pStyle w:val="1"/>
        <w:tabs>
          <w:tab w:val="num" w:pos="432"/>
        </w:tabs>
        <w:ind w:left="432" w:hanging="432"/>
        <w:jc w:val="center"/>
        <w:rPr>
          <w:rStyle w:val="1414"/>
        </w:rPr>
      </w:pPr>
      <w:bookmarkStart w:id="2" w:name="_Toc412607184"/>
      <w:r w:rsidRPr="003A7CED">
        <w:rPr>
          <w:rStyle w:val="1414"/>
        </w:rPr>
        <w:lastRenderedPageBreak/>
        <w:t>Принцип работы</w:t>
      </w:r>
      <w:bookmarkEnd w:id="2"/>
    </w:p>
    <w:p w:rsidR="003A7CED" w:rsidRDefault="003A7CED" w:rsidP="003A7CED">
      <w:pPr>
        <w:pStyle w:val="a7"/>
        <w:spacing w:after="0" w:line="360" w:lineRule="auto"/>
        <w:ind w:firstLine="708"/>
        <w:jc w:val="both"/>
        <w:rPr>
          <w:sz w:val="28"/>
          <w:szCs w:val="28"/>
        </w:rPr>
      </w:pPr>
      <w:r>
        <w:rPr>
          <w:sz w:val="28"/>
          <w:szCs w:val="28"/>
        </w:rPr>
        <w:t>Здесь зеркал приводится на примере сферы, но чаще используются параболические формы.</w:t>
      </w:r>
    </w:p>
    <w:p w:rsidR="003A7CED" w:rsidRDefault="003A7CED" w:rsidP="003A7CED">
      <w:pPr>
        <w:pStyle w:val="a7"/>
        <w:spacing w:after="0" w:line="360" w:lineRule="auto"/>
        <w:ind w:firstLine="708"/>
        <w:jc w:val="both"/>
        <w:rPr>
          <w:sz w:val="28"/>
          <w:szCs w:val="28"/>
        </w:rPr>
      </w:pPr>
    </w:p>
    <w:p w:rsidR="003A7CED" w:rsidRDefault="00B53D9E">
      <w:pPr>
        <w:pStyle w:val="a7"/>
        <w:spacing w:after="0" w:line="240" w:lineRule="auto"/>
        <w:jc w:val="center"/>
        <w:rPr>
          <w:sz w:val="28"/>
          <w:szCs w:val="28"/>
        </w:rPr>
      </w:pPr>
      <w:r>
        <w:rPr>
          <w:noProof/>
          <w:lang w:eastAsia="ru-RU"/>
        </w:rPr>
        <w:drawing>
          <wp:inline distT="0" distB="0" distL="0" distR="0">
            <wp:extent cx="4000500" cy="24765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000500" cy="2476500"/>
                    </a:xfrm>
                    <a:prstGeom prst="rect">
                      <a:avLst/>
                    </a:prstGeom>
                    <a:solidFill>
                      <a:srgbClr val="FFFFFF"/>
                    </a:solidFill>
                    <a:ln w="9525">
                      <a:noFill/>
                      <a:miter lim="800000"/>
                      <a:headEnd/>
                      <a:tailEnd/>
                    </a:ln>
                  </pic:spPr>
                </pic:pic>
              </a:graphicData>
            </a:graphic>
          </wp:inline>
        </w:drawing>
      </w:r>
    </w:p>
    <w:p w:rsidR="003A7CED" w:rsidRDefault="003A7CED">
      <w:pPr>
        <w:pStyle w:val="a7"/>
        <w:spacing w:after="0" w:line="240" w:lineRule="auto"/>
        <w:ind w:firstLine="708"/>
        <w:jc w:val="both"/>
        <w:rPr>
          <w:sz w:val="28"/>
          <w:szCs w:val="28"/>
        </w:rPr>
      </w:pPr>
    </w:p>
    <w:p w:rsidR="003A7CED" w:rsidRDefault="003A7CED" w:rsidP="003A7CED">
      <w:pPr>
        <w:pStyle w:val="a7"/>
        <w:spacing w:after="0" w:line="360" w:lineRule="auto"/>
        <w:ind w:firstLine="708"/>
        <w:jc w:val="both"/>
        <w:rPr>
          <w:sz w:val="28"/>
          <w:szCs w:val="28"/>
        </w:rPr>
      </w:pPr>
      <w:r>
        <w:rPr>
          <w:sz w:val="28"/>
          <w:szCs w:val="28"/>
        </w:rPr>
        <w:t>Возьмем, к примеру, карманный фонарик. Светит он достаточно ярко, а если вы разберете его и достанете лампочку, то увидите, что мощность самой лампочки очень мала. Благодаря чему же получается мощный луч направленного света? Именно благодаря наличию позади лампочки вогнутого зеркала, которое не позволяет свету рассеиваться во все стороны. Источник света помещают в фокусе, а отраженные от него лучи идут параллельным пучком. По такому же принципу устроены фары автомобилей, фонари на маяках, прожектора и рефлекторы на медицинских лампах.</w:t>
      </w:r>
    </w:p>
    <w:p w:rsidR="003A7CED" w:rsidRDefault="003A7CED" w:rsidP="003A7CED">
      <w:pPr>
        <w:spacing w:line="360" w:lineRule="auto"/>
        <w:jc w:val="both"/>
        <w:rPr>
          <w:sz w:val="28"/>
          <w:szCs w:val="28"/>
        </w:rPr>
      </w:pPr>
    </w:p>
    <w:p w:rsidR="003A7CED" w:rsidRPr="003A7CED" w:rsidRDefault="003A7CED" w:rsidP="003A7CED">
      <w:pPr>
        <w:pStyle w:val="1"/>
        <w:tabs>
          <w:tab w:val="num" w:pos="432"/>
        </w:tabs>
        <w:ind w:left="432" w:hanging="432"/>
        <w:jc w:val="center"/>
        <w:rPr>
          <w:rStyle w:val="1414"/>
        </w:rPr>
      </w:pPr>
      <w:bookmarkStart w:id="3" w:name="_Toc412607185"/>
      <w:r w:rsidRPr="003A7CED">
        <w:rPr>
          <w:rStyle w:val="1414"/>
        </w:rPr>
        <w:t>Применение</w:t>
      </w:r>
      <w:bookmarkEnd w:id="3"/>
    </w:p>
    <w:p w:rsidR="003A7CED" w:rsidRDefault="00B53D9E" w:rsidP="003A7CED">
      <w:pPr>
        <w:pStyle w:val="a7"/>
        <w:spacing w:after="0" w:line="360" w:lineRule="auto"/>
        <w:ind w:firstLine="708"/>
        <w:jc w:val="both"/>
        <w:rPr>
          <w:sz w:val="28"/>
          <w:szCs w:val="28"/>
        </w:rPr>
      </w:pPr>
      <w:r>
        <w:rPr>
          <w:noProof/>
          <w:lang w:eastAsia="ru-RU"/>
        </w:rPr>
        <w:drawing>
          <wp:anchor distT="0" distB="0" distL="114935" distR="114935" simplePos="0" relativeHeight="251657216" behindDoc="1" locked="0" layoutInCell="1" allowOverlap="1">
            <wp:simplePos x="0" y="0"/>
            <wp:positionH relativeFrom="column">
              <wp:posOffset>0</wp:posOffset>
            </wp:positionH>
            <wp:positionV relativeFrom="paragraph">
              <wp:posOffset>633730</wp:posOffset>
            </wp:positionV>
            <wp:extent cx="2289175" cy="1710690"/>
            <wp:effectExtent l="19050" t="0" r="0" b="0"/>
            <wp:wrapTight wrapText="bothSides">
              <wp:wrapPolygon edited="0">
                <wp:start x="-180" y="0"/>
                <wp:lineTo x="-180" y="21408"/>
                <wp:lineTo x="21570" y="21408"/>
                <wp:lineTo x="21570" y="0"/>
                <wp:lineTo x="-180" y="0"/>
              </wp:wrapPolygon>
            </wp:wrapTight>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289175" cy="1710690"/>
                    </a:xfrm>
                    <a:prstGeom prst="rect">
                      <a:avLst/>
                    </a:prstGeom>
                    <a:solidFill>
                      <a:srgbClr val="FFFFFF"/>
                    </a:solidFill>
                    <a:ln w="9525">
                      <a:noFill/>
                      <a:miter lim="800000"/>
                      <a:headEnd/>
                      <a:tailEnd/>
                    </a:ln>
                  </pic:spPr>
                </pic:pic>
              </a:graphicData>
            </a:graphic>
          </wp:anchor>
        </w:drawing>
      </w:r>
      <w:r>
        <w:rPr>
          <w:noProof/>
          <w:lang w:eastAsia="ru-RU"/>
        </w:rPr>
        <w:drawing>
          <wp:anchor distT="0" distB="0" distL="114935" distR="114935" simplePos="0" relativeHeight="251658240" behindDoc="1" locked="0" layoutInCell="1" allowOverlap="0">
            <wp:simplePos x="0" y="0"/>
            <wp:positionH relativeFrom="column">
              <wp:posOffset>4572000</wp:posOffset>
            </wp:positionH>
            <wp:positionV relativeFrom="paragraph">
              <wp:posOffset>2119630</wp:posOffset>
            </wp:positionV>
            <wp:extent cx="1378585" cy="1378585"/>
            <wp:effectExtent l="19050" t="0" r="0" b="0"/>
            <wp:wrapTight wrapText="bothSides">
              <wp:wrapPolygon edited="0">
                <wp:start x="-298" y="0"/>
                <wp:lineTo x="-298" y="21192"/>
                <wp:lineTo x="21491" y="21192"/>
                <wp:lineTo x="21491" y="0"/>
                <wp:lineTo x="-298" y="0"/>
              </wp:wrapPolygon>
            </wp:wrapTight>
            <wp:docPr id="4" name="Рисунок 3">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9"/>
                    </pic:cNvPr>
                    <pic:cNvPicPr>
                      <a:picLocks noChangeAspect="1" noChangeArrowheads="1"/>
                    </pic:cNvPicPr>
                  </pic:nvPicPr>
                  <pic:blipFill>
                    <a:blip r:embed="rId10" cstate="print"/>
                    <a:srcRect/>
                    <a:stretch>
                      <a:fillRect/>
                    </a:stretch>
                  </pic:blipFill>
                  <pic:spPr bwMode="auto">
                    <a:xfrm>
                      <a:off x="0" y="0"/>
                      <a:ext cx="1378585" cy="1378585"/>
                    </a:xfrm>
                    <a:prstGeom prst="rect">
                      <a:avLst/>
                    </a:prstGeom>
                    <a:solidFill>
                      <a:srgbClr val="FFFFFF"/>
                    </a:solidFill>
                    <a:ln w="9525">
                      <a:noFill/>
                      <a:miter lim="800000"/>
                      <a:headEnd/>
                      <a:tailEnd/>
                    </a:ln>
                  </pic:spPr>
                </pic:pic>
              </a:graphicData>
            </a:graphic>
          </wp:anchor>
        </w:drawing>
      </w:r>
      <w:r w:rsidR="003A7CED">
        <w:rPr>
          <w:sz w:val="28"/>
          <w:szCs w:val="28"/>
        </w:rPr>
        <w:t xml:space="preserve">Сфер применения вогнутых зеркал много. Они, например, используются в медицине - именно с его помощью отоларинголог исследует ваше горло, а окулист - ваши глаза. Используют вогнутые отражающие поверхности и для нагрева воды за счет энергии солнца; правда, для этого понадобится </w:t>
      </w:r>
      <w:r w:rsidR="003A7CED">
        <w:rPr>
          <w:sz w:val="28"/>
          <w:szCs w:val="28"/>
        </w:rPr>
        <w:lastRenderedPageBreak/>
        <w:t>отражающая поверхность достаточно большого размера. Также вогнутые зеркала используют в рефлекторных телескопах. В выпуклом зеркале главный фокус является мнимым, пучок лучей, падающих на его поверхность, отражается таким образом, как будто все они выходят из точки, которая расположена за отражающей поверхностью на расстоянии половины радиуса. Лучи попадающие параллельно на зеркало пересекаются в одной точке которая называется фокусом.</w:t>
      </w:r>
    </w:p>
    <w:p w:rsidR="003A7CED" w:rsidRDefault="003A7CED">
      <w:pPr>
        <w:pStyle w:val="a7"/>
        <w:spacing w:after="0" w:line="240" w:lineRule="auto"/>
        <w:jc w:val="both"/>
        <w:rPr>
          <w:sz w:val="28"/>
          <w:szCs w:val="28"/>
        </w:rPr>
      </w:pPr>
    </w:p>
    <w:p w:rsidR="003A7CED" w:rsidRPr="003A7CED" w:rsidRDefault="003A7CED" w:rsidP="003A7CED">
      <w:pPr>
        <w:pStyle w:val="1"/>
        <w:tabs>
          <w:tab w:val="num" w:pos="432"/>
        </w:tabs>
        <w:ind w:left="432" w:hanging="432"/>
        <w:jc w:val="center"/>
        <w:rPr>
          <w:rStyle w:val="1414"/>
        </w:rPr>
      </w:pPr>
      <w:bookmarkStart w:id="4" w:name="_Toc412607186"/>
      <w:r w:rsidRPr="003A7CED">
        <w:rPr>
          <w:rStyle w:val="1414"/>
        </w:rPr>
        <w:t>Берлинская операция</w:t>
      </w:r>
      <w:bookmarkEnd w:id="4"/>
    </w:p>
    <w:p w:rsidR="003A7CED" w:rsidRDefault="003A7CED" w:rsidP="003A7CED">
      <w:pPr>
        <w:pStyle w:val="a7"/>
        <w:spacing w:after="0" w:line="360" w:lineRule="auto"/>
        <w:ind w:firstLine="708"/>
        <w:jc w:val="both"/>
        <w:rPr>
          <w:sz w:val="28"/>
          <w:szCs w:val="28"/>
        </w:rPr>
      </w:pPr>
      <w:r>
        <w:rPr>
          <w:sz w:val="28"/>
          <w:szCs w:val="28"/>
        </w:rPr>
        <w:t>Во время Великой Отечественной войны войска противовоздушной обороны использовали прожектора для подсветки ночного неба и поиска вражеских самолетов. Они сопровождали зенитные комплексы.</w:t>
      </w:r>
    </w:p>
    <w:p w:rsidR="003A7CED" w:rsidRDefault="003A7CED" w:rsidP="003A7CED">
      <w:pPr>
        <w:pStyle w:val="a7"/>
        <w:spacing w:after="0" w:line="360" w:lineRule="auto"/>
        <w:ind w:firstLine="708"/>
        <w:jc w:val="both"/>
      </w:pPr>
      <w:r>
        <w:rPr>
          <w:sz w:val="28"/>
          <w:szCs w:val="28"/>
        </w:rPr>
        <w:t>Последним оплотом сопротивления Немецких войск был Берлин.</w:t>
      </w:r>
      <w:r>
        <w:rPr>
          <w:sz w:val="28"/>
          <w:szCs w:val="28"/>
        </w:rPr>
        <w:br/>
        <w:t>На подступах к нему на Зеловских высотах, перед Кюстринским плацдармом, враг оборудовал отлично подготовленные огневые рубежи. Перед командованием нашей Армии стояла сложная задача – взломать эту оборону в кратчайшие сроки. Для Решающей схватки с врагом было решено провести более массированную, чем обычно, артиллерийскую подготовку. Так на 1-ом Белорусском фронте сосредоточивалось около 300, на 1-ом Украинском — около 270, на 2-ом Белорусском — свыше 230 орудий и минометов на 1 км участка прорыва. Продолжительность огневой подготовки устанавливалась на 1-ом Белорусском фронте 30 минут, на 1-ом Украинском — 145 минут, на 2-ом Белорусском — 45 - 60 минут. Главным сюрпризом для врага стало время начала наступления. Жуков решил начать атаку пехоты и танков</w:t>
      </w:r>
      <w:r>
        <w:rPr>
          <w:sz w:val="28"/>
          <w:szCs w:val="28"/>
        </w:rPr>
        <w:br/>
        <w:t xml:space="preserve">за 1,5 - 2 часа до рассвета. Для освещения впереди лежащей местности </w:t>
      </w:r>
      <w:r>
        <w:rPr>
          <w:sz w:val="28"/>
          <w:szCs w:val="28"/>
        </w:rPr>
        <w:br/>
        <w:t>и ослепления врага в полосах наступления были использованы</w:t>
      </w:r>
      <w:r>
        <w:rPr>
          <w:sz w:val="28"/>
          <w:szCs w:val="28"/>
        </w:rPr>
        <w:br/>
        <w:t xml:space="preserve">143 прожектора. После артиллерийской подготовки они одновременно включили свет, чем привели противника в панику, и даже потом, когда стало ясно в чем дело, яркий свет дезориентировал врага и мешал прицельной стрельбе. Начавшие же атаку русские танки и пехота, наоборот, отлично </w:t>
      </w:r>
      <w:r>
        <w:rPr>
          <w:sz w:val="28"/>
          <w:szCs w:val="28"/>
        </w:rPr>
        <w:lastRenderedPageBreak/>
        <w:t>видели противника. Такое остроумное и неожиданное применение прожекторов позволило существенно уменьшить потери наших войск</w:t>
      </w:r>
      <w:r>
        <w:rPr>
          <w:sz w:val="28"/>
          <w:szCs w:val="28"/>
        </w:rPr>
        <w:br/>
        <w:t>и сократить время штурма.</w:t>
      </w:r>
    </w:p>
    <w:p w:rsidR="003A7CED" w:rsidRDefault="00B53D9E">
      <w:pPr>
        <w:jc w:val="both"/>
      </w:pPr>
      <w:r>
        <w:rPr>
          <w:noProof/>
          <w:lang w:eastAsia="ru-RU"/>
        </w:rPr>
        <w:drawing>
          <wp:inline distT="0" distB="0" distL="0" distR="0">
            <wp:extent cx="4229100" cy="31718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4229100" cy="3171825"/>
                    </a:xfrm>
                    <a:prstGeom prst="rect">
                      <a:avLst/>
                    </a:prstGeom>
                    <a:solidFill>
                      <a:srgbClr val="FFFFFF"/>
                    </a:solidFill>
                    <a:ln w="9525">
                      <a:noFill/>
                      <a:miter lim="800000"/>
                      <a:headEnd/>
                      <a:tailEnd/>
                    </a:ln>
                  </pic:spPr>
                </pic:pic>
              </a:graphicData>
            </a:graphic>
          </wp:inline>
        </w:drawing>
      </w:r>
    </w:p>
    <w:p w:rsidR="003A7CED" w:rsidRDefault="003A7CED">
      <w:pPr>
        <w:jc w:val="both"/>
      </w:pPr>
    </w:p>
    <w:p w:rsidR="003A7CED" w:rsidRPr="003A7CED" w:rsidRDefault="007E4CD6" w:rsidP="001B690B">
      <w:pPr>
        <w:spacing w:line="360" w:lineRule="auto"/>
        <w:jc w:val="both"/>
        <w:rPr>
          <w:sz w:val="28"/>
          <w:szCs w:val="28"/>
        </w:rPr>
      </w:pPr>
      <w:r w:rsidRPr="001B690B">
        <w:rPr>
          <w:b/>
          <w:bCs/>
          <w:sz w:val="28"/>
          <w:szCs w:val="28"/>
        </w:rPr>
        <w:t>Выводы:</w:t>
      </w:r>
      <w:r>
        <w:rPr>
          <w:sz w:val="28"/>
          <w:szCs w:val="28"/>
        </w:rPr>
        <w:t xml:space="preserve"> вогнутые зеркала нашли широкое применение в различных областях науки и техники, а также в боевых действиях в Великой Отечественной войне. Прожектора сыграли неоценимую роль при защите неба от налётов вражеской авиации, а также и в неожиданном применении в ночной атаке на хорошо укреплённые </w:t>
      </w:r>
      <w:r w:rsidR="001B690B">
        <w:rPr>
          <w:sz w:val="28"/>
          <w:szCs w:val="28"/>
        </w:rPr>
        <w:t>позиции в Берлинской операции.</w:t>
      </w:r>
    </w:p>
    <w:p w:rsidR="003A7CED" w:rsidRDefault="003A7CED" w:rsidP="003A7CED">
      <w:pPr>
        <w:pStyle w:val="1"/>
        <w:tabs>
          <w:tab w:val="num" w:pos="432"/>
        </w:tabs>
        <w:ind w:left="432" w:hanging="432"/>
        <w:jc w:val="center"/>
        <w:rPr>
          <w:rStyle w:val="1414"/>
        </w:rPr>
      </w:pPr>
      <w:bookmarkStart w:id="5" w:name="_Toc412607089"/>
      <w:bookmarkStart w:id="6" w:name="_Toc412607187"/>
      <w:r>
        <w:rPr>
          <w:rStyle w:val="1414"/>
        </w:rPr>
        <w:t>Список литературы:</w:t>
      </w:r>
      <w:bookmarkEnd w:id="5"/>
      <w:bookmarkEnd w:id="6"/>
    </w:p>
    <w:p w:rsidR="003A7CED" w:rsidRPr="001B690B" w:rsidRDefault="007E4CD6" w:rsidP="007E4CD6">
      <w:pPr>
        <w:numPr>
          <w:ilvl w:val="0"/>
          <w:numId w:val="3"/>
        </w:numPr>
        <w:tabs>
          <w:tab w:val="left" w:pos="0"/>
        </w:tabs>
        <w:jc w:val="both"/>
        <w:rPr>
          <w:sz w:val="28"/>
          <w:szCs w:val="28"/>
        </w:rPr>
      </w:pPr>
      <w:hyperlink r:id="rId12" w:history="1">
        <w:r w:rsidRPr="001B690B">
          <w:rPr>
            <w:rStyle w:val="authorlist"/>
            <w:color w:val="000000"/>
            <w:sz w:val="28"/>
            <w:szCs w:val="28"/>
            <w:shd w:val="clear" w:color="auto" w:fill="F1F1EE"/>
          </w:rPr>
          <w:t>Лавренов С. Я, Попов И. М.</w:t>
        </w:r>
        <w:r w:rsidRPr="001B690B">
          <w:rPr>
            <w:rStyle w:val="apple-converted-space"/>
            <w:color w:val="77301A"/>
            <w:sz w:val="28"/>
            <w:szCs w:val="28"/>
            <w:shd w:val="clear" w:color="auto" w:fill="F1F1EE"/>
          </w:rPr>
          <w:t> </w:t>
        </w:r>
        <w:r w:rsidRPr="001B690B">
          <w:rPr>
            <w:rStyle w:val="titlelist"/>
            <w:color w:val="000000"/>
            <w:sz w:val="28"/>
            <w:szCs w:val="28"/>
            <w:shd w:val="clear" w:color="auto" w:fill="F1F1EE"/>
          </w:rPr>
          <w:t>Крах Третьего рейха</w:t>
        </w:r>
        <w:r w:rsidRPr="001B690B">
          <w:rPr>
            <w:rStyle w:val="apple-converted-space"/>
            <w:color w:val="77301A"/>
            <w:sz w:val="28"/>
            <w:szCs w:val="28"/>
            <w:shd w:val="clear" w:color="auto" w:fill="F1F1EE"/>
          </w:rPr>
          <w:t xml:space="preserve">  </w:t>
        </w:r>
        <w:r w:rsidRPr="001B690B">
          <w:rPr>
            <w:rStyle w:val="genre"/>
            <w:caps/>
            <w:color w:val="666666"/>
            <w:sz w:val="28"/>
            <w:szCs w:val="28"/>
            <w:shd w:val="clear" w:color="auto" w:fill="F1F1EE"/>
          </w:rPr>
          <w:t>ВОЕННАЯ ИСТОРИЯ</w:t>
        </w:r>
      </w:hyperlink>
      <w:r w:rsidRPr="007E4CD6">
        <w:rPr>
          <w:color w:val="000000"/>
          <w:sz w:val="28"/>
          <w:szCs w:val="28"/>
        </w:rPr>
        <w:t xml:space="preserve"> Москва: Издательство "АСТ", 2000 - 608 с.</w:t>
      </w:r>
      <w:r w:rsidRPr="007E4CD6">
        <w:rPr>
          <w:rStyle w:val="apple-converted-space"/>
          <w:color w:val="000000"/>
          <w:sz w:val="28"/>
          <w:szCs w:val="28"/>
        </w:rPr>
        <w:t> </w:t>
      </w:r>
    </w:p>
    <w:sectPr w:rsidR="003A7CED" w:rsidRPr="001B690B">
      <w:pgSz w:w="11906" w:h="16838"/>
      <w:pgMar w:top="1134" w:right="850" w:bottom="1134" w:left="1701" w:header="720" w:footer="720" w:gutter="0"/>
      <w:cols w:space="72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9B75FDD"/>
    <w:multiLevelType w:val="hybridMultilevel"/>
    <w:tmpl w:val="D7DED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967876"/>
    <w:multiLevelType w:val="hybridMultilevel"/>
    <w:tmpl w:val="76680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E14ED6"/>
    <w:rsid w:val="001B690B"/>
    <w:rsid w:val="003A7CED"/>
    <w:rsid w:val="007E4CD6"/>
    <w:rsid w:val="00821ED3"/>
    <w:rsid w:val="00B53D9E"/>
    <w:rsid w:val="00E14E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link w:val="10"/>
    <w:uiPriority w:val="9"/>
    <w:qFormat/>
    <w:rsid w:val="003A7CED"/>
    <w:pPr>
      <w:keepNext/>
      <w:spacing w:before="240" w:after="60"/>
      <w:outlineLvl w:val="0"/>
    </w:pPr>
    <w:rPr>
      <w:rFonts w:ascii="Calibri Light" w:eastAsia="PMingLiU" w:hAnsi="Calibri Light"/>
      <w:b/>
      <w:bCs/>
      <w:kern w:val="32"/>
      <w:sz w:val="32"/>
      <w:szCs w:val="32"/>
    </w:rPr>
  </w:style>
  <w:style w:type="paragraph" w:styleId="2">
    <w:name w:val="heading 2"/>
    <w:basedOn w:val="a"/>
    <w:next w:val="a"/>
    <w:link w:val="20"/>
    <w:uiPriority w:val="9"/>
    <w:semiHidden/>
    <w:unhideWhenUsed/>
    <w:qFormat/>
    <w:rsid w:val="007E4CD6"/>
    <w:pPr>
      <w:keepNext/>
      <w:spacing w:before="240" w:after="60"/>
      <w:outlineLvl w:val="1"/>
    </w:pPr>
    <w:rPr>
      <w:rFonts w:ascii="Calibri Light" w:eastAsia="PMingLiU" w:hAnsi="Calibri Light"/>
      <w:b/>
      <w:bCs/>
      <w:i/>
      <w:iCs/>
      <w:sz w:val="28"/>
      <w:szCs w:val="28"/>
    </w:rPr>
  </w:style>
  <w:style w:type="paragraph" w:styleId="3">
    <w:name w:val="heading 3"/>
    <w:basedOn w:val="a"/>
    <w:next w:val="a"/>
    <w:link w:val="30"/>
    <w:uiPriority w:val="9"/>
    <w:semiHidden/>
    <w:unhideWhenUsed/>
    <w:qFormat/>
    <w:rsid w:val="007E4CD6"/>
    <w:pPr>
      <w:keepNext/>
      <w:spacing w:before="240" w:after="60"/>
      <w:outlineLvl w:val="2"/>
    </w:pPr>
    <w:rPr>
      <w:rFonts w:ascii="Calibri Light" w:eastAsia="PMingLiU" w:hAnsi="Calibri Light"/>
      <w:b/>
      <w:bCs/>
      <w:sz w:val="26"/>
      <w:szCs w:val="26"/>
    </w:rPr>
  </w:style>
  <w:style w:type="paragraph" w:styleId="4">
    <w:name w:val="heading 4"/>
    <w:basedOn w:val="a"/>
    <w:next w:val="a0"/>
    <w:qFormat/>
    <w:pPr>
      <w:numPr>
        <w:ilvl w:val="3"/>
        <w:numId w:val="1"/>
      </w:numPr>
      <w:spacing w:before="280" w:after="28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Основной шрифт абзаца1"/>
  </w:style>
  <w:style w:type="character" w:styleId="a4">
    <w:name w:val="Hyperlink"/>
    <w:uiPriority w:val="99"/>
    <w:rPr>
      <w:color w:val="1B86C6"/>
      <w:u w:val="single"/>
    </w:rPr>
  </w:style>
  <w:style w:type="paragraph" w:customStyle="1" w:styleId="a5">
    <w:name w:val="Заголовок"/>
    <w:basedOn w:val="a"/>
    <w:next w:val="a0"/>
    <w:pPr>
      <w:keepNext/>
      <w:spacing w:before="240" w:after="120"/>
    </w:pPr>
    <w:rPr>
      <w:rFonts w:ascii="Arial" w:eastAsia="Microsoft YaHei" w:hAnsi="Arial" w:cs="Mangal"/>
      <w:sz w:val="28"/>
      <w:szCs w:val="28"/>
    </w:rPr>
  </w:style>
  <w:style w:type="paragraph" w:styleId="a0">
    <w:name w:val="Body Text"/>
    <w:basedOn w:val="a"/>
    <w:pPr>
      <w:widowControl w:val="0"/>
      <w:spacing w:after="120"/>
    </w:pPr>
    <w:rPr>
      <w:rFonts w:eastAsia="SimSun" w:cs="Mangal"/>
      <w:kern w:val="1"/>
      <w:lang w:eastAsia="hi-IN" w:bidi="hi-IN"/>
    </w:rPr>
  </w:style>
  <w:style w:type="paragraph" w:styleId="a6">
    <w:name w:val="List"/>
    <w:basedOn w:val="a0"/>
  </w:style>
  <w:style w:type="paragraph" w:customStyle="1" w:styleId="12">
    <w:name w:val="Название1"/>
    <w:basedOn w:val="a"/>
    <w:pPr>
      <w:suppressLineNumbers/>
      <w:spacing w:before="120" w:after="120"/>
    </w:pPr>
    <w:rPr>
      <w:rFonts w:cs="Mangal"/>
      <w:i/>
      <w:iCs/>
    </w:rPr>
  </w:style>
  <w:style w:type="paragraph" w:customStyle="1" w:styleId="13">
    <w:name w:val="Указатель1"/>
    <w:basedOn w:val="a"/>
    <w:pPr>
      <w:suppressLineNumbers/>
    </w:pPr>
    <w:rPr>
      <w:rFonts w:cs="Mangal"/>
    </w:rPr>
  </w:style>
  <w:style w:type="paragraph" w:styleId="a7">
    <w:name w:val="Normal (Web)"/>
    <w:basedOn w:val="a"/>
    <w:pPr>
      <w:spacing w:after="120" w:line="312" w:lineRule="atLeast"/>
    </w:pPr>
  </w:style>
  <w:style w:type="paragraph" w:customStyle="1" w:styleId="14">
    <w:name w:val="Цитата1"/>
    <w:basedOn w:val="a"/>
    <w:pPr>
      <w:widowControl w:val="0"/>
      <w:spacing w:after="283"/>
      <w:ind w:left="567" w:right="567"/>
    </w:pPr>
    <w:rPr>
      <w:rFonts w:eastAsia="SimSun" w:cs="Mangal"/>
      <w:kern w:val="1"/>
      <w:lang w:eastAsia="hi-IN" w:bidi="hi-IN"/>
    </w:rPr>
  </w:style>
  <w:style w:type="character" w:customStyle="1" w:styleId="10">
    <w:name w:val="Заголовок 1 Знак"/>
    <w:link w:val="1"/>
    <w:uiPriority w:val="9"/>
    <w:rsid w:val="003A7CED"/>
    <w:rPr>
      <w:rFonts w:ascii="Calibri Light" w:eastAsia="PMingLiU" w:hAnsi="Calibri Light" w:cs="Times New Roman"/>
      <w:b/>
      <w:bCs/>
      <w:kern w:val="32"/>
      <w:sz w:val="32"/>
      <w:szCs w:val="32"/>
      <w:lang w:eastAsia="ar-SA"/>
    </w:rPr>
  </w:style>
  <w:style w:type="character" w:customStyle="1" w:styleId="1414">
    <w:name w:val="14 Стиль  14 пт"/>
    <w:rsid w:val="003A7CED"/>
    <w:rPr>
      <w:rFonts w:ascii="Times New Roman" w:hAnsi="Times New Roman" w:cs="Times New Roman"/>
      <w:sz w:val="28"/>
    </w:rPr>
  </w:style>
  <w:style w:type="paragraph" w:styleId="a8">
    <w:name w:val="TOC Heading"/>
    <w:basedOn w:val="1"/>
    <w:next w:val="a"/>
    <w:uiPriority w:val="39"/>
    <w:unhideWhenUsed/>
    <w:qFormat/>
    <w:rsid w:val="003A7CED"/>
    <w:pPr>
      <w:keepLines/>
      <w:suppressAutoHyphens w:val="0"/>
      <w:spacing w:after="0" w:line="259" w:lineRule="auto"/>
      <w:outlineLvl w:val="9"/>
    </w:pPr>
    <w:rPr>
      <w:b w:val="0"/>
      <w:bCs w:val="0"/>
      <w:color w:val="2E74B5"/>
      <w:kern w:val="0"/>
      <w:lang w:eastAsia="zh-TW"/>
    </w:rPr>
  </w:style>
  <w:style w:type="paragraph" w:styleId="15">
    <w:name w:val="toc 1"/>
    <w:basedOn w:val="a"/>
    <w:next w:val="a"/>
    <w:autoRedefine/>
    <w:uiPriority w:val="39"/>
    <w:unhideWhenUsed/>
    <w:rsid w:val="003A7CED"/>
  </w:style>
  <w:style w:type="character" w:customStyle="1" w:styleId="authorlist">
    <w:name w:val="author_list"/>
    <w:rsid w:val="007E4CD6"/>
  </w:style>
  <w:style w:type="character" w:customStyle="1" w:styleId="apple-converted-space">
    <w:name w:val="apple-converted-space"/>
    <w:rsid w:val="007E4CD6"/>
  </w:style>
  <w:style w:type="character" w:customStyle="1" w:styleId="titlelist">
    <w:name w:val="title_list"/>
    <w:rsid w:val="007E4CD6"/>
  </w:style>
  <w:style w:type="character" w:customStyle="1" w:styleId="genre">
    <w:name w:val="genre"/>
    <w:rsid w:val="007E4CD6"/>
  </w:style>
  <w:style w:type="character" w:customStyle="1" w:styleId="20">
    <w:name w:val="Заголовок 2 Знак"/>
    <w:link w:val="2"/>
    <w:uiPriority w:val="9"/>
    <w:semiHidden/>
    <w:rsid w:val="007E4CD6"/>
    <w:rPr>
      <w:rFonts w:ascii="Calibri Light" w:eastAsia="PMingLiU" w:hAnsi="Calibri Light" w:cs="Times New Roman"/>
      <w:b/>
      <w:bCs/>
      <w:i/>
      <w:iCs/>
      <w:sz w:val="28"/>
      <w:szCs w:val="28"/>
      <w:lang w:eastAsia="ar-SA"/>
    </w:rPr>
  </w:style>
  <w:style w:type="character" w:customStyle="1" w:styleId="30">
    <w:name w:val="Заголовок 3 Знак"/>
    <w:link w:val="3"/>
    <w:uiPriority w:val="9"/>
    <w:semiHidden/>
    <w:rsid w:val="007E4CD6"/>
    <w:rPr>
      <w:rFonts w:ascii="Calibri Light" w:eastAsia="PMingLiU" w:hAnsi="Calibri Light" w:cs="Times New Roman"/>
      <w:b/>
      <w:bCs/>
      <w:sz w:val="26"/>
      <w:szCs w:val="26"/>
      <w:lang w:eastAsia="ar-SA"/>
    </w:rPr>
  </w:style>
</w:styles>
</file>

<file path=word/webSettings.xml><?xml version="1.0" encoding="utf-8"?>
<w:webSettings xmlns:r="http://schemas.openxmlformats.org/officeDocument/2006/relationships" xmlns:w="http://schemas.openxmlformats.org/wordprocessingml/2006/main">
  <w:divs>
    <w:div w:id="16012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militera.lib.ru/h/lavrenov_popov/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yandex.ru/images/search?viewport=wide&amp;text=%D0%BF%D1%80%D0%B8%D0%B1%D0%BE%D1%80%D1%8B%20%D1%81%20%D0%B2%D0%BE%D0%B3%D0%BD%D1%83%D1%82%D1%8B%D0%BC%20%D0%B7%D0%B5%D1%80%D0%BA%D0%B0%D0%BB%D0%BE%D0%BC&amp;img_url=http%3A%2F%2Fwww.bizator.ru%2F_data%2Fa828169_photo_w135_h135.JPG&amp;pos=29&amp;uinfo=sw-1280-sh-720-ww-1266-wh-641-pd-1.5-wp-16x9_1920x1080&amp;rpt=simage&amp;_=1424460893013&amp;pin=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F37AC-1065-49A2-842E-D0BA69281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1009</Words>
  <Characters>5755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Вогнутые зеркала</vt:lpstr>
    </vt:vector>
  </TitlesOfParts>
  <Company/>
  <LinksUpToDate>false</LinksUpToDate>
  <CharactersWithSpaces>6751</CharactersWithSpaces>
  <SharedDoc>false</SharedDoc>
  <HLinks>
    <vt:vector size="48" baseType="variant">
      <vt:variant>
        <vt:i4>327804</vt:i4>
      </vt:variant>
      <vt:variant>
        <vt:i4>39</vt:i4>
      </vt:variant>
      <vt:variant>
        <vt:i4>0</vt:i4>
      </vt:variant>
      <vt:variant>
        <vt:i4>5</vt:i4>
      </vt:variant>
      <vt:variant>
        <vt:lpwstr>http://militera.lib.ru/h/lavrenov_popov/index.html</vt:lpwstr>
      </vt:variant>
      <vt:variant>
        <vt:lpwstr/>
      </vt:variant>
      <vt:variant>
        <vt:i4>2031671</vt:i4>
      </vt:variant>
      <vt:variant>
        <vt:i4>32</vt:i4>
      </vt:variant>
      <vt:variant>
        <vt:i4>0</vt:i4>
      </vt:variant>
      <vt:variant>
        <vt:i4>5</vt:i4>
      </vt:variant>
      <vt:variant>
        <vt:lpwstr/>
      </vt:variant>
      <vt:variant>
        <vt:lpwstr>_Toc412607187</vt:lpwstr>
      </vt:variant>
      <vt:variant>
        <vt:i4>2031671</vt:i4>
      </vt:variant>
      <vt:variant>
        <vt:i4>26</vt:i4>
      </vt:variant>
      <vt:variant>
        <vt:i4>0</vt:i4>
      </vt:variant>
      <vt:variant>
        <vt:i4>5</vt:i4>
      </vt:variant>
      <vt:variant>
        <vt:lpwstr/>
      </vt:variant>
      <vt:variant>
        <vt:lpwstr>_Toc412607186</vt:lpwstr>
      </vt:variant>
      <vt:variant>
        <vt:i4>2031671</vt:i4>
      </vt:variant>
      <vt:variant>
        <vt:i4>20</vt:i4>
      </vt:variant>
      <vt:variant>
        <vt:i4>0</vt:i4>
      </vt:variant>
      <vt:variant>
        <vt:i4>5</vt:i4>
      </vt:variant>
      <vt:variant>
        <vt:lpwstr/>
      </vt:variant>
      <vt:variant>
        <vt:lpwstr>_Toc412607185</vt:lpwstr>
      </vt:variant>
      <vt:variant>
        <vt:i4>2031671</vt:i4>
      </vt:variant>
      <vt:variant>
        <vt:i4>14</vt:i4>
      </vt:variant>
      <vt:variant>
        <vt:i4>0</vt:i4>
      </vt:variant>
      <vt:variant>
        <vt:i4>5</vt:i4>
      </vt:variant>
      <vt:variant>
        <vt:lpwstr/>
      </vt:variant>
      <vt:variant>
        <vt:lpwstr>_Toc412607184</vt:lpwstr>
      </vt:variant>
      <vt:variant>
        <vt:i4>2031671</vt:i4>
      </vt:variant>
      <vt:variant>
        <vt:i4>8</vt:i4>
      </vt:variant>
      <vt:variant>
        <vt:i4>0</vt:i4>
      </vt:variant>
      <vt:variant>
        <vt:i4>5</vt:i4>
      </vt:variant>
      <vt:variant>
        <vt:lpwstr/>
      </vt:variant>
      <vt:variant>
        <vt:lpwstr>_Toc412607183</vt:lpwstr>
      </vt:variant>
      <vt:variant>
        <vt:i4>2031671</vt:i4>
      </vt:variant>
      <vt:variant>
        <vt:i4>2</vt:i4>
      </vt:variant>
      <vt:variant>
        <vt:i4>0</vt:i4>
      </vt:variant>
      <vt:variant>
        <vt:i4>5</vt:i4>
      </vt:variant>
      <vt:variant>
        <vt:lpwstr/>
      </vt:variant>
      <vt:variant>
        <vt:lpwstr>_Toc412607182</vt:lpwstr>
      </vt:variant>
      <vt:variant>
        <vt:i4>262234</vt:i4>
      </vt:variant>
      <vt:variant>
        <vt:i4>-1</vt:i4>
      </vt:variant>
      <vt:variant>
        <vt:i4>1027</vt:i4>
      </vt:variant>
      <vt:variant>
        <vt:i4>4</vt:i4>
      </vt:variant>
      <vt:variant>
        <vt:lpwstr>http://yandex.ru/images/search?viewport=wide&amp;text=%D0%BF%D1%80%D0%B8%D0%B1%D0%BE%D1%80%D1%8B%20%D1%81%20%D0%B2%D0%BE%D0%B3%D0%BD%D1%83%D1%82%D1%8B%D0%BC%20%D0%B7%D0%B5%D1%80%D0%BA%D0%B0%D0%BB%D0%BE%D0%BC&amp;img_url=http%3A%2F%2Fwww.bizator.ru%2F_data%2Fa828169_photo_w135_h135.JPG&amp;pos=29&amp;uinfo=sw-1280-sh-720-ww-1266-wh-641-pd-1.5-wp-16x9_1920x1080&amp;rpt=simage&amp;_=1424460893013&amp;pin=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Вогнутые зеркала</dc:title>
  <dc:creator>Юрий</dc:creator>
  <cp:lastModifiedBy>CheckMan</cp:lastModifiedBy>
  <cp:revision>2</cp:revision>
  <cp:lastPrinted>1601-01-01T00:00:00Z</cp:lastPrinted>
  <dcterms:created xsi:type="dcterms:W3CDTF">2015-02-25T05:20:00Z</dcterms:created>
  <dcterms:modified xsi:type="dcterms:W3CDTF">2015-02-25T05:20:00Z</dcterms:modified>
</cp:coreProperties>
</file>