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C92" w:rsidRPr="000F0ECC" w:rsidRDefault="001F3C92" w:rsidP="007A7878">
      <w:pPr>
        <w:pStyle w:val="ParaAttribute2"/>
        <w:wordWrap/>
        <w:spacing w:line="313" w:lineRule="auto"/>
        <w:ind w:left="0" w:firstLine="709"/>
        <w:jc w:val="both"/>
        <w:rPr>
          <w:rFonts w:eastAsia="Times New Roman"/>
        </w:rPr>
      </w:pPr>
    </w:p>
    <w:p w:rsidR="001F3C92" w:rsidRPr="000F0ECC" w:rsidRDefault="00283EEF" w:rsidP="007A7878">
      <w:pPr>
        <w:pStyle w:val="ParaAttribute2"/>
        <w:wordWrap/>
        <w:spacing w:line="313" w:lineRule="auto"/>
        <w:ind w:left="0" w:firstLine="709"/>
        <w:rPr>
          <w:rFonts w:eastAsia="Times New Roman"/>
        </w:rPr>
      </w:pPr>
      <w:r w:rsidRPr="000F0ECC">
        <w:rPr>
          <w:rStyle w:val="CharAttribute2"/>
          <w:rFonts w:eastAsia="Batang"/>
        </w:rPr>
        <w:t>Конкурс научно-исследовательских работ</w:t>
      </w:r>
    </w:p>
    <w:p w:rsidR="001F3C92" w:rsidRPr="000F0ECC" w:rsidRDefault="001F3C92" w:rsidP="007A7878">
      <w:pPr>
        <w:pStyle w:val="ParaAttribute2"/>
        <w:wordWrap/>
        <w:spacing w:line="313" w:lineRule="auto"/>
        <w:ind w:left="0" w:firstLine="709"/>
        <w:rPr>
          <w:rFonts w:eastAsia="Times New Roman"/>
        </w:rPr>
      </w:pPr>
    </w:p>
    <w:p w:rsidR="001F3C92" w:rsidRPr="000F0ECC" w:rsidRDefault="001F3C92" w:rsidP="007A7878">
      <w:pPr>
        <w:pStyle w:val="ParaAttribute2"/>
        <w:wordWrap/>
        <w:spacing w:line="313" w:lineRule="auto"/>
        <w:ind w:left="0" w:firstLine="709"/>
        <w:jc w:val="both"/>
        <w:rPr>
          <w:rFonts w:eastAsia="Times New Roman"/>
        </w:rPr>
      </w:pPr>
    </w:p>
    <w:p w:rsidR="001F3C92" w:rsidRPr="000F0ECC" w:rsidRDefault="001F3C92" w:rsidP="007A7878">
      <w:pPr>
        <w:pStyle w:val="ParaAttribute2"/>
        <w:wordWrap/>
        <w:spacing w:line="313" w:lineRule="auto"/>
        <w:ind w:left="0" w:firstLine="709"/>
        <w:jc w:val="both"/>
        <w:rPr>
          <w:rFonts w:eastAsia="Times New Roman"/>
        </w:rPr>
      </w:pPr>
    </w:p>
    <w:p w:rsidR="00492221" w:rsidRDefault="00492221" w:rsidP="007A7878">
      <w:pPr>
        <w:pStyle w:val="ParaAttribute2"/>
        <w:wordWrap/>
        <w:spacing w:line="313" w:lineRule="auto"/>
        <w:ind w:left="0" w:firstLine="709"/>
        <w:rPr>
          <w:rFonts w:eastAsia="Times New Roman"/>
        </w:rPr>
      </w:pPr>
    </w:p>
    <w:p w:rsidR="001F3C92" w:rsidRPr="000F0ECC" w:rsidRDefault="001F3C92" w:rsidP="007A7878">
      <w:pPr>
        <w:pStyle w:val="ParaAttribute2"/>
        <w:wordWrap/>
        <w:spacing w:line="313" w:lineRule="auto"/>
        <w:ind w:left="0" w:firstLine="709"/>
        <w:rPr>
          <w:rFonts w:eastAsia="Times New Roman"/>
        </w:rPr>
      </w:pPr>
    </w:p>
    <w:p w:rsidR="001F3C92" w:rsidRPr="008971E7" w:rsidRDefault="00237FF6" w:rsidP="007A7878">
      <w:pPr>
        <w:pStyle w:val="ParaAttribute2"/>
        <w:wordWrap/>
        <w:spacing w:line="313" w:lineRule="auto"/>
        <w:ind w:left="0" w:firstLine="709"/>
        <w:rPr>
          <w:b/>
        </w:rPr>
      </w:pPr>
      <w:r>
        <w:rPr>
          <w:rStyle w:val="CharAttribute4"/>
          <w:rFonts w:eastAsia="Batang"/>
          <w:sz w:val="28"/>
        </w:rPr>
        <w:t>Влияние авто</w:t>
      </w:r>
      <w:r w:rsidR="008971E7">
        <w:rPr>
          <w:rStyle w:val="CharAttribute4"/>
          <w:rFonts w:eastAsia="Batang"/>
          <w:sz w:val="28"/>
        </w:rPr>
        <w:t xml:space="preserve">мобильных </w:t>
      </w:r>
      <w:r>
        <w:rPr>
          <w:rStyle w:val="CharAttribute4"/>
          <w:rFonts w:eastAsia="Batang"/>
          <w:sz w:val="28"/>
        </w:rPr>
        <w:t>заправочных станций (АЗС)</w:t>
      </w:r>
      <w:r w:rsidR="00283EEF" w:rsidRPr="000F0ECC">
        <w:rPr>
          <w:rStyle w:val="CharAttribute4"/>
          <w:rFonts w:eastAsia="Batang"/>
          <w:sz w:val="28"/>
        </w:rPr>
        <w:t xml:space="preserve"> на окружающую среду и </w:t>
      </w:r>
      <w:r>
        <w:rPr>
          <w:rStyle w:val="CharAttribute4"/>
          <w:rFonts w:eastAsia="Batang"/>
          <w:sz w:val="28"/>
        </w:rPr>
        <w:t xml:space="preserve">здоровье </w:t>
      </w:r>
      <w:r w:rsidR="00283EEF" w:rsidRPr="000F0ECC">
        <w:rPr>
          <w:rStyle w:val="CharAttribute4"/>
          <w:rFonts w:eastAsia="Batang"/>
          <w:sz w:val="28"/>
        </w:rPr>
        <w:t>человека</w:t>
      </w:r>
    </w:p>
    <w:p w:rsidR="001F3C92" w:rsidRPr="000F0ECC" w:rsidRDefault="001F3C92" w:rsidP="007A7878">
      <w:pPr>
        <w:pStyle w:val="ParaAttribute2"/>
        <w:wordWrap/>
        <w:spacing w:line="313" w:lineRule="auto"/>
        <w:ind w:left="0" w:firstLine="709"/>
        <w:rPr>
          <w:rFonts w:eastAsia="Times New Roman"/>
          <w:b/>
        </w:rPr>
      </w:pPr>
    </w:p>
    <w:p w:rsidR="001F3C92" w:rsidRPr="000F0ECC" w:rsidRDefault="001F3C92" w:rsidP="007A7878">
      <w:pPr>
        <w:pStyle w:val="ParaAttribute2"/>
        <w:wordWrap/>
        <w:spacing w:line="313" w:lineRule="auto"/>
        <w:ind w:left="0" w:firstLine="709"/>
        <w:rPr>
          <w:rFonts w:eastAsia="Times New Roman"/>
        </w:rPr>
      </w:pPr>
    </w:p>
    <w:p w:rsidR="001F3C92" w:rsidRPr="000F0ECC" w:rsidRDefault="001F3C92" w:rsidP="007A7878">
      <w:pPr>
        <w:pStyle w:val="ParaAttribute2"/>
        <w:wordWrap/>
        <w:spacing w:line="313" w:lineRule="auto"/>
        <w:ind w:left="0" w:firstLine="709"/>
        <w:rPr>
          <w:rFonts w:eastAsia="Times New Roman"/>
        </w:rPr>
      </w:pPr>
    </w:p>
    <w:p w:rsidR="001F3C92" w:rsidRPr="000F0ECC" w:rsidRDefault="001F3C92" w:rsidP="007A7878">
      <w:pPr>
        <w:pStyle w:val="ParaAttribute3"/>
        <w:wordWrap/>
        <w:spacing w:line="313" w:lineRule="auto"/>
        <w:ind w:left="0" w:firstLine="709"/>
        <w:rPr>
          <w:rFonts w:eastAsia="Times New Roman"/>
        </w:rPr>
      </w:pPr>
    </w:p>
    <w:p w:rsidR="001F3C92" w:rsidRPr="000F0ECC" w:rsidRDefault="001F3C92" w:rsidP="007A7878">
      <w:pPr>
        <w:pStyle w:val="ParaAttribute4"/>
        <w:wordWrap/>
        <w:spacing w:line="313" w:lineRule="auto"/>
        <w:ind w:left="0" w:firstLine="709"/>
        <w:rPr>
          <w:rFonts w:eastAsia="Times New Roman"/>
        </w:rPr>
      </w:pPr>
    </w:p>
    <w:p w:rsidR="001F3C92" w:rsidRDefault="001F3C92" w:rsidP="007A7878">
      <w:pPr>
        <w:pStyle w:val="ParaAttribute4"/>
        <w:wordWrap/>
        <w:spacing w:line="313" w:lineRule="auto"/>
        <w:ind w:left="0" w:firstLine="709"/>
        <w:jc w:val="center"/>
        <w:rPr>
          <w:rFonts w:eastAsia="Times New Roman"/>
        </w:rPr>
      </w:pPr>
    </w:p>
    <w:p w:rsidR="00EE1BF8" w:rsidRDefault="00EE1BF8" w:rsidP="007A7878">
      <w:pPr>
        <w:pStyle w:val="ParaAttribute4"/>
        <w:wordWrap/>
        <w:spacing w:line="313" w:lineRule="auto"/>
        <w:ind w:left="0" w:firstLine="709"/>
        <w:jc w:val="center"/>
        <w:rPr>
          <w:rFonts w:eastAsia="Times New Roman"/>
        </w:rPr>
      </w:pPr>
    </w:p>
    <w:p w:rsidR="00EE1BF8" w:rsidRPr="000F0ECC" w:rsidRDefault="00EE1BF8" w:rsidP="007A7878">
      <w:pPr>
        <w:pStyle w:val="ParaAttribute4"/>
        <w:wordWrap/>
        <w:spacing w:line="313" w:lineRule="auto"/>
        <w:ind w:left="0" w:firstLine="709"/>
        <w:jc w:val="center"/>
        <w:rPr>
          <w:rFonts w:eastAsia="Times New Roman"/>
        </w:rPr>
      </w:pPr>
    </w:p>
    <w:p w:rsidR="001F3C92" w:rsidRPr="000F0ECC" w:rsidRDefault="00283EEF" w:rsidP="007A7878">
      <w:pPr>
        <w:pStyle w:val="ParaAttribute4"/>
        <w:wordWrap/>
        <w:spacing w:line="313" w:lineRule="auto"/>
        <w:ind w:left="0" w:firstLine="709"/>
        <w:rPr>
          <w:rFonts w:eastAsia="Times New Roman"/>
        </w:rPr>
      </w:pPr>
      <w:r w:rsidRPr="000F0ECC">
        <w:rPr>
          <w:rStyle w:val="CharAttribute2"/>
          <w:rFonts w:eastAsia="Batang"/>
        </w:rPr>
        <w:t>Цепкова Екатерина Олеговна</w:t>
      </w:r>
      <w:r w:rsidR="00EE1BF8">
        <w:rPr>
          <w:rStyle w:val="CharAttribute2"/>
          <w:rFonts w:eastAsia="Batang"/>
        </w:rPr>
        <w:t>,</w:t>
      </w:r>
      <w:r w:rsidRPr="000F0ECC">
        <w:rPr>
          <w:rStyle w:val="CharAttribute2"/>
          <w:rFonts w:eastAsia="Batang"/>
        </w:rPr>
        <w:t xml:space="preserve"> </w:t>
      </w:r>
    </w:p>
    <w:p w:rsidR="001F3C92" w:rsidRPr="000F0ECC" w:rsidRDefault="00283EEF" w:rsidP="007A7878">
      <w:pPr>
        <w:pStyle w:val="ParaAttribute4"/>
        <w:wordWrap/>
        <w:spacing w:line="313" w:lineRule="auto"/>
        <w:ind w:left="0" w:firstLine="709"/>
        <w:rPr>
          <w:rFonts w:eastAsia="Times New Roman"/>
        </w:rPr>
      </w:pPr>
      <w:r w:rsidRPr="000F0ECC">
        <w:rPr>
          <w:rStyle w:val="CharAttribute2"/>
          <w:rFonts w:eastAsia="Batang"/>
        </w:rPr>
        <w:t>Чубина Дарья Дмитриевна</w:t>
      </w:r>
    </w:p>
    <w:p w:rsidR="001F3C92" w:rsidRPr="000F0ECC" w:rsidRDefault="00283EEF" w:rsidP="007A7878">
      <w:pPr>
        <w:pStyle w:val="ParaAttribute4"/>
        <w:wordWrap/>
        <w:spacing w:line="313" w:lineRule="auto"/>
        <w:ind w:left="0" w:firstLine="709"/>
        <w:rPr>
          <w:rFonts w:eastAsia="Times New Roman"/>
        </w:rPr>
      </w:pPr>
      <w:r w:rsidRPr="000F0ECC">
        <w:rPr>
          <w:rStyle w:val="CharAttribute2"/>
          <w:rFonts w:eastAsia="Batang"/>
        </w:rPr>
        <w:t>Класс 10 "А"</w:t>
      </w:r>
    </w:p>
    <w:p w:rsidR="001F3C92" w:rsidRPr="000F0ECC" w:rsidRDefault="00283EEF" w:rsidP="007A7878">
      <w:pPr>
        <w:pStyle w:val="ParaAttribute4"/>
        <w:wordWrap/>
        <w:spacing w:line="313" w:lineRule="auto"/>
        <w:ind w:left="0" w:firstLine="709"/>
        <w:rPr>
          <w:rFonts w:eastAsia="Times New Roman"/>
        </w:rPr>
      </w:pPr>
      <w:r w:rsidRPr="000F0ECC">
        <w:rPr>
          <w:rStyle w:val="CharAttribute2"/>
          <w:rFonts w:eastAsia="Batang"/>
        </w:rPr>
        <w:t>ГБОУ СОШ</w:t>
      </w:r>
      <w:r w:rsidR="00EE1BF8">
        <w:rPr>
          <w:rStyle w:val="CharAttribute2"/>
          <w:rFonts w:eastAsia="Batang"/>
        </w:rPr>
        <w:t xml:space="preserve"> №</w:t>
      </w:r>
      <w:r w:rsidRPr="000F0ECC">
        <w:rPr>
          <w:rStyle w:val="CharAttribute2"/>
          <w:rFonts w:eastAsia="Batang"/>
        </w:rPr>
        <w:t xml:space="preserve"> 639</w:t>
      </w:r>
    </w:p>
    <w:p w:rsidR="001F3C92" w:rsidRPr="000F0ECC" w:rsidRDefault="00283EEF" w:rsidP="007A7878">
      <w:pPr>
        <w:pStyle w:val="ParaAttribute4"/>
        <w:wordWrap/>
        <w:spacing w:line="313" w:lineRule="auto"/>
        <w:ind w:left="0" w:firstLine="709"/>
        <w:rPr>
          <w:rFonts w:eastAsia="Times New Roman"/>
        </w:rPr>
      </w:pPr>
      <w:r w:rsidRPr="000F0ECC">
        <w:rPr>
          <w:rStyle w:val="CharAttribute2"/>
          <w:rFonts w:eastAsia="Batang"/>
        </w:rPr>
        <w:t>Научные руководители:</w:t>
      </w:r>
    </w:p>
    <w:p w:rsidR="001F3C92" w:rsidRPr="000F0ECC" w:rsidRDefault="00283EEF" w:rsidP="007A7878">
      <w:pPr>
        <w:pStyle w:val="ParaAttribute4"/>
        <w:wordWrap/>
        <w:spacing w:line="313" w:lineRule="auto"/>
        <w:ind w:left="0" w:firstLine="709"/>
        <w:rPr>
          <w:rFonts w:eastAsia="Times New Roman"/>
        </w:rPr>
      </w:pPr>
      <w:r w:rsidRPr="000F0ECC">
        <w:rPr>
          <w:rStyle w:val="CharAttribute2"/>
          <w:rFonts w:eastAsia="Batang"/>
        </w:rPr>
        <w:t>Козина Елена Юрьевна - учитель географии,</w:t>
      </w:r>
    </w:p>
    <w:p w:rsidR="001F3C92" w:rsidRPr="000F0ECC" w:rsidRDefault="00283EEF" w:rsidP="007A7878">
      <w:pPr>
        <w:pStyle w:val="ParaAttribute4"/>
        <w:wordWrap/>
        <w:spacing w:line="313" w:lineRule="auto"/>
        <w:ind w:left="0" w:firstLine="709"/>
        <w:rPr>
          <w:rFonts w:eastAsia="Times New Roman"/>
        </w:rPr>
      </w:pPr>
      <w:r w:rsidRPr="000F0ECC">
        <w:rPr>
          <w:rStyle w:val="CharAttribute2"/>
          <w:rFonts w:eastAsia="Batang"/>
        </w:rPr>
        <w:t>Каминская Светла</w:t>
      </w:r>
      <w:r w:rsidR="00EE1BF8">
        <w:rPr>
          <w:rStyle w:val="CharAttribute2"/>
          <w:rFonts w:eastAsia="Batang"/>
        </w:rPr>
        <w:t>на Владимировна - учитель физики</w:t>
      </w:r>
    </w:p>
    <w:p w:rsidR="001F3C92" w:rsidRDefault="001F3C92" w:rsidP="007A7878">
      <w:pPr>
        <w:pStyle w:val="ParaAttribute2"/>
        <w:wordWrap/>
        <w:spacing w:line="313" w:lineRule="auto"/>
        <w:ind w:left="0" w:firstLine="709"/>
        <w:rPr>
          <w:rFonts w:eastAsia="Times New Roman"/>
        </w:rPr>
      </w:pPr>
    </w:p>
    <w:p w:rsidR="00956340" w:rsidRPr="000F0ECC" w:rsidRDefault="00956340" w:rsidP="007A7878">
      <w:pPr>
        <w:pStyle w:val="ParaAttribute2"/>
        <w:wordWrap/>
        <w:spacing w:line="313" w:lineRule="auto"/>
        <w:ind w:left="0" w:firstLine="709"/>
        <w:rPr>
          <w:rFonts w:eastAsia="Times New Roman"/>
        </w:rPr>
      </w:pPr>
    </w:p>
    <w:p w:rsidR="007A7878" w:rsidRPr="000F0ECC" w:rsidRDefault="007A7878" w:rsidP="007A7878">
      <w:pPr>
        <w:pStyle w:val="ParaAttribute2"/>
        <w:wordWrap/>
        <w:spacing w:line="313" w:lineRule="auto"/>
        <w:ind w:left="0" w:firstLine="709"/>
        <w:jc w:val="left"/>
        <w:rPr>
          <w:rFonts w:eastAsia="Times New Roman"/>
        </w:rPr>
      </w:pPr>
    </w:p>
    <w:p w:rsidR="001F3C92" w:rsidRPr="000F0ECC" w:rsidRDefault="001F3C92" w:rsidP="007A7878">
      <w:pPr>
        <w:pStyle w:val="ParaAttribute2"/>
        <w:wordWrap/>
        <w:spacing w:line="313" w:lineRule="auto"/>
        <w:ind w:left="0" w:firstLine="709"/>
        <w:jc w:val="both"/>
        <w:rPr>
          <w:rFonts w:eastAsia="Times New Roman"/>
        </w:rPr>
      </w:pPr>
    </w:p>
    <w:p w:rsidR="00283EEF" w:rsidRPr="000F0ECC" w:rsidRDefault="00283EEF" w:rsidP="007A7878">
      <w:pPr>
        <w:pStyle w:val="ParaAttribute2"/>
        <w:wordWrap/>
        <w:spacing w:line="313" w:lineRule="auto"/>
        <w:ind w:left="0" w:firstLine="709"/>
        <w:rPr>
          <w:rStyle w:val="CharAttribute2"/>
          <w:rFonts w:eastAsia="Batang"/>
        </w:rPr>
      </w:pPr>
      <w:r w:rsidRPr="000F0ECC">
        <w:rPr>
          <w:rStyle w:val="CharAttribute2"/>
          <w:rFonts w:eastAsia="Batang"/>
        </w:rPr>
        <w:t>Санкт-Петербург</w:t>
      </w:r>
    </w:p>
    <w:p w:rsidR="001F3C92" w:rsidRPr="000F0ECC" w:rsidRDefault="00283EEF" w:rsidP="007A7878">
      <w:pPr>
        <w:pStyle w:val="ParaAttribute2"/>
        <w:wordWrap/>
        <w:spacing w:line="313" w:lineRule="auto"/>
        <w:ind w:left="0" w:firstLine="709"/>
        <w:rPr>
          <w:rFonts w:eastAsia="Times New Roman"/>
        </w:rPr>
        <w:sectPr w:rsidR="001F3C92" w:rsidRPr="000F0ECC" w:rsidSect="00EE1BF8">
          <w:headerReference w:type="default" r:id="rId8"/>
          <w:pgSz w:w="11906" w:h="16838" w:code="9"/>
          <w:pgMar w:top="1134" w:right="567" w:bottom="1418" w:left="1701" w:header="851" w:footer="261" w:gutter="0"/>
          <w:cols w:space="720"/>
          <w:docGrid w:linePitch="360" w:charSpace="200"/>
        </w:sectPr>
      </w:pPr>
      <w:r w:rsidRPr="000F0ECC">
        <w:rPr>
          <w:rStyle w:val="CharAttribute2"/>
          <w:rFonts w:eastAsia="Batang"/>
        </w:rPr>
        <w:t>2015 год</w:t>
      </w:r>
    </w:p>
    <w:p w:rsidR="00492221" w:rsidRPr="000F0ECC" w:rsidRDefault="00283EEF" w:rsidP="007A7878">
      <w:pPr>
        <w:pStyle w:val="ParaAttribute2"/>
        <w:wordWrap/>
        <w:spacing w:line="313" w:lineRule="auto"/>
        <w:ind w:left="0" w:firstLine="709"/>
        <w:rPr>
          <w:rFonts w:eastAsia="Times New Roman"/>
        </w:rPr>
      </w:pPr>
      <w:r w:rsidRPr="000F0ECC">
        <w:rPr>
          <w:rStyle w:val="CharAttribute10"/>
          <w:rFonts w:eastAsia="Batang"/>
          <w:sz w:val="28"/>
        </w:rPr>
        <w:lastRenderedPageBreak/>
        <w:t xml:space="preserve">Содержание </w:t>
      </w:r>
    </w:p>
    <w:p w:rsidR="001F3C92" w:rsidRPr="000F0ECC" w:rsidRDefault="001F3C92" w:rsidP="00DC1840">
      <w:pPr>
        <w:pStyle w:val="ParaAttribute2"/>
        <w:wordWrap/>
        <w:spacing w:line="313" w:lineRule="auto"/>
        <w:jc w:val="both"/>
        <w:rPr>
          <w:rFonts w:eastAsia="Times New Roman"/>
          <w:b/>
        </w:rPr>
      </w:pPr>
    </w:p>
    <w:p w:rsidR="001F3C92" w:rsidRPr="008971E7" w:rsidRDefault="00492221" w:rsidP="00DC1840">
      <w:pPr>
        <w:pStyle w:val="a3"/>
        <w:numPr>
          <w:ilvl w:val="0"/>
          <w:numId w:val="1"/>
        </w:numPr>
        <w:spacing w:line="313" w:lineRule="auto"/>
        <w:ind w:left="709" w:firstLine="0"/>
        <w:rPr>
          <w:rStyle w:val="CharAttribute2"/>
          <w:rFonts w:eastAsia="Batang"/>
          <w:b/>
        </w:rPr>
      </w:pPr>
      <w:r>
        <w:rPr>
          <w:rStyle w:val="CharAttribute2"/>
          <w:rFonts w:eastAsia="Batang"/>
        </w:rPr>
        <w:t>Введение</w:t>
      </w:r>
      <w:r w:rsidR="00460247">
        <w:rPr>
          <w:rStyle w:val="CharAttribute2"/>
          <w:rFonts w:eastAsia="Batang"/>
        </w:rPr>
        <w:t>___</w:t>
      </w:r>
      <w:r w:rsidR="00956340">
        <w:rPr>
          <w:rStyle w:val="CharAttribute2"/>
          <w:rFonts w:eastAsia="Batang"/>
        </w:rPr>
        <w:t>______________________</w:t>
      </w:r>
      <w:r w:rsidR="007D33F6">
        <w:rPr>
          <w:rStyle w:val="CharAttribute2"/>
          <w:rFonts w:eastAsia="Batang"/>
        </w:rPr>
        <w:t>________________________</w:t>
      </w:r>
      <w:r w:rsidR="00956340">
        <w:rPr>
          <w:rStyle w:val="CharAttribute2"/>
          <w:rFonts w:eastAsia="Batang"/>
        </w:rPr>
        <w:t>3</w:t>
      </w:r>
    </w:p>
    <w:p w:rsidR="008971E7" w:rsidRPr="004F3E8F" w:rsidRDefault="008971E7" w:rsidP="00DC1840">
      <w:pPr>
        <w:pStyle w:val="a3"/>
        <w:numPr>
          <w:ilvl w:val="0"/>
          <w:numId w:val="1"/>
        </w:numPr>
        <w:spacing w:line="313" w:lineRule="auto"/>
        <w:ind w:left="709" w:firstLine="0"/>
        <w:rPr>
          <w:rStyle w:val="CharAttribute2"/>
          <w:rFonts w:eastAsia="Batang"/>
          <w:b/>
        </w:rPr>
      </w:pPr>
      <w:r>
        <w:rPr>
          <w:rStyle w:val="CharAttribute2"/>
          <w:rFonts w:eastAsia="Batang"/>
        </w:rPr>
        <w:t>Цели и задачи_____________</w:t>
      </w:r>
      <w:r w:rsidR="00F60506">
        <w:rPr>
          <w:rStyle w:val="CharAttribute2"/>
          <w:rFonts w:eastAsia="Batang"/>
        </w:rPr>
        <w:t xml:space="preserve">_______________________________  </w:t>
      </w:r>
      <w:r>
        <w:rPr>
          <w:rStyle w:val="CharAttribute2"/>
          <w:rFonts w:eastAsia="Batang"/>
        </w:rPr>
        <w:t>4</w:t>
      </w:r>
    </w:p>
    <w:p w:rsidR="004F3E8F" w:rsidRPr="00925632" w:rsidRDefault="007D33F6" w:rsidP="00DC1840">
      <w:pPr>
        <w:pStyle w:val="a3"/>
        <w:numPr>
          <w:ilvl w:val="0"/>
          <w:numId w:val="1"/>
        </w:numPr>
        <w:spacing w:line="313" w:lineRule="auto"/>
        <w:ind w:left="709" w:firstLine="0"/>
        <w:rPr>
          <w:rStyle w:val="CharAttribute2"/>
          <w:rFonts w:eastAsia="Batang"/>
          <w:b/>
        </w:rPr>
      </w:pPr>
      <w:r>
        <w:rPr>
          <w:rStyle w:val="CharAttribute2"/>
          <w:rFonts w:eastAsia="Batang"/>
        </w:rPr>
        <w:t xml:space="preserve">Краткая информация об </w:t>
      </w:r>
      <w:r w:rsidR="004F3E8F">
        <w:rPr>
          <w:rStyle w:val="CharAttribute2"/>
          <w:rFonts w:eastAsia="Batang"/>
        </w:rPr>
        <w:t>АЗС__</w:t>
      </w:r>
      <w:r w:rsidR="00F60506">
        <w:rPr>
          <w:rStyle w:val="CharAttribute2"/>
          <w:rFonts w:eastAsia="Batang"/>
        </w:rPr>
        <w:t xml:space="preserve">______________________________ </w:t>
      </w:r>
      <w:r w:rsidR="008971E7">
        <w:rPr>
          <w:rStyle w:val="CharAttribute2"/>
          <w:rFonts w:eastAsia="Batang"/>
        </w:rPr>
        <w:t>5</w:t>
      </w:r>
    </w:p>
    <w:p w:rsidR="00925632" w:rsidRPr="00DB65DC" w:rsidRDefault="00925632" w:rsidP="00DC1840">
      <w:pPr>
        <w:pStyle w:val="a3"/>
        <w:numPr>
          <w:ilvl w:val="0"/>
          <w:numId w:val="1"/>
        </w:numPr>
        <w:spacing w:line="313" w:lineRule="auto"/>
        <w:ind w:left="709" w:firstLine="0"/>
        <w:rPr>
          <w:rStyle w:val="CharAttribute2"/>
          <w:rFonts w:eastAsia="Batang"/>
          <w:b/>
        </w:rPr>
      </w:pPr>
      <w:r>
        <w:rPr>
          <w:rStyle w:val="CharAttribute2"/>
          <w:rFonts w:eastAsia="Batang"/>
        </w:rPr>
        <w:t>Топливо__________________</w:t>
      </w:r>
      <w:r w:rsidR="00F60506">
        <w:rPr>
          <w:rStyle w:val="CharAttribute2"/>
          <w:rFonts w:eastAsia="Batang"/>
        </w:rPr>
        <w:t xml:space="preserve">_______________________________  </w:t>
      </w:r>
      <w:r w:rsidR="0080070F">
        <w:rPr>
          <w:rStyle w:val="CharAttribute2"/>
          <w:rFonts w:eastAsia="Batang"/>
        </w:rPr>
        <w:t>8</w:t>
      </w:r>
    </w:p>
    <w:p w:rsidR="00DB65DC" w:rsidRPr="007D33F6" w:rsidRDefault="00DB65DC" w:rsidP="00DC1840">
      <w:pPr>
        <w:pStyle w:val="a3"/>
        <w:numPr>
          <w:ilvl w:val="0"/>
          <w:numId w:val="1"/>
        </w:numPr>
        <w:spacing w:line="313" w:lineRule="auto"/>
        <w:ind w:left="709" w:firstLine="0"/>
        <w:rPr>
          <w:rStyle w:val="CharAttribute2"/>
          <w:rFonts w:eastAsia="Batang"/>
          <w:b/>
        </w:rPr>
      </w:pPr>
      <w:r>
        <w:rPr>
          <w:rStyle w:val="CharAttribute2"/>
          <w:rFonts w:eastAsia="Batang"/>
        </w:rPr>
        <w:t>Топливо в России__________________</w:t>
      </w:r>
      <w:r w:rsidR="00F60506">
        <w:rPr>
          <w:rStyle w:val="CharAttribute2"/>
          <w:rFonts w:eastAsia="Batang"/>
        </w:rPr>
        <w:t>_____________________</w:t>
      </w:r>
      <w:r>
        <w:rPr>
          <w:rStyle w:val="CharAttribute2"/>
          <w:rFonts w:eastAsia="Batang"/>
        </w:rPr>
        <w:t>__</w:t>
      </w:r>
      <w:r w:rsidR="00F60506">
        <w:rPr>
          <w:rStyle w:val="CharAttribute2"/>
          <w:rFonts w:eastAsia="Batang"/>
        </w:rPr>
        <w:t>10</w:t>
      </w:r>
    </w:p>
    <w:p w:rsidR="007D33F6" w:rsidRPr="008B2171" w:rsidRDefault="00925632" w:rsidP="00DC1840">
      <w:pPr>
        <w:pStyle w:val="a3"/>
        <w:numPr>
          <w:ilvl w:val="0"/>
          <w:numId w:val="1"/>
        </w:numPr>
        <w:spacing w:line="313" w:lineRule="auto"/>
        <w:ind w:left="709" w:firstLine="0"/>
      </w:pPr>
      <w:r w:rsidRPr="00925632">
        <w:rPr>
          <w:rFonts w:eastAsia="Times New Roman"/>
          <w:color w:val="000000"/>
        </w:rPr>
        <w:t>Бензин</w:t>
      </w:r>
      <w:r w:rsidR="0080070F">
        <w:rPr>
          <w:rFonts w:eastAsia="Times New Roman"/>
          <w:color w:val="000000"/>
        </w:rPr>
        <w:t>_</w:t>
      </w:r>
      <w:r>
        <w:rPr>
          <w:rFonts w:eastAsia="Times New Roman"/>
          <w:color w:val="000000"/>
        </w:rPr>
        <w:t>_____________</w:t>
      </w:r>
      <w:r w:rsidR="0080070F">
        <w:rPr>
          <w:rFonts w:eastAsia="Times New Roman"/>
          <w:color w:val="000000"/>
        </w:rPr>
        <w:t>_____</w:t>
      </w:r>
      <w:r w:rsidR="00F60506">
        <w:rPr>
          <w:rFonts w:eastAsia="Times New Roman"/>
          <w:color w:val="000000"/>
        </w:rPr>
        <w:t>_______________________________ 11</w:t>
      </w:r>
    </w:p>
    <w:p w:rsidR="008B2171" w:rsidRPr="008B2171" w:rsidRDefault="008B2171" w:rsidP="00DC1840">
      <w:pPr>
        <w:pStyle w:val="a3"/>
        <w:numPr>
          <w:ilvl w:val="0"/>
          <w:numId w:val="1"/>
        </w:numPr>
        <w:spacing w:line="313" w:lineRule="auto"/>
        <w:ind w:left="709" w:firstLine="0"/>
      </w:pPr>
      <w:r>
        <w:rPr>
          <w:rFonts w:eastAsia="Times New Roman"/>
          <w:color w:val="000000"/>
        </w:rPr>
        <w:t>Дизель</w:t>
      </w:r>
      <w:r w:rsidR="00DB65DC">
        <w:rPr>
          <w:rFonts w:eastAsia="Times New Roman"/>
          <w:color w:val="000000"/>
        </w:rPr>
        <w:t>ное топливо_</w:t>
      </w:r>
      <w:r>
        <w:rPr>
          <w:rFonts w:eastAsia="Times New Roman"/>
          <w:color w:val="000000"/>
        </w:rPr>
        <w:t>________</w:t>
      </w:r>
      <w:r w:rsidR="00F60506">
        <w:rPr>
          <w:rFonts w:eastAsia="Times New Roman"/>
          <w:color w:val="000000"/>
        </w:rPr>
        <w:t>_______________________________17</w:t>
      </w:r>
    </w:p>
    <w:p w:rsidR="008B2171" w:rsidRDefault="00DB65DC" w:rsidP="00DC1840">
      <w:pPr>
        <w:pStyle w:val="a3"/>
        <w:numPr>
          <w:ilvl w:val="0"/>
          <w:numId w:val="1"/>
        </w:numPr>
        <w:spacing w:line="313" w:lineRule="auto"/>
        <w:ind w:left="709" w:firstLine="0"/>
      </w:pPr>
      <w:r w:rsidRPr="00DB65DC">
        <w:t xml:space="preserve">Сравнительная характеристика бензина, дизельного и газового </w:t>
      </w:r>
      <w:r>
        <w:t xml:space="preserve">              </w:t>
      </w:r>
      <w:r w:rsidR="00DC1840">
        <w:t xml:space="preserve">                   топлива______</w:t>
      </w:r>
      <w:r>
        <w:t>__________________</w:t>
      </w:r>
      <w:r w:rsidR="00F60506">
        <w:t>______________________________ 19</w:t>
      </w:r>
    </w:p>
    <w:p w:rsidR="00DB65DC" w:rsidRDefault="00F60506" w:rsidP="00DC1840">
      <w:pPr>
        <w:pStyle w:val="a3"/>
        <w:numPr>
          <w:ilvl w:val="0"/>
          <w:numId w:val="1"/>
        </w:numPr>
        <w:spacing w:line="313" w:lineRule="auto"/>
        <w:ind w:left="709" w:firstLine="0"/>
      </w:pPr>
      <w:r>
        <w:t>Нефтегазовые компании Санкт-Петербурга__________________  23</w:t>
      </w:r>
    </w:p>
    <w:p w:rsidR="00F60506" w:rsidRDefault="00F60506" w:rsidP="00DC1840">
      <w:pPr>
        <w:pStyle w:val="a3"/>
        <w:numPr>
          <w:ilvl w:val="0"/>
          <w:numId w:val="1"/>
        </w:numPr>
        <w:spacing w:line="313" w:lineRule="auto"/>
        <w:ind w:left="709" w:firstLine="0"/>
      </w:pPr>
      <w:r>
        <w:t>Влияние АЗС на окружающую среду________________________ 25</w:t>
      </w:r>
    </w:p>
    <w:p w:rsidR="00F60506" w:rsidRPr="00DB65DC" w:rsidRDefault="00DC1840" w:rsidP="00DC1840">
      <w:pPr>
        <w:pStyle w:val="a3"/>
        <w:numPr>
          <w:ilvl w:val="0"/>
          <w:numId w:val="1"/>
        </w:numPr>
        <w:spacing w:line="313" w:lineRule="auto"/>
        <w:ind w:left="709" w:firstLine="0"/>
      </w:pPr>
      <w:r>
        <w:t>Полученные результаты___________________________________</w:t>
      </w:r>
      <w:r w:rsidR="00645A8B">
        <w:t xml:space="preserve"> 28</w:t>
      </w:r>
    </w:p>
    <w:p w:rsidR="001F3C92" w:rsidRPr="000F0ECC" w:rsidRDefault="00DC1840" w:rsidP="00DC1840">
      <w:pPr>
        <w:pStyle w:val="ParaAttribute8"/>
        <w:numPr>
          <w:ilvl w:val="0"/>
          <w:numId w:val="1"/>
        </w:numPr>
        <w:wordWrap/>
        <w:spacing w:line="313" w:lineRule="auto"/>
        <w:ind w:left="709" w:firstLine="0"/>
        <w:rPr>
          <w:b/>
        </w:rPr>
      </w:pPr>
      <w:r>
        <w:t>Влияние АЗС на здоровье человека__________________________</w:t>
      </w:r>
      <w:r w:rsidR="00645A8B">
        <w:t>29</w:t>
      </w:r>
    </w:p>
    <w:p w:rsidR="001F3C92" w:rsidRPr="00DC1840" w:rsidRDefault="00DC1840" w:rsidP="00DC1840">
      <w:pPr>
        <w:pStyle w:val="ParaAttribute8"/>
        <w:numPr>
          <w:ilvl w:val="0"/>
          <w:numId w:val="1"/>
        </w:numPr>
        <w:wordWrap/>
        <w:spacing w:line="313" w:lineRule="auto"/>
        <w:ind w:firstLine="309"/>
      </w:pPr>
      <w:r w:rsidRPr="00DC1840">
        <w:t>Меры по уменьшению вреда от АЗС</w:t>
      </w:r>
      <w:r>
        <w:t>_________________________</w:t>
      </w:r>
      <w:r w:rsidR="00645A8B">
        <w:t>30</w:t>
      </w:r>
    </w:p>
    <w:p w:rsidR="001F3C92" w:rsidRPr="00A743AA" w:rsidRDefault="00A743AA" w:rsidP="00A743AA">
      <w:pPr>
        <w:pStyle w:val="ParaAttribute8"/>
        <w:numPr>
          <w:ilvl w:val="0"/>
          <w:numId w:val="1"/>
        </w:numPr>
        <w:wordWrap/>
        <w:spacing w:line="313" w:lineRule="auto"/>
        <w:ind w:firstLine="309"/>
      </w:pPr>
      <w:r w:rsidRPr="00A743AA">
        <w:t>Альтернативные виды топлива</w:t>
      </w:r>
      <w:r>
        <w:t>______________________________</w:t>
      </w:r>
      <w:r w:rsidR="00645A8B">
        <w:t>38</w:t>
      </w:r>
    </w:p>
    <w:p w:rsidR="00A743AA" w:rsidRDefault="00A743AA" w:rsidP="00A743AA">
      <w:pPr>
        <w:pStyle w:val="ParaAttribute8"/>
        <w:numPr>
          <w:ilvl w:val="0"/>
          <w:numId w:val="1"/>
        </w:numPr>
        <w:wordWrap/>
        <w:spacing w:line="313" w:lineRule="auto"/>
        <w:ind w:firstLine="309"/>
      </w:pPr>
      <w:r>
        <w:t>Выводы________________</w:t>
      </w:r>
      <w:r w:rsidR="00645A8B">
        <w:t>_______________________________</w:t>
      </w:r>
      <w:r>
        <w:t>__</w:t>
      </w:r>
      <w:r w:rsidR="00645A8B">
        <w:t xml:space="preserve"> 46</w:t>
      </w:r>
    </w:p>
    <w:p w:rsidR="001F3C92" w:rsidRPr="00A743AA" w:rsidRDefault="00A743AA" w:rsidP="00A743AA">
      <w:pPr>
        <w:pStyle w:val="ParaAttribute8"/>
        <w:numPr>
          <w:ilvl w:val="0"/>
          <w:numId w:val="1"/>
        </w:numPr>
        <w:wordWrap/>
        <w:spacing w:line="313" w:lineRule="auto"/>
        <w:ind w:firstLine="309"/>
      </w:pPr>
      <w:r w:rsidRPr="00A743AA">
        <w:t>Заключение</w:t>
      </w:r>
      <w:r>
        <w:t>__________</w:t>
      </w:r>
      <w:r w:rsidR="00645A8B">
        <w:t>_______________________________</w:t>
      </w:r>
      <w:r>
        <w:t>____</w:t>
      </w:r>
      <w:r w:rsidR="00645A8B">
        <w:t xml:space="preserve">  47</w:t>
      </w:r>
    </w:p>
    <w:p w:rsidR="001F3C92" w:rsidRPr="00A743AA" w:rsidRDefault="00A743AA" w:rsidP="00A743AA">
      <w:pPr>
        <w:pStyle w:val="ParaAttribute8"/>
        <w:numPr>
          <w:ilvl w:val="0"/>
          <w:numId w:val="1"/>
        </w:numPr>
        <w:wordWrap/>
        <w:spacing w:line="313" w:lineRule="auto"/>
        <w:ind w:firstLine="309"/>
      </w:pPr>
      <w:r w:rsidRPr="00A743AA">
        <w:t>Список литературы</w:t>
      </w:r>
      <w:r>
        <w:t>_______________________________________</w:t>
      </w:r>
      <w:r w:rsidR="00645A8B">
        <w:t xml:space="preserve"> 48</w:t>
      </w:r>
    </w:p>
    <w:p w:rsidR="001F3C92" w:rsidRPr="00A743AA" w:rsidRDefault="00A743AA" w:rsidP="00A743AA">
      <w:pPr>
        <w:pStyle w:val="ParaAttribute8"/>
        <w:numPr>
          <w:ilvl w:val="0"/>
          <w:numId w:val="1"/>
        </w:numPr>
        <w:wordWrap/>
        <w:spacing w:line="313" w:lineRule="auto"/>
        <w:ind w:firstLine="309"/>
      </w:pPr>
      <w:r w:rsidRPr="00A743AA">
        <w:t>Приложение</w:t>
      </w:r>
      <w:r>
        <w:t>______</w:t>
      </w:r>
      <w:r w:rsidR="00645A8B">
        <w:t>_______________________________</w:t>
      </w:r>
      <w:r>
        <w:t>________</w:t>
      </w:r>
      <w:r w:rsidR="00645A8B">
        <w:t xml:space="preserve"> 50</w:t>
      </w:r>
    </w:p>
    <w:p w:rsidR="001F3C92" w:rsidRPr="000F0ECC" w:rsidRDefault="001F3C92" w:rsidP="007A7878">
      <w:pPr>
        <w:pStyle w:val="ParaAttribute8"/>
        <w:wordWrap/>
        <w:spacing w:line="313" w:lineRule="auto"/>
        <w:ind w:left="0" w:firstLine="709"/>
        <w:rPr>
          <w:b/>
        </w:rPr>
      </w:pPr>
    </w:p>
    <w:p w:rsidR="001F3C92" w:rsidRPr="000F0ECC" w:rsidRDefault="001F3C92" w:rsidP="007A7878">
      <w:pPr>
        <w:pStyle w:val="ParaAttribute8"/>
        <w:wordWrap/>
        <w:spacing w:line="313" w:lineRule="auto"/>
        <w:ind w:left="0" w:firstLine="709"/>
        <w:rPr>
          <w:b/>
        </w:rPr>
      </w:pPr>
    </w:p>
    <w:p w:rsidR="001F3C92" w:rsidRPr="000F0ECC" w:rsidRDefault="001F3C92" w:rsidP="007A7878">
      <w:pPr>
        <w:pStyle w:val="ParaAttribute8"/>
        <w:wordWrap/>
        <w:spacing w:line="313" w:lineRule="auto"/>
        <w:ind w:left="0" w:firstLine="709"/>
        <w:rPr>
          <w:b/>
        </w:rPr>
      </w:pPr>
    </w:p>
    <w:p w:rsidR="001F3C92" w:rsidRPr="000F0ECC" w:rsidRDefault="001F3C92" w:rsidP="007A7878">
      <w:pPr>
        <w:pStyle w:val="ParaAttribute8"/>
        <w:wordWrap/>
        <w:spacing w:line="313" w:lineRule="auto"/>
        <w:ind w:left="0" w:firstLine="709"/>
        <w:rPr>
          <w:b/>
        </w:rPr>
      </w:pPr>
    </w:p>
    <w:p w:rsidR="001F3C92" w:rsidRPr="000F0ECC" w:rsidRDefault="001F3C92" w:rsidP="007A7878">
      <w:pPr>
        <w:pStyle w:val="ParaAttribute8"/>
        <w:wordWrap/>
        <w:spacing w:line="313" w:lineRule="auto"/>
        <w:ind w:left="0" w:firstLine="709"/>
        <w:rPr>
          <w:b/>
        </w:rPr>
      </w:pPr>
    </w:p>
    <w:p w:rsidR="001F3C92" w:rsidRPr="000F0ECC" w:rsidRDefault="001F3C92" w:rsidP="007A7878">
      <w:pPr>
        <w:pStyle w:val="ParaAttribute8"/>
        <w:wordWrap/>
        <w:spacing w:line="313" w:lineRule="auto"/>
        <w:ind w:left="0" w:firstLine="709"/>
        <w:rPr>
          <w:b/>
        </w:rPr>
      </w:pPr>
    </w:p>
    <w:p w:rsidR="001F3C92" w:rsidRDefault="001F3C92" w:rsidP="007A7878">
      <w:pPr>
        <w:pStyle w:val="ParaAttribute8"/>
        <w:wordWrap/>
        <w:spacing w:line="313" w:lineRule="auto"/>
        <w:ind w:left="0" w:firstLine="709"/>
        <w:rPr>
          <w:b/>
        </w:rPr>
      </w:pPr>
    </w:p>
    <w:p w:rsidR="00645A8B" w:rsidRPr="000F0ECC" w:rsidRDefault="00645A8B" w:rsidP="007A7878">
      <w:pPr>
        <w:pStyle w:val="ParaAttribute8"/>
        <w:wordWrap/>
        <w:spacing w:line="313" w:lineRule="auto"/>
        <w:ind w:left="0" w:firstLine="709"/>
        <w:rPr>
          <w:b/>
        </w:rPr>
      </w:pPr>
    </w:p>
    <w:p w:rsidR="007A7878" w:rsidRDefault="007A7878" w:rsidP="007A7878">
      <w:pPr>
        <w:pStyle w:val="ParaAttribute9"/>
        <w:wordWrap/>
        <w:spacing w:line="313" w:lineRule="auto"/>
        <w:ind w:left="0"/>
        <w:jc w:val="left"/>
        <w:rPr>
          <w:b/>
        </w:rPr>
      </w:pPr>
    </w:p>
    <w:p w:rsidR="001F3C92" w:rsidRPr="007A7878" w:rsidRDefault="00492221" w:rsidP="007A7878">
      <w:pPr>
        <w:pStyle w:val="ParaAttribute9"/>
        <w:wordWrap/>
        <w:spacing w:line="313" w:lineRule="auto"/>
        <w:ind w:left="0"/>
        <w:rPr>
          <w:b/>
        </w:rPr>
      </w:pPr>
      <w:r>
        <w:rPr>
          <w:rStyle w:val="CharAttribute11"/>
          <w:rFonts w:ascii="Times New Roman" w:hAnsi="Times New Roman"/>
          <w:sz w:val="28"/>
        </w:rPr>
        <w:lastRenderedPageBreak/>
        <w:t>Введение</w:t>
      </w:r>
    </w:p>
    <w:p w:rsidR="001F3C92" w:rsidRPr="000F0ECC" w:rsidRDefault="001F3C92" w:rsidP="007A7878">
      <w:pPr>
        <w:pStyle w:val="ParaAttribute8"/>
        <w:wordWrap/>
        <w:spacing w:line="313" w:lineRule="auto"/>
        <w:ind w:left="0" w:firstLine="709"/>
      </w:pPr>
    </w:p>
    <w:p w:rsidR="002F07EB" w:rsidRPr="000F0ECC" w:rsidRDefault="002F07EB" w:rsidP="002F07EB">
      <w:pPr>
        <w:shd w:val="clear" w:color="auto" w:fill="FFFFFF"/>
        <w:spacing w:line="336" w:lineRule="atLeast"/>
        <w:ind w:left="0" w:firstLine="709"/>
        <w:rPr>
          <w:rFonts w:eastAsia="Times New Roman"/>
          <w:color w:val="252525"/>
        </w:rPr>
      </w:pPr>
      <w:r w:rsidRPr="000F0ECC">
        <w:rPr>
          <w:rFonts w:eastAsia="Times New Roman"/>
          <w:color w:val="252525"/>
        </w:rPr>
        <w:t>«Город как пространство для</w:t>
      </w:r>
      <w:r>
        <w:rPr>
          <w:rFonts w:eastAsia="Times New Roman"/>
          <w:color w:val="252525"/>
        </w:rPr>
        <w:t xml:space="preserve"> людей, пространство для жизни», - так звучит девиз</w:t>
      </w:r>
      <w:r w:rsidRPr="000F0ECC">
        <w:rPr>
          <w:rFonts w:eastAsia="Times New Roman"/>
          <w:color w:val="252525"/>
        </w:rPr>
        <w:t> </w:t>
      </w:r>
      <w:hyperlink r:id="rId9" w:tooltip="Всемирный День без автомобиля (страница отсутствует)" w:history="1">
        <w:r w:rsidRPr="00A92CFA">
          <w:rPr>
            <w:rFonts w:eastAsia="Times New Roman"/>
          </w:rPr>
          <w:t>Всемирного Дня без автомобиля</w:t>
        </w:r>
      </w:hyperlink>
      <w:r w:rsidRPr="00A92CFA">
        <w:rPr>
          <w:rFonts w:eastAsia="Times New Roman"/>
        </w:rPr>
        <w:t xml:space="preserve">. </w:t>
      </w:r>
    </w:p>
    <w:p w:rsidR="00491DBF" w:rsidRPr="007B6416" w:rsidRDefault="00491DBF" w:rsidP="007B6416">
      <w:pPr>
        <w:shd w:val="clear" w:color="auto" w:fill="FFFFFF"/>
        <w:ind w:left="0" w:firstLine="709"/>
        <w:rPr>
          <w:rStyle w:val="CharAttribute16"/>
          <w:rFonts w:ascii="Times New Roman" w:eastAsia="Times New Roman" w:hAnsi="Times New Roman"/>
          <w:color w:val="000000"/>
        </w:rPr>
      </w:pPr>
      <w:r>
        <w:rPr>
          <w:rStyle w:val="CharAttribute16"/>
          <w:rFonts w:ascii="Times New Roman" w:hAnsi="Times New Roman"/>
        </w:rPr>
        <w:t>Мегаполис-одно из наиболее типичных мест обитания человека. Огромные человеческие массы сконцентрированы вблизи городов. Но экология в таких местах гораздо хуже, чем в сельской местности.</w:t>
      </w:r>
      <w:r w:rsidR="007B6416">
        <w:rPr>
          <w:rStyle w:val="CharAttribute16"/>
          <w:rFonts w:ascii="Times New Roman" w:hAnsi="Times New Roman"/>
        </w:rPr>
        <w:t xml:space="preserve"> Т</w:t>
      </w:r>
      <w:r w:rsidR="007B6416">
        <w:rPr>
          <w:rFonts w:eastAsia="Times New Roman"/>
          <w:color w:val="000000"/>
        </w:rPr>
        <w:t>ак, Санкт-Петербург,</w:t>
      </w:r>
      <w:r w:rsidR="007B6416" w:rsidRPr="000F0ECC">
        <w:rPr>
          <w:rFonts w:eastAsia="Times New Roman"/>
          <w:color w:val="000000"/>
        </w:rPr>
        <w:t xml:space="preserve"> вследствие задымленности и запыленности атмосферы</w:t>
      </w:r>
      <w:r w:rsidR="007B6416">
        <w:rPr>
          <w:rFonts w:eastAsia="Times New Roman"/>
          <w:color w:val="000000"/>
        </w:rPr>
        <w:t>, получае</w:t>
      </w:r>
      <w:r w:rsidR="007B6416" w:rsidRPr="000F0ECC">
        <w:rPr>
          <w:rFonts w:eastAsia="Times New Roman"/>
          <w:color w:val="000000"/>
        </w:rPr>
        <w:t xml:space="preserve">т на 10-15% меньше солнечной радиации и на 10-30% больше осадков и тумана, чем не урбанизированные территории, в </w:t>
      </w:r>
      <w:r w:rsidR="007B6416">
        <w:rPr>
          <w:rFonts w:eastAsia="Times New Roman"/>
          <w:color w:val="000000"/>
        </w:rPr>
        <w:t>его</w:t>
      </w:r>
      <w:r w:rsidR="007B6416" w:rsidRPr="000F0ECC">
        <w:rPr>
          <w:rFonts w:eastAsia="Times New Roman"/>
          <w:color w:val="000000"/>
        </w:rPr>
        <w:t xml:space="preserve"> атмосфере содержится на 2-3 поря</w:t>
      </w:r>
      <w:r w:rsidR="007B6416">
        <w:rPr>
          <w:rFonts w:eastAsia="Times New Roman"/>
          <w:color w:val="000000"/>
        </w:rPr>
        <w:t>дка больше ядовитых соединений.</w:t>
      </w:r>
    </w:p>
    <w:p w:rsidR="00491DBF" w:rsidRDefault="002F07EB" w:rsidP="00491DBF">
      <w:pPr>
        <w:pStyle w:val="ParaAttribute8"/>
        <w:wordWrap/>
        <w:spacing w:line="313" w:lineRule="auto"/>
        <w:ind w:left="0" w:firstLine="709"/>
        <w:rPr>
          <w:rFonts w:eastAsia="Times New Roman"/>
          <w:color w:val="000000"/>
        </w:rPr>
      </w:pPr>
      <w:r>
        <w:rPr>
          <w:rStyle w:val="CharAttribute16"/>
          <w:rFonts w:ascii="Times New Roman" w:hAnsi="Times New Roman"/>
        </w:rPr>
        <w:t xml:space="preserve">Действительно, </w:t>
      </w:r>
      <w:r>
        <w:rPr>
          <w:rFonts w:eastAsia="Times New Roman"/>
          <w:color w:val="000000"/>
        </w:rPr>
        <w:t>ч</w:t>
      </w:r>
      <w:r w:rsidRPr="000F0ECC">
        <w:rPr>
          <w:rFonts w:eastAsia="Times New Roman"/>
          <w:color w:val="000000"/>
        </w:rPr>
        <w:t>ем крупнее город, тем более в нем усложнены отношения между человеком и природой.</w:t>
      </w:r>
      <w:r>
        <w:rPr>
          <w:rFonts w:eastAsia="Times New Roman"/>
          <w:color w:val="000000"/>
        </w:rPr>
        <w:t xml:space="preserve"> </w:t>
      </w:r>
      <w:r w:rsidRPr="000F0ECC">
        <w:rPr>
          <w:rFonts w:eastAsia="Times New Roman"/>
          <w:color w:val="000000"/>
        </w:rPr>
        <w:t>В последние годы определилась устойчивая тенденция к росту автомобильного парка России, особенно легково</w:t>
      </w:r>
      <w:r w:rsidR="00A92CFA">
        <w:rPr>
          <w:rFonts w:eastAsia="Times New Roman"/>
          <w:color w:val="000000"/>
        </w:rPr>
        <w:t xml:space="preserve">го транспорта. Чтобы «прокормить» все эти автомобили с каждым годом строиться все большее </w:t>
      </w:r>
      <w:r w:rsidRPr="000F0ECC">
        <w:rPr>
          <w:rFonts w:eastAsia="Times New Roman"/>
          <w:color w:val="000000"/>
        </w:rPr>
        <w:t>количество</w:t>
      </w:r>
      <w:r w:rsidR="00A92CFA">
        <w:rPr>
          <w:rFonts w:eastAsia="Times New Roman"/>
          <w:color w:val="000000"/>
        </w:rPr>
        <w:t xml:space="preserve"> </w:t>
      </w:r>
      <w:r w:rsidRPr="000F0ECC">
        <w:rPr>
          <w:rFonts w:eastAsia="Times New Roman"/>
          <w:color w:val="000000"/>
        </w:rPr>
        <w:t>автозаправочных станций (АЗС</w:t>
      </w:r>
      <w:r w:rsidR="00A92CFA">
        <w:rPr>
          <w:rFonts w:eastAsia="Times New Roman"/>
          <w:color w:val="000000"/>
        </w:rPr>
        <w:t>)</w:t>
      </w:r>
      <w:r w:rsidRPr="000F0ECC">
        <w:rPr>
          <w:rFonts w:eastAsia="Times New Roman"/>
          <w:color w:val="000000"/>
        </w:rPr>
        <w:t xml:space="preserve">. </w:t>
      </w:r>
    </w:p>
    <w:p w:rsidR="002F07EB" w:rsidRPr="00491DBF" w:rsidRDefault="00491DBF" w:rsidP="00491DBF">
      <w:pPr>
        <w:pStyle w:val="ParaAttribute8"/>
        <w:wordWrap/>
        <w:spacing w:line="313" w:lineRule="auto"/>
        <w:ind w:left="0" w:firstLine="709"/>
      </w:pPr>
      <w:r>
        <w:t xml:space="preserve">Уже сейчас многие люди страдают от загрязнения окружающей среды в больших городах. И на это в большей степени влияет автотранспорт. Но там, где находится </w:t>
      </w:r>
      <w:r w:rsidR="007B6416">
        <w:t xml:space="preserve">большое </w:t>
      </w:r>
      <w:r>
        <w:t xml:space="preserve">скопление автомобилей, </w:t>
      </w:r>
      <w:r w:rsidR="007B6416">
        <w:t xml:space="preserve">сконцентрированы и </w:t>
      </w:r>
      <w:r>
        <w:t>бензоколон</w:t>
      </w:r>
      <w:r w:rsidR="007B6416">
        <w:t>ки</w:t>
      </w:r>
      <w:r>
        <w:t xml:space="preserve">. </w:t>
      </w:r>
      <w:r w:rsidR="00A92CFA">
        <w:rPr>
          <w:rFonts w:eastAsia="Times New Roman"/>
          <w:color w:val="000000"/>
        </w:rPr>
        <w:t>Часто их строят вблизи жилых домов, детских садов, школ, поликлиник, больниц и т.д. Поэтому возникают соответственн</w:t>
      </w:r>
      <w:r>
        <w:rPr>
          <w:rFonts w:eastAsia="Times New Roman"/>
          <w:color w:val="000000"/>
        </w:rPr>
        <w:t>ые вопросы: может ли АЗС нанести</w:t>
      </w:r>
      <w:r w:rsidR="00A92CFA">
        <w:rPr>
          <w:rFonts w:eastAsia="Times New Roman"/>
          <w:color w:val="000000"/>
        </w:rPr>
        <w:t xml:space="preserve"> </w:t>
      </w:r>
      <w:r>
        <w:rPr>
          <w:rFonts w:eastAsia="Times New Roman"/>
          <w:color w:val="000000"/>
        </w:rPr>
        <w:t xml:space="preserve">вред </w:t>
      </w:r>
      <w:r w:rsidR="00A92CFA">
        <w:rPr>
          <w:rFonts w:eastAsia="Times New Roman"/>
          <w:color w:val="000000"/>
        </w:rPr>
        <w:t>экосистеме, в которой мы живем, а также: как они влияют на здоровье людей, находящихся в непосредственной близости от них.</w:t>
      </w:r>
    </w:p>
    <w:p w:rsidR="00A92CFA" w:rsidRDefault="00A92CFA" w:rsidP="002F07EB">
      <w:pPr>
        <w:pStyle w:val="ParaAttribute8"/>
        <w:wordWrap/>
        <w:spacing w:line="313" w:lineRule="auto"/>
        <w:ind w:left="0" w:firstLine="709"/>
        <w:rPr>
          <w:rFonts w:eastAsia="Times New Roman"/>
          <w:color w:val="000000"/>
        </w:rPr>
      </w:pPr>
      <w:r>
        <w:rPr>
          <w:rFonts w:eastAsia="Times New Roman"/>
          <w:color w:val="000000"/>
        </w:rPr>
        <w:t xml:space="preserve">Именно эти вопросы и легли в основу </w:t>
      </w:r>
      <w:r w:rsidR="00491DBF">
        <w:rPr>
          <w:rFonts w:eastAsia="Times New Roman"/>
          <w:color w:val="000000"/>
        </w:rPr>
        <w:t xml:space="preserve">нашей </w:t>
      </w:r>
      <w:r>
        <w:rPr>
          <w:rFonts w:eastAsia="Times New Roman"/>
          <w:color w:val="000000"/>
        </w:rPr>
        <w:t>исследовательской работы</w:t>
      </w:r>
      <w:r w:rsidR="00491DBF">
        <w:rPr>
          <w:rFonts w:eastAsia="Times New Roman"/>
          <w:color w:val="000000"/>
        </w:rPr>
        <w:t>.</w:t>
      </w:r>
    </w:p>
    <w:p w:rsidR="00E826AA" w:rsidRDefault="00E826AA" w:rsidP="007A7878">
      <w:pPr>
        <w:pStyle w:val="ParaAttribute10"/>
        <w:wordWrap/>
        <w:spacing w:line="313" w:lineRule="auto"/>
        <w:ind w:left="0" w:firstLine="709"/>
        <w:jc w:val="center"/>
        <w:rPr>
          <w:rFonts w:eastAsia="Times New Roman"/>
          <w:b/>
          <w:bCs/>
          <w:color w:val="252525"/>
        </w:rPr>
      </w:pPr>
    </w:p>
    <w:p w:rsidR="00491DBF" w:rsidRDefault="00491DBF" w:rsidP="007A7878">
      <w:pPr>
        <w:pStyle w:val="ParaAttribute10"/>
        <w:wordWrap/>
        <w:spacing w:line="313" w:lineRule="auto"/>
        <w:ind w:left="0" w:firstLine="709"/>
        <w:jc w:val="center"/>
        <w:rPr>
          <w:rFonts w:eastAsia="Times New Roman"/>
          <w:b/>
          <w:bCs/>
          <w:color w:val="252525"/>
        </w:rPr>
      </w:pPr>
    </w:p>
    <w:p w:rsidR="00E826AA" w:rsidRDefault="00E826AA" w:rsidP="007A7878">
      <w:pPr>
        <w:pStyle w:val="ParaAttribute10"/>
        <w:wordWrap/>
        <w:spacing w:line="313" w:lineRule="auto"/>
        <w:ind w:left="0" w:firstLine="709"/>
        <w:jc w:val="center"/>
        <w:rPr>
          <w:rFonts w:eastAsia="Times New Roman"/>
          <w:b/>
          <w:bCs/>
          <w:color w:val="252525"/>
        </w:rPr>
      </w:pPr>
    </w:p>
    <w:p w:rsidR="00E826AA" w:rsidRDefault="00E826AA" w:rsidP="007A7878">
      <w:pPr>
        <w:pStyle w:val="ParaAttribute10"/>
        <w:wordWrap/>
        <w:spacing w:line="313" w:lineRule="auto"/>
        <w:ind w:left="0" w:firstLine="709"/>
        <w:jc w:val="center"/>
        <w:rPr>
          <w:rFonts w:eastAsia="Times New Roman"/>
          <w:b/>
          <w:bCs/>
          <w:color w:val="252525"/>
        </w:rPr>
      </w:pPr>
    </w:p>
    <w:p w:rsidR="007B6416" w:rsidRDefault="007B6416" w:rsidP="007A7878">
      <w:pPr>
        <w:pStyle w:val="ParaAttribute10"/>
        <w:wordWrap/>
        <w:spacing w:line="313" w:lineRule="auto"/>
        <w:ind w:left="0" w:firstLine="709"/>
        <w:jc w:val="center"/>
        <w:rPr>
          <w:rFonts w:eastAsia="Times New Roman"/>
          <w:b/>
          <w:bCs/>
          <w:color w:val="252525"/>
        </w:rPr>
      </w:pPr>
    </w:p>
    <w:p w:rsidR="00E826AA" w:rsidRDefault="00E826AA" w:rsidP="007A7878">
      <w:pPr>
        <w:pStyle w:val="ParaAttribute10"/>
        <w:wordWrap/>
        <w:spacing w:line="313" w:lineRule="auto"/>
        <w:ind w:left="0" w:firstLine="709"/>
        <w:jc w:val="center"/>
        <w:rPr>
          <w:rFonts w:eastAsia="Times New Roman"/>
          <w:b/>
          <w:bCs/>
          <w:color w:val="252525"/>
        </w:rPr>
      </w:pPr>
    </w:p>
    <w:p w:rsidR="00E826AA" w:rsidRDefault="00E826AA" w:rsidP="007A7878">
      <w:pPr>
        <w:pStyle w:val="ParaAttribute10"/>
        <w:wordWrap/>
        <w:spacing w:line="313" w:lineRule="auto"/>
        <w:ind w:left="0" w:firstLine="709"/>
        <w:jc w:val="center"/>
        <w:rPr>
          <w:rFonts w:eastAsia="Times New Roman"/>
          <w:b/>
          <w:bCs/>
          <w:color w:val="252525"/>
        </w:rPr>
      </w:pPr>
    </w:p>
    <w:p w:rsidR="00E826AA" w:rsidRDefault="00E826AA" w:rsidP="007A7878">
      <w:pPr>
        <w:pStyle w:val="ParaAttribute10"/>
        <w:wordWrap/>
        <w:spacing w:line="313" w:lineRule="auto"/>
        <w:ind w:left="0" w:firstLine="709"/>
        <w:jc w:val="center"/>
        <w:rPr>
          <w:rFonts w:eastAsia="Times New Roman"/>
          <w:b/>
          <w:bCs/>
          <w:color w:val="252525"/>
        </w:rPr>
      </w:pPr>
    </w:p>
    <w:p w:rsidR="007B6416" w:rsidRDefault="007B6416" w:rsidP="007A7878">
      <w:pPr>
        <w:pStyle w:val="ParaAttribute10"/>
        <w:wordWrap/>
        <w:spacing w:line="313" w:lineRule="auto"/>
        <w:ind w:left="0" w:firstLine="709"/>
        <w:jc w:val="center"/>
        <w:rPr>
          <w:rFonts w:eastAsia="Times New Roman"/>
          <w:b/>
          <w:bCs/>
          <w:color w:val="252525"/>
        </w:rPr>
      </w:pPr>
    </w:p>
    <w:p w:rsidR="00E826AA" w:rsidRDefault="00E826AA" w:rsidP="007A7878">
      <w:pPr>
        <w:pStyle w:val="ParaAttribute10"/>
        <w:wordWrap/>
        <w:spacing w:line="313" w:lineRule="auto"/>
        <w:ind w:left="0" w:firstLine="709"/>
        <w:jc w:val="center"/>
        <w:rPr>
          <w:rFonts w:eastAsia="Times New Roman"/>
          <w:b/>
          <w:bCs/>
          <w:color w:val="252525"/>
        </w:rPr>
      </w:pPr>
    </w:p>
    <w:p w:rsidR="008971E7" w:rsidRDefault="008971E7" w:rsidP="007A7878">
      <w:pPr>
        <w:pStyle w:val="ParaAttribute10"/>
        <w:wordWrap/>
        <w:spacing w:line="313" w:lineRule="auto"/>
        <w:ind w:left="0" w:firstLine="709"/>
        <w:jc w:val="center"/>
        <w:rPr>
          <w:rFonts w:eastAsia="Times New Roman"/>
          <w:b/>
          <w:bCs/>
          <w:color w:val="252525"/>
        </w:rPr>
      </w:pPr>
      <w:r>
        <w:rPr>
          <w:rFonts w:eastAsia="Times New Roman"/>
          <w:b/>
          <w:bCs/>
          <w:color w:val="252525"/>
        </w:rPr>
        <w:lastRenderedPageBreak/>
        <w:t>Цели</w:t>
      </w:r>
    </w:p>
    <w:p w:rsidR="008971E7" w:rsidRDefault="008971E7" w:rsidP="007A7878">
      <w:pPr>
        <w:pStyle w:val="ParaAttribute10"/>
        <w:wordWrap/>
        <w:spacing w:line="313" w:lineRule="auto"/>
        <w:ind w:left="0" w:firstLine="709"/>
        <w:rPr>
          <w:rFonts w:eastAsia="Times New Roman"/>
          <w:bCs/>
          <w:color w:val="252525"/>
        </w:rPr>
      </w:pPr>
    </w:p>
    <w:p w:rsidR="008971E7" w:rsidRPr="008971E7" w:rsidRDefault="008971E7" w:rsidP="00C84D38">
      <w:pPr>
        <w:pStyle w:val="a3"/>
        <w:numPr>
          <w:ilvl w:val="0"/>
          <w:numId w:val="18"/>
        </w:numPr>
        <w:spacing w:before="134"/>
        <w:ind w:left="0" w:firstLine="709"/>
        <w:textAlignment w:val="baseline"/>
        <w:rPr>
          <w:rFonts w:eastAsia="Times New Roman"/>
        </w:rPr>
      </w:pPr>
      <w:r>
        <w:rPr>
          <w:rFonts w:eastAsiaTheme="minorEastAsia"/>
          <w:bCs/>
          <w:color w:val="000000" w:themeColor="text1"/>
          <w:kern w:val="24"/>
        </w:rPr>
        <w:t>И</w:t>
      </w:r>
      <w:r w:rsidRPr="008971E7">
        <w:rPr>
          <w:rFonts w:eastAsiaTheme="minorEastAsia"/>
          <w:bCs/>
          <w:color w:val="000000" w:themeColor="text1"/>
          <w:kern w:val="24"/>
        </w:rPr>
        <w:t>сследов</w:t>
      </w:r>
      <w:r>
        <w:rPr>
          <w:rFonts w:eastAsiaTheme="minorEastAsia"/>
          <w:bCs/>
          <w:color w:val="000000" w:themeColor="text1"/>
          <w:kern w:val="24"/>
        </w:rPr>
        <w:t>ать влияние АЗС</w:t>
      </w:r>
      <w:r w:rsidRPr="008971E7">
        <w:rPr>
          <w:rFonts w:eastAsiaTheme="minorEastAsia"/>
          <w:bCs/>
          <w:color w:val="000000" w:themeColor="text1"/>
          <w:kern w:val="24"/>
        </w:rPr>
        <w:t xml:space="preserve"> на</w:t>
      </w:r>
      <w:r>
        <w:rPr>
          <w:rFonts w:eastAsiaTheme="minorEastAsia"/>
          <w:bCs/>
          <w:color w:val="000000" w:themeColor="text1"/>
          <w:kern w:val="24"/>
        </w:rPr>
        <w:t xml:space="preserve"> окружающую среду, а именно на ее атмосферу, гидросферу и литосферу</w:t>
      </w:r>
      <w:r w:rsidRPr="008971E7">
        <w:rPr>
          <w:rFonts w:eastAsiaTheme="minorEastAsia"/>
          <w:bCs/>
          <w:color w:val="000000" w:themeColor="text1"/>
          <w:kern w:val="24"/>
        </w:rPr>
        <w:t>;</w:t>
      </w:r>
    </w:p>
    <w:p w:rsidR="008971E7" w:rsidRPr="008971E7" w:rsidRDefault="008971E7" w:rsidP="00C84D38">
      <w:pPr>
        <w:pStyle w:val="a3"/>
        <w:numPr>
          <w:ilvl w:val="0"/>
          <w:numId w:val="18"/>
        </w:numPr>
        <w:spacing w:before="134"/>
        <w:ind w:left="0" w:firstLine="709"/>
        <w:textAlignment w:val="baseline"/>
        <w:rPr>
          <w:rFonts w:eastAsia="Times New Roman"/>
        </w:rPr>
      </w:pPr>
      <w:r>
        <w:rPr>
          <w:rFonts w:eastAsiaTheme="minorEastAsia" w:cstheme="minorBidi"/>
          <w:color w:val="000000" w:themeColor="text1"/>
          <w:kern w:val="24"/>
        </w:rPr>
        <w:t>У</w:t>
      </w:r>
      <w:r>
        <w:rPr>
          <w:rFonts w:asciiTheme="majorHAnsi" w:eastAsiaTheme="minorEastAsia" w:cstheme="minorBidi"/>
          <w:color w:val="000000" w:themeColor="text1"/>
          <w:kern w:val="24"/>
        </w:rPr>
        <w:t>становить</w:t>
      </w:r>
      <w:r>
        <w:rPr>
          <w:rFonts w:asciiTheme="majorHAnsi" w:eastAsiaTheme="minorEastAsia" w:cstheme="minorBidi"/>
          <w:color w:val="000000" w:themeColor="text1"/>
          <w:kern w:val="24"/>
        </w:rPr>
        <w:t xml:space="preserve"> </w:t>
      </w:r>
      <w:r>
        <w:rPr>
          <w:rFonts w:asciiTheme="majorHAnsi" w:eastAsiaTheme="minorEastAsia" w:cstheme="minorBidi"/>
          <w:color w:val="000000" w:themeColor="text1"/>
          <w:kern w:val="24"/>
        </w:rPr>
        <w:t>зависимость</w:t>
      </w:r>
      <w:r>
        <w:rPr>
          <w:rFonts w:asciiTheme="majorHAnsi" w:eastAsiaTheme="minorEastAsia" w:cstheme="minorBidi"/>
          <w:color w:val="000000" w:themeColor="text1"/>
          <w:kern w:val="24"/>
        </w:rPr>
        <w:t xml:space="preserve"> </w:t>
      </w:r>
      <w:r>
        <w:rPr>
          <w:rFonts w:asciiTheme="majorHAnsi" w:eastAsiaTheme="minorEastAsia" w:cstheme="minorBidi"/>
          <w:color w:val="000000" w:themeColor="text1"/>
          <w:kern w:val="24"/>
        </w:rPr>
        <w:t>ухудшения</w:t>
      </w:r>
      <w:r>
        <w:rPr>
          <w:rFonts w:asciiTheme="majorHAnsi" w:eastAsiaTheme="minorEastAsia" w:cstheme="minorBidi"/>
          <w:color w:val="000000" w:themeColor="text1"/>
          <w:kern w:val="24"/>
        </w:rPr>
        <w:t xml:space="preserve"> </w:t>
      </w:r>
      <w:r>
        <w:rPr>
          <w:rFonts w:asciiTheme="majorHAnsi" w:eastAsiaTheme="minorEastAsia" w:cstheme="minorBidi"/>
          <w:color w:val="000000" w:themeColor="text1"/>
          <w:kern w:val="24"/>
        </w:rPr>
        <w:t>состояния</w:t>
      </w:r>
      <w:r>
        <w:rPr>
          <w:rFonts w:asciiTheme="majorHAnsi" w:eastAsiaTheme="minorEastAsia" w:cstheme="minorBidi"/>
          <w:color w:val="000000" w:themeColor="text1"/>
          <w:kern w:val="24"/>
        </w:rPr>
        <w:t xml:space="preserve"> </w:t>
      </w:r>
      <w:r>
        <w:rPr>
          <w:rFonts w:asciiTheme="majorHAnsi" w:eastAsiaTheme="minorEastAsia" w:cstheme="minorBidi"/>
          <w:color w:val="000000" w:themeColor="text1"/>
          <w:kern w:val="24"/>
        </w:rPr>
        <w:t>здоровья</w:t>
      </w:r>
      <w:r>
        <w:rPr>
          <w:rFonts w:asciiTheme="majorHAnsi" w:eastAsiaTheme="minorEastAsia" w:cstheme="minorBidi"/>
          <w:color w:val="000000" w:themeColor="text1"/>
          <w:kern w:val="24"/>
        </w:rPr>
        <w:t xml:space="preserve"> </w:t>
      </w:r>
      <w:r>
        <w:rPr>
          <w:rFonts w:asciiTheme="majorHAnsi" w:eastAsiaTheme="minorEastAsia" w:cstheme="minorBidi"/>
          <w:color w:val="000000" w:themeColor="text1"/>
          <w:kern w:val="24"/>
        </w:rPr>
        <w:t>людей</w:t>
      </w:r>
      <w:r>
        <w:rPr>
          <w:rFonts w:asciiTheme="majorHAnsi" w:eastAsiaTheme="minorEastAsia" w:cstheme="minorBidi"/>
          <w:color w:val="000000" w:themeColor="text1"/>
          <w:kern w:val="24"/>
        </w:rPr>
        <w:t xml:space="preserve"> </w:t>
      </w:r>
      <w:r>
        <w:rPr>
          <w:rFonts w:asciiTheme="majorHAnsi" w:eastAsiaTheme="minorEastAsia" w:cstheme="minorBidi"/>
          <w:color w:val="000000" w:themeColor="text1"/>
          <w:kern w:val="24"/>
        </w:rPr>
        <w:t>от</w:t>
      </w:r>
      <w:r>
        <w:rPr>
          <w:rFonts w:asciiTheme="majorHAnsi" w:eastAsiaTheme="minorEastAsia" w:cstheme="minorBidi"/>
          <w:color w:val="000000" w:themeColor="text1"/>
          <w:kern w:val="24"/>
        </w:rPr>
        <w:t xml:space="preserve"> </w:t>
      </w:r>
      <w:r>
        <w:rPr>
          <w:rFonts w:asciiTheme="majorHAnsi" w:eastAsiaTheme="minorEastAsia" w:cstheme="minorBidi"/>
          <w:color w:val="000000" w:themeColor="text1"/>
          <w:kern w:val="24"/>
        </w:rPr>
        <w:t>загрязнения</w:t>
      </w:r>
      <w:r>
        <w:rPr>
          <w:rFonts w:asciiTheme="majorHAnsi" w:eastAsiaTheme="minorEastAsia" w:cstheme="minorBidi"/>
          <w:color w:val="000000" w:themeColor="text1"/>
          <w:kern w:val="24"/>
        </w:rPr>
        <w:t xml:space="preserve"> </w:t>
      </w:r>
      <w:r>
        <w:rPr>
          <w:rFonts w:asciiTheme="majorHAnsi" w:eastAsiaTheme="minorEastAsia" w:cstheme="minorBidi"/>
          <w:color w:val="000000" w:themeColor="text1"/>
          <w:kern w:val="24"/>
        </w:rPr>
        <w:t>окружающей</w:t>
      </w:r>
      <w:r>
        <w:rPr>
          <w:rFonts w:asciiTheme="majorHAnsi" w:eastAsiaTheme="minorEastAsia" w:cstheme="minorBidi"/>
          <w:color w:val="000000" w:themeColor="text1"/>
          <w:kern w:val="24"/>
        </w:rPr>
        <w:t xml:space="preserve"> </w:t>
      </w:r>
      <w:r>
        <w:rPr>
          <w:rFonts w:asciiTheme="majorHAnsi" w:eastAsiaTheme="minorEastAsia" w:cstheme="minorBidi"/>
          <w:color w:val="000000" w:themeColor="text1"/>
          <w:kern w:val="24"/>
        </w:rPr>
        <w:t>среды</w:t>
      </w:r>
      <w:r>
        <w:rPr>
          <w:rFonts w:asciiTheme="majorHAnsi" w:eastAsiaTheme="minorEastAsia" w:cstheme="minorBidi"/>
          <w:color w:val="000000" w:themeColor="text1"/>
          <w:kern w:val="24"/>
        </w:rPr>
        <w:t xml:space="preserve"> </w:t>
      </w:r>
      <w:r>
        <w:rPr>
          <w:rFonts w:asciiTheme="majorHAnsi" w:eastAsiaTheme="minorEastAsia" w:cstheme="minorBidi"/>
          <w:color w:val="000000" w:themeColor="text1"/>
          <w:kern w:val="24"/>
        </w:rPr>
        <w:t>отходами</w:t>
      </w:r>
      <w:r>
        <w:rPr>
          <w:rFonts w:asciiTheme="majorHAnsi" w:eastAsiaTheme="minorEastAsia" w:cstheme="minorBidi"/>
          <w:color w:val="000000" w:themeColor="text1"/>
          <w:kern w:val="24"/>
        </w:rPr>
        <w:t xml:space="preserve"> </w:t>
      </w:r>
      <w:r>
        <w:rPr>
          <w:rFonts w:asciiTheme="majorHAnsi" w:eastAsiaTheme="minorEastAsia" w:cstheme="minorBidi"/>
          <w:color w:val="000000" w:themeColor="text1"/>
          <w:kern w:val="24"/>
        </w:rPr>
        <w:t>АЗС</w:t>
      </w:r>
      <w:r>
        <w:rPr>
          <w:rFonts w:eastAsiaTheme="minorEastAsia" w:cstheme="minorBidi"/>
          <w:color w:val="000000" w:themeColor="text1"/>
          <w:kern w:val="24"/>
        </w:rPr>
        <w:t>;</w:t>
      </w:r>
    </w:p>
    <w:p w:rsidR="008971E7" w:rsidRDefault="008971E7" w:rsidP="007A7878">
      <w:pPr>
        <w:spacing w:before="134"/>
        <w:ind w:left="0" w:firstLine="709"/>
        <w:textAlignment w:val="baseline"/>
        <w:rPr>
          <w:rFonts w:eastAsia="Times New Roman"/>
        </w:rPr>
      </w:pPr>
    </w:p>
    <w:p w:rsidR="008971E7" w:rsidRDefault="008971E7" w:rsidP="007A7878">
      <w:pPr>
        <w:spacing w:before="134"/>
        <w:ind w:left="0" w:firstLine="709"/>
        <w:textAlignment w:val="baseline"/>
        <w:rPr>
          <w:rFonts w:eastAsia="Times New Roman"/>
        </w:rPr>
      </w:pPr>
    </w:p>
    <w:p w:rsidR="008971E7" w:rsidRDefault="008971E7" w:rsidP="007A7878">
      <w:pPr>
        <w:spacing w:before="134"/>
        <w:ind w:left="0" w:firstLine="709"/>
        <w:jc w:val="center"/>
        <w:textAlignment w:val="baseline"/>
        <w:rPr>
          <w:rFonts w:eastAsia="Times New Roman"/>
          <w:b/>
        </w:rPr>
      </w:pPr>
      <w:r>
        <w:rPr>
          <w:rFonts w:eastAsia="Times New Roman"/>
          <w:b/>
        </w:rPr>
        <w:t>Задачи</w:t>
      </w:r>
    </w:p>
    <w:p w:rsidR="008971E7" w:rsidRDefault="008971E7" w:rsidP="007A7878">
      <w:pPr>
        <w:spacing w:before="134"/>
        <w:ind w:left="0" w:firstLine="709"/>
        <w:textAlignment w:val="baseline"/>
        <w:rPr>
          <w:rFonts w:eastAsia="Times New Roman"/>
        </w:rPr>
      </w:pPr>
    </w:p>
    <w:p w:rsidR="008971E7" w:rsidRDefault="00E826AA" w:rsidP="00C84D38">
      <w:pPr>
        <w:pStyle w:val="a3"/>
        <w:numPr>
          <w:ilvl w:val="0"/>
          <w:numId w:val="19"/>
        </w:numPr>
        <w:spacing w:before="134"/>
        <w:ind w:left="0" w:firstLine="709"/>
        <w:textAlignment w:val="baseline"/>
        <w:rPr>
          <w:rFonts w:eastAsia="Times New Roman"/>
        </w:rPr>
      </w:pPr>
      <w:r>
        <w:rPr>
          <w:rFonts w:eastAsia="Times New Roman"/>
        </w:rPr>
        <w:t>Узнать об АЗС, их разновидностях, конструкцию;</w:t>
      </w:r>
    </w:p>
    <w:p w:rsidR="00E826AA" w:rsidRDefault="00E826AA" w:rsidP="00C84D38">
      <w:pPr>
        <w:pStyle w:val="a3"/>
        <w:numPr>
          <w:ilvl w:val="0"/>
          <w:numId w:val="19"/>
        </w:numPr>
        <w:spacing w:before="134"/>
        <w:ind w:left="0" w:firstLine="709"/>
        <w:textAlignment w:val="baseline"/>
        <w:rPr>
          <w:rFonts w:eastAsia="Times New Roman"/>
        </w:rPr>
      </w:pPr>
      <w:r>
        <w:rPr>
          <w:rFonts w:eastAsia="Times New Roman"/>
        </w:rPr>
        <w:t>Проанализировать вред, наносимый окружающей среде и здоровью человека наиболее распространенными видами топлива на данный момент;</w:t>
      </w:r>
    </w:p>
    <w:p w:rsidR="00E826AA" w:rsidRDefault="00E826AA" w:rsidP="00C84D38">
      <w:pPr>
        <w:pStyle w:val="a3"/>
        <w:numPr>
          <w:ilvl w:val="0"/>
          <w:numId w:val="19"/>
        </w:numPr>
        <w:spacing w:before="134"/>
        <w:ind w:left="0" w:firstLine="709"/>
        <w:textAlignment w:val="baseline"/>
        <w:rPr>
          <w:rFonts w:eastAsia="Times New Roman"/>
        </w:rPr>
      </w:pPr>
      <w:r>
        <w:rPr>
          <w:rFonts w:eastAsia="Times New Roman"/>
        </w:rPr>
        <w:t xml:space="preserve">Определить влияние АЗС </w:t>
      </w:r>
      <w:proofErr w:type="gramStart"/>
      <w:r>
        <w:rPr>
          <w:rFonts w:eastAsia="Times New Roman"/>
        </w:rPr>
        <w:t>на</w:t>
      </w:r>
      <w:proofErr w:type="gramEnd"/>
      <w:r>
        <w:rPr>
          <w:rFonts w:eastAsia="Times New Roman"/>
        </w:rPr>
        <w:t xml:space="preserve"> экология:</w:t>
      </w:r>
    </w:p>
    <w:p w:rsidR="00E826AA" w:rsidRDefault="00E826AA" w:rsidP="00C84D38">
      <w:pPr>
        <w:pStyle w:val="a3"/>
        <w:numPr>
          <w:ilvl w:val="3"/>
          <w:numId w:val="26"/>
        </w:numPr>
        <w:spacing w:before="134"/>
        <w:textAlignment w:val="baseline"/>
        <w:rPr>
          <w:rFonts w:eastAsia="Times New Roman"/>
        </w:rPr>
      </w:pPr>
      <w:r>
        <w:rPr>
          <w:rFonts w:eastAsia="Times New Roman"/>
        </w:rPr>
        <w:t xml:space="preserve"> на почву,</w:t>
      </w:r>
    </w:p>
    <w:p w:rsidR="00E826AA" w:rsidRDefault="00E826AA" w:rsidP="00C84D38">
      <w:pPr>
        <w:pStyle w:val="a3"/>
        <w:numPr>
          <w:ilvl w:val="3"/>
          <w:numId w:val="26"/>
        </w:numPr>
        <w:spacing w:before="134"/>
        <w:textAlignment w:val="baseline"/>
        <w:rPr>
          <w:rFonts w:eastAsia="Times New Roman"/>
        </w:rPr>
      </w:pPr>
      <w:r>
        <w:rPr>
          <w:rFonts w:eastAsia="Times New Roman"/>
        </w:rPr>
        <w:t xml:space="preserve"> </w:t>
      </w:r>
      <w:r w:rsidRPr="00E826AA">
        <w:rPr>
          <w:rFonts w:eastAsia="Times New Roman"/>
        </w:rPr>
        <w:t xml:space="preserve">на  </w:t>
      </w:r>
      <w:r>
        <w:rPr>
          <w:rFonts w:eastAsia="Times New Roman"/>
        </w:rPr>
        <w:t>атмосферу,</w:t>
      </w:r>
    </w:p>
    <w:p w:rsidR="00E826AA" w:rsidRDefault="00E826AA" w:rsidP="00C84D38">
      <w:pPr>
        <w:pStyle w:val="a3"/>
        <w:numPr>
          <w:ilvl w:val="3"/>
          <w:numId w:val="26"/>
        </w:numPr>
        <w:spacing w:before="134"/>
        <w:textAlignment w:val="baseline"/>
        <w:rPr>
          <w:rFonts w:eastAsia="Times New Roman"/>
        </w:rPr>
      </w:pPr>
      <w:r>
        <w:rPr>
          <w:rFonts w:eastAsia="Times New Roman"/>
        </w:rPr>
        <w:t xml:space="preserve"> на сточные воды;</w:t>
      </w:r>
    </w:p>
    <w:p w:rsidR="00E826AA" w:rsidRDefault="00E826AA" w:rsidP="00C84D38">
      <w:pPr>
        <w:pStyle w:val="a3"/>
        <w:numPr>
          <w:ilvl w:val="0"/>
          <w:numId w:val="19"/>
        </w:numPr>
        <w:spacing w:before="134"/>
        <w:textAlignment w:val="baseline"/>
        <w:rPr>
          <w:rFonts w:eastAsia="Times New Roman"/>
        </w:rPr>
      </w:pPr>
      <w:r>
        <w:rPr>
          <w:rFonts w:eastAsia="Times New Roman"/>
        </w:rPr>
        <w:t xml:space="preserve">     Определить влияние АЗС на здоровье людей</w:t>
      </w:r>
    </w:p>
    <w:p w:rsidR="00E826AA" w:rsidRPr="00E826AA" w:rsidRDefault="00E826AA" w:rsidP="00C84D38">
      <w:pPr>
        <w:pStyle w:val="a3"/>
        <w:numPr>
          <w:ilvl w:val="0"/>
          <w:numId w:val="19"/>
        </w:numPr>
        <w:spacing w:before="134"/>
        <w:textAlignment w:val="baseline"/>
        <w:rPr>
          <w:rFonts w:eastAsia="Times New Roman"/>
        </w:rPr>
      </w:pPr>
      <w:r>
        <w:rPr>
          <w:rFonts w:eastAsia="Times New Roman"/>
        </w:rPr>
        <w:t xml:space="preserve">     Выработать пути понижения вреда АЗС </w:t>
      </w:r>
    </w:p>
    <w:p w:rsidR="008971E7" w:rsidRPr="008971E7" w:rsidRDefault="008971E7" w:rsidP="007A7878">
      <w:pPr>
        <w:pStyle w:val="ParaAttribute10"/>
        <w:wordWrap/>
        <w:spacing w:line="313" w:lineRule="auto"/>
        <w:ind w:left="0" w:firstLine="709"/>
        <w:rPr>
          <w:rFonts w:eastAsia="Times New Roman"/>
          <w:bCs/>
          <w:color w:val="252525"/>
        </w:rPr>
      </w:pPr>
    </w:p>
    <w:p w:rsidR="008971E7" w:rsidRDefault="008971E7" w:rsidP="007A7878">
      <w:pPr>
        <w:pStyle w:val="ParaAttribute10"/>
        <w:wordWrap/>
        <w:spacing w:line="313" w:lineRule="auto"/>
        <w:ind w:left="0" w:firstLine="709"/>
        <w:jc w:val="center"/>
        <w:rPr>
          <w:rFonts w:eastAsia="Times New Roman"/>
          <w:b/>
          <w:bCs/>
          <w:color w:val="252525"/>
        </w:rPr>
      </w:pPr>
    </w:p>
    <w:p w:rsidR="008971E7" w:rsidRDefault="008971E7" w:rsidP="007A7878">
      <w:pPr>
        <w:pStyle w:val="ParaAttribute10"/>
        <w:wordWrap/>
        <w:spacing w:line="313" w:lineRule="auto"/>
        <w:ind w:left="0" w:firstLine="709"/>
        <w:jc w:val="center"/>
        <w:rPr>
          <w:rFonts w:eastAsia="Times New Roman"/>
          <w:b/>
          <w:bCs/>
          <w:color w:val="252525"/>
        </w:rPr>
      </w:pPr>
    </w:p>
    <w:p w:rsidR="008971E7" w:rsidRDefault="008971E7" w:rsidP="007A7878">
      <w:pPr>
        <w:pStyle w:val="ParaAttribute10"/>
        <w:wordWrap/>
        <w:spacing w:line="313" w:lineRule="auto"/>
        <w:ind w:left="0" w:firstLine="709"/>
        <w:jc w:val="center"/>
        <w:rPr>
          <w:rFonts w:eastAsia="Times New Roman"/>
          <w:b/>
          <w:bCs/>
          <w:color w:val="252525"/>
        </w:rPr>
      </w:pPr>
    </w:p>
    <w:p w:rsidR="008971E7" w:rsidRDefault="008971E7" w:rsidP="007A7878">
      <w:pPr>
        <w:pStyle w:val="ParaAttribute10"/>
        <w:wordWrap/>
        <w:spacing w:line="313" w:lineRule="auto"/>
        <w:ind w:left="0" w:firstLine="709"/>
        <w:jc w:val="center"/>
        <w:rPr>
          <w:rFonts w:eastAsia="Times New Roman"/>
          <w:b/>
          <w:bCs/>
          <w:color w:val="252525"/>
        </w:rPr>
      </w:pPr>
    </w:p>
    <w:p w:rsidR="008971E7" w:rsidRDefault="008971E7" w:rsidP="007A7878">
      <w:pPr>
        <w:pStyle w:val="ParaAttribute10"/>
        <w:wordWrap/>
        <w:spacing w:line="313" w:lineRule="auto"/>
        <w:ind w:left="0" w:firstLine="709"/>
        <w:jc w:val="center"/>
        <w:rPr>
          <w:rFonts w:eastAsia="Times New Roman"/>
          <w:b/>
          <w:bCs/>
          <w:color w:val="252525"/>
        </w:rPr>
      </w:pPr>
    </w:p>
    <w:p w:rsidR="008971E7" w:rsidRDefault="008971E7" w:rsidP="007A7878">
      <w:pPr>
        <w:pStyle w:val="ParaAttribute10"/>
        <w:wordWrap/>
        <w:spacing w:line="313" w:lineRule="auto"/>
        <w:ind w:left="0" w:firstLine="709"/>
        <w:jc w:val="center"/>
        <w:rPr>
          <w:rFonts w:eastAsia="Times New Roman"/>
          <w:b/>
          <w:bCs/>
          <w:color w:val="252525"/>
        </w:rPr>
      </w:pPr>
    </w:p>
    <w:p w:rsidR="008971E7" w:rsidRDefault="008971E7" w:rsidP="007A7878">
      <w:pPr>
        <w:pStyle w:val="ParaAttribute10"/>
        <w:wordWrap/>
        <w:spacing w:line="313" w:lineRule="auto"/>
        <w:ind w:left="0" w:firstLine="709"/>
        <w:jc w:val="center"/>
        <w:rPr>
          <w:rFonts w:eastAsia="Times New Roman"/>
          <w:b/>
          <w:bCs/>
          <w:color w:val="252525"/>
        </w:rPr>
      </w:pPr>
    </w:p>
    <w:p w:rsidR="008971E7" w:rsidRDefault="008971E7" w:rsidP="007A7878">
      <w:pPr>
        <w:pStyle w:val="ParaAttribute10"/>
        <w:wordWrap/>
        <w:spacing w:line="313" w:lineRule="auto"/>
        <w:ind w:left="0" w:firstLine="709"/>
        <w:jc w:val="center"/>
        <w:rPr>
          <w:rFonts w:eastAsia="Times New Roman"/>
          <w:b/>
          <w:bCs/>
          <w:color w:val="252525"/>
        </w:rPr>
      </w:pPr>
    </w:p>
    <w:p w:rsidR="008971E7" w:rsidRDefault="008971E7" w:rsidP="007A7878">
      <w:pPr>
        <w:pStyle w:val="ParaAttribute10"/>
        <w:wordWrap/>
        <w:spacing w:line="313" w:lineRule="auto"/>
        <w:ind w:left="0" w:firstLine="709"/>
        <w:jc w:val="center"/>
        <w:rPr>
          <w:rFonts w:eastAsia="Times New Roman"/>
          <w:b/>
          <w:bCs/>
          <w:color w:val="252525"/>
        </w:rPr>
      </w:pPr>
    </w:p>
    <w:p w:rsidR="008971E7" w:rsidRDefault="008971E7" w:rsidP="007A7878">
      <w:pPr>
        <w:pStyle w:val="ParaAttribute10"/>
        <w:wordWrap/>
        <w:spacing w:line="313" w:lineRule="auto"/>
        <w:ind w:left="0" w:firstLine="709"/>
        <w:jc w:val="center"/>
        <w:rPr>
          <w:rFonts w:eastAsia="Times New Roman"/>
          <w:b/>
          <w:bCs/>
          <w:color w:val="252525"/>
        </w:rPr>
      </w:pPr>
    </w:p>
    <w:p w:rsidR="008971E7" w:rsidRDefault="008971E7" w:rsidP="007A7878">
      <w:pPr>
        <w:pStyle w:val="ParaAttribute10"/>
        <w:wordWrap/>
        <w:spacing w:line="313" w:lineRule="auto"/>
        <w:ind w:left="0" w:firstLine="709"/>
        <w:jc w:val="center"/>
        <w:rPr>
          <w:rFonts w:eastAsia="Times New Roman"/>
          <w:b/>
          <w:bCs/>
          <w:color w:val="252525"/>
        </w:rPr>
      </w:pPr>
    </w:p>
    <w:p w:rsidR="008971E7" w:rsidRDefault="008971E7" w:rsidP="007A7878">
      <w:pPr>
        <w:pStyle w:val="ParaAttribute10"/>
        <w:wordWrap/>
        <w:spacing w:line="313" w:lineRule="auto"/>
        <w:ind w:left="0" w:firstLine="709"/>
        <w:jc w:val="center"/>
        <w:rPr>
          <w:rFonts w:eastAsia="Times New Roman"/>
          <w:b/>
          <w:bCs/>
          <w:color w:val="252525"/>
        </w:rPr>
      </w:pPr>
    </w:p>
    <w:p w:rsidR="00BA2907" w:rsidRDefault="00BA2907" w:rsidP="007A7878">
      <w:pPr>
        <w:pStyle w:val="ParaAttribute10"/>
        <w:wordWrap/>
        <w:spacing w:line="313" w:lineRule="auto"/>
        <w:ind w:left="0" w:firstLine="709"/>
        <w:jc w:val="center"/>
        <w:rPr>
          <w:rFonts w:eastAsia="Times New Roman"/>
          <w:b/>
          <w:bCs/>
          <w:color w:val="252525"/>
        </w:rPr>
      </w:pPr>
      <w:r>
        <w:rPr>
          <w:rFonts w:eastAsia="Times New Roman"/>
          <w:b/>
          <w:bCs/>
          <w:color w:val="252525"/>
        </w:rPr>
        <w:lastRenderedPageBreak/>
        <w:t>Краткая информация о</w:t>
      </w:r>
      <w:r w:rsidR="008519D6">
        <w:rPr>
          <w:rFonts w:eastAsia="Times New Roman"/>
          <w:b/>
          <w:bCs/>
          <w:color w:val="252525"/>
        </w:rPr>
        <w:t>б</w:t>
      </w:r>
      <w:r>
        <w:rPr>
          <w:rFonts w:eastAsia="Times New Roman"/>
          <w:b/>
          <w:bCs/>
          <w:color w:val="252525"/>
        </w:rPr>
        <w:t xml:space="preserve"> АЗС</w:t>
      </w:r>
    </w:p>
    <w:p w:rsidR="00BA2907" w:rsidRDefault="00BA2907" w:rsidP="007A7878">
      <w:pPr>
        <w:pStyle w:val="ParaAttribute10"/>
        <w:wordWrap/>
        <w:spacing w:line="313" w:lineRule="auto"/>
        <w:ind w:left="0" w:firstLine="709"/>
        <w:rPr>
          <w:rFonts w:eastAsia="Times New Roman"/>
          <w:b/>
          <w:bCs/>
          <w:color w:val="252525"/>
        </w:rPr>
      </w:pPr>
    </w:p>
    <w:p w:rsidR="00BA2907" w:rsidRPr="000F0ECC" w:rsidRDefault="008519D6" w:rsidP="007A7878">
      <w:pPr>
        <w:pStyle w:val="ParaAttribute10"/>
        <w:wordWrap/>
        <w:spacing w:line="313" w:lineRule="auto"/>
        <w:ind w:left="0" w:firstLine="709"/>
        <w:rPr>
          <w:rFonts w:eastAsia="Times New Roman"/>
          <w:color w:val="252525"/>
        </w:rPr>
      </w:pPr>
      <w:r>
        <w:rPr>
          <w:rFonts w:eastAsia="Times New Roman"/>
          <w:b/>
          <w:bCs/>
          <w:i/>
          <w:color w:val="252525"/>
          <w:u w:val="single"/>
        </w:rPr>
        <w:t xml:space="preserve"> </w:t>
      </w:r>
      <w:proofErr w:type="spellStart"/>
      <w:proofErr w:type="gramStart"/>
      <w:r w:rsidR="00BA2907" w:rsidRPr="00BA2907">
        <w:rPr>
          <w:rFonts w:eastAsia="Times New Roman"/>
          <w:b/>
          <w:bCs/>
          <w:i/>
          <w:color w:val="252525"/>
          <w:u w:val="single"/>
        </w:rPr>
        <w:t>Автомоби́льная</w:t>
      </w:r>
      <w:proofErr w:type="spellEnd"/>
      <w:proofErr w:type="gramEnd"/>
      <w:r w:rsidR="00BA2907" w:rsidRPr="00BA2907">
        <w:rPr>
          <w:rFonts w:eastAsia="Times New Roman"/>
          <w:b/>
          <w:bCs/>
          <w:i/>
          <w:color w:val="252525"/>
          <w:u w:val="single"/>
        </w:rPr>
        <w:t xml:space="preserve"> </w:t>
      </w:r>
      <w:proofErr w:type="spellStart"/>
      <w:r w:rsidR="00BA2907" w:rsidRPr="00BA2907">
        <w:rPr>
          <w:rFonts w:eastAsia="Times New Roman"/>
          <w:b/>
          <w:bCs/>
          <w:i/>
          <w:color w:val="252525"/>
          <w:u w:val="single"/>
        </w:rPr>
        <w:t>запра́вочная</w:t>
      </w:r>
      <w:proofErr w:type="spellEnd"/>
      <w:r w:rsidR="00BA2907" w:rsidRPr="00BA2907">
        <w:rPr>
          <w:rFonts w:eastAsia="Times New Roman"/>
          <w:b/>
          <w:bCs/>
          <w:i/>
          <w:color w:val="252525"/>
          <w:u w:val="single"/>
        </w:rPr>
        <w:t xml:space="preserve"> </w:t>
      </w:r>
      <w:proofErr w:type="spellStart"/>
      <w:r w:rsidR="00BA2907" w:rsidRPr="00BA2907">
        <w:rPr>
          <w:rFonts w:eastAsia="Times New Roman"/>
          <w:b/>
          <w:bCs/>
          <w:i/>
          <w:color w:val="252525"/>
          <w:u w:val="single"/>
        </w:rPr>
        <w:t>ста́нция</w:t>
      </w:r>
      <w:proofErr w:type="spellEnd"/>
      <w:r w:rsidR="00BA2907" w:rsidRPr="00BA2907">
        <w:rPr>
          <w:rFonts w:eastAsia="Times New Roman"/>
          <w:b/>
          <w:i/>
          <w:color w:val="252525"/>
          <w:u w:val="single"/>
        </w:rPr>
        <w:t> (АЗС)</w:t>
      </w:r>
      <w:r w:rsidR="00E2457D">
        <w:rPr>
          <w:rFonts w:eastAsia="Times New Roman"/>
          <w:color w:val="252525"/>
        </w:rPr>
        <w:t> — комплекс оборудования на     пр</w:t>
      </w:r>
      <w:r w:rsidR="00BA2907" w:rsidRPr="000F0ECC">
        <w:rPr>
          <w:rFonts w:eastAsia="Times New Roman"/>
          <w:color w:val="252525"/>
        </w:rPr>
        <w:t xml:space="preserve">идорожной территории, предназначенный для заправки топливом </w:t>
      </w:r>
      <w:r>
        <w:rPr>
          <w:rFonts w:eastAsia="Times New Roman"/>
          <w:color w:val="252525"/>
        </w:rPr>
        <w:t xml:space="preserve">                   </w:t>
      </w:r>
      <w:r w:rsidR="00BA2907" w:rsidRPr="000F0ECC">
        <w:rPr>
          <w:rFonts w:eastAsia="Times New Roman"/>
          <w:color w:val="252525"/>
        </w:rPr>
        <w:t>транспортных средств</w:t>
      </w:r>
      <w:hyperlink r:id="rId10" w:anchor="cite_note-bre1-1" w:history="1"/>
      <w:r w:rsidR="00BA2907" w:rsidRPr="000F0ECC">
        <w:rPr>
          <w:rFonts w:eastAsia="Times New Roman"/>
          <w:color w:val="252525"/>
        </w:rPr>
        <w:t>.</w:t>
      </w:r>
    </w:p>
    <w:p w:rsidR="00BA2907" w:rsidRPr="008519D6" w:rsidRDefault="008519D6" w:rsidP="007A7878">
      <w:pPr>
        <w:shd w:val="clear" w:color="auto" w:fill="FFFFFF"/>
        <w:spacing w:line="336" w:lineRule="atLeast"/>
        <w:ind w:left="0" w:firstLine="709"/>
        <w:rPr>
          <w:rFonts w:eastAsia="Times New Roman"/>
        </w:rPr>
      </w:pPr>
      <w:r>
        <w:rPr>
          <w:rFonts w:eastAsia="Times New Roman"/>
        </w:rPr>
        <w:t xml:space="preserve"> </w:t>
      </w:r>
      <w:r w:rsidR="00BA2907" w:rsidRPr="008519D6">
        <w:rPr>
          <w:rFonts w:eastAsia="Times New Roman"/>
        </w:rPr>
        <w:t>Наиболее распространены АЗС, заправляющие автотранспорт традиционными сортами углеводородного топлива — бензином и </w:t>
      </w:r>
      <w:hyperlink r:id="rId11" w:tooltip="Дизельное топливо" w:history="1">
        <w:r w:rsidR="00BA2907" w:rsidRPr="008519D6">
          <w:rPr>
            <w:rFonts w:eastAsia="Times New Roman"/>
          </w:rPr>
          <w:t>дизельным топливом</w:t>
        </w:r>
      </w:hyperlink>
      <w:r w:rsidR="00BA2907" w:rsidRPr="008519D6">
        <w:rPr>
          <w:rFonts w:eastAsia="Times New Roman"/>
        </w:rPr>
        <w:t> (бензозаправочные станции).</w:t>
      </w:r>
    </w:p>
    <w:p w:rsidR="00BA2907" w:rsidRPr="008519D6" w:rsidRDefault="008519D6" w:rsidP="007A7878">
      <w:pPr>
        <w:shd w:val="clear" w:color="auto" w:fill="FFFFFF"/>
        <w:spacing w:line="336" w:lineRule="atLeast"/>
        <w:ind w:left="0" w:firstLine="709"/>
        <w:rPr>
          <w:rFonts w:eastAsia="Times New Roman"/>
        </w:rPr>
      </w:pPr>
      <w:r>
        <w:rPr>
          <w:rFonts w:eastAsia="Times New Roman"/>
        </w:rPr>
        <w:t xml:space="preserve"> </w:t>
      </w:r>
      <w:r w:rsidR="00BA2907" w:rsidRPr="008519D6">
        <w:rPr>
          <w:rFonts w:eastAsia="Times New Roman"/>
        </w:rPr>
        <w:t xml:space="preserve">Менее распространёнными являются </w:t>
      </w:r>
      <w:r w:rsidR="00BA2907" w:rsidRPr="008519D6">
        <w:rPr>
          <w:rFonts w:eastAsia="Times New Roman"/>
          <w:i/>
        </w:rPr>
        <w:t>Автомобильная ГазоНаполнительная Компрессорная Станция (</w:t>
      </w:r>
      <w:hyperlink r:id="rId12" w:tooltip="АГНКС" w:history="1">
        <w:r w:rsidR="00BA2907" w:rsidRPr="008519D6">
          <w:rPr>
            <w:rFonts w:eastAsia="Times New Roman"/>
            <w:i/>
          </w:rPr>
          <w:t>АГНКС</w:t>
        </w:r>
      </w:hyperlink>
      <w:r w:rsidR="00BA2907" w:rsidRPr="008519D6">
        <w:rPr>
          <w:rFonts w:eastAsia="Times New Roman"/>
          <w:i/>
        </w:rPr>
        <w:t>)</w:t>
      </w:r>
      <w:r w:rsidR="00BA2907" w:rsidRPr="008519D6">
        <w:rPr>
          <w:rFonts w:eastAsia="Times New Roman"/>
        </w:rPr>
        <w:t> — заправка сжатым </w:t>
      </w:r>
      <w:hyperlink r:id="rId13" w:tooltip="Природный газ" w:history="1">
        <w:r w:rsidR="00BA2907" w:rsidRPr="008519D6">
          <w:rPr>
            <w:rFonts w:eastAsia="Times New Roman"/>
          </w:rPr>
          <w:t>природным газом</w:t>
        </w:r>
      </w:hyperlink>
      <w:r w:rsidR="00BA2907" w:rsidRPr="008519D6">
        <w:rPr>
          <w:rFonts w:eastAsia="Times New Roman"/>
        </w:rPr>
        <w:t xml:space="preserve"> (CNG) и </w:t>
      </w:r>
      <w:r w:rsidR="00BA2907" w:rsidRPr="008519D6">
        <w:rPr>
          <w:rFonts w:eastAsia="Times New Roman"/>
          <w:i/>
        </w:rPr>
        <w:t>Автомобильная ГазоЗаправочная Станция (</w:t>
      </w:r>
      <w:hyperlink r:id="rId14" w:tooltip="АГЗС" w:history="1">
        <w:r w:rsidR="00BA2907" w:rsidRPr="008519D6">
          <w:rPr>
            <w:rFonts w:eastAsia="Times New Roman"/>
            <w:i/>
          </w:rPr>
          <w:t>АГЗС</w:t>
        </w:r>
      </w:hyperlink>
      <w:r w:rsidR="00BA2907" w:rsidRPr="008519D6">
        <w:rPr>
          <w:rFonts w:eastAsia="Times New Roman"/>
          <w:i/>
        </w:rPr>
        <w:t>)</w:t>
      </w:r>
      <w:r w:rsidR="00BA2907" w:rsidRPr="008519D6">
        <w:rPr>
          <w:rFonts w:eastAsia="Times New Roman"/>
        </w:rPr>
        <w:t> — заправка </w:t>
      </w:r>
      <w:hyperlink r:id="rId15" w:tooltip="Сжиженный нефтяной газ" w:history="1">
        <w:r w:rsidR="00BA2907" w:rsidRPr="008519D6">
          <w:rPr>
            <w:rFonts w:eastAsia="Times New Roman"/>
          </w:rPr>
          <w:t>сжиженным нефтяным газом</w:t>
        </w:r>
      </w:hyperlink>
      <w:r>
        <w:rPr>
          <w:rFonts w:eastAsia="Times New Roman"/>
        </w:rPr>
        <w:t xml:space="preserve"> </w:t>
      </w:r>
      <w:r w:rsidR="00BA2907" w:rsidRPr="008519D6">
        <w:rPr>
          <w:rFonts w:eastAsia="Times New Roman"/>
        </w:rPr>
        <w:t>(LPG). Есть также несколько типов </w:t>
      </w:r>
      <w:hyperlink r:id="rId16" w:tooltip="Водородная заправочная станция" w:history="1">
        <w:r w:rsidR="00BA2907" w:rsidRPr="008519D6">
          <w:rPr>
            <w:rFonts w:eastAsia="Times New Roman"/>
          </w:rPr>
          <w:t>водородной заправочной станции</w:t>
        </w:r>
      </w:hyperlink>
      <w:r w:rsidR="00BA2907" w:rsidRPr="008519D6">
        <w:rPr>
          <w:rFonts w:eastAsia="Times New Roman"/>
        </w:rPr>
        <w:t>.</w:t>
      </w:r>
    </w:p>
    <w:p w:rsidR="00BA2907" w:rsidRPr="008519D6" w:rsidRDefault="008519D6" w:rsidP="007A7878">
      <w:pPr>
        <w:shd w:val="clear" w:color="auto" w:fill="FFFFFF"/>
        <w:spacing w:line="336" w:lineRule="atLeast"/>
        <w:ind w:left="0" w:firstLine="709"/>
        <w:rPr>
          <w:rFonts w:eastAsia="Times New Roman"/>
        </w:rPr>
      </w:pPr>
      <w:r>
        <w:rPr>
          <w:rFonts w:eastAsia="Times New Roman"/>
          <w:b/>
          <w:bCs/>
          <w:i/>
        </w:rPr>
        <w:t xml:space="preserve"> </w:t>
      </w:r>
      <w:r w:rsidR="00BA2907" w:rsidRPr="008519D6">
        <w:rPr>
          <w:rFonts w:eastAsia="Times New Roman"/>
          <w:b/>
          <w:bCs/>
          <w:i/>
        </w:rPr>
        <w:t>Контейнерная автозаправочная станция</w:t>
      </w:r>
      <w:r w:rsidR="00BA2907" w:rsidRPr="008519D6">
        <w:rPr>
          <w:rFonts w:eastAsia="Times New Roman"/>
          <w:b/>
          <w:i/>
        </w:rPr>
        <w:t> (КАЗС)</w:t>
      </w:r>
      <w:r w:rsidR="00BA2907" w:rsidRPr="008519D6">
        <w:rPr>
          <w:rFonts w:eastAsia="Times New Roman"/>
        </w:rPr>
        <w:t> — АЗС, технологическая система которой предназначена для заправки транспортных средств только жидким моторным топливом и характеризуется надземным расположением </w:t>
      </w:r>
      <w:hyperlink r:id="rId17" w:tooltip="Резервуар" w:history="1">
        <w:r w:rsidR="00BA2907" w:rsidRPr="008519D6">
          <w:rPr>
            <w:rFonts w:eastAsia="Times New Roman"/>
          </w:rPr>
          <w:t>резервуаров</w:t>
        </w:r>
      </w:hyperlink>
      <w:r w:rsidR="00BA2907" w:rsidRPr="008519D6">
        <w:rPr>
          <w:rFonts w:eastAsia="Times New Roman"/>
        </w:rPr>
        <w:t> и размещением топливораздаточных колонок в контейнере хранения топлива, выполненном как единое заводское изделие.</w:t>
      </w:r>
    </w:p>
    <w:p w:rsidR="00BA2907" w:rsidRPr="008519D6" w:rsidRDefault="008519D6" w:rsidP="007A7878">
      <w:pPr>
        <w:shd w:val="clear" w:color="auto" w:fill="FFFFFF"/>
        <w:spacing w:line="336" w:lineRule="atLeast"/>
        <w:ind w:left="0" w:firstLine="709"/>
        <w:rPr>
          <w:rFonts w:eastAsia="Times New Roman"/>
        </w:rPr>
      </w:pPr>
      <w:r>
        <w:rPr>
          <w:rFonts w:eastAsia="Times New Roman"/>
        </w:rPr>
        <w:t xml:space="preserve"> </w:t>
      </w:r>
      <w:r w:rsidR="00BA2907" w:rsidRPr="008519D6">
        <w:rPr>
          <w:rFonts w:eastAsia="Times New Roman"/>
        </w:rPr>
        <w:t>На современных автозаправочных станциях зачастую сервис не ограничивается продажей топлива. Часто на таких станциях имеется небольшой магазин, реже — закусочная, а также </w:t>
      </w:r>
      <w:hyperlink r:id="rId18" w:tooltip="Банкомат" w:history="1">
        <w:r w:rsidR="00BA2907" w:rsidRPr="008519D6">
          <w:rPr>
            <w:rFonts w:eastAsia="Times New Roman"/>
          </w:rPr>
          <w:t>банкомат</w:t>
        </w:r>
      </w:hyperlink>
      <w:r w:rsidR="00BA2907" w:rsidRPr="008519D6">
        <w:rPr>
          <w:rFonts w:eastAsia="Times New Roman"/>
        </w:rPr>
        <w:t>, </w:t>
      </w:r>
      <w:hyperlink r:id="rId19" w:tooltip="Автомойка" w:history="1">
        <w:r w:rsidR="00BA2907" w:rsidRPr="008519D6">
          <w:rPr>
            <w:rFonts w:eastAsia="Times New Roman"/>
          </w:rPr>
          <w:t>мойка</w:t>
        </w:r>
      </w:hyperlink>
      <w:r w:rsidR="00BA2907" w:rsidRPr="008519D6">
        <w:rPr>
          <w:rFonts w:eastAsia="Times New Roman"/>
        </w:rPr>
        <w:t> и т. п.</w:t>
      </w:r>
    </w:p>
    <w:p w:rsidR="00BA2907" w:rsidRPr="008519D6" w:rsidRDefault="00721D6E" w:rsidP="007A7878">
      <w:pPr>
        <w:shd w:val="clear" w:color="auto" w:fill="FFFFFF"/>
        <w:spacing w:line="336" w:lineRule="atLeast"/>
        <w:ind w:left="0" w:firstLine="709"/>
        <w:rPr>
          <w:rFonts w:eastAsia="Times New Roman"/>
          <w:b/>
          <w:i/>
        </w:rPr>
      </w:pPr>
      <w:r>
        <w:rPr>
          <w:rFonts w:eastAsia="Times New Roman"/>
        </w:rPr>
        <w:t xml:space="preserve">  </w:t>
      </w:r>
      <w:r w:rsidR="00BA2907" w:rsidRPr="008519D6">
        <w:rPr>
          <w:rFonts w:eastAsia="Times New Roman"/>
          <w:b/>
          <w:i/>
        </w:rPr>
        <w:t>Количество заправочных станций</w:t>
      </w:r>
      <w:r>
        <w:rPr>
          <w:rFonts w:eastAsia="Times New Roman"/>
          <w:b/>
          <w:i/>
        </w:rPr>
        <w:t xml:space="preserve"> в мире</w:t>
      </w:r>
    </w:p>
    <w:p w:rsidR="00721D6E" w:rsidRPr="00721D6E" w:rsidRDefault="00BA2907" w:rsidP="00C84D38">
      <w:pPr>
        <w:numPr>
          <w:ilvl w:val="0"/>
          <w:numId w:val="2"/>
        </w:numPr>
        <w:shd w:val="clear" w:color="auto" w:fill="FFFFFF"/>
        <w:spacing w:line="360" w:lineRule="atLeast"/>
        <w:ind w:left="0" w:firstLine="709"/>
        <w:rPr>
          <w:rFonts w:eastAsia="Times New Roman"/>
          <w:i/>
        </w:rPr>
      </w:pPr>
      <w:r w:rsidRPr="00721D6E">
        <w:rPr>
          <w:rFonts w:eastAsia="Times New Roman"/>
          <w:i/>
        </w:rPr>
        <w:t>В следующих странах количество станций растёт:</w:t>
      </w:r>
    </w:p>
    <w:p w:rsidR="008519D6" w:rsidRPr="008519D6" w:rsidRDefault="008519D6" w:rsidP="00C84D38">
      <w:pPr>
        <w:numPr>
          <w:ilvl w:val="0"/>
          <w:numId w:val="2"/>
        </w:numPr>
        <w:shd w:val="clear" w:color="auto" w:fill="FFFFFF"/>
        <w:spacing w:line="360" w:lineRule="atLeast"/>
        <w:ind w:left="0" w:firstLine="709"/>
        <w:rPr>
          <w:rFonts w:eastAsia="Times New Roman"/>
        </w:rPr>
      </w:pPr>
      <w:r>
        <w:rPr>
          <w:rFonts w:eastAsia="Times New Roman"/>
        </w:rPr>
        <w:t>Россия</w:t>
      </w:r>
      <w:r w:rsidR="00721D6E">
        <w:rPr>
          <w:rFonts w:eastAsia="Times New Roman"/>
        </w:rPr>
        <w:t xml:space="preserve"> --- 45000</w:t>
      </w:r>
      <w:r>
        <w:rPr>
          <w:rFonts w:eastAsia="Times New Roman"/>
        </w:rPr>
        <w:t xml:space="preserve"> (2013)</w:t>
      </w:r>
    </w:p>
    <w:p w:rsidR="00BA2907" w:rsidRDefault="00BA2907" w:rsidP="00C84D38">
      <w:pPr>
        <w:numPr>
          <w:ilvl w:val="1"/>
          <w:numId w:val="2"/>
        </w:numPr>
        <w:shd w:val="clear" w:color="auto" w:fill="FFFFFF"/>
        <w:spacing w:line="360" w:lineRule="atLeast"/>
        <w:ind w:left="0" w:firstLine="709"/>
        <w:rPr>
          <w:rFonts w:eastAsia="Times New Roman"/>
        </w:rPr>
      </w:pPr>
      <w:r w:rsidRPr="008519D6">
        <w:rPr>
          <w:rFonts w:eastAsia="Times New Roman"/>
        </w:rPr>
        <w:t>Турция — 12139 (2008)</w:t>
      </w:r>
    </w:p>
    <w:p w:rsidR="00721D6E" w:rsidRPr="008519D6" w:rsidRDefault="00721D6E" w:rsidP="00C84D38">
      <w:pPr>
        <w:numPr>
          <w:ilvl w:val="1"/>
          <w:numId w:val="2"/>
        </w:numPr>
        <w:shd w:val="clear" w:color="auto" w:fill="FFFFFF"/>
        <w:spacing w:line="360" w:lineRule="atLeast"/>
        <w:ind w:left="0" w:firstLine="709"/>
        <w:rPr>
          <w:rFonts w:eastAsia="Times New Roman"/>
        </w:rPr>
      </w:pPr>
      <w:r>
        <w:rPr>
          <w:rFonts w:eastAsia="Times New Roman"/>
        </w:rPr>
        <w:t>США --- 121446 (2005)</w:t>
      </w:r>
    </w:p>
    <w:p w:rsidR="00BA2907" w:rsidRPr="008519D6" w:rsidRDefault="00BA2907" w:rsidP="00C84D38">
      <w:pPr>
        <w:numPr>
          <w:ilvl w:val="1"/>
          <w:numId w:val="2"/>
        </w:numPr>
        <w:shd w:val="clear" w:color="auto" w:fill="FFFFFF"/>
        <w:spacing w:line="360" w:lineRule="atLeast"/>
        <w:ind w:left="0" w:firstLine="709"/>
        <w:rPr>
          <w:rFonts w:eastAsia="Times New Roman"/>
        </w:rPr>
      </w:pPr>
      <w:r w:rsidRPr="008519D6">
        <w:rPr>
          <w:rFonts w:eastAsia="Times New Roman"/>
        </w:rPr>
        <w:t>Мексика — 8200 (2008)</w:t>
      </w:r>
    </w:p>
    <w:p w:rsidR="00BA2907" w:rsidRPr="008519D6" w:rsidRDefault="00BA2907" w:rsidP="00C84D38">
      <w:pPr>
        <w:numPr>
          <w:ilvl w:val="1"/>
          <w:numId w:val="2"/>
        </w:numPr>
        <w:shd w:val="clear" w:color="auto" w:fill="FFFFFF"/>
        <w:spacing w:line="360" w:lineRule="atLeast"/>
        <w:ind w:left="0" w:firstLine="709"/>
        <w:rPr>
          <w:rFonts w:eastAsia="Times New Roman"/>
        </w:rPr>
      </w:pPr>
      <w:r w:rsidRPr="008519D6">
        <w:rPr>
          <w:rFonts w:eastAsia="Times New Roman"/>
        </w:rPr>
        <w:t>Нигерия — приблизительно 4700 (2007)</w:t>
      </w:r>
    </w:p>
    <w:p w:rsidR="00BA2907" w:rsidRPr="008519D6" w:rsidRDefault="00BA2907" w:rsidP="00C84D38">
      <w:pPr>
        <w:numPr>
          <w:ilvl w:val="1"/>
          <w:numId w:val="2"/>
        </w:numPr>
        <w:shd w:val="clear" w:color="auto" w:fill="FFFFFF"/>
        <w:spacing w:line="360" w:lineRule="atLeast"/>
        <w:ind w:left="0" w:firstLine="709"/>
        <w:rPr>
          <w:rFonts w:eastAsia="Times New Roman"/>
        </w:rPr>
      </w:pPr>
      <w:r w:rsidRPr="008519D6">
        <w:rPr>
          <w:rFonts w:eastAsia="Times New Roman"/>
        </w:rPr>
        <w:t>Южная Африка — 6500</w:t>
      </w:r>
    </w:p>
    <w:p w:rsidR="00BA2907" w:rsidRPr="008519D6" w:rsidRDefault="00BA2907" w:rsidP="00C84D38">
      <w:pPr>
        <w:numPr>
          <w:ilvl w:val="1"/>
          <w:numId w:val="2"/>
        </w:numPr>
        <w:shd w:val="clear" w:color="auto" w:fill="FFFFFF"/>
        <w:spacing w:line="360" w:lineRule="atLeast"/>
        <w:ind w:left="0" w:firstLine="709"/>
        <w:rPr>
          <w:rFonts w:eastAsia="Times New Roman"/>
        </w:rPr>
      </w:pPr>
      <w:r w:rsidRPr="008519D6">
        <w:rPr>
          <w:rFonts w:eastAsia="Times New Roman"/>
        </w:rPr>
        <w:t>Кения — приблизительно 1300</w:t>
      </w:r>
    </w:p>
    <w:p w:rsidR="00BA2907" w:rsidRPr="008519D6" w:rsidRDefault="00BA2907" w:rsidP="00C84D38">
      <w:pPr>
        <w:numPr>
          <w:ilvl w:val="1"/>
          <w:numId w:val="2"/>
        </w:numPr>
        <w:shd w:val="clear" w:color="auto" w:fill="FFFFFF"/>
        <w:spacing w:line="360" w:lineRule="atLeast"/>
        <w:ind w:left="0" w:firstLine="709"/>
        <w:rPr>
          <w:rFonts w:eastAsia="Times New Roman"/>
        </w:rPr>
      </w:pPr>
      <w:r w:rsidRPr="008519D6">
        <w:rPr>
          <w:rFonts w:eastAsia="Times New Roman"/>
        </w:rPr>
        <w:t>Танзания — 1000</w:t>
      </w:r>
    </w:p>
    <w:p w:rsidR="00BA2907" w:rsidRPr="008519D6" w:rsidRDefault="00BA2907" w:rsidP="00C84D38">
      <w:pPr>
        <w:numPr>
          <w:ilvl w:val="1"/>
          <w:numId w:val="2"/>
        </w:numPr>
        <w:shd w:val="clear" w:color="auto" w:fill="FFFFFF"/>
        <w:spacing w:line="360" w:lineRule="atLeast"/>
        <w:ind w:left="0" w:firstLine="709"/>
        <w:rPr>
          <w:rFonts w:eastAsia="Times New Roman"/>
        </w:rPr>
      </w:pPr>
      <w:r w:rsidRPr="008519D6">
        <w:rPr>
          <w:rFonts w:eastAsia="Times New Roman"/>
        </w:rPr>
        <w:t>Малави — 500</w:t>
      </w:r>
    </w:p>
    <w:p w:rsidR="00BA2907" w:rsidRPr="008519D6" w:rsidRDefault="00BA2907" w:rsidP="00C84D38">
      <w:pPr>
        <w:numPr>
          <w:ilvl w:val="1"/>
          <w:numId w:val="2"/>
        </w:numPr>
        <w:shd w:val="clear" w:color="auto" w:fill="FFFFFF"/>
        <w:spacing w:line="360" w:lineRule="atLeast"/>
        <w:ind w:left="0" w:firstLine="709"/>
        <w:rPr>
          <w:rFonts w:eastAsia="Times New Roman"/>
        </w:rPr>
      </w:pPr>
      <w:r w:rsidRPr="008519D6">
        <w:rPr>
          <w:rFonts w:eastAsia="Times New Roman"/>
        </w:rPr>
        <w:t>Китай — 30000</w:t>
      </w:r>
    </w:p>
    <w:p w:rsidR="00721D6E" w:rsidRPr="00D56BC0" w:rsidRDefault="00721D6E" w:rsidP="007A7878">
      <w:pPr>
        <w:pBdr>
          <w:bottom w:val="single" w:sz="6" w:space="3" w:color="AAAAAA"/>
        </w:pBdr>
        <w:shd w:val="clear" w:color="auto" w:fill="FFFFFF"/>
        <w:ind w:left="0" w:firstLine="709"/>
        <w:outlineLvl w:val="1"/>
        <w:rPr>
          <w:rFonts w:eastAsia="Times New Roman"/>
          <w:b/>
          <w:i/>
        </w:rPr>
      </w:pPr>
      <w:r>
        <w:rPr>
          <w:rFonts w:eastAsia="Times New Roman"/>
          <w:i/>
        </w:rPr>
        <w:t xml:space="preserve"> </w:t>
      </w:r>
      <w:r w:rsidR="00BA2907" w:rsidRPr="00D56BC0">
        <w:rPr>
          <w:rFonts w:eastAsia="Times New Roman"/>
          <w:b/>
          <w:i/>
        </w:rPr>
        <w:t>История возникновения АЗС</w:t>
      </w:r>
    </w:p>
    <w:p w:rsidR="00BA2907" w:rsidRPr="008519D6" w:rsidRDefault="00721D6E" w:rsidP="007A7878">
      <w:pPr>
        <w:pBdr>
          <w:bottom w:val="single" w:sz="6" w:space="3" w:color="AAAAAA"/>
        </w:pBdr>
        <w:shd w:val="clear" w:color="auto" w:fill="FFFFFF"/>
        <w:ind w:left="0" w:firstLine="709"/>
        <w:outlineLvl w:val="1"/>
        <w:rPr>
          <w:rFonts w:eastAsia="Times New Roman"/>
        </w:rPr>
      </w:pPr>
      <w:r>
        <w:rPr>
          <w:rFonts w:eastAsia="Times New Roman"/>
        </w:rPr>
        <w:t xml:space="preserve"> </w:t>
      </w:r>
      <w:r w:rsidR="00BA2907" w:rsidRPr="008519D6">
        <w:rPr>
          <w:rFonts w:eastAsia="Times New Roman"/>
        </w:rPr>
        <w:t>Впервые бензин и другие виды топлива, такие как бытовой газ, начали продавать в аптеках, для хозяина аптеки это был дополнительный источник заработка и считался побочным бизнесом. Первой газобензиновой станцией была аптека в городе </w:t>
      </w:r>
      <w:hyperlink r:id="rId20" w:tooltip="Вислох" w:history="1">
        <w:r w:rsidR="00BA2907" w:rsidRPr="008519D6">
          <w:rPr>
            <w:rFonts w:eastAsia="Times New Roman"/>
          </w:rPr>
          <w:t>Вислох</w:t>
        </w:r>
      </w:hyperlink>
      <w:r w:rsidR="00BA2907" w:rsidRPr="008519D6">
        <w:rPr>
          <w:rFonts w:eastAsia="Times New Roman"/>
        </w:rPr>
        <w:t> (</w:t>
      </w:r>
      <w:hyperlink r:id="rId21" w:tooltip="Германия" w:history="1">
        <w:r w:rsidR="00BA2907" w:rsidRPr="008519D6">
          <w:rPr>
            <w:rFonts w:eastAsia="Times New Roman"/>
          </w:rPr>
          <w:t>Германия</w:t>
        </w:r>
      </w:hyperlink>
      <w:r w:rsidR="00BA2907" w:rsidRPr="008519D6">
        <w:rPr>
          <w:rFonts w:eastAsia="Times New Roman"/>
        </w:rPr>
        <w:t>), где </w:t>
      </w:r>
      <w:hyperlink r:id="rId22" w:tooltip="Берта Бенц" w:history="1">
        <w:r w:rsidR="00BA2907" w:rsidRPr="008519D6">
          <w:rPr>
            <w:rFonts w:eastAsia="Times New Roman"/>
          </w:rPr>
          <w:t>Берта Бенц</w:t>
        </w:r>
      </w:hyperlink>
      <w:r>
        <w:rPr>
          <w:rFonts w:eastAsia="Times New Roman"/>
        </w:rPr>
        <w:t>,</w:t>
      </w:r>
      <w:r w:rsidR="00BA2907" w:rsidRPr="008519D6">
        <w:rPr>
          <w:rFonts w:eastAsia="Times New Roman"/>
        </w:rPr>
        <w:t xml:space="preserve"> жена </w:t>
      </w:r>
      <w:hyperlink r:id="rId23" w:tooltip="Карл Бенц" w:history="1">
        <w:r w:rsidR="00BA2907" w:rsidRPr="008519D6">
          <w:rPr>
            <w:rFonts w:eastAsia="Times New Roman"/>
          </w:rPr>
          <w:t xml:space="preserve">Карла </w:t>
        </w:r>
        <w:r w:rsidR="00BA2907" w:rsidRPr="008519D6">
          <w:rPr>
            <w:rFonts w:eastAsia="Times New Roman"/>
          </w:rPr>
          <w:lastRenderedPageBreak/>
          <w:t>Бенца</w:t>
        </w:r>
      </w:hyperlink>
      <w:r>
        <w:rPr>
          <w:rFonts w:eastAsia="Times New Roman"/>
        </w:rPr>
        <w:t>,</w:t>
      </w:r>
      <w:r w:rsidR="00BA2907" w:rsidRPr="008519D6">
        <w:rPr>
          <w:rFonts w:eastAsia="Times New Roman"/>
        </w:rPr>
        <w:t> наполнила бак первого автомобиля, на котором она совершила первое путешествие из </w:t>
      </w:r>
      <w:hyperlink r:id="rId24" w:tooltip="Мангейм" w:history="1">
        <w:r w:rsidR="00BA2907" w:rsidRPr="008519D6">
          <w:rPr>
            <w:rFonts w:eastAsia="Times New Roman"/>
          </w:rPr>
          <w:t>Мангейма</w:t>
        </w:r>
      </w:hyperlink>
      <w:r w:rsidR="00BA2907" w:rsidRPr="008519D6">
        <w:rPr>
          <w:rFonts w:eastAsia="Times New Roman"/>
        </w:rPr>
        <w:t> в </w:t>
      </w:r>
      <w:hyperlink r:id="rId25" w:tooltip="Пфорцгейм" w:history="1">
        <w:r w:rsidR="00BA2907" w:rsidRPr="008519D6">
          <w:rPr>
            <w:rFonts w:eastAsia="Times New Roman"/>
          </w:rPr>
          <w:t>Пфорцгейм</w:t>
        </w:r>
      </w:hyperlink>
      <w:r w:rsidR="00BA2907" w:rsidRPr="008519D6">
        <w:rPr>
          <w:rFonts w:eastAsia="Times New Roman"/>
        </w:rPr>
        <w:t xml:space="preserve"> и обратно в 1888 году. </w:t>
      </w:r>
    </w:p>
    <w:p w:rsidR="00BA2907" w:rsidRDefault="00721D6E" w:rsidP="007A7878">
      <w:pPr>
        <w:shd w:val="clear" w:color="auto" w:fill="FFFFFF"/>
        <w:spacing w:line="360" w:lineRule="atLeast"/>
        <w:ind w:left="0" w:firstLine="709"/>
        <w:rPr>
          <w:rFonts w:eastAsia="Times New Roman"/>
        </w:rPr>
      </w:pPr>
      <w:r>
        <w:rPr>
          <w:rFonts w:eastAsia="Times New Roman"/>
        </w:rPr>
        <w:t xml:space="preserve"> </w:t>
      </w:r>
      <w:r w:rsidR="00BA2907" w:rsidRPr="008519D6">
        <w:rPr>
          <w:rFonts w:eastAsia="Times New Roman"/>
        </w:rPr>
        <w:t>Первые стоящие отдельно «станции для автомобилистов» появились в США в начале ХХ века (есть упоминания о </w:t>
      </w:r>
      <w:hyperlink r:id="rId26" w:tooltip="1907" w:history="1">
        <w:r w:rsidR="00BA2907" w:rsidRPr="008519D6">
          <w:rPr>
            <w:rFonts w:eastAsia="Times New Roman"/>
          </w:rPr>
          <w:t>1907</w:t>
        </w:r>
      </w:hyperlink>
      <w:r w:rsidR="00BA2907" w:rsidRPr="008519D6">
        <w:rPr>
          <w:rFonts w:eastAsia="Times New Roman"/>
        </w:rPr>
        <w:t>). Первые заправки представляли собой одну-две цистерны, стоящие на подпорках, от каждой шли шланги, по которым бензин самотеком поступал в баки автомобилей. Реальный рост и развитие бензозаправок начался в </w:t>
      </w:r>
      <w:hyperlink r:id="rId27" w:tooltip="1920-е" w:history="1">
        <w:r w:rsidR="00BA2907" w:rsidRPr="008519D6">
          <w:rPr>
            <w:rFonts w:eastAsia="Times New Roman"/>
          </w:rPr>
          <w:t>1920-е</w:t>
        </w:r>
      </w:hyperlink>
      <w:r w:rsidR="00BA2907" w:rsidRPr="008519D6">
        <w:rPr>
          <w:rFonts w:eastAsia="Times New Roman"/>
        </w:rPr>
        <w:t> </w:t>
      </w:r>
      <w:r w:rsidRPr="008519D6">
        <w:rPr>
          <w:rFonts w:eastAsia="Times New Roman"/>
        </w:rPr>
        <w:t>гг.</w:t>
      </w:r>
      <w:r w:rsidR="00BA2907" w:rsidRPr="008519D6">
        <w:rPr>
          <w:rFonts w:eastAsia="Times New Roman"/>
        </w:rPr>
        <w:t xml:space="preserve"> В это же время заправки стали оснащаться крупными вывесками, комнатами отдыха, навесами и мощеными подъездными путями. Вошел в употребление и получил широкое распространение новый тип насоса: бензин поступал наверх, в стеклянный резервуар, так что покупатель мог убедиться в его чистоте, а затем по шлангу в бензобак автомобиля</w:t>
      </w:r>
      <w:hyperlink r:id="rId28" w:anchor="cite_note-.D0.95.D1.80.D0.B3.D0.B8.D0.BD_.E2.80.942011.E2.80.94.E2.80.94230-9" w:history="1"/>
      <w:r w:rsidR="00BA2907" w:rsidRPr="008519D6">
        <w:rPr>
          <w:rFonts w:eastAsia="Times New Roman"/>
        </w:rPr>
        <w:t>.</w:t>
      </w:r>
    </w:p>
    <w:p w:rsidR="00796C83" w:rsidRPr="00D56BC0" w:rsidRDefault="00796C83" w:rsidP="007A7878">
      <w:pPr>
        <w:ind w:left="0" w:firstLine="709"/>
        <w:rPr>
          <w:b/>
          <w:i/>
        </w:rPr>
      </w:pPr>
      <w:r w:rsidRPr="00D56BC0">
        <w:rPr>
          <w:b/>
          <w:i/>
        </w:rPr>
        <w:t>Классификация и общая характеристика АЗС</w:t>
      </w:r>
    </w:p>
    <w:p w:rsidR="00796C83" w:rsidRPr="00D56BC0" w:rsidRDefault="00796C83" w:rsidP="007A7878">
      <w:pPr>
        <w:ind w:left="0" w:firstLine="709"/>
        <w:rPr>
          <w:i/>
        </w:rPr>
      </w:pPr>
      <w:r w:rsidRPr="00D56BC0">
        <w:rPr>
          <w:i/>
        </w:rPr>
        <w:t>По конструктивному исполнению:</w:t>
      </w:r>
    </w:p>
    <w:p w:rsidR="00796C83" w:rsidRDefault="00796C83" w:rsidP="00C84D38">
      <w:pPr>
        <w:pStyle w:val="a3"/>
        <w:numPr>
          <w:ilvl w:val="0"/>
          <w:numId w:val="20"/>
        </w:numPr>
        <w:ind w:left="0" w:firstLine="709"/>
      </w:pPr>
      <w:r>
        <w:t>Стационарные (Традиционные)</w:t>
      </w:r>
    </w:p>
    <w:p w:rsidR="00796C83" w:rsidRDefault="00796C83" w:rsidP="00C84D38">
      <w:pPr>
        <w:pStyle w:val="a3"/>
        <w:numPr>
          <w:ilvl w:val="0"/>
          <w:numId w:val="20"/>
        </w:numPr>
        <w:ind w:left="0" w:firstLine="709"/>
      </w:pPr>
      <w:r>
        <w:t>Блочные</w:t>
      </w:r>
    </w:p>
    <w:p w:rsidR="00796C83" w:rsidRDefault="00796C83" w:rsidP="00C84D38">
      <w:pPr>
        <w:pStyle w:val="a3"/>
        <w:numPr>
          <w:ilvl w:val="0"/>
          <w:numId w:val="20"/>
        </w:numPr>
        <w:ind w:left="0" w:firstLine="709"/>
      </w:pPr>
      <w:r>
        <w:t>Контейнерные</w:t>
      </w:r>
    </w:p>
    <w:p w:rsidR="00796C83" w:rsidRDefault="00796C83" w:rsidP="00C84D38">
      <w:pPr>
        <w:pStyle w:val="a3"/>
        <w:numPr>
          <w:ilvl w:val="0"/>
          <w:numId w:val="20"/>
        </w:numPr>
        <w:ind w:left="0" w:firstLine="709"/>
      </w:pPr>
      <w:r>
        <w:t>Модульные</w:t>
      </w:r>
    </w:p>
    <w:p w:rsidR="00796C83" w:rsidRDefault="00796C83" w:rsidP="00C84D38">
      <w:pPr>
        <w:pStyle w:val="a3"/>
        <w:numPr>
          <w:ilvl w:val="0"/>
          <w:numId w:val="20"/>
        </w:numPr>
        <w:ind w:left="0" w:firstLine="709"/>
      </w:pPr>
      <w:r>
        <w:t>Передвижные </w:t>
      </w:r>
    </w:p>
    <w:p w:rsidR="00796C83" w:rsidRPr="00D56BC0" w:rsidRDefault="00796C83" w:rsidP="007A7878">
      <w:pPr>
        <w:ind w:left="0" w:firstLine="709"/>
        <w:rPr>
          <w:i/>
        </w:rPr>
      </w:pPr>
      <w:r>
        <w:t> </w:t>
      </w:r>
      <w:r w:rsidRPr="00D56BC0">
        <w:rPr>
          <w:i/>
        </w:rPr>
        <w:t>По способу размещения резервуаров</w:t>
      </w:r>
      <w:r w:rsidR="00D56BC0">
        <w:rPr>
          <w:i/>
        </w:rPr>
        <w:t>:</w:t>
      </w:r>
    </w:p>
    <w:p w:rsidR="00796C83" w:rsidRDefault="00796C83" w:rsidP="00C84D38">
      <w:pPr>
        <w:pStyle w:val="a3"/>
        <w:numPr>
          <w:ilvl w:val="0"/>
          <w:numId w:val="21"/>
        </w:numPr>
        <w:ind w:left="0" w:firstLine="709"/>
      </w:pPr>
      <w:r>
        <w:t>С подземным расположением</w:t>
      </w:r>
    </w:p>
    <w:p w:rsidR="00796C83" w:rsidRDefault="00796C83" w:rsidP="00C84D38">
      <w:pPr>
        <w:pStyle w:val="a3"/>
        <w:numPr>
          <w:ilvl w:val="0"/>
          <w:numId w:val="21"/>
        </w:numPr>
        <w:ind w:left="0" w:firstLine="709"/>
      </w:pPr>
      <w:r>
        <w:t>С наземным расположением</w:t>
      </w:r>
    </w:p>
    <w:p w:rsidR="00796C83" w:rsidRDefault="00796C83" w:rsidP="00C84D38">
      <w:pPr>
        <w:pStyle w:val="a3"/>
        <w:numPr>
          <w:ilvl w:val="0"/>
          <w:numId w:val="21"/>
        </w:numPr>
        <w:ind w:left="0" w:firstLine="709"/>
      </w:pPr>
      <w:r>
        <w:t>С расположением на транспортном средстве </w:t>
      </w:r>
    </w:p>
    <w:p w:rsidR="00796C83" w:rsidRPr="00D56BC0" w:rsidRDefault="00796C83" w:rsidP="007A7878">
      <w:pPr>
        <w:ind w:left="0" w:firstLine="709"/>
        <w:rPr>
          <w:i/>
        </w:rPr>
      </w:pPr>
      <w:r w:rsidRPr="00D56BC0">
        <w:rPr>
          <w:i/>
        </w:rPr>
        <w:t>По типу расположению на местности</w:t>
      </w:r>
      <w:r w:rsidR="00D56BC0">
        <w:rPr>
          <w:i/>
        </w:rPr>
        <w:t>:</w:t>
      </w:r>
    </w:p>
    <w:p w:rsidR="00796C83" w:rsidRDefault="00796C83" w:rsidP="00C84D38">
      <w:pPr>
        <w:pStyle w:val="a3"/>
        <w:numPr>
          <w:ilvl w:val="0"/>
          <w:numId w:val="22"/>
        </w:numPr>
        <w:ind w:left="0" w:firstLine="709"/>
      </w:pPr>
      <w:r>
        <w:t>Дорожные</w:t>
      </w:r>
    </w:p>
    <w:p w:rsidR="00796C83" w:rsidRDefault="00796C83" w:rsidP="00C84D38">
      <w:pPr>
        <w:pStyle w:val="a3"/>
        <w:numPr>
          <w:ilvl w:val="0"/>
          <w:numId w:val="22"/>
        </w:numPr>
        <w:ind w:left="0" w:firstLine="709"/>
      </w:pPr>
      <w:r>
        <w:t>Городские</w:t>
      </w:r>
    </w:p>
    <w:p w:rsidR="00796C83" w:rsidRDefault="00796C83" w:rsidP="00C84D38">
      <w:pPr>
        <w:pStyle w:val="a3"/>
        <w:numPr>
          <w:ilvl w:val="0"/>
          <w:numId w:val="22"/>
        </w:numPr>
        <w:ind w:left="0" w:firstLine="709"/>
      </w:pPr>
      <w:r>
        <w:t>Сельские</w:t>
      </w:r>
    </w:p>
    <w:p w:rsidR="00796C83" w:rsidRDefault="00796C83" w:rsidP="00C84D38">
      <w:pPr>
        <w:pStyle w:val="a3"/>
        <w:numPr>
          <w:ilvl w:val="0"/>
          <w:numId w:val="22"/>
        </w:numPr>
        <w:ind w:left="0" w:firstLine="709"/>
      </w:pPr>
      <w:r>
        <w:t>Речные </w:t>
      </w:r>
    </w:p>
    <w:p w:rsidR="00796C83" w:rsidRDefault="00796C83" w:rsidP="007A7878">
      <w:pPr>
        <w:ind w:left="0" w:firstLine="709"/>
      </w:pPr>
    </w:p>
    <w:p w:rsidR="008E630A" w:rsidRDefault="00796C83" w:rsidP="007A7878">
      <w:pPr>
        <w:ind w:left="0" w:firstLine="709"/>
      </w:pPr>
      <w:r>
        <w:t>Оборудование резервуара</w:t>
      </w:r>
      <w:r w:rsidR="008E630A">
        <w:t xml:space="preserve"> (см. </w:t>
      </w:r>
      <w:r>
        <w:t>схема 1</w:t>
      </w:r>
      <w:r w:rsidR="008E630A">
        <w:t>)</w:t>
      </w:r>
    </w:p>
    <w:p w:rsidR="008E630A" w:rsidRDefault="00796C83" w:rsidP="00C84D38">
      <w:pPr>
        <w:pStyle w:val="a3"/>
        <w:numPr>
          <w:ilvl w:val="0"/>
          <w:numId w:val="23"/>
        </w:numPr>
        <w:ind w:left="0" w:firstLine="709"/>
      </w:pPr>
      <w:r>
        <w:t>- </w:t>
      </w:r>
      <w:r w:rsidR="008E630A">
        <w:t>(17</w:t>
      </w:r>
      <w:r>
        <w:t>) колодец - устанавливается герметично к корпусу резервуара - предохраняет от влаги.</w:t>
      </w:r>
    </w:p>
    <w:p w:rsidR="008E630A" w:rsidRDefault="00796C83" w:rsidP="00C84D38">
      <w:pPr>
        <w:pStyle w:val="a3"/>
        <w:numPr>
          <w:ilvl w:val="0"/>
          <w:numId w:val="23"/>
        </w:numPr>
        <w:ind w:left="0" w:firstLine="709"/>
      </w:pPr>
      <w:r>
        <w:t xml:space="preserve"> - (11) трубопровод на приём нефтепродукта, должен иметь уклон в сторону резервуара не  менее 3-х градусов и заканчиваться в резервуаре на расстоянии 10-15 см. от внешней образующей, а так  же имеет сечение 45 градусов (гасить поток стенкой).</w:t>
      </w:r>
    </w:p>
    <w:p w:rsidR="008E630A" w:rsidRDefault="008E630A" w:rsidP="00C84D38">
      <w:pPr>
        <w:pStyle w:val="a3"/>
        <w:numPr>
          <w:ilvl w:val="0"/>
          <w:numId w:val="23"/>
        </w:numPr>
        <w:ind w:left="0" w:firstLine="709"/>
      </w:pPr>
      <w:r>
        <w:t xml:space="preserve"> - (6</w:t>
      </w:r>
      <w:r w:rsidR="00796C83">
        <w:t>) приёмный клапан, необходим для удержания нефтепродукта в трубопроводе на выдачу п</w:t>
      </w:r>
      <w:r w:rsidR="00C9783B">
        <w:t>ри остановке ТРК, в результате </w:t>
      </w:r>
      <w:r w:rsidR="00796C83">
        <w:t>достигается постоянное  давление и заполнение в трубопроводе.</w:t>
      </w:r>
    </w:p>
    <w:p w:rsidR="008E630A" w:rsidRDefault="00796C83" w:rsidP="00C84D38">
      <w:pPr>
        <w:pStyle w:val="a3"/>
        <w:numPr>
          <w:ilvl w:val="0"/>
          <w:numId w:val="23"/>
        </w:numPr>
        <w:ind w:left="0" w:firstLine="709"/>
      </w:pPr>
      <w:r>
        <w:lastRenderedPageBreak/>
        <w:t>- (6) трубопровод на выдачу дол</w:t>
      </w:r>
      <w:r w:rsidR="008E630A">
        <w:t>жен </w:t>
      </w:r>
      <w:r>
        <w:t xml:space="preserve">заканчиваться в резервуаре на расстоянии 20-25 </w:t>
      </w:r>
      <w:r w:rsidR="00C9783B">
        <w:t>см. от внешней образующей (для </w:t>
      </w:r>
      <w:r>
        <w:t>безопасности и чистоты топлива)</w:t>
      </w:r>
    </w:p>
    <w:p w:rsidR="008E630A" w:rsidRDefault="008E630A" w:rsidP="00C84D38">
      <w:pPr>
        <w:pStyle w:val="a3"/>
        <w:numPr>
          <w:ilvl w:val="0"/>
          <w:numId w:val="23"/>
        </w:numPr>
        <w:ind w:left="0" w:firstLine="709"/>
      </w:pPr>
      <w:r>
        <w:t>- (5</w:t>
      </w:r>
      <w:r w:rsidR="00796C83">
        <w:t xml:space="preserve">) </w:t>
      </w:r>
      <w:r>
        <w:t>–</w:t>
      </w:r>
      <w:r w:rsidR="00796C83">
        <w:t xml:space="preserve"> предохранитель</w:t>
      </w:r>
    </w:p>
    <w:p w:rsidR="008E630A" w:rsidRDefault="008E630A" w:rsidP="00C84D38">
      <w:pPr>
        <w:pStyle w:val="a3"/>
        <w:numPr>
          <w:ilvl w:val="0"/>
          <w:numId w:val="23"/>
        </w:numPr>
        <w:ind w:left="0" w:firstLine="709"/>
      </w:pPr>
      <w:r>
        <w:t>- (4</w:t>
      </w:r>
      <w:r w:rsidR="00796C83">
        <w:t xml:space="preserve">) </w:t>
      </w:r>
      <w:r>
        <w:t>–</w:t>
      </w:r>
      <w:r w:rsidR="00796C83">
        <w:t xml:space="preserve"> заглушка</w:t>
      </w:r>
    </w:p>
    <w:p w:rsidR="008E630A" w:rsidRDefault="00796C83" w:rsidP="00C84D38">
      <w:pPr>
        <w:pStyle w:val="a3"/>
        <w:numPr>
          <w:ilvl w:val="0"/>
          <w:numId w:val="23"/>
        </w:numPr>
        <w:ind w:left="0" w:firstLine="709"/>
      </w:pPr>
      <w:r>
        <w:t xml:space="preserve"> - (8) - люк замерной, представляет собой трубу из </w:t>
      </w:r>
      <w:proofErr w:type="spellStart"/>
      <w:r>
        <w:t>неискробразующего</w:t>
      </w:r>
      <w:proofErr w:type="spellEnd"/>
      <w:r>
        <w:t xml:space="preserve"> материала (алюминий), с герметизирующий прокладкой.</w:t>
      </w:r>
    </w:p>
    <w:p w:rsidR="008E630A" w:rsidRDefault="008E630A" w:rsidP="00C84D38">
      <w:pPr>
        <w:pStyle w:val="a3"/>
        <w:numPr>
          <w:ilvl w:val="0"/>
          <w:numId w:val="23"/>
        </w:numPr>
        <w:ind w:left="0" w:firstLine="709"/>
      </w:pPr>
      <w:r>
        <w:t>- (7</w:t>
      </w:r>
      <w:r w:rsidR="00796C83">
        <w:t xml:space="preserve">) - направляющая труба с перфорацией (прорезями), которые необходимы для точности показателей </w:t>
      </w:r>
      <w:proofErr w:type="spellStart"/>
      <w:r w:rsidR="00796C83">
        <w:t>метроштока</w:t>
      </w:r>
      <w:proofErr w:type="spellEnd"/>
      <w:r w:rsidR="00796C83">
        <w:t>, должна располагаться строго вертикально и строго по центру.</w:t>
      </w:r>
    </w:p>
    <w:p w:rsidR="00796C83" w:rsidRDefault="008E630A" w:rsidP="00C84D38">
      <w:pPr>
        <w:pStyle w:val="a3"/>
        <w:numPr>
          <w:ilvl w:val="0"/>
          <w:numId w:val="23"/>
        </w:numPr>
        <w:ind w:left="0" w:firstLine="709"/>
      </w:pPr>
      <w:r>
        <w:t>- (9</w:t>
      </w:r>
      <w:r w:rsidR="00796C83">
        <w:t>) - клапан дыхательный предназначен для выравнивания и</w:t>
      </w:r>
      <w:r>
        <w:t>з</w:t>
      </w:r>
      <w:r w:rsidR="00796C83">
        <w:t>быточного давления и разряжения в газовом пространстве резервуара имеет вид "тарелочек" - устанавливается на трубопровод высотой 2,5 м. от резервуара. Между клапаном и трубопроводом устанавливается огневой предохранитель.</w:t>
      </w:r>
    </w:p>
    <w:p w:rsidR="00721D6E" w:rsidRDefault="00721D6E" w:rsidP="007A7878">
      <w:pPr>
        <w:pStyle w:val="ParaAttribute10"/>
        <w:wordWrap/>
        <w:spacing w:line="313" w:lineRule="auto"/>
        <w:ind w:left="0" w:firstLine="709"/>
        <w:rPr>
          <w:rFonts w:eastAsia="Times New Roman"/>
        </w:rPr>
      </w:pPr>
    </w:p>
    <w:p w:rsidR="00721D6E" w:rsidRDefault="00721D6E" w:rsidP="007A7878">
      <w:pPr>
        <w:pStyle w:val="ParaAttribute10"/>
        <w:wordWrap/>
        <w:spacing w:line="313" w:lineRule="auto"/>
        <w:ind w:left="0" w:firstLine="709"/>
        <w:rPr>
          <w:rFonts w:eastAsia="Times New Roman"/>
        </w:rPr>
      </w:pPr>
    </w:p>
    <w:p w:rsidR="00721D6E" w:rsidRDefault="00721D6E" w:rsidP="007A7878">
      <w:pPr>
        <w:pStyle w:val="ParaAttribute10"/>
        <w:wordWrap/>
        <w:spacing w:line="313" w:lineRule="auto"/>
        <w:ind w:left="0" w:firstLine="709"/>
        <w:rPr>
          <w:rFonts w:eastAsia="Times New Roman"/>
        </w:rPr>
      </w:pPr>
    </w:p>
    <w:p w:rsidR="00721D6E" w:rsidRDefault="00721D6E" w:rsidP="007A7878">
      <w:pPr>
        <w:pStyle w:val="ParaAttribute10"/>
        <w:wordWrap/>
        <w:spacing w:line="313" w:lineRule="auto"/>
        <w:ind w:left="0" w:firstLine="709"/>
        <w:rPr>
          <w:rFonts w:eastAsia="Times New Roman"/>
        </w:rPr>
      </w:pPr>
    </w:p>
    <w:p w:rsidR="00721D6E" w:rsidRDefault="00721D6E" w:rsidP="007A7878">
      <w:pPr>
        <w:pStyle w:val="ParaAttribute10"/>
        <w:wordWrap/>
        <w:spacing w:line="313" w:lineRule="auto"/>
        <w:ind w:left="0" w:firstLine="709"/>
        <w:rPr>
          <w:rFonts w:eastAsia="Times New Roman"/>
        </w:rPr>
      </w:pPr>
    </w:p>
    <w:p w:rsidR="00721D6E" w:rsidRDefault="00721D6E" w:rsidP="007A7878">
      <w:pPr>
        <w:pStyle w:val="ParaAttribute10"/>
        <w:wordWrap/>
        <w:spacing w:line="313" w:lineRule="auto"/>
        <w:ind w:left="0" w:firstLine="709"/>
        <w:rPr>
          <w:rFonts w:eastAsia="Times New Roman"/>
        </w:rPr>
      </w:pPr>
    </w:p>
    <w:p w:rsidR="00721D6E" w:rsidRDefault="00721D6E" w:rsidP="007A7878">
      <w:pPr>
        <w:pStyle w:val="ParaAttribute10"/>
        <w:wordWrap/>
        <w:spacing w:line="313" w:lineRule="auto"/>
        <w:ind w:left="0" w:firstLine="709"/>
        <w:rPr>
          <w:rFonts w:eastAsia="Times New Roman"/>
        </w:rPr>
      </w:pPr>
    </w:p>
    <w:p w:rsidR="00721D6E" w:rsidRDefault="00721D6E" w:rsidP="007A7878">
      <w:pPr>
        <w:pStyle w:val="ParaAttribute10"/>
        <w:wordWrap/>
        <w:spacing w:line="313" w:lineRule="auto"/>
        <w:ind w:left="0" w:firstLine="709"/>
        <w:rPr>
          <w:rFonts w:eastAsia="Times New Roman"/>
        </w:rPr>
      </w:pPr>
    </w:p>
    <w:p w:rsidR="00721D6E" w:rsidRDefault="00721D6E" w:rsidP="007A7878">
      <w:pPr>
        <w:pStyle w:val="ParaAttribute10"/>
        <w:wordWrap/>
        <w:spacing w:line="313" w:lineRule="auto"/>
        <w:ind w:left="0" w:firstLine="709"/>
        <w:rPr>
          <w:rFonts w:eastAsia="Times New Roman"/>
        </w:rPr>
      </w:pPr>
    </w:p>
    <w:p w:rsidR="00721D6E" w:rsidRDefault="00721D6E" w:rsidP="007A7878">
      <w:pPr>
        <w:pStyle w:val="ParaAttribute10"/>
        <w:wordWrap/>
        <w:spacing w:line="313" w:lineRule="auto"/>
        <w:ind w:left="0" w:firstLine="709"/>
        <w:rPr>
          <w:rFonts w:eastAsia="Times New Roman"/>
        </w:rPr>
      </w:pPr>
    </w:p>
    <w:p w:rsidR="00721D6E" w:rsidRDefault="00721D6E" w:rsidP="007A7878">
      <w:pPr>
        <w:pStyle w:val="ParaAttribute10"/>
        <w:wordWrap/>
        <w:spacing w:line="313" w:lineRule="auto"/>
        <w:ind w:left="0" w:firstLine="709"/>
        <w:rPr>
          <w:rFonts w:eastAsia="Times New Roman"/>
        </w:rPr>
      </w:pPr>
    </w:p>
    <w:p w:rsidR="00721D6E" w:rsidRDefault="00721D6E" w:rsidP="007A7878">
      <w:pPr>
        <w:pStyle w:val="ParaAttribute10"/>
        <w:wordWrap/>
        <w:spacing w:line="313" w:lineRule="auto"/>
        <w:ind w:left="0" w:firstLine="709"/>
        <w:rPr>
          <w:rFonts w:eastAsia="Times New Roman"/>
        </w:rPr>
      </w:pPr>
    </w:p>
    <w:p w:rsidR="008E630A" w:rsidRDefault="008E630A" w:rsidP="007A7878">
      <w:pPr>
        <w:pStyle w:val="ParaAttribute10"/>
        <w:wordWrap/>
        <w:spacing w:line="313" w:lineRule="auto"/>
        <w:ind w:left="0" w:firstLine="709"/>
        <w:rPr>
          <w:rFonts w:eastAsia="Times New Roman"/>
        </w:rPr>
      </w:pPr>
    </w:p>
    <w:p w:rsidR="008E630A" w:rsidRDefault="008E630A" w:rsidP="007A7878">
      <w:pPr>
        <w:pStyle w:val="ParaAttribute10"/>
        <w:wordWrap/>
        <w:spacing w:line="313" w:lineRule="auto"/>
        <w:ind w:left="0" w:firstLine="709"/>
        <w:rPr>
          <w:rFonts w:eastAsia="Times New Roman"/>
        </w:rPr>
      </w:pPr>
    </w:p>
    <w:p w:rsidR="008E630A" w:rsidRDefault="008E630A" w:rsidP="007A7878">
      <w:pPr>
        <w:pStyle w:val="ParaAttribute10"/>
        <w:wordWrap/>
        <w:spacing w:line="313" w:lineRule="auto"/>
        <w:ind w:left="0" w:firstLine="709"/>
        <w:rPr>
          <w:rFonts w:eastAsia="Times New Roman"/>
        </w:rPr>
      </w:pPr>
    </w:p>
    <w:p w:rsidR="007A7878" w:rsidRDefault="007A7878" w:rsidP="007A7878">
      <w:pPr>
        <w:pStyle w:val="ParaAttribute10"/>
        <w:wordWrap/>
        <w:spacing w:line="313" w:lineRule="auto"/>
        <w:ind w:left="0" w:firstLine="709"/>
        <w:rPr>
          <w:rFonts w:eastAsia="Times New Roman"/>
        </w:rPr>
      </w:pPr>
    </w:p>
    <w:p w:rsidR="008E630A" w:rsidRDefault="008E630A" w:rsidP="007A7878">
      <w:pPr>
        <w:pStyle w:val="ParaAttribute10"/>
        <w:wordWrap/>
        <w:spacing w:line="313" w:lineRule="auto"/>
        <w:ind w:left="0" w:firstLine="709"/>
        <w:rPr>
          <w:rFonts w:eastAsia="Times New Roman"/>
        </w:rPr>
      </w:pPr>
    </w:p>
    <w:p w:rsidR="008E630A" w:rsidRDefault="008E630A" w:rsidP="007A7878">
      <w:pPr>
        <w:pStyle w:val="ParaAttribute10"/>
        <w:wordWrap/>
        <w:spacing w:line="313" w:lineRule="auto"/>
        <w:ind w:left="0" w:firstLine="709"/>
        <w:rPr>
          <w:rFonts w:eastAsia="Times New Roman"/>
        </w:rPr>
      </w:pPr>
    </w:p>
    <w:p w:rsidR="00721D6E" w:rsidRDefault="00721D6E" w:rsidP="007A7878">
      <w:pPr>
        <w:pStyle w:val="ParaAttribute10"/>
        <w:wordWrap/>
        <w:spacing w:line="313" w:lineRule="auto"/>
        <w:ind w:left="0" w:firstLine="709"/>
        <w:rPr>
          <w:rFonts w:eastAsia="Times New Roman"/>
        </w:rPr>
      </w:pPr>
    </w:p>
    <w:p w:rsidR="00721D6E" w:rsidRDefault="00721D6E" w:rsidP="007A7878">
      <w:pPr>
        <w:pStyle w:val="ParaAttribute10"/>
        <w:wordWrap/>
        <w:spacing w:line="313" w:lineRule="auto"/>
        <w:ind w:left="0" w:firstLine="709"/>
        <w:rPr>
          <w:rFonts w:eastAsia="Times New Roman"/>
        </w:rPr>
      </w:pPr>
    </w:p>
    <w:p w:rsidR="00B07FCF" w:rsidRDefault="00B07FCF" w:rsidP="007A7878">
      <w:pPr>
        <w:tabs>
          <w:tab w:val="left" w:pos="1820"/>
        </w:tabs>
        <w:ind w:left="0" w:firstLine="709"/>
        <w:rPr>
          <w:b/>
        </w:rPr>
      </w:pPr>
    </w:p>
    <w:p w:rsidR="00796C83" w:rsidRDefault="00796C83" w:rsidP="007A7878">
      <w:pPr>
        <w:tabs>
          <w:tab w:val="left" w:pos="1820"/>
        </w:tabs>
        <w:ind w:left="0" w:firstLine="709"/>
        <w:jc w:val="center"/>
        <w:rPr>
          <w:b/>
        </w:rPr>
      </w:pPr>
      <w:r w:rsidRPr="00B07FCF">
        <w:rPr>
          <w:b/>
        </w:rPr>
        <w:lastRenderedPageBreak/>
        <w:t>Топливо</w:t>
      </w:r>
    </w:p>
    <w:p w:rsidR="00B07FCF" w:rsidRPr="00B07FCF" w:rsidRDefault="00B07FCF" w:rsidP="007A7878">
      <w:pPr>
        <w:tabs>
          <w:tab w:val="left" w:pos="1820"/>
        </w:tabs>
        <w:ind w:left="0" w:firstLine="709"/>
        <w:jc w:val="center"/>
        <w:rPr>
          <w:b/>
        </w:rPr>
      </w:pPr>
    </w:p>
    <w:p w:rsidR="00B07FCF" w:rsidRDefault="00B07FCF" w:rsidP="007A7878">
      <w:pPr>
        <w:ind w:left="0" w:firstLine="709"/>
      </w:pPr>
      <w:r w:rsidRPr="00B07FCF">
        <w:rPr>
          <w:b/>
          <w:i/>
          <w:u w:val="single"/>
        </w:rPr>
        <w:t xml:space="preserve"> </w:t>
      </w:r>
      <w:proofErr w:type="spellStart"/>
      <w:r w:rsidR="00796C83" w:rsidRPr="00B07FCF">
        <w:rPr>
          <w:b/>
          <w:i/>
          <w:u w:val="single"/>
        </w:rPr>
        <w:t>То́пливо</w:t>
      </w:r>
      <w:proofErr w:type="spellEnd"/>
      <w:r w:rsidR="00796C83">
        <w:t xml:space="preserve">— это вещество, способное выделять энергию в ходе определённых процессов, которую можно использовать для технических целей. </w:t>
      </w:r>
    </w:p>
    <w:p w:rsidR="00796C83" w:rsidRDefault="00796C83" w:rsidP="007A7878">
      <w:pPr>
        <w:ind w:left="0" w:firstLine="709"/>
      </w:pPr>
      <w:r>
        <w:t xml:space="preserve">Большинство топлив, используемых в быту и в промышленности, требует для сжигания наличия кислорода, и такие топлива называются горючими. Наиболее распространёнными горючими материалами являются органические топлива, в составе которых есть углерод и водород. Топлива подразделяются по агрегатному состоянию вещества на твёрдые, жидкие и газообразные, а по способу получения — на природные (уголь, нефть, газ) и искусственные. Ископаемые природные топлива служат основным источником энергии для современного общества. В 2010 году примерно 90 % всей энергии, производимой человечеством на Земле, добывалось сжиганием ископаемого топлива или </w:t>
      </w:r>
      <w:proofErr w:type="spellStart"/>
      <w:r>
        <w:t>биотоплив</w:t>
      </w:r>
      <w:proofErr w:type="spellEnd"/>
      <w:r>
        <w:t xml:space="preserve">, и, по прогнозам Управления энергетических исследований и разработок (США), эта доля не упадёт ниже 80 % до 2040 года при одновременном росте энергопотребления на 56 % в период с 2010 по 2040 годы. С этим связаны такие глобальные проблемы современной цивилизации, как истощение </w:t>
      </w:r>
      <w:proofErr w:type="spellStart"/>
      <w:r>
        <w:t>невозобновляемых</w:t>
      </w:r>
      <w:proofErr w:type="spellEnd"/>
      <w:r>
        <w:t xml:space="preserve"> энергоресурсов,</w:t>
      </w:r>
      <w:r w:rsidR="00B07FCF">
        <w:t xml:space="preserve"> </w:t>
      </w:r>
      <w:r>
        <w:t>загрязнение окружающей среды и глобальное потепление.</w:t>
      </w:r>
    </w:p>
    <w:p w:rsidR="00796C83" w:rsidRDefault="00796C83" w:rsidP="007A7878">
      <w:pPr>
        <w:ind w:left="0" w:firstLine="709"/>
      </w:pPr>
      <w:r>
        <w:t>Понятие топлива возникло из способности некоторых веществ гореть, выделяя при этом тепло. Поскольку горение является химической реакцией окисления, то в этом случае топливо состоит из горючего и окислителя, которым часто служит кислород воздуха. Для преобразования тепловой энергии топлива в кинетическую используют различные виды тепловых двигателей.</w:t>
      </w:r>
      <w:r w:rsidR="00B07FCF">
        <w:t xml:space="preserve"> </w:t>
      </w:r>
      <w:r>
        <w:t>Основной показатель топлива — теплотворная способность (теплота сгорания). Для целей сравнения видов топлива введено понятие условного топлива (теплота сгорания одного килограмма «условного топлива» (</w:t>
      </w:r>
      <w:proofErr w:type="spellStart"/>
      <w:r>
        <w:t>у.т</w:t>
      </w:r>
      <w:proofErr w:type="spellEnd"/>
      <w:r>
        <w:t>.) составляет 29,3 МДж или 7000 ккал — что соответствует низшей теплотворной способности чистого антрацита).</w:t>
      </w:r>
    </w:p>
    <w:p w:rsidR="00B07FCF" w:rsidRDefault="00B07FCF" w:rsidP="007A7878">
      <w:pPr>
        <w:pStyle w:val="ParaAttribute10"/>
        <w:wordWrap/>
        <w:spacing w:line="313" w:lineRule="auto"/>
        <w:ind w:left="0" w:firstLine="709"/>
      </w:pPr>
      <w:r w:rsidRPr="00B07FCF">
        <w:rPr>
          <w:rFonts w:eastAsia="Times New Roman"/>
          <w:b/>
          <w:i/>
          <w:color w:val="000000"/>
          <w:shd w:val="clear" w:color="auto" w:fill="FFFFFF"/>
        </w:rPr>
        <w:t>Основные требования, предъявляемые к топливу:</w:t>
      </w:r>
      <w:r w:rsidRPr="000F0ECC">
        <w:rPr>
          <w:rFonts w:eastAsia="Times New Roman"/>
          <w:color w:val="000000"/>
          <w:shd w:val="clear" w:color="auto" w:fill="FFFFFF"/>
        </w:rPr>
        <w:t> </w:t>
      </w:r>
      <w:r w:rsidRPr="000F0ECC">
        <w:rPr>
          <w:rFonts w:eastAsia="Times New Roman"/>
          <w:color w:val="000000"/>
        </w:rPr>
        <w:br/>
      </w:r>
      <w:r w:rsidRPr="000F0ECC">
        <w:rPr>
          <w:rFonts w:eastAsia="Times New Roman"/>
          <w:color w:val="000000"/>
          <w:shd w:val="clear" w:color="auto" w:fill="FFFFFF"/>
        </w:rPr>
        <w:t>1) большая теплота сгорания, </w:t>
      </w:r>
      <w:r w:rsidRPr="000F0ECC">
        <w:rPr>
          <w:rFonts w:eastAsia="Times New Roman"/>
          <w:color w:val="000000"/>
        </w:rPr>
        <w:br/>
      </w:r>
      <w:r w:rsidRPr="000F0ECC">
        <w:rPr>
          <w:rFonts w:eastAsia="Times New Roman"/>
          <w:color w:val="000000"/>
          <w:shd w:val="clear" w:color="auto" w:fill="FFFFFF"/>
        </w:rPr>
        <w:t>2) отсутствие вредных продуктов сгорания, </w:t>
      </w:r>
      <w:r w:rsidRPr="000F0ECC">
        <w:rPr>
          <w:rFonts w:eastAsia="Times New Roman"/>
          <w:color w:val="000000"/>
        </w:rPr>
        <w:br/>
      </w:r>
      <w:r w:rsidRPr="000F0ECC">
        <w:rPr>
          <w:rFonts w:eastAsia="Times New Roman"/>
          <w:color w:val="000000"/>
          <w:shd w:val="clear" w:color="auto" w:fill="FFFFFF"/>
        </w:rPr>
        <w:t>3) ни</w:t>
      </w:r>
      <w:r>
        <w:rPr>
          <w:rFonts w:eastAsia="Times New Roman"/>
          <w:color w:val="000000"/>
          <w:shd w:val="clear" w:color="auto" w:fill="FFFFFF"/>
        </w:rPr>
        <w:t>зкая температура воспламенения,</w:t>
      </w:r>
      <w:r w:rsidRPr="000F0ECC">
        <w:rPr>
          <w:rFonts w:eastAsia="Times New Roman"/>
          <w:color w:val="000000"/>
        </w:rPr>
        <w:br/>
      </w:r>
      <w:r w:rsidRPr="000F0ECC">
        <w:rPr>
          <w:rFonts w:eastAsia="Times New Roman"/>
          <w:color w:val="000000"/>
          <w:shd w:val="clear" w:color="auto" w:fill="FFFFFF"/>
        </w:rPr>
        <w:t>4) распространенность в природе, </w:t>
      </w:r>
      <w:r w:rsidRPr="000F0ECC">
        <w:rPr>
          <w:rFonts w:eastAsia="Times New Roman"/>
          <w:color w:val="000000"/>
        </w:rPr>
        <w:br/>
      </w:r>
      <w:r w:rsidRPr="000F0ECC">
        <w:rPr>
          <w:rFonts w:eastAsia="Times New Roman"/>
          <w:color w:val="000000"/>
          <w:shd w:val="clear" w:color="auto" w:fill="FFFFFF"/>
        </w:rPr>
        <w:t>5) сравнительная простота добычи и транспортировки. </w:t>
      </w:r>
      <w:r w:rsidRPr="000F0ECC">
        <w:rPr>
          <w:rFonts w:eastAsia="Times New Roman"/>
          <w:color w:val="000000"/>
        </w:rPr>
        <w:br/>
      </w:r>
    </w:p>
    <w:p w:rsidR="00796C83" w:rsidRPr="00B07FCF" w:rsidRDefault="00796C83" w:rsidP="007A7878">
      <w:pPr>
        <w:pStyle w:val="ParaAttribute10"/>
        <w:wordWrap/>
        <w:spacing w:line="313" w:lineRule="auto"/>
        <w:ind w:left="0" w:firstLine="709"/>
        <w:rPr>
          <w:rFonts w:eastAsia="Times New Roman"/>
          <w:color w:val="000000"/>
          <w:shd w:val="clear" w:color="auto" w:fill="FFFFFF"/>
        </w:rPr>
      </w:pPr>
      <w:r w:rsidRPr="00B07FCF">
        <w:rPr>
          <w:i/>
        </w:rPr>
        <w:t>Жидкие топлива</w:t>
      </w:r>
      <w:r>
        <w:t xml:space="preserve"> просты в транспортировке, но при этом велики потери пр</w:t>
      </w:r>
      <w:r w:rsidR="00B07FCF">
        <w:t>и испарении, разливах и утечках. К ним относятся:</w:t>
      </w:r>
    </w:p>
    <w:p w:rsidR="00796C83" w:rsidRDefault="00796C83" w:rsidP="00C84D38">
      <w:pPr>
        <w:pStyle w:val="a3"/>
        <w:numPr>
          <w:ilvl w:val="0"/>
          <w:numId w:val="24"/>
        </w:numPr>
        <w:ind w:left="0" w:firstLine="709"/>
      </w:pPr>
      <w:r>
        <w:t>Нефтяные топлива</w:t>
      </w:r>
    </w:p>
    <w:p w:rsidR="00796C83" w:rsidRDefault="00796C83" w:rsidP="00C84D38">
      <w:pPr>
        <w:pStyle w:val="a3"/>
        <w:numPr>
          <w:ilvl w:val="0"/>
          <w:numId w:val="24"/>
        </w:numPr>
        <w:ind w:left="0" w:firstLine="709"/>
      </w:pPr>
      <w:r>
        <w:t xml:space="preserve">Дизельное топливо (газойль, соляровое масло) </w:t>
      </w:r>
    </w:p>
    <w:p w:rsidR="00796C83" w:rsidRDefault="00796C83" w:rsidP="00C84D38">
      <w:pPr>
        <w:pStyle w:val="a3"/>
        <w:numPr>
          <w:ilvl w:val="0"/>
          <w:numId w:val="24"/>
        </w:numPr>
        <w:ind w:left="0" w:firstLine="709"/>
      </w:pPr>
      <w:r>
        <w:lastRenderedPageBreak/>
        <w:t>Бензин, газолин</w:t>
      </w:r>
    </w:p>
    <w:p w:rsidR="00796C83" w:rsidRDefault="00796C83" w:rsidP="00C84D38">
      <w:pPr>
        <w:pStyle w:val="a3"/>
        <w:numPr>
          <w:ilvl w:val="0"/>
          <w:numId w:val="24"/>
        </w:numPr>
        <w:ind w:left="0" w:firstLine="709"/>
      </w:pPr>
      <w:r>
        <w:t xml:space="preserve">Растительные (рапсовое, арахисовое) </w:t>
      </w:r>
    </w:p>
    <w:p w:rsidR="00796C83" w:rsidRDefault="00796C83" w:rsidP="00C84D38">
      <w:pPr>
        <w:pStyle w:val="a3"/>
        <w:numPr>
          <w:ilvl w:val="0"/>
          <w:numId w:val="24"/>
        </w:numPr>
        <w:ind w:left="0" w:firstLine="709"/>
      </w:pPr>
      <w:r>
        <w:t>Спирты</w:t>
      </w:r>
    </w:p>
    <w:p w:rsidR="00796C83" w:rsidRDefault="00796C83" w:rsidP="00C84D38">
      <w:pPr>
        <w:pStyle w:val="a3"/>
        <w:numPr>
          <w:ilvl w:val="0"/>
          <w:numId w:val="24"/>
        </w:numPr>
        <w:ind w:left="0" w:firstLine="709"/>
      </w:pPr>
      <w:r>
        <w:t xml:space="preserve">Этанол, метанол, </w:t>
      </w:r>
      <w:proofErr w:type="spellStart"/>
      <w:r>
        <w:t>пропанол</w:t>
      </w:r>
      <w:proofErr w:type="spellEnd"/>
    </w:p>
    <w:p w:rsidR="00B07FCF" w:rsidRDefault="00B07FCF" w:rsidP="007A7878">
      <w:pPr>
        <w:ind w:left="0" w:firstLine="709"/>
      </w:pPr>
    </w:p>
    <w:p w:rsidR="00796C83" w:rsidRDefault="00796C83" w:rsidP="007A7878">
      <w:pPr>
        <w:ind w:left="0" w:firstLine="709"/>
      </w:pPr>
      <w:r w:rsidRPr="00B07FCF">
        <w:rPr>
          <w:i/>
        </w:rPr>
        <w:t>Газообразные топлива</w:t>
      </w:r>
      <w:r>
        <w:t xml:space="preserve"> ещё более транспортабельны, </w:t>
      </w:r>
      <w:r w:rsidR="00B07FCF">
        <w:t>но присутствуют</w:t>
      </w:r>
      <w:r>
        <w:t xml:space="preserve"> ещё большие потери, а также при нормальных условиях ниже энергетическая плотность. Из-за низкой плотности газов </w:t>
      </w:r>
      <w:proofErr w:type="spellStart"/>
      <w:r>
        <w:t>энергозатраты</w:t>
      </w:r>
      <w:proofErr w:type="spellEnd"/>
      <w:r>
        <w:t xml:space="preserve"> на транспортировку на большие расстояния выше в сравнении с жидкими топливами.</w:t>
      </w:r>
      <w:r w:rsidR="0080070F">
        <w:t xml:space="preserve"> К ним относятся:</w:t>
      </w:r>
    </w:p>
    <w:p w:rsidR="0080070F" w:rsidRDefault="0080070F" w:rsidP="00C84D38">
      <w:pPr>
        <w:pStyle w:val="a3"/>
        <w:numPr>
          <w:ilvl w:val="0"/>
          <w:numId w:val="25"/>
        </w:numPr>
        <w:ind w:left="0" w:firstLine="709"/>
      </w:pPr>
      <w:r>
        <w:t>Пропан</w:t>
      </w:r>
    </w:p>
    <w:p w:rsidR="0080070F" w:rsidRDefault="0080070F" w:rsidP="00C84D38">
      <w:pPr>
        <w:pStyle w:val="a3"/>
        <w:numPr>
          <w:ilvl w:val="0"/>
          <w:numId w:val="25"/>
        </w:numPr>
        <w:ind w:left="0" w:firstLine="709"/>
      </w:pPr>
      <w:r>
        <w:t>Б</w:t>
      </w:r>
      <w:r w:rsidR="00796C83">
        <w:t>утан</w:t>
      </w:r>
    </w:p>
    <w:p w:rsidR="0080070F" w:rsidRDefault="0080070F" w:rsidP="00C84D38">
      <w:pPr>
        <w:pStyle w:val="a3"/>
        <w:numPr>
          <w:ilvl w:val="0"/>
          <w:numId w:val="25"/>
        </w:numPr>
        <w:ind w:left="0" w:firstLine="709"/>
      </w:pPr>
      <w:r>
        <w:t>М</w:t>
      </w:r>
      <w:r w:rsidR="00796C83">
        <w:t>етан</w:t>
      </w:r>
    </w:p>
    <w:p w:rsidR="0080070F" w:rsidRDefault="0080070F" w:rsidP="00C84D38">
      <w:pPr>
        <w:pStyle w:val="a3"/>
        <w:numPr>
          <w:ilvl w:val="0"/>
          <w:numId w:val="25"/>
        </w:numPr>
        <w:ind w:left="0" w:firstLine="709"/>
      </w:pPr>
      <w:r>
        <w:t>П</w:t>
      </w:r>
      <w:r w:rsidR="00796C83">
        <w:t>риродный газ</w:t>
      </w:r>
    </w:p>
    <w:p w:rsidR="0080070F" w:rsidRDefault="0080070F" w:rsidP="00C84D38">
      <w:pPr>
        <w:pStyle w:val="a3"/>
        <w:numPr>
          <w:ilvl w:val="0"/>
          <w:numId w:val="25"/>
        </w:numPr>
        <w:ind w:left="0" w:firstLine="709"/>
      </w:pPr>
      <w:r>
        <w:t>Сланцевый газ</w:t>
      </w:r>
    </w:p>
    <w:p w:rsidR="00796C83" w:rsidRDefault="0080070F" w:rsidP="00C84D38">
      <w:pPr>
        <w:pStyle w:val="a3"/>
        <w:numPr>
          <w:ilvl w:val="0"/>
          <w:numId w:val="25"/>
        </w:numPr>
        <w:ind w:left="0" w:firstLine="709"/>
      </w:pPr>
      <w:r>
        <w:t>Б</w:t>
      </w:r>
      <w:r w:rsidR="00796C83">
        <w:t xml:space="preserve">иогаз </w:t>
      </w:r>
    </w:p>
    <w:p w:rsidR="00796C83" w:rsidRDefault="00796C83" w:rsidP="00C84D38">
      <w:pPr>
        <w:pStyle w:val="a3"/>
        <w:numPr>
          <w:ilvl w:val="0"/>
          <w:numId w:val="25"/>
        </w:numPr>
        <w:ind w:left="0" w:firstLine="709"/>
      </w:pPr>
      <w:r>
        <w:t>Водород</w:t>
      </w:r>
    </w:p>
    <w:p w:rsidR="00796C83" w:rsidRDefault="00796C83" w:rsidP="00C84D38">
      <w:pPr>
        <w:pStyle w:val="a3"/>
        <w:numPr>
          <w:ilvl w:val="0"/>
          <w:numId w:val="25"/>
        </w:numPr>
        <w:ind w:left="0" w:firstLine="709"/>
      </w:pPr>
      <w:r>
        <w:t>Сжатый (компримированный) природный газ (CNG)</w:t>
      </w:r>
    </w:p>
    <w:p w:rsidR="00796C83" w:rsidRDefault="00796C83" w:rsidP="00C84D38">
      <w:pPr>
        <w:pStyle w:val="a3"/>
        <w:numPr>
          <w:ilvl w:val="0"/>
          <w:numId w:val="25"/>
        </w:numPr>
        <w:ind w:left="0" w:firstLine="709"/>
      </w:pPr>
      <w:r>
        <w:t>Пропан-бутановая смесь (LPG)</w:t>
      </w:r>
    </w:p>
    <w:p w:rsidR="00796C83" w:rsidRDefault="00796C83" w:rsidP="00C84D38">
      <w:pPr>
        <w:pStyle w:val="a3"/>
        <w:numPr>
          <w:ilvl w:val="0"/>
          <w:numId w:val="25"/>
        </w:numPr>
        <w:ind w:left="0" w:firstLine="709"/>
      </w:pPr>
      <w:r>
        <w:t>Смесь водорода и природного газа (HCNG)</w:t>
      </w:r>
    </w:p>
    <w:p w:rsidR="0080070F" w:rsidRDefault="0080070F" w:rsidP="007A7878">
      <w:pPr>
        <w:pStyle w:val="a3"/>
        <w:ind w:left="0" w:firstLine="709"/>
      </w:pPr>
    </w:p>
    <w:p w:rsidR="0080070F" w:rsidRDefault="00796C83" w:rsidP="007A7878">
      <w:pPr>
        <w:ind w:left="0" w:firstLine="709"/>
      </w:pPr>
      <w:r>
        <w:t xml:space="preserve">Несмотря на огромное разнообразие видов топлива, основными источниками энергии остаются нефть, природный газ и уголь. Положение дел 100 лет назад было освещено Менделеевым. Первые два ископаемых топлива </w:t>
      </w:r>
      <w:proofErr w:type="spellStart"/>
      <w:r>
        <w:t>исчерпаемы</w:t>
      </w:r>
      <w:proofErr w:type="spellEnd"/>
      <w:r>
        <w:t xml:space="preserve"> в ближайшем будущем. Нефтяные топлива обладают особой ценностью для транспортных средств (основных потребителей энергии), в силу удобства перевозки. Мировое потребление ископаемого топлива составляет около 12 млрд т. </w:t>
      </w:r>
      <w:proofErr w:type="spellStart"/>
      <w:r>
        <w:t>у.т</w:t>
      </w:r>
      <w:proofErr w:type="spellEnd"/>
      <w:r>
        <w:t xml:space="preserve">. в год. По данным BP </w:t>
      </w:r>
      <w:proofErr w:type="spellStart"/>
      <w:r>
        <w:t>Statistical</w:t>
      </w:r>
      <w:proofErr w:type="spellEnd"/>
      <w:r>
        <w:t xml:space="preserve"> </w:t>
      </w:r>
      <w:proofErr w:type="spellStart"/>
      <w:r>
        <w:t>review</w:t>
      </w:r>
      <w:proofErr w:type="spellEnd"/>
      <w:r>
        <w:t xml:space="preserve"> </w:t>
      </w:r>
      <w:proofErr w:type="spellStart"/>
      <w:r>
        <w:t>of</w:t>
      </w:r>
      <w:proofErr w:type="spellEnd"/>
      <w:r>
        <w:t xml:space="preserve"> </w:t>
      </w:r>
      <w:proofErr w:type="spellStart"/>
      <w:r>
        <w:t>World</w:t>
      </w:r>
      <w:proofErr w:type="spellEnd"/>
      <w:r>
        <w:t xml:space="preserve"> </w:t>
      </w:r>
      <w:proofErr w:type="spellStart"/>
      <w:r>
        <w:t>Energy</w:t>
      </w:r>
      <w:proofErr w:type="spellEnd"/>
      <w:r>
        <w:t xml:space="preserve"> 2003, за 2002 год потребление ископаемого топлива составило:</w:t>
      </w:r>
      <w:r w:rsidR="0080070F">
        <w:t xml:space="preserve"> </w:t>
      </w:r>
    </w:p>
    <w:p w:rsidR="0080070F" w:rsidRDefault="00796C83" w:rsidP="007A7878">
      <w:pPr>
        <w:ind w:left="0" w:firstLine="709"/>
      </w:pPr>
      <w:r>
        <w:t xml:space="preserve">В Европейском союзе (EU-15) — 1396 млн тонн нефтяного эквивалента (2,1 млрд т. </w:t>
      </w:r>
      <w:proofErr w:type="spellStart"/>
      <w:r>
        <w:t>у.т</w:t>
      </w:r>
      <w:proofErr w:type="spellEnd"/>
      <w:r>
        <w:t>.)</w:t>
      </w:r>
      <w:r w:rsidR="0080070F">
        <w:t xml:space="preserve"> </w:t>
      </w:r>
      <w:r>
        <w:t>45 % — нефть, 25 % — газ (природный).</w:t>
      </w:r>
    </w:p>
    <w:p w:rsidR="0080070F" w:rsidRDefault="00796C83" w:rsidP="007A7878">
      <w:pPr>
        <w:ind w:left="0" w:firstLine="709"/>
      </w:pPr>
      <w:r>
        <w:t xml:space="preserve">В США — 2235 млн тонн нефтяного эквивалента (3,4 млрд т. </w:t>
      </w:r>
      <w:proofErr w:type="spellStart"/>
      <w:r>
        <w:t>у.т</w:t>
      </w:r>
      <w:proofErr w:type="spellEnd"/>
      <w:r>
        <w:t>.)</w:t>
      </w:r>
      <w:r w:rsidR="0080070F">
        <w:t xml:space="preserve"> </w:t>
      </w:r>
      <w:r>
        <w:t>40 % — нефть, 27 % — газ (природный).</w:t>
      </w:r>
    </w:p>
    <w:p w:rsidR="00796C83" w:rsidRDefault="00796C83" w:rsidP="007A7878">
      <w:pPr>
        <w:ind w:left="0" w:firstLine="709"/>
      </w:pPr>
      <w:r>
        <w:t>Доля возобновляемых источников энергии в энергобалансах</w:t>
      </w:r>
      <w:r w:rsidR="0080070F">
        <w:t xml:space="preserve"> </w:t>
      </w:r>
      <w:r>
        <w:t>Европы — 5 %</w:t>
      </w:r>
      <w:r w:rsidR="0080070F">
        <w:t xml:space="preserve">, </w:t>
      </w:r>
      <w:r>
        <w:t>США — 2 %</w:t>
      </w:r>
      <w:r w:rsidR="0080070F">
        <w:t xml:space="preserve">. </w:t>
      </w:r>
      <w:r>
        <w:t xml:space="preserve">По приблизительным оценкам энергопотребление России составляет 1,3 млрд т. </w:t>
      </w:r>
      <w:proofErr w:type="spellStart"/>
      <w:r>
        <w:t>у.т</w:t>
      </w:r>
      <w:proofErr w:type="spellEnd"/>
      <w:r>
        <w:t>. в год</w:t>
      </w:r>
      <w:r w:rsidR="0080070F">
        <w:t xml:space="preserve"> </w:t>
      </w:r>
      <w:r>
        <w:t>6 % — ядерное топливо, 4 % — возобновляемые источники</w:t>
      </w:r>
      <w:r w:rsidR="0080070F">
        <w:t>.</w:t>
      </w:r>
    </w:p>
    <w:p w:rsidR="00346F73" w:rsidRDefault="00796C83" w:rsidP="007A7878">
      <w:pPr>
        <w:ind w:left="0" w:firstLine="709"/>
      </w:pPr>
      <w:r>
        <w:t>За последние 20 лет мировое энергопотребление возросло на 30 % (и этот рост</w:t>
      </w:r>
      <w:r w:rsidR="0080070F">
        <w:t xml:space="preserve"> </w:t>
      </w:r>
      <w:r>
        <w:t>продолжится в связи с ростом потребности бурно развивающ</w:t>
      </w:r>
      <w:r w:rsidR="00346F73">
        <w:t>ихся стран азиатского региона).</w:t>
      </w:r>
    </w:p>
    <w:p w:rsidR="007A7878" w:rsidRDefault="007A7878" w:rsidP="007A7878">
      <w:pPr>
        <w:ind w:left="0" w:firstLine="709"/>
      </w:pPr>
    </w:p>
    <w:p w:rsidR="007A7878" w:rsidRDefault="007A7878" w:rsidP="007A7878">
      <w:pPr>
        <w:ind w:left="0" w:firstLine="709"/>
      </w:pPr>
    </w:p>
    <w:p w:rsidR="004410EA" w:rsidRPr="004410EA" w:rsidRDefault="004410EA" w:rsidP="007A7878">
      <w:pPr>
        <w:ind w:left="0" w:firstLine="709"/>
        <w:jc w:val="center"/>
        <w:rPr>
          <w:b/>
        </w:rPr>
      </w:pPr>
      <w:r w:rsidRPr="004410EA">
        <w:rPr>
          <w:b/>
        </w:rPr>
        <w:lastRenderedPageBreak/>
        <w:t>Топливо в России</w:t>
      </w:r>
    </w:p>
    <w:p w:rsidR="00C0442C" w:rsidRDefault="00C0442C" w:rsidP="007A7878">
      <w:pPr>
        <w:ind w:left="0" w:firstLine="709"/>
      </w:pPr>
    </w:p>
    <w:p w:rsidR="00C0442C" w:rsidRDefault="00C0442C" w:rsidP="007A7878">
      <w:pPr>
        <w:ind w:left="0" w:firstLine="709"/>
      </w:pPr>
      <w:r>
        <w:t>Лидером по количеству АЗС несомненно считается Москва (1239) (см.рис.1). На втором месте стоит Санкт-Петербург (583), за ним следует Красноярск (259), Новосибирск (252) и на пятом месте – Казань (283).</w:t>
      </w:r>
    </w:p>
    <w:p w:rsidR="004410EA" w:rsidRDefault="004410EA" w:rsidP="007A7878">
      <w:pPr>
        <w:ind w:left="0" w:firstLine="709"/>
      </w:pPr>
      <w:r>
        <w:t xml:space="preserve">Самое популярное топливо в крупных городах России — это 92-й бензин (см. </w:t>
      </w:r>
      <w:r w:rsidR="00C0442C">
        <w:t>рис.2</w:t>
      </w:r>
      <w:r>
        <w:t>). Он есть на 60% АЗС. Немного ему уступает дизельное топливо, которое встречается на 57% заправок. Замыкает тройку самых популярных АИ-95, этот вид бензина представлен на 55% АЗС. 80-й бензин в крупных городах присутствует в среднем на одной из четырех АЗС (25%). 98-й — только на 14% заправок. Газ стал самым редким топливом, доля газозаправочных станций составляет всего 11%.</w:t>
      </w:r>
    </w:p>
    <w:p w:rsidR="004410EA" w:rsidRDefault="004410EA" w:rsidP="007A7878">
      <w:pPr>
        <w:ind w:left="0" w:firstLine="709"/>
      </w:pPr>
      <w:r>
        <w:t>Самая высокая доля АЗС с 92-м бензином сегодня в Уфе (83%)</w:t>
      </w:r>
      <w:r w:rsidR="00C0442C">
        <w:t xml:space="preserve"> </w:t>
      </w:r>
      <w:r>
        <w:t>(см. рис.</w:t>
      </w:r>
      <w:r w:rsidR="00C0442C">
        <w:t xml:space="preserve"> 3</w:t>
      </w:r>
      <w:r>
        <w:t>), 95-м проще заправиться в Ижевске (82%), а 98-м — в Омске (39%). Интересно, что в каждом из этих городов есть нефтеперерабатывающий завод. А самый бюджетный 80-й бензин чаще всего встречается в Оренбурге — он есть на 61% местных заправок.</w:t>
      </w:r>
      <w:r w:rsidR="00C0442C">
        <w:t xml:space="preserve"> </w:t>
      </w:r>
      <w:r>
        <w:t>Москва и Санкт-Петербург стабильно находятся в середине первой десятки городов по доступности бензина разных марок (всех, кроме 80-го — такой бензин в столицах редкость). Неожиданным можно назвать тот факт, что по доле АЗС с наиболее дорогим 98-м бензином Москва только на пятом месте, уступая, кроме Омска, Новосибирску, Хабаровску и Ярославлю.</w:t>
      </w:r>
      <w:r w:rsidR="00C0442C">
        <w:t xml:space="preserve"> </w:t>
      </w:r>
      <w:r>
        <w:t>Зато северную столицу можно считать самым «дизельным» городом страны. Санкт-Петербург имеет наивысшую среди других крупных городов России долю заправок, продающих ДТ. Сухая статистика отправила город на Неве на 34-е место по доле заправок с газовым топливом (всего 4%). На первом месте в этой номинации Астрахань, здесь 28% станций заправляют машины газом.</w:t>
      </w:r>
    </w:p>
    <w:p w:rsidR="004410EA" w:rsidRDefault="004410EA" w:rsidP="007A7878">
      <w:pPr>
        <w:ind w:left="0" w:firstLine="709"/>
      </w:pPr>
      <w:r>
        <w:t>На смену автозаправочным станциям приходят автозаправочные комплексы, где водители могут не только заправить свой автомобиль, но и посетить кафетерий. Наибольший размах эта тенденция приобрела в Санкт-Петербурге — более чем на половине заправок города на Неве (52%) есть кафе. В то же время в среднем по стране доля таких АЗС составляет всего 12%.</w:t>
      </w:r>
      <w:r w:rsidR="00C0442C">
        <w:t xml:space="preserve"> </w:t>
      </w:r>
      <w:r>
        <w:t>На втором месте — Новокузнецк (17%). Москва на третьем месте (16%). На пятой позиции расположился Екатеринбург (15%). Третий по численности населения город России Новосибирск замкнул топ-10 с показателем 9%.</w:t>
      </w:r>
    </w:p>
    <w:p w:rsidR="004410EA" w:rsidRDefault="004410EA" w:rsidP="007A7878">
      <w:pPr>
        <w:ind w:left="0" w:firstLine="709"/>
      </w:pPr>
      <w:r>
        <w:t>Мы проанализировали, какое топливо чаще встречается в каждом из 38 городов-участников исследования</w:t>
      </w:r>
      <w:r w:rsidR="00C0442C">
        <w:t xml:space="preserve"> (см. рис.4)</w:t>
      </w:r>
      <w:r>
        <w:t>. Самым популярным оказался 92-й бензин — в 22 городах он наиболее распространен на АЗС.</w:t>
      </w:r>
      <w:r w:rsidR="00C0442C">
        <w:t xml:space="preserve"> </w:t>
      </w:r>
      <w:r>
        <w:t>При этом 10 городов предпочитают дизтопливо, оно есть на большей доле заправок, и только в двух городах чаще всего на АЗС встречается 95-й — это Ижевск и Набережные Челны. 98-й, 80-й бензин и газ ни в одном из рассмотренных городов не являются самыми распространенными.</w:t>
      </w:r>
    </w:p>
    <w:p w:rsidR="004410EA" w:rsidRPr="004410EA" w:rsidRDefault="004410EA" w:rsidP="007A7878">
      <w:pPr>
        <w:ind w:left="0" w:firstLine="709"/>
      </w:pPr>
    </w:p>
    <w:p w:rsidR="0029016E" w:rsidRDefault="0080070F" w:rsidP="007A7878">
      <w:pPr>
        <w:ind w:left="0" w:firstLine="709"/>
        <w:jc w:val="center"/>
        <w:rPr>
          <w:rFonts w:eastAsia="Times New Roman"/>
          <w:b/>
          <w:color w:val="000000"/>
        </w:rPr>
      </w:pPr>
      <w:r>
        <w:rPr>
          <w:rFonts w:eastAsia="Times New Roman"/>
          <w:b/>
          <w:color w:val="000000"/>
        </w:rPr>
        <w:lastRenderedPageBreak/>
        <w:t>Б</w:t>
      </w:r>
      <w:r w:rsidR="00925632" w:rsidRPr="00925632">
        <w:rPr>
          <w:rFonts w:eastAsia="Times New Roman"/>
          <w:b/>
          <w:color w:val="000000"/>
        </w:rPr>
        <w:t>ензин</w:t>
      </w:r>
      <w:r w:rsidR="00283EEF" w:rsidRPr="00925632">
        <w:rPr>
          <w:rFonts w:eastAsia="Times New Roman"/>
          <w:b/>
          <w:color w:val="000000"/>
        </w:rPr>
        <w:br/>
      </w:r>
      <w:r w:rsidR="00283EEF" w:rsidRPr="00925632">
        <w:rPr>
          <w:rFonts w:eastAsia="Times New Roman"/>
          <w:b/>
          <w:color w:val="000000"/>
        </w:rPr>
        <w:br/>
      </w:r>
    </w:p>
    <w:p w:rsidR="00FE53F9" w:rsidRDefault="00FE53F9" w:rsidP="007A7878">
      <w:pPr>
        <w:ind w:left="0" w:firstLine="709"/>
      </w:pPr>
      <w:proofErr w:type="spellStart"/>
      <w:r w:rsidRPr="0029016E">
        <w:rPr>
          <w:rFonts w:eastAsia="Times New Roman"/>
          <w:b/>
          <w:bCs/>
          <w:i/>
          <w:color w:val="252525"/>
          <w:u w:val="single"/>
        </w:rPr>
        <w:t>Бензи́н</w:t>
      </w:r>
      <w:proofErr w:type="spellEnd"/>
      <w:r w:rsidRPr="000F0ECC">
        <w:rPr>
          <w:rFonts w:eastAsia="Times New Roman"/>
          <w:color w:val="252525"/>
        </w:rPr>
        <w:t xml:space="preserve"> — горючая смесь </w:t>
      </w:r>
      <w:r w:rsidRPr="0029016E">
        <w:rPr>
          <w:rFonts w:eastAsia="Times New Roman"/>
        </w:rPr>
        <w:t>лёгких </w:t>
      </w:r>
      <w:hyperlink r:id="rId29" w:tooltip="Углеводороды" w:history="1">
        <w:r w:rsidRPr="0029016E">
          <w:rPr>
            <w:rFonts w:eastAsia="Times New Roman"/>
          </w:rPr>
          <w:t>углеводородов</w:t>
        </w:r>
      </w:hyperlink>
      <w:r w:rsidRPr="0029016E">
        <w:rPr>
          <w:rFonts w:eastAsia="Times New Roman"/>
        </w:rPr>
        <w:t> с </w:t>
      </w:r>
      <w:hyperlink r:id="rId30" w:tooltip="Температура кипения" w:history="1">
        <w:r w:rsidRPr="0029016E">
          <w:rPr>
            <w:rFonts w:eastAsia="Times New Roman"/>
          </w:rPr>
          <w:t>температурой кипения</w:t>
        </w:r>
      </w:hyperlink>
      <w:r w:rsidRPr="0029016E">
        <w:rPr>
          <w:rFonts w:eastAsia="Times New Roman"/>
        </w:rPr>
        <w:t> от 33 до 205 °C (в зависимости от примесей). </w:t>
      </w:r>
      <w:hyperlink r:id="rId31" w:tooltip="Плотность" w:history="1">
        <w:r w:rsidRPr="0029016E">
          <w:rPr>
            <w:rFonts w:eastAsia="Times New Roman"/>
          </w:rPr>
          <w:t>Плотность</w:t>
        </w:r>
      </w:hyperlink>
      <w:r w:rsidRPr="0029016E">
        <w:rPr>
          <w:rFonts w:eastAsia="Times New Roman"/>
        </w:rPr>
        <w:t xml:space="preserve"> около 0,71 г/см³. </w:t>
      </w:r>
      <w:hyperlink r:id="rId32" w:tooltip="Теплотворная способность топлива" w:history="1">
        <w:r w:rsidRPr="0029016E">
          <w:rPr>
            <w:rFonts w:eastAsia="Times New Roman"/>
          </w:rPr>
          <w:t>Теплотворная способность</w:t>
        </w:r>
      </w:hyperlink>
      <w:r w:rsidRPr="0029016E">
        <w:rPr>
          <w:rFonts w:eastAsia="Times New Roman"/>
        </w:rPr>
        <w:t> примерно 10 200 </w:t>
      </w:r>
      <w:hyperlink r:id="rId33" w:tooltip="Ккал" w:history="1">
        <w:r w:rsidRPr="0029016E">
          <w:rPr>
            <w:rFonts w:eastAsia="Times New Roman"/>
          </w:rPr>
          <w:t>ккал</w:t>
        </w:r>
      </w:hyperlink>
      <w:r w:rsidRPr="0029016E">
        <w:rPr>
          <w:rFonts w:eastAsia="Times New Roman"/>
        </w:rPr>
        <w:t>/кг (46 МДж/кг, 34,5 МДж/литр). </w:t>
      </w:r>
    </w:p>
    <w:p w:rsidR="00FE53F9" w:rsidRPr="0029016E" w:rsidRDefault="00FE53F9" w:rsidP="007A7878">
      <w:pPr>
        <w:shd w:val="clear" w:color="auto" w:fill="FFFFFF"/>
        <w:ind w:left="0" w:firstLine="709"/>
        <w:outlineLvl w:val="2"/>
        <w:rPr>
          <w:rFonts w:eastAsia="Times New Roman"/>
          <w:b/>
          <w:bCs/>
          <w:i/>
        </w:rPr>
      </w:pPr>
      <w:r w:rsidRPr="0029016E">
        <w:rPr>
          <w:rFonts w:eastAsia="Times New Roman"/>
          <w:b/>
          <w:bCs/>
          <w:i/>
        </w:rPr>
        <w:t>Получение базовых бензинов</w:t>
      </w:r>
    </w:p>
    <w:p w:rsidR="00FE53F9" w:rsidRPr="0029016E" w:rsidRDefault="00FE53F9" w:rsidP="007A7878">
      <w:pPr>
        <w:shd w:val="clear" w:color="auto" w:fill="FFFFFF"/>
        <w:spacing w:line="336" w:lineRule="atLeast"/>
        <w:ind w:left="0" w:firstLine="709"/>
        <w:rPr>
          <w:rFonts w:eastAsia="Times New Roman"/>
        </w:rPr>
      </w:pPr>
      <w:r w:rsidRPr="0029016E">
        <w:rPr>
          <w:rFonts w:eastAsia="Times New Roman"/>
        </w:rPr>
        <w:t>Долгое время бензин получали путём </w:t>
      </w:r>
      <w:hyperlink r:id="rId34" w:tooltip="Ректификация" w:history="1">
        <w:r w:rsidRPr="0029016E">
          <w:rPr>
            <w:rFonts w:eastAsia="Times New Roman"/>
          </w:rPr>
          <w:t>ректификации</w:t>
        </w:r>
      </w:hyperlink>
      <w:r w:rsidRPr="0029016E">
        <w:rPr>
          <w:rFonts w:eastAsia="Times New Roman"/>
        </w:rPr>
        <w:t> (</w:t>
      </w:r>
      <w:hyperlink r:id="rId35" w:tooltip="Переработка нефти" w:history="1">
        <w:r w:rsidRPr="0029016E">
          <w:rPr>
            <w:rFonts w:eastAsia="Times New Roman"/>
          </w:rPr>
          <w:t>перегонки</w:t>
        </w:r>
      </w:hyperlink>
      <w:r w:rsidRPr="0029016E">
        <w:rPr>
          <w:rFonts w:eastAsia="Times New Roman"/>
        </w:rPr>
        <w:t>) и отбора </w:t>
      </w:r>
      <w:hyperlink r:id="rId36" w:tooltip="Дистилляция" w:history="1">
        <w:r w:rsidRPr="0029016E">
          <w:rPr>
            <w:rFonts w:eastAsia="Times New Roman"/>
          </w:rPr>
          <w:t>фракций</w:t>
        </w:r>
      </w:hyperlink>
      <w:r w:rsidRPr="0029016E">
        <w:rPr>
          <w:rFonts w:eastAsia="Times New Roman"/>
        </w:rPr>
        <w:t> </w:t>
      </w:r>
      <w:hyperlink r:id="rId37" w:tooltip="Нефть" w:history="1">
        <w:r w:rsidRPr="0029016E">
          <w:rPr>
            <w:rFonts w:eastAsia="Times New Roman"/>
          </w:rPr>
          <w:t>нефти</w:t>
        </w:r>
      </w:hyperlink>
      <w:r w:rsidRPr="0029016E">
        <w:rPr>
          <w:rFonts w:eastAsia="Times New Roman"/>
        </w:rPr>
        <w:t>, выкипающих в определённых температурных пределах (до 100 °C — бензин I сорта, до 110 °C — бензин специальный, до 130 °C — бензин II сорта). Однако общим свойством этих бензинов является низкое </w:t>
      </w:r>
      <w:hyperlink r:id="rId38" w:tooltip="Октановое число" w:history="1">
        <w:r w:rsidRPr="0029016E">
          <w:rPr>
            <w:rFonts w:eastAsia="Times New Roman"/>
          </w:rPr>
          <w:t>октановое число</w:t>
        </w:r>
      </w:hyperlink>
      <w:r w:rsidRPr="0029016E">
        <w:rPr>
          <w:rFonts w:eastAsia="Times New Roman"/>
        </w:rPr>
        <w:t>. Вообще получение прямогонных бензинов с октановым числом выш</w:t>
      </w:r>
      <w:r w:rsidR="0029016E">
        <w:rPr>
          <w:rFonts w:eastAsia="Times New Roman"/>
        </w:rPr>
        <w:t>е 65 по моторному методу редко</w:t>
      </w:r>
      <w:r w:rsidRPr="0029016E">
        <w:rPr>
          <w:rFonts w:eastAsia="Times New Roman"/>
        </w:rPr>
        <w:t>. Однако даже для дистиллятов из этой нефти характерно резкое понижение октанового числа с ростом температуры конца отбора. Поэтому всю бензиновую фракцию (</w:t>
      </w:r>
      <w:proofErr w:type="spellStart"/>
      <w:r w:rsidRPr="0029016E">
        <w:rPr>
          <w:rFonts w:eastAsia="Times New Roman"/>
        </w:rPr>
        <w:t>кк</w:t>
      </w:r>
      <w:proofErr w:type="spellEnd"/>
      <w:r w:rsidRPr="0029016E">
        <w:rPr>
          <w:rFonts w:eastAsia="Times New Roman"/>
        </w:rPr>
        <w:t>. 180°C) используют редко. Для нефти Урало-Волжского бассейна, </w:t>
      </w:r>
      <w:hyperlink r:id="rId39" w:tooltip="Казахстан" w:history="1">
        <w:r w:rsidRPr="0029016E">
          <w:rPr>
            <w:rFonts w:eastAsia="Times New Roman"/>
          </w:rPr>
          <w:t>Казахстана</w:t>
        </w:r>
      </w:hyperlink>
      <w:r w:rsidRPr="0029016E">
        <w:rPr>
          <w:rFonts w:eastAsia="Times New Roman"/>
        </w:rPr>
        <w:t>, а также месторождений Западной Сибири характерно преобладание нормальных парафиновых углеводородов, поэтому прямогонные бензины из них характеризуются низкими октановыми числами. Это побудило нефтепереработчиков еще в 1930-е годы отбирать фракцию до 90-95°C, чтобы в нее не попадал н-</w:t>
      </w:r>
      <w:hyperlink r:id="rId40" w:tooltip="Гептан" w:history="1">
        <w:r w:rsidRPr="0029016E">
          <w:rPr>
            <w:rFonts w:eastAsia="Times New Roman"/>
          </w:rPr>
          <w:t>гептан</w:t>
        </w:r>
      </w:hyperlink>
      <w:r w:rsidRPr="0029016E">
        <w:rPr>
          <w:rFonts w:eastAsia="Times New Roman"/>
        </w:rPr>
        <w:t>, либо включать в отбор более тяжелые фракции с их последующей четкой ректификацией для удаления нормальных парафинов. Подобная "денормализация" прямогонных бензинов позволяет довести октановое число до 74-76 пунктов с существенным, однако, снижением выхода целевого продукта. В настоящее время из нефти отгоняют фракцию НК-180°C, которую потом вторично делят на фракции НК-62°C или НК-85°C. Эти последние дистилляты используют как компоненты товарных бензинов, либо направляют на облагораживание (</w:t>
      </w:r>
      <w:hyperlink r:id="rId41" w:tooltip="Изомеризацию (страница отсутствует)" w:history="1">
        <w:r w:rsidRPr="0029016E">
          <w:rPr>
            <w:rFonts w:eastAsia="Times New Roman"/>
          </w:rPr>
          <w:t>изомеризация</w:t>
        </w:r>
      </w:hyperlink>
      <w:r w:rsidRPr="0029016E">
        <w:rPr>
          <w:rFonts w:eastAsia="Times New Roman"/>
        </w:rPr>
        <w:t>).</w:t>
      </w:r>
    </w:p>
    <w:p w:rsidR="00FE53F9" w:rsidRDefault="00FE53F9" w:rsidP="007A7878">
      <w:pPr>
        <w:shd w:val="clear" w:color="auto" w:fill="FFFFFF"/>
        <w:spacing w:line="336" w:lineRule="atLeast"/>
        <w:ind w:left="0" w:firstLine="709"/>
        <w:rPr>
          <w:rFonts w:eastAsia="Times New Roman"/>
        </w:rPr>
      </w:pPr>
      <w:r w:rsidRPr="0029016E">
        <w:rPr>
          <w:rFonts w:eastAsia="Times New Roman"/>
        </w:rPr>
        <w:t>В первой половине XX века для повышения октанового числа начали применять </w:t>
      </w:r>
      <w:hyperlink r:id="rId42" w:tooltip="Крекинг" w:history="1">
        <w:r w:rsidRPr="0029016E">
          <w:rPr>
            <w:rFonts w:eastAsia="Times New Roman"/>
          </w:rPr>
          <w:t>крекинг</w:t>
        </w:r>
      </w:hyperlink>
      <w:r w:rsidRPr="0029016E">
        <w:rPr>
          <w:rFonts w:eastAsia="Times New Roman"/>
        </w:rPr>
        <w:t> и </w:t>
      </w:r>
      <w:hyperlink r:id="rId43" w:tooltip="Каталитический риформинг" w:history="1">
        <w:r w:rsidRPr="0029016E">
          <w:rPr>
            <w:rFonts w:eastAsia="Times New Roman"/>
          </w:rPr>
          <w:t>риформинг</w:t>
        </w:r>
      </w:hyperlink>
      <w:r w:rsidRPr="0029016E">
        <w:rPr>
          <w:rFonts w:eastAsia="Times New Roman"/>
        </w:rPr>
        <w:t>, которые преобразуют линейные цепочки нормальных </w:t>
      </w:r>
      <w:hyperlink r:id="rId44" w:tooltip="Алканы" w:history="1">
        <w:r w:rsidRPr="0029016E">
          <w:rPr>
            <w:rFonts w:eastAsia="Times New Roman"/>
          </w:rPr>
          <w:t>алканов</w:t>
        </w:r>
      </w:hyperlink>
      <w:r w:rsidRPr="0029016E">
        <w:rPr>
          <w:rFonts w:eastAsia="Times New Roman"/>
        </w:rPr>
        <w:t> — основной составляющей прямогонного бензина — в разветвлённые алканы и </w:t>
      </w:r>
      <w:hyperlink r:id="rId45" w:tooltip="Ароматические соединения" w:history="1">
        <w:r w:rsidRPr="0029016E">
          <w:rPr>
            <w:rFonts w:eastAsia="Times New Roman"/>
          </w:rPr>
          <w:t>ароматические соединения</w:t>
        </w:r>
      </w:hyperlink>
      <w:r w:rsidRPr="0029016E">
        <w:rPr>
          <w:rFonts w:eastAsia="Times New Roman"/>
        </w:rPr>
        <w:t> соответственно.</w:t>
      </w:r>
    </w:p>
    <w:p w:rsidR="00FE53F9" w:rsidRPr="0029016E" w:rsidRDefault="00FE53F9" w:rsidP="007A7878">
      <w:pPr>
        <w:pBdr>
          <w:bottom w:val="single" w:sz="6" w:space="0" w:color="AAAAAA"/>
        </w:pBdr>
        <w:shd w:val="clear" w:color="auto" w:fill="FFFFFF"/>
        <w:ind w:left="0" w:firstLine="709"/>
        <w:outlineLvl w:val="1"/>
        <w:rPr>
          <w:rFonts w:eastAsia="Times New Roman"/>
          <w:b/>
          <w:i/>
        </w:rPr>
      </w:pPr>
      <w:r w:rsidRPr="0029016E">
        <w:rPr>
          <w:rFonts w:eastAsia="Times New Roman"/>
          <w:b/>
          <w:i/>
        </w:rPr>
        <w:t>Повышение качества автомобильного бензина</w:t>
      </w:r>
    </w:p>
    <w:p w:rsidR="00FE53F9" w:rsidRPr="0029016E" w:rsidRDefault="00FE53F9" w:rsidP="007A7878">
      <w:pPr>
        <w:shd w:val="clear" w:color="auto" w:fill="FFFFFF"/>
        <w:spacing w:line="336" w:lineRule="atLeast"/>
        <w:ind w:left="0" w:firstLine="709"/>
        <w:rPr>
          <w:rFonts w:eastAsia="Times New Roman"/>
        </w:rPr>
      </w:pPr>
      <w:r w:rsidRPr="0029016E">
        <w:rPr>
          <w:rFonts w:eastAsia="Times New Roman"/>
        </w:rPr>
        <w:t>В первую очередь, не следует путать качество и сортность (согласно октановому числу) бензина: бензин более низких сортов (например, А-76) вовсе не обязательно является менее качественным, чем высокооктановый (скорее — наоборот), а просто рассчитан на иные условия работы. Также не является он и более экологически вредным (опять же — скорее наоборот, так как в его составе содержится меньшее количество присадок, некоторые из которых достаточно токсичны).</w:t>
      </w:r>
    </w:p>
    <w:p w:rsidR="00FE53F9" w:rsidRPr="0029016E" w:rsidRDefault="00FE53F9" w:rsidP="007A7878">
      <w:pPr>
        <w:shd w:val="clear" w:color="auto" w:fill="FFFFFF"/>
        <w:spacing w:line="336" w:lineRule="atLeast"/>
        <w:ind w:left="0" w:firstLine="709"/>
        <w:rPr>
          <w:rFonts w:eastAsia="Times New Roman"/>
        </w:rPr>
      </w:pPr>
      <w:r w:rsidRPr="0029016E">
        <w:rPr>
          <w:rFonts w:eastAsia="Times New Roman"/>
        </w:rPr>
        <w:lastRenderedPageBreak/>
        <w:t>Повысить качество автомобильных бензинов можно за счёт следующих мероприятий:</w:t>
      </w:r>
    </w:p>
    <w:p w:rsidR="00FE53F9" w:rsidRPr="0029016E" w:rsidRDefault="00FE53F9" w:rsidP="00C84D38">
      <w:pPr>
        <w:pStyle w:val="a3"/>
        <w:numPr>
          <w:ilvl w:val="0"/>
          <w:numId w:val="3"/>
        </w:numPr>
        <w:shd w:val="clear" w:color="auto" w:fill="FFFFFF"/>
        <w:spacing w:line="360" w:lineRule="atLeast"/>
        <w:ind w:left="0" w:firstLine="709"/>
        <w:rPr>
          <w:rFonts w:eastAsia="Times New Roman"/>
        </w:rPr>
      </w:pPr>
      <w:r w:rsidRPr="0029016E">
        <w:rPr>
          <w:rFonts w:eastAsia="Times New Roman"/>
        </w:rPr>
        <w:t>неприменения свинцовых соединений, вредных и для двигателя, и для обслуживающего персонала;</w:t>
      </w:r>
    </w:p>
    <w:p w:rsidR="00FE53F9" w:rsidRPr="0029016E" w:rsidRDefault="00FE53F9" w:rsidP="00C84D38">
      <w:pPr>
        <w:pStyle w:val="a3"/>
        <w:numPr>
          <w:ilvl w:val="0"/>
          <w:numId w:val="3"/>
        </w:numPr>
        <w:shd w:val="clear" w:color="auto" w:fill="FFFFFF"/>
        <w:spacing w:line="360" w:lineRule="atLeast"/>
        <w:ind w:left="0" w:firstLine="709"/>
        <w:rPr>
          <w:rFonts w:eastAsia="Times New Roman"/>
        </w:rPr>
      </w:pPr>
      <w:r w:rsidRPr="0029016E">
        <w:rPr>
          <w:rFonts w:eastAsia="Times New Roman"/>
        </w:rPr>
        <w:t>снижения содержания в бензине </w:t>
      </w:r>
      <w:hyperlink r:id="rId46" w:tooltip="Сера" w:history="1">
        <w:r w:rsidRPr="0029016E">
          <w:rPr>
            <w:rFonts w:eastAsia="Times New Roman"/>
          </w:rPr>
          <w:t>серы</w:t>
        </w:r>
      </w:hyperlink>
      <w:r w:rsidRPr="0029016E">
        <w:rPr>
          <w:rFonts w:eastAsia="Times New Roman"/>
        </w:rPr>
        <w:t> до 0,05 %, а в перспективе до 0,003 %;</w:t>
      </w:r>
    </w:p>
    <w:p w:rsidR="00FE53F9" w:rsidRPr="0029016E" w:rsidRDefault="00FE53F9" w:rsidP="00C84D38">
      <w:pPr>
        <w:pStyle w:val="a3"/>
        <w:numPr>
          <w:ilvl w:val="0"/>
          <w:numId w:val="3"/>
        </w:numPr>
        <w:shd w:val="clear" w:color="auto" w:fill="FFFFFF"/>
        <w:spacing w:line="360" w:lineRule="atLeast"/>
        <w:ind w:left="0" w:firstLine="709"/>
        <w:rPr>
          <w:rFonts w:eastAsia="Times New Roman"/>
        </w:rPr>
      </w:pPr>
      <w:r w:rsidRPr="0029016E">
        <w:rPr>
          <w:rFonts w:eastAsia="Times New Roman"/>
        </w:rPr>
        <w:t>снижения содержания в бензине </w:t>
      </w:r>
      <w:hyperlink r:id="rId47" w:tooltip="Ароматические соединения" w:history="1">
        <w:r w:rsidRPr="0029016E">
          <w:rPr>
            <w:rFonts w:eastAsia="Times New Roman"/>
          </w:rPr>
          <w:t>ароматических углеводородов</w:t>
        </w:r>
      </w:hyperlink>
      <w:r w:rsidRPr="0029016E">
        <w:rPr>
          <w:rFonts w:eastAsia="Times New Roman"/>
        </w:rPr>
        <w:t> до 45 %, а в перспективе — до 35 %;</w:t>
      </w:r>
    </w:p>
    <w:p w:rsidR="00FE53F9" w:rsidRPr="0029016E" w:rsidRDefault="00FE53F9" w:rsidP="00C84D38">
      <w:pPr>
        <w:pStyle w:val="a3"/>
        <w:numPr>
          <w:ilvl w:val="0"/>
          <w:numId w:val="3"/>
        </w:numPr>
        <w:shd w:val="clear" w:color="auto" w:fill="FFFFFF"/>
        <w:spacing w:line="360" w:lineRule="atLeast"/>
        <w:ind w:left="0" w:firstLine="709"/>
        <w:rPr>
          <w:rFonts w:eastAsia="Times New Roman"/>
        </w:rPr>
      </w:pPr>
      <w:r w:rsidRPr="0029016E">
        <w:rPr>
          <w:rFonts w:eastAsia="Times New Roman"/>
        </w:rPr>
        <w:t>нормирования концентрации фактических смол в бензинах на месте применения на уровне не более 5 мг на 100 см³;</w:t>
      </w:r>
    </w:p>
    <w:p w:rsidR="00FE53F9" w:rsidRPr="0029016E" w:rsidRDefault="00FE53F9" w:rsidP="00C84D38">
      <w:pPr>
        <w:pStyle w:val="a3"/>
        <w:numPr>
          <w:ilvl w:val="0"/>
          <w:numId w:val="3"/>
        </w:numPr>
        <w:shd w:val="clear" w:color="auto" w:fill="FFFFFF"/>
        <w:spacing w:line="360" w:lineRule="atLeast"/>
        <w:ind w:left="0" w:firstLine="709"/>
        <w:rPr>
          <w:rFonts w:eastAsia="Times New Roman"/>
        </w:rPr>
      </w:pPr>
      <w:r w:rsidRPr="0029016E">
        <w:rPr>
          <w:rFonts w:eastAsia="Times New Roman"/>
        </w:rPr>
        <w:t>деления бензинов по фракционному составу и давлению насыщенных паров на 8 классов с учётом сезона эксплуатации автомобилей и температуры </w:t>
      </w:r>
      <w:hyperlink r:id="rId48" w:tooltip="Окружающая среда" w:history="1">
        <w:r w:rsidRPr="0029016E">
          <w:rPr>
            <w:rFonts w:eastAsia="Times New Roman"/>
          </w:rPr>
          <w:t>окружающей среды</w:t>
        </w:r>
      </w:hyperlink>
      <w:r w:rsidRPr="0029016E">
        <w:rPr>
          <w:rFonts w:eastAsia="Times New Roman"/>
        </w:rPr>
        <w:t>, характерной для конкретной </w:t>
      </w:r>
      <w:hyperlink r:id="rId49" w:tooltip="Климат" w:history="1">
        <w:r w:rsidRPr="0029016E">
          <w:rPr>
            <w:rFonts w:eastAsia="Times New Roman"/>
          </w:rPr>
          <w:t>климатической зоны</w:t>
        </w:r>
      </w:hyperlink>
      <w:r w:rsidRPr="0029016E">
        <w:rPr>
          <w:rFonts w:eastAsia="Times New Roman"/>
        </w:rPr>
        <w:t>. Наличие классов позволяет выпускать бензин со свойствами, оптимальными для реальных температур окружающего </w:t>
      </w:r>
      <w:hyperlink r:id="rId50" w:tooltip="Воздух" w:history="1">
        <w:r w:rsidRPr="0029016E">
          <w:rPr>
            <w:rFonts w:eastAsia="Times New Roman"/>
          </w:rPr>
          <w:t>воздуха</w:t>
        </w:r>
      </w:hyperlink>
      <w:r w:rsidRPr="0029016E">
        <w:rPr>
          <w:rFonts w:eastAsia="Times New Roman"/>
        </w:rPr>
        <w:t>, что обеспечивает работу </w:t>
      </w:r>
      <w:hyperlink r:id="rId51" w:tooltip="Двигатель" w:history="1">
        <w:r w:rsidRPr="0029016E">
          <w:rPr>
            <w:rFonts w:eastAsia="Times New Roman"/>
          </w:rPr>
          <w:t>двигателей</w:t>
        </w:r>
      </w:hyperlink>
      <w:r w:rsidRPr="0029016E">
        <w:rPr>
          <w:rFonts w:eastAsia="Times New Roman"/>
        </w:rPr>
        <w:t> без образования паровых пробок при температурах воздуха до +60 °С, а также гарантирует высокую</w:t>
      </w:r>
      <w:r w:rsidRPr="0029016E">
        <w:t xml:space="preserve"> испаряемость</w:t>
      </w:r>
      <w:r w:rsidRPr="0029016E">
        <w:rPr>
          <w:rFonts w:eastAsia="Times New Roman"/>
        </w:rPr>
        <w:t> бензинов и лёгкий пуск двигателя при температурах ниже −35 °С;</w:t>
      </w:r>
    </w:p>
    <w:p w:rsidR="0080070F" w:rsidRDefault="00FE53F9" w:rsidP="00C84D38">
      <w:pPr>
        <w:pStyle w:val="a3"/>
        <w:numPr>
          <w:ilvl w:val="0"/>
          <w:numId w:val="3"/>
        </w:numPr>
        <w:shd w:val="clear" w:color="auto" w:fill="FFFFFF"/>
        <w:spacing w:line="360" w:lineRule="atLeast"/>
        <w:ind w:left="0" w:firstLine="709"/>
        <w:rPr>
          <w:rFonts w:eastAsia="Times New Roman"/>
        </w:rPr>
      </w:pPr>
      <w:r w:rsidRPr="0029016E">
        <w:rPr>
          <w:rFonts w:eastAsia="Times New Roman"/>
        </w:rPr>
        <w:t>введения моющих присадок, не допускающих загрязнения и осмоления деталей топливной аппаратуры.</w:t>
      </w:r>
    </w:p>
    <w:p w:rsidR="00006AD4" w:rsidRPr="00434161" w:rsidRDefault="0080070F" w:rsidP="007A7878">
      <w:pPr>
        <w:shd w:val="clear" w:color="auto" w:fill="FFFFFF"/>
        <w:spacing w:line="360" w:lineRule="atLeast"/>
        <w:ind w:left="0" w:firstLine="709"/>
        <w:rPr>
          <w:rFonts w:eastAsia="Times New Roman"/>
          <w:b/>
          <w:bCs/>
          <w:i/>
        </w:rPr>
      </w:pPr>
      <w:r w:rsidRPr="00434161">
        <w:rPr>
          <w:rFonts w:eastAsia="Times New Roman"/>
          <w:b/>
          <w:i/>
        </w:rPr>
        <w:t>Физико-химические свойства бе</w:t>
      </w:r>
      <w:r w:rsidR="00434161">
        <w:rPr>
          <w:rFonts w:eastAsia="Times New Roman"/>
          <w:b/>
          <w:i/>
        </w:rPr>
        <w:t>н</w:t>
      </w:r>
      <w:r w:rsidRPr="00434161">
        <w:rPr>
          <w:rFonts w:eastAsia="Times New Roman"/>
          <w:b/>
          <w:i/>
        </w:rPr>
        <w:t>зинов:</w:t>
      </w:r>
      <w:r w:rsidRPr="00434161">
        <w:rPr>
          <w:rFonts w:eastAsia="Times New Roman"/>
          <w:b/>
          <w:bCs/>
          <w:i/>
        </w:rPr>
        <w:tab/>
      </w:r>
    </w:p>
    <w:p w:rsidR="00006AD4" w:rsidRPr="000F0ECC" w:rsidRDefault="00006AD4" w:rsidP="00C84D38">
      <w:pPr>
        <w:numPr>
          <w:ilvl w:val="0"/>
          <w:numId w:val="10"/>
        </w:numPr>
        <w:shd w:val="clear" w:color="auto" w:fill="FFFFFF"/>
        <w:ind w:left="0" w:firstLine="709"/>
        <w:rPr>
          <w:rFonts w:eastAsia="Times New Roman"/>
          <w:color w:val="000000"/>
        </w:rPr>
      </w:pPr>
      <w:r w:rsidRPr="000F0ECC">
        <w:rPr>
          <w:rFonts w:eastAsia="Times New Roman"/>
          <w:color w:val="000000"/>
        </w:rPr>
        <w:t>Детонационную стойкость;</w:t>
      </w:r>
    </w:p>
    <w:p w:rsidR="00006AD4" w:rsidRPr="000F0ECC" w:rsidRDefault="00006AD4" w:rsidP="00C84D38">
      <w:pPr>
        <w:numPr>
          <w:ilvl w:val="0"/>
          <w:numId w:val="10"/>
        </w:numPr>
        <w:shd w:val="clear" w:color="auto" w:fill="FFFFFF"/>
        <w:ind w:left="0" w:firstLine="709"/>
        <w:rPr>
          <w:rFonts w:eastAsia="Times New Roman"/>
          <w:color w:val="000000"/>
        </w:rPr>
      </w:pPr>
      <w:r w:rsidRPr="000F0ECC">
        <w:rPr>
          <w:rFonts w:eastAsia="Times New Roman"/>
          <w:color w:val="000000"/>
        </w:rPr>
        <w:t>Химический и углеводородный состав;</w:t>
      </w:r>
    </w:p>
    <w:p w:rsidR="00006AD4" w:rsidRPr="000F0ECC" w:rsidRDefault="00006AD4" w:rsidP="00C84D38">
      <w:pPr>
        <w:numPr>
          <w:ilvl w:val="0"/>
          <w:numId w:val="10"/>
        </w:numPr>
        <w:shd w:val="clear" w:color="auto" w:fill="FFFFFF"/>
        <w:ind w:left="0" w:firstLine="709"/>
        <w:rPr>
          <w:rFonts w:eastAsia="Times New Roman"/>
          <w:color w:val="000000"/>
        </w:rPr>
      </w:pPr>
      <w:r w:rsidRPr="000F0ECC">
        <w:rPr>
          <w:rFonts w:eastAsia="Times New Roman"/>
          <w:color w:val="000000"/>
        </w:rPr>
        <w:t>Вязкость и плотность;</w:t>
      </w:r>
    </w:p>
    <w:p w:rsidR="00006AD4" w:rsidRPr="000F0ECC" w:rsidRDefault="00006AD4" w:rsidP="00C84D38">
      <w:pPr>
        <w:numPr>
          <w:ilvl w:val="0"/>
          <w:numId w:val="10"/>
        </w:numPr>
        <w:shd w:val="clear" w:color="auto" w:fill="FFFFFF"/>
        <w:ind w:left="0" w:firstLine="709"/>
        <w:rPr>
          <w:rFonts w:eastAsia="Times New Roman"/>
          <w:color w:val="000000"/>
        </w:rPr>
      </w:pPr>
      <w:r w:rsidRPr="000F0ECC">
        <w:rPr>
          <w:rFonts w:eastAsia="Times New Roman"/>
          <w:color w:val="000000"/>
        </w:rPr>
        <w:t>Испаряемость бензина;</w:t>
      </w:r>
    </w:p>
    <w:p w:rsidR="00006AD4" w:rsidRPr="000F0ECC" w:rsidRDefault="00006AD4" w:rsidP="00C84D38">
      <w:pPr>
        <w:numPr>
          <w:ilvl w:val="0"/>
          <w:numId w:val="10"/>
        </w:numPr>
        <w:shd w:val="clear" w:color="auto" w:fill="FFFFFF"/>
        <w:ind w:left="0" w:firstLine="709"/>
        <w:rPr>
          <w:rFonts w:eastAsia="Times New Roman"/>
          <w:color w:val="000000"/>
        </w:rPr>
      </w:pPr>
      <w:r w:rsidRPr="000F0ECC">
        <w:rPr>
          <w:rFonts w:eastAsia="Times New Roman"/>
          <w:color w:val="000000"/>
        </w:rPr>
        <w:t>Химическая стабильность бензина;</w:t>
      </w:r>
    </w:p>
    <w:p w:rsidR="00973723" w:rsidRDefault="00006AD4" w:rsidP="00C84D38">
      <w:pPr>
        <w:numPr>
          <w:ilvl w:val="0"/>
          <w:numId w:val="10"/>
        </w:numPr>
        <w:shd w:val="clear" w:color="auto" w:fill="FFFFFF"/>
        <w:ind w:left="0" w:firstLine="709"/>
        <w:rPr>
          <w:rFonts w:eastAsia="Times New Roman"/>
          <w:color w:val="000000"/>
        </w:rPr>
      </w:pPr>
      <w:r w:rsidRPr="000F0ECC">
        <w:rPr>
          <w:rFonts w:eastAsia="Times New Roman"/>
          <w:color w:val="000000"/>
        </w:rPr>
        <w:t>Коррозионная активность бензина.</w:t>
      </w:r>
    </w:p>
    <w:p w:rsidR="00973723" w:rsidRPr="000F0ECC" w:rsidRDefault="00434161" w:rsidP="007A7878">
      <w:pPr>
        <w:shd w:val="clear" w:color="auto" w:fill="FFFFFF"/>
        <w:ind w:left="0" w:firstLine="709"/>
        <w:rPr>
          <w:rFonts w:eastAsia="Times New Roman"/>
          <w:color w:val="000000"/>
        </w:rPr>
      </w:pPr>
      <w:r w:rsidRPr="00434161">
        <w:rPr>
          <w:rFonts w:eastAsia="Times New Roman"/>
          <w:b/>
          <w:i/>
          <w:color w:val="000000"/>
        </w:rPr>
        <w:t>Химический и углеводородный состав</w:t>
      </w:r>
      <w:r w:rsidR="007A3C28">
        <w:rPr>
          <w:rFonts w:eastAsia="Times New Roman"/>
          <w:b/>
          <w:i/>
          <w:color w:val="000000"/>
        </w:rPr>
        <w:t xml:space="preserve"> (см. табл.2)</w:t>
      </w:r>
      <w:r w:rsidR="00973723" w:rsidRPr="000F0ECC">
        <w:rPr>
          <w:rFonts w:eastAsia="Times New Roman"/>
          <w:color w:val="000000"/>
        </w:rPr>
        <w:br/>
      </w:r>
      <w:r>
        <w:rPr>
          <w:rFonts w:eastAsia="Times New Roman"/>
          <w:color w:val="000000"/>
        </w:rPr>
        <w:t xml:space="preserve">          </w:t>
      </w:r>
      <w:r w:rsidR="00973723" w:rsidRPr="000F0ECC">
        <w:rPr>
          <w:rFonts w:eastAsia="Times New Roman"/>
          <w:color w:val="000000"/>
        </w:rPr>
        <w:t xml:space="preserve">Химический состав бензинов характеризуют групповым углеводородным составом, т. е. содержанием в них ароматических, олефиновых, нафтеновых и парафиновых углеводородов. Кроме углеводородов в бензине в незначительном количестве содержатся гетероатомные углеводородные соединения, которые включают серу, кислород и азот. Они попадают в бензин из перерабатываемой нефти, а кислородные соединения образуются в процессе окисления углеводородов при хранении бензина. Компоненты бензина не содержат металлоорганических соединений нефти, которые концентрируются, как правило, в высококипящих фракциях. С целью улучшения физико-химических и эксплуатационных свойств автобензинов в их состав в ограниченных количествах вовлекают кислородсодержащие компоненты (простые эфиры и спирты), а также специальные антидетонационные присадки, в том числе и </w:t>
      </w:r>
      <w:r w:rsidR="00973723" w:rsidRPr="000F0ECC">
        <w:rPr>
          <w:rFonts w:eastAsia="Times New Roman"/>
          <w:color w:val="000000"/>
        </w:rPr>
        <w:lastRenderedPageBreak/>
        <w:t>металлсодержащие. Для ограничения содержания антидетонационных присадок в спецификациях на бензины предусмотрены максимально допустимые концентрации свинца, марганца, железа.</w:t>
      </w:r>
    </w:p>
    <w:p w:rsidR="00973723" w:rsidRPr="000F0ECC" w:rsidRDefault="00973723" w:rsidP="00C84D38">
      <w:pPr>
        <w:numPr>
          <w:ilvl w:val="0"/>
          <w:numId w:val="16"/>
        </w:numPr>
        <w:shd w:val="clear" w:color="auto" w:fill="FFFFFF"/>
        <w:ind w:left="0" w:firstLine="709"/>
        <w:rPr>
          <w:rFonts w:eastAsia="Times New Roman"/>
          <w:color w:val="000000"/>
        </w:rPr>
      </w:pPr>
      <w:r w:rsidRPr="00434161">
        <w:rPr>
          <w:rFonts w:eastAsia="Times New Roman"/>
          <w:bCs/>
          <w:i/>
          <w:color w:val="000000"/>
        </w:rPr>
        <w:t>Содержание серы</w:t>
      </w:r>
      <w:r w:rsidRPr="000F0ECC">
        <w:rPr>
          <w:rFonts w:eastAsia="Times New Roman"/>
          <w:b/>
          <w:bCs/>
          <w:color w:val="000000"/>
        </w:rPr>
        <w:t>.</w:t>
      </w:r>
      <w:r w:rsidRPr="000F0ECC">
        <w:rPr>
          <w:rFonts w:eastAsia="Times New Roman"/>
          <w:color w:val="000000"/>
        </w:rPr>
        <w:t> Увеличение содержания сернистых соединений в бензине приводит к повышению нагарообразования и износа деталей двигателя, старению моторного масла, а также оказывает существенное влияние на загрязнение окружающей среды как непосредственно — выбросы оксидов серы, твердых частиц, так и косвенно — снижение эффективности работы каталитического нейтрализатора отработавших газов.</w:t>
      </w:r>
    </w:p>
    <w:p w:rsidR="00973723" w:rsidRPr="000F0ECC" w:rsidRDefault="00973723" w:rsidP="00C84D38">
      <w:pPr>
        <w:numPr>
          <w:ilvl w:val="0"/>
          <w:numId w:val="16"/>
        </w:numPr>
        <w:shd w:val="clear" w:color="auto" w:fill="FFFFFF"/>
        <w:ind w:left="0" w:firstLine="709"/>
        <w:rPr>
          <w:rFonts w:eastAsia="Times New Roman"/>
          <w:color w:val="000000"/>
        </w:rPr>
      </w:pPr>
      <w:r w:rsidRPr="00434161">
        <w:rPr>
          <w:rFonts w:eastAsia="Times New Roman"/>
          <w:bCs/>
          <w:i/>
          <w:color w:val="000000"/>
        </w:rPr>
        <w:t>Содержание ароматических углеводородов</w:t>
      </w:r>
      <w:r w:rsidRPr="000F0ECC">
        <w:rPr>
          <w:rFonts w:eastAsia="Times New Roman"/>
          <w:color w:val="000000"/>
        </w:rPr>
        <w:t xml:space="preserve"> и в первую очередь </w:t>
      </w:r>
      <w:r w:rsidRPr="00434161">
        <w:rPr>
          <w:rFonts w:eastAsia="Times New Roman"/>
          <w:i/>
          <w:color w:val="000000"/>
        </w:rPr>
        <w:t>бензола</w:t>
      </w:r>
      <w:r w:rsidRPr="000F0ECC">
        <w:rPr>
          <w:rFonts w:eastAsia="Times New Roman"/>
          <w:color w:val="000000"/>
        </w:rPr>
        <w:t>. Повышение содержания ароматических углеводородов в бензине, как правило, ведет к соответствующему увеличению их в выбросах несгоревших углеводородов. Существенно менее отчетливо выражена эта связь с концентрацией канцерогенных полиароматических углеводородов: при увеличении ароматических углеводородов за счет использования толуола в бензине не отме</w:t>
      </w:r>
      <w:r w:rsidR="00434161">
        <w:rPr>
          <w:rFonts w:eastAsia="Times New Roman"/>
          <w:color w:val="000000"/>
        </w:rPr>
        <w:t>чается увеличения выбросов бенз(альфа)</w:t>
      </w:r>
      <w:r w:rsidRPr="000F0ECC">
        <w:rPr>
          <w:rFonts w:eastAsia="Times New Roman"/>
          <w:color w:val="000000"/>
        </w:rPr>
        <w:t>пирена с отработавшими газами двигателя.</w:t>
      </w:r>
    </w:p>
    <w:p w:rsidR="00973723" w:rsidRPr="000F0ECC" w:rsidRDefault="00973723" w:rsidP="007A7878">
      <w:pPr>
        <w:shd w:val="clear" w:color="auto" w:fill="FFFFFF"/>
        <w:ind w:left="0" w:firstLine="709"/>
        <w:rPr>
          <w:rFonts w:eastAsia="Times New Roman"/>
          <w:color w:val="000000"/>
        </w:rPr>
      </w:pPr>
      <w:r w:rsidRPr="000F0ECC">
        <w:rPr>
          <w:rFonts w:eastAsia="Times New Roman"/>
          <w:color w:val="000000"/>
        </w:rPr>
        <w:t>Одним из однозначно установленных последствий повышения содержания ароматических углеводородов в бензине является увеличение выбросов в окружающую среду бензола. Проведенными исследованиями установлено, что существует линейная зависимость между содержанием бензола в бензине и его концентрацией во всех видах выбросов несгоревших углеводородов: отработавших газах, испарениях из топливной системы; при заправке автомобиля топливом. Для автомобилей, не оборудованных каталитическим нейтрализатором, основным источником выбросов бензола в атмосферу являются отработавшие газы (около 70%), меньшую роль играет поступление с испарениями (20%), в еще меньшей степени влияют потери при заправке (10%). Экспериментальные оценки показали, что общая эмиссия бензола увеличивается примерно на 2 мг/км на каждый процент увеличения объемного содержания бензола в бензине.</w:t>
      </w:r>
    </w:p>
    <w:p w:rsidR="00973723" w:rsidRPr="000F0ECC" w:rsidRDefault="00973723" w:rsidP="00C84D38">
      <w:pPr>
        <w:numPr>
          <w:ilvl w:val="0"/>
          <w:numId w:val="17"/>
        </w:numPr>
        <w:shd w:val="clear" w:color="auto" w:fill="FFFFFF"/>
        <w:ind w:left="0" w:firstLine="709"/>
        <w:rPr>
          <w:rFonts w:eastAsia="Times New Roman"/>
          <w:color w:val="000000"/>
        </w:rPr>
      </w:pPr>
      <w:r w:rsidRPr="00434161">
        <w:rPr>
          <w:rFonts w:eastAsia="Times New Roman"/>
          <w:bCs/>
          <w:i/>
          <w:color w:val="000000"/>
        </w:rPr>
        <w:t>Содержание олефиновых углеводородов</w:t>
      </w:r>
      <w:r w:rsidRPr="00434161">
        <w:rPr>
          <w:rFonts w:eastAsia="Times New Roman"/>
          <w:i/>
          <w:color w:val="000000"/>
        </w:rPr>
        <w:t>.</w:t>
      </w:r>
      <w:r w:rsidRPr="000F0ECC">
        <w:rPr>
          <w:rFonts w:eastAsia="Times New Roman"/>
          <w:color w:val="000000"/>
        </w:rPr>
        <w:t xml:space="preserve"> Содержание бензола в отечественных автобензинах не должно превышать 5,0 % об. Содержание бензола в основных компонентах: стабильном катализа</w:t>
      </w:r>
      <w:r w:rsidR="00D63788">
        <w:rPr>
          <w:rFonts w:eastAsia="Times New Roman"/>
          <w:color w:val="000000"/>
        </w:rPr>
        <w:t xml:space="preserve">те риформинга 2,0 — 7,0% </w:t>
      </w:r>
      <w:proofErr w:type="gramStart"/>
      <w:r w:rsidR="00D63788">
        <w:rPr>
          <w:rFonts w:eastAsia="Times New Roman"/>
          <w:color w:val="000000"/>
        </w:rPr>
        <w:t>об</w:t>
      </w:r>
      <w:proofErr w:type="gramEnd"/>
      <w:r w:rsidR="00D63788">
        <w:rPr>
          <w:rFonts w:eastAsia="Times New Roman"/>
          <w:color w:val="000000"/>
        </w:rPr>
        <w:t>,</w:t>
      </w:r>
      <w:r w:rsidRPr="000F0ECC">
        <w:rPr>
          <w:rFonts w:eastAsia="Times New Roman"/>
          <w:color w:val="000000"/>
        </w:rPr>
        <w:t>., бензине прямой перегонки 0,5 — 1,5% об.</w:t>
      </w:r>
    </w:p>
    <w:p w:rsidR="00973723" w:rsidRPr="000F0ECC" w:rsidRDefault="00973723" w:rsidP="007A7878">
      <w:pPr>
        <w:shd w:val="clear" w:color="auto" w:fill="FFFFFF"/>
        <w:ind w:left="0" w:firstLine="709"/>
        <w:rPr>
          <w:rFonts w:eastAsia="Times New Roman"/>
          <w:color w:val="000000"/>
        </w:rPr>
      </w:pPr>
      <w:r w:rsidRPr="000F0ECC">
        <w:rPr>
          <w:rFonts w:eastAsia="Times New Roman"/>
          <w:color w:val="000000"/>
        </w:rPr>
        <w:t>Максимальное содержание олефиновых углеводородов в товарных автобензинах не должно превышать 18%, так как они являются основным источником образования смолистых веществ в бензине. Увеличение содержания олефиновых углеводородов также влияет на повышение эмиссии в окружающую среду озонообразующих веществ и токсичных диеновых соединений с отработавшими газами.</w:t>
      </w:r>
    </w:p>
    <w:p w:rsidR="00C9783B" w:rsidRDefault="00A85581" w:rsidP="007A7878">
      <w:pPr>
        <w:shd w:val="clear" w:color="auto" w:fill="FFFFFF"/>
        <w:tabs>
          <w:tab w:val="left" w:pos="3540"/>
        </w:tabs>
        <w:ind w:left="0" w:firstLine="709"/>
        <w:jc w:val="both"/>
        <w:rPr>
          <w:rFonts w:eastAsia="Times New Roman"/>
          <w:b/>
          <w:i/>
          <w:color w:val="000000"/>
        </w:rPr>
      </w:pPr>
      <w:r w:rsidRPr="00D63788">
        <w:rPr>
          <w:rFonts w:eastAsia="Times New Roman"/>
          <w:b/>
          <w:i/>
          <w:color w:val="000000"/>
        </w:rPr>
        <w:t> </w:t>
      </w:r>
    </w:p>
    <w:p w:rsidR="00C9783B" w:rsidRDefault="00C9783B" w:rsidP="007A7878">
      <w:pPr>
        <w:shd w:val="clear" w:color="auto" w:fill="FFFFFF"/>
        <w:tabs>
          <w:tab w:val="left" w:pos="3540"/>
        </w:tabs>
        <w:ind w:left="0" w:firstLine="709"/>
        <w:jc w:val="both"/>
        <w:rPr>
          <w:rFonts w:eastAsia="Times New Roman"/>
          <w:b/>
          <w:i/>
          <w:color w:val="000000"/>
        </w:rPr>
      </w:pPr>
    </w:p>
    <w:p w:rsidR="007A7878" w:rsidRDefault="007A7878" w:rsidP="007A7878">
      <w:pPr>
        <w:shd w:val="clear" w:color="auto" w:fill="FFFFFF"/>
        <w:tabs>
          <w:tab w:val="left" w:pos="3540"/>
        </w:tabs>
        <w:ind w:left="0" w:firstLine="709"/>
        <w:jc w:val="both"/>
        <w:rPr>
          <w:rFonts w:eastAsia="Times New Roman"/>
          <w:b/>
          <w:i/>
          <w:color w:val="000000"/>
        </w:rPr>
      </w:pPr>
    </w:p>
    <w:p w:rsidR="00C9783B" w:rsidRDefault="00C9783B" w:rsidP="007A7878">
      <w:pPr>
        <w:shd w:val="clear" w:color="auto" w:fill="FFFFFF"/>
        <w:tabs>
          <w:tab w:val="left" w:pos="3540"/>
        </w:tabs>
        <w:ind w:left="0" w:firstLine="709"/>
        <w:jc w:val="both"/>
        <w:rPr>
          <w:rFonts w:eastAsia="Times New Roman"/>
          <w:i/>
          <w:color w:val="000000"/>
        </w:rPr>
      </w:pPr>
      <w:r>
        <w:rPr>
          <w:rFonts w:eastAsia="Times New Roman"/>
          <w:b/>
          <w:i/>
          <w:color w:val="000000"/>
        </w:rPr>
        <w:lastRenderedPageBreak/>
        <w:t xml:space="preserve">      </w:t>
      </w:r>
      <w:r w:rsidR="00D63788" w:rsidRPr="00C9783B">
        <w:rPr>
          <w:rFonts w:eastAsia="Times New Roman"/>
          <w:i/>
          <w:color w:val="000000"/>
        </w:rPr>
        <w:t>Испаряемость бензина</w:t>
      </w:r>
    </w:p>
    <w:p w:rsidR="00A85581" w:rsidRPr="00C9783B" w:rsidRDefault="00C9783B" w:rsidP="007A7878">
      <w:pPr>
        <w:shd w:val="clear" w:color="auto" w:fill="FFFFFF"/>
        <w:tabs>
          <w:tab w:val="left" w:pos="3540"/>
        </w:tabs>
        <w:ind w:left="0" w:firstLine="709"/>
        <w:jc w:val="both"/>
        <w:rPr>
          <w:rFonts w:eastAsia="Times New Roman"/>
          <w:i/>
          <w:color w:val="000000"/>
        </w:rPr>
      </w:pPr>
      <w:r>
        <w:rPr>
          <w:rFonts w:eastAsia="Times New Roman"/>
          <w:i/>
          <w:color w:val="000000"/>
        </w:rPr>
        <w:t xml:space="preserve">     </w:t>
      </w:r>
      <w:r w:rsidR="00A85581" w:rsidRPr="000F0ECC">
        <w:rPr>
          <w:rFonts w:eastAsia="Times New Roman"/>
          <w:color w:val="000000"/>
        </w:rPr>
        <w:t xml:space="preserve"> Оценивается показателями фракционного состава и летучести (давление насыщенных паров, потери от испарения и склонность к образованию паровых пробок). </w:t>
      </w:r>
      <w:r w:rsidR="00A85581" w:rsidRPr="000F0ECC">
        <w:rPr>
          <w:rFonts w:eastAsia="Times New Roman"/>
          <w:color w:val="000000"/>
        </w:rPr>
        <w:br/>
        <w:t>     Поэтому, для различных климатических условий в спецификациях на автомобильные бензины предусмотрены ограничения именно по </w:t>
      </w:r>
      <w:r w:rsidR="00A85581" w:rsidRPr="00D63788">
        <w:rPr>
          <w:rFonts w:eastAsia="Times New Roman"/>
          <w:bCs/>
          <w:i/>
          <w:iCs/>
          <w:color w:val="000000"/>
        </w:rPr>
        <w:t>давлению насыщенных паров</w:t>
      </w:r>
      <w:r w:rsidR="00A85581" w:rsidRPr="00D63788">
        <w:rPr>
          <w:rFonts w:eastAsia="Times New Roman"/>
          <w:color w:val="000000"/>
        </w:rPr>
        <w:t>.</w:t>
      </w:r>
      <w:r w:rsidR="00A85581" w:rsidRPr="000F0ECC">
        <w:rPr>
          <w:rFonts w:eastAsia="Times New Roman"/>
          <w:color w:val="000000"/>
        </w:rPr>
        <w:t xml:space="preserve"> Эту физическую характеристику бензинов рассматривают как главный фактор, влияющий на потери топлива при его испарении. Т.е. фактор, который является основой образования загрязнений атмосферы при хранении, транспортировке и розливе бензина.</w:t>
      </w:r>
      <w:r w:rsidR="00A85581" w:rsidRPr="000F0ECC">
        <w:rPr>
          <w:rFonts w:eastAsia="Times New Roman"/>
          <w:color w:val="000000"/>
        </w:rPr>
        <w:br/>
        <w:t>      Испаряемость топлива влияет на выбросы от АЗС, причем это влияние особенно сильно проявляется в переменных усл</w:t>
      </w:r>
      <w:r w:rsidR="00D63788">
        <w:rPr>
          <w:rFonts w:eastAsia="Times New Roman"/>
          <w:color w:val="000000"/>
        </w:rPr>
        <w:t>овиях холодной и жаркой погоды.</w:t>
      </w:r>
      <w:r w:rsidR="00A85581" w:rsidRPr="000F0ECC">
        <w:rPr>
          <w:rFonts w:eastAsia="Times New Roman"/>
          <w:color w:val="000000"/>
        </w:rPr>
        <w:br/>
        <w:t xml:space="preserve">     </w:t>
      </w:r>
      <w:r w:rsidR="00A85581" w:rsidRPr="00D63788">
        <w:rPr>
          <w:rFonts w:eastAsia="Times New Roman"/>
          <w:i/>
          <w:color w:val="000000"/>
        </w:rPr>
        <w:t>При проектировании изделий для АЗС необходимо учитывать</w:t>
      </w:r>
      <w:r w:rsidR="00A85581" w:rsidRPr="000F0ECC">
        <w:rPr>
          <w:rFonts w:eastAsia="Times New Roman"/>
          <w:color w:val="000000"/>
        </w:rPr>
        <w:t xml:space="preserve"> </w:t>
      </w:r>
      <w:r w:rsidR="00A85581" w:rsidRPr="00D63788">
        <w:rPr>
          <w:rFonts w:eastAsia="Times New Roman"/>
          <w:i/>
          <w:color w:val="000000"/>
        </w:rPr>
        <w:t>совместимость бензинов с неметаллическими материалами</w:t>
      </w:r>
      <w:r w:rsidR="00A85581" w:rsidRPr="000F0ECC">
        <w:rPr>
          <w:rFonts w:eastAsia="Times New Roman"/>
          <w:color w:val="000000"/>
        </w:rPr>
        <w:t xml:space="preserve"> (резины, пластики и пр.), в состав которых могут входить различного рода резиновые уплотнения, пластики, краски, фильтрующие элементы. При воздействии бензинов на резины, уплотнения и другие материалы они могут набухать, растрескиваться, терять свои прочностные характеристики и разрушаться. Агрессивное воздействие топлива на резины и пластики в основном связано с вымыванием из них антиокислителя и их дальнейшем разрушением, обусловленным образованием пероксидов при окислительных процессах, происходящих в самом топливе.</w:t>
      </w:r>
    </w:p>
    <w:p w:rsidR="00973723" w:rsidRPr="000F0ECC" w:rsidRDefault="00973723" w:rsidP="007A7878">
      <w:pPr>
        <w:shd w:val="clear" w:color="auto" w:fill="FFFFFF"/>
        <w:tabs>
          <w:tab w:val="left" w:pos="4500"/>
        </w:tabs>
        <w:ind w:left="0" w:firstLine="709"/>
        <w:rPr>
          <w:rFonts w:eastAsia="Times New Roman"/>
          <w:color w:val="000000"/>
        </w:rPr>
      </w:pPr>
    </w:p>
    <w:p w:rsidR="00FE53F9" w:rsidRPr="000F0ECC" w:rsidRDefault="00FE53F9" w:rsidP="007A7878">
      <w:pPr>
        <w:shd w:val="clear" w:color="auto" w:fill="FFFFFF"/>
        <w:ind w:left="0" w:firstLine="709"/>
        <w:outlineLvl w:val="2"/>
        <w:rPr>
          <w:rFonts w:eastAsia="Times New Roman"/>
          <w:b/>
          <w:bCs/>
          <w:color w:val="000000"/>
        </w:rPr>
      </w:pPr>
      <w:r w:rsidRPr="000F0ECC">
        <w:rPr>
          <w:rFonts w:eastAsia="Times New Roman"/>
          <w:b/>
          <w:bCs/>
          <w:color w:val="000000"/>
        </w:rPr>
        <w:t>Автомобильные бензины</w:t>
      </w:r>
    </w:p>
    <w:p w:rsidR="00FE53F9" w:rsidRPr="000F0ECC" w:rsidRDefault="00FE53F9" w:rsidP="007A7878">
      <w:pPr>
        <w:shd w:val="clear" w:color="auto" w:fill="FFFFFF"/>
        <w:spacing w:line="336" w:lineRule="atLeast"/>
        <w:ind w:left="0" w:firstLine="709"/>
        <w:rPr>
          <w:rFonts w:eastAsia="Times New Roman"/>
          <w:color w:val="252525"/>
        </w:rPr>
      </w:pPr>
      <w:r w:rsidRPr="000F0ECC">
        <w:rPr>
          <w:rFonts w:eastAsia="Times New Roman"/>
          <w:color w:val="252525"/>
        </w:rPr>
        <w:t>В России автомобильные бензины выпускаются по ГОСТ 2084-77, ГОСТ Р 51105-97 и ГОСТ Р 51866-2002.</w:t>
      </w:r>
    </w:p>
    <w:p w:rsidR="00FE53F9" w:rsidRPr="00C9783B" w:rsidRDefault="00FE53F9" w:rsidP="007A7878">
      <w:pPr>
        <w:shd w:val="clear" w:color="auto" w:fill="FFFFFF"/>
        <w:spacing w:line="336" w:lineRule="atLeast"/>
        <w:ind w:left="0" w:firstLine="709"/>
        <w:rPr>
          <w:rFonts w:eastAsia="Times New Roman"/>
        </w:rPr>
      </w:pPr>
      <w:r w:rsidRPr="000F0ECC">
        <w:rPr>
          <w:rFonts w:eastAsia="Times New Roman"/>
          <w:color w:val="252525"/>
        </w:rPr>
        <w:t xml:space="preserve">Автомобильные бензины </w:t>
      </w:r>
      <w:r w:rsidRPr="00C9783B">
        <w:rPr>
          <w:rFonts w:eastAsia="Times New Roman"/>
        </w:rPr>
        <w:t>подразделяются на летние и зимние (в зимних бензинах содержится больше низкокипящих </w:t>
      </w:r>
      <w:r w:rsidR="00C9783B" w:rsidRPr="00C9783B">
        <w:rPr>
          <w:rFonts w:eastAsia="Times New Roman"/>
        </w:rPr>
        <w:t>(углеводородов</w:t>
      </w:r>
      <w:r w:rsidRPr="00C9783B">
        <w:rPr>
          <w:rFonts w:eastAsia="Times New Roman"/>
        </w:rPr>
        <w:t>).</w:t>
      </w:r>
    </w:p>
    <w:p w:rsidR="00FE53F9" w:rsidRPr="00C9783B" w:rsidRDefault="00FE53F9" w:rsidP="007A7878">
      <w:pPr>
        <w:shd w:val="clear" w:color="auto" w:fill="FFFFFF"/>
        <w:spacing w:line="336" w:lineRule="atLeast"/>
        <w:ind w:left="0" w:firstLine="709"/>
        <w:rPr>
          <w:rFonts w:eastAsia="Times New Roman"/>
        </w:rPr>
      </w:pPr>
      <w:r w:rsidRPr="00C9783B">
        <w:rPr>
          <w:rFonts w:eastAsia="Times New Roman"/>
        </w:rPr>
        <w:t>Основные марки автомобильных бензинов ГОСТ Р 51105-97</w:t>
      </w:r>
      <w:r w:rsidR="00F36A10">
        <w:rPr>
          <w:rFonts w:eastAsia="Times New Roman"/>
        </w:rPr>
        <w:t>(см. табл. 1)</w:t>
      </w:r>
      <w:r w:rsidRPr="00C9783B">
        <w:rPr>
          <w:rFonts w:eastAsia="Times New Roman"/>
        </w:rPr>
        <w:t>:</w:t>
      </w:r>
    </w:p>
    <w:p w:rsidR="00FE53F9" w:rsidRPr="00C9783B" w:rsidRDefault="00FE53F9" w:rsidP="00C84D38">
      <w:pPr>
        <w:numPr>
          <w:ilvl w:val="0"/>
          <w:numId w:val="4"/>
        </w:numPr>
        <w:shd w:val="clear" w:color="auto" w:fill="FFFFFF"/>
        <w:spacing w:line="360" w:lineRule="atLeast"/>
        <w:ind w:left="0" w:firstLine="709"/>
        <w:rPr>
          <w:rFonts w:eastAsia="Times New Roman"/>
        </w:rPr>
      </w:pPr>
      <w:r w:rsidRPr="00C9783B">
        <w:rPr>
          <w:rFonts w:eastAsia="Times New Roman"/>
        </w:rPr>
        <w:t>Нормаль-80 — с </w:t>
      </w:r>
      <w:hyperlink r:id="rId52" w:tooltip="Октановое число" w:history="1">
        <w:r w:rsidRPr="00C9783B">
          <w:rPr>
            <w:rFonts w:eastAsia="Times New Roman"/>
          </w:rPr>
          <w:t>октановым числом</w:t>
        </w:r>
      </w:hyperlink>
      <w:r w:rsidRPr="00C9783B">
        <w:rPr>
          <w:rFonts w:eastAsia="Times New Roman"/>
        </w:rPr>
        <w:t> по исследовательскому методу не менее 80;</w:t>
      </w:r>
    </w:p>
    <w:p w:rsidR="00FE53F9" w:rsidRPr="00C9783B" w:rsidRDefault="00FE53F9" w:rsidP="00C84D38">
      <w:pPr>
        <w:numPr>
          <w:ilvl w:val="0"/>
          <w:numId w:val="5"/>
        </w:numPr>
        <w:shd w:val="clear" w:color="auto" w:fill="FFFFFF"/>
        <w:spacing w:line="360" w:lineRule="atLeast"/>
        <w:ind w:left="0" w:firstLine="709"/>
        <w:rPr>
          <w:rFonts w:eastAsia="Times New Roman"/>
        </w:rPr>
      </w:pPr>
      <w:r w:rsidRPr="00C9783B">
        <w:rPr>
          <w:rFonts w:eastAsia="Times New Roman"/>
        </w:rPr>
        <w:t>Регуляр-92 — с октановым числом по исследовательскому методу не менее 92;</w:t>
      </w:r>
    </w:p>
    <w:p w:rsidR="00FE53F9" w:rsidRPr="00C9783B" w:rsidRDefault="00FE53F9" w:rsidP="00C84D38">
      <w:pPr>
        <w:numPr>
          <w:ilvl w:val="0"/>
          <w:numId w:val="6"/>
        </w:numPr>
        <w:shd w:val="clear" w:color="auto" w:fill="FFFFFF"/>
        <w:spacing w:line="360" w:lineRule="atLeast"/>
        <w:ind w:left="0" w:firstLine="709"/>
        <w:rPr>
          <w:rFonts w:eastAsia="Times New Roman"/>
        </w:rPr>
      </w:pPr>
      <w:r w:rsidRPr="00C9783B">
        <w:rPr>
          <w:rFonts w:eastAsia="Times New Roman"/>
        </w:rPr>
        <w:t>Премиум-95 — с октановым числом по исследовательскому методу не менее 95;</w:t>
      </w:r>
    </w:p>
    <w:p w:rsidR="00FE53F9" w:rsidRPr="00C9783B" w:rsidRDefault="00FE53F9" w:rsidP="00C84D38">
      <w:pPr>
        <w:numPr>
          <w:ilvl w:val="0"/>
          <w:numId w:val="7"/>
        </w:numPr>
        <w:shd w:val="clear" w:color="auto" w:fill="FFFFFF"/>
        <w:spacing w:line="360" w:lineRule="atLeast"/>
        <w:ind w:left="0" w:firstLine="709"/>
        <w:rPr>
          <w:rFonts w:eastAsia="Times New Roman"/>
        </w:rPr>
      </w:pPr>
      <w:r w:rsidRPr="00C9783B">
        <w:rPr>
          <w:rFonts w:eastAsia="Times New Roman"/>
        </w:rPr>
        <w:t>Супер-98 — с октановым числом по исследовательскому методу не менее 98</w:t>
      </w:r>
    </w:p>
    <w:p w:rsidR="00DB65DC" w:rsidRDefault="00DB65DC" w:rsidP="007A7878">
      <w:pPr>
        <w:shd w:val="clear" w:color="auto" w:fill="FFFFFF"/>
        <w:spacing w:line="336" w:lineRule="atLeast"/>
        <w:ind w:left="0" w:firstLine="709"/>
        <w:outlineLvl w:val="3"/>
        <w:rPr>
          <w:rFonts w:eastAsia="Times New Roman"/>
          <w:b/>
          <w:bCs/>
          <w:i/>
        </w:rPr>
      </w:pPr>
    </w:p>
    <w:p w:rsidR="00DB65DC" w:rsidRDefault="00DB65DC" w:rsidP="007A7878">
      <w:pPr>
        <w:shd w:val="clear" w:color="auto" w:fill="FFFFFF"/>
        <w:spacing w:line="336" w:lineRule="atLeast"/>
        <w:ind w:left="0" w:firstLine="709"/>
        <w:outlineLvl w:val="3"/>
        <w:rPr>
          <w:rFonts w:eastAsia="Times New Roman"/>
          <w:b/>
          <w:bCs/>
          <w:i/>
        </w:rPr>
      </w:pPr>
    </w:p>
    <w:p w:rsidR="00DB65DC" w:rsidRDefault="00DB65DC" w:rsidP="007A7878">
      <w:pPr>
        <w:shd w:val="clear" w:color="auto" w:fill="FFFFFF"/>
        <w:spacing w:line="336" w:lineRule="atLeast"/>
        <w:ind w:left="0" w:firstLine="709"/>
        <w:outlineLvl w:val="3"/>
        <w:rPr>
          <w:rFonts w:eastAsia="Times New Roman"/>
          <w:b/>
          <w:bCs/>
          <w:i/>
        </w:rPr>
      </w:pPr>
    </w:p>
    <w:p w:rsidR="00FE53F9" w:rsidRPr="00C9783B" w:rsidRDefault="00FE53F9" w:rsidP="007A7878">
      <w:pPr>
        <w:shd w:val="clear" w:color="auto" w:fill="FFFFFF"/>
        <w:spacing w:line="336" w:lineRule="atLeast"/>
        <w:ind w:left="0" w:firstLine="709"/>
        <w:outlineLvl w:val="3"/>
        <w:rPr>
          <w:rFonts w:eastAsia="Times New Roman"/>
          <w:b/>
          <w:bCs/>
          <w:i/>
        </w:rPr>
      </w:pPr>
      <w:r w:rsidRPr="00C9783B">
        <w:rPr>
          <w:rFonts w:eastAsia="Times New Roman"/>
          <w:b/>
          <w:bCs/>
          <w:i/>
        </w:rPr>
        <w:lastRenderedPageBreak/>
        <w:t>Маркировка автомобильных бензинов</w:t>
      </w:r>
    </w:p>
    <w:p w:rsidR="00FE53F9" w:rsidRPr="00C9783B" w:rsidRDefault="00FE53F9" w:rsidP="007A7878">
      <w:pPr>
        <w:shd w:val="clear" w:color="auto" w:fill="FFFFFF"/>
        <w:spacing w:line="336" w:lineRule="atLeast"/>
        <w:ind w:left="0" w:firstLine="709"/>
        <w:rPr>
          <w:rFonts w:eastAsia="Times New Roman"/>
        </w:rPr>
      </w:pPr>
      <w:r w:rsidRPr="00C9783B">
        <w:rPr>
          <w:rFonts w:eastAsia="Times New Roman"/>
        </w:rPr>
        <w:t>В соответствии с </w:t>
      </w:r>
      <w:hyperlink r:id="rId53" w:tooltip="ГОСТ Р" w:history="1">
        <w:r w:rsidRPr="00C9783B">
          <w:rPr>
            <w:rFonts w:eastAsia="Times New Roman"/>
          </w:rPr>
          <w:t>ГОСТ Р</w:t>
        </w:r>
      </w:hyperlink>
      <w:r w:rsidRPr="00C9783B">
        <w:rPr>
          <w:rFonts w:eastAsia="Times New Roman"/>
        </w:rPr>
        <w:t> 54283-2010, автомобильные бензины маркируются тремя группами знаков, разделёнными дефисом (например, «АИ-92-4»)</w:t>
      </w:r>
      <w:r w:rsidR="007A3C28">
        <w:rPr>
          <w:rFonts w:eastAsia="Times New Roman"/>
        </w:rPr>
        <w:t xml:space="preserve"> (см. табл.3)</w:t>
      </w:r>
      <w:r w:rsidRPr="00C9783B">
        <w:rPr>
          <w:rFonts w:eastAsia="Times New Roman"/>
        </w:rPr>
        <w:t>:</w:t>
      </w:r>
    </w:p>
    <w:p w:rsidR="00FE53F9" w:rsidRPr="00C9783B" w:rsidRDefault="00FE53F9" w:rsidP="00C84D38">
      <w:pPr>
        <w:numPr>
          <w:ilvl w:val="0"/>
          <w:numId w:val="8"/>
        </w:numPr>
        <w:shd w:val="clear" w:color="auto" w:fill="FFFFFF"/>
        <w:spacing w:line="360" w:lineRule="atLeast"/>
        <w:ind w:left="0" w:firstLine="709"/>
        <w:rPr>
          <w:rFonts w:eastAsia="Times New Roman"/>
        </w:rPr>
      </w:pPr>
      <w:r w:rsidRPr="00C9783B">
        <w:rPr>
          <w:rFonts w:eastAsia="Times New Roman"/>
        </w:rPr>
        <w:t>буквы «АИ» (бензин автомобильный);</w:t>
      </w:r>
    </w:p>
    <w:p w:rsidR="00FE53F9" w:rsidRPr="00C9783B" w:rsidRDefault="00150551" w:rsidP="00C84D38">
      <w:pPr>
        <w:numPr>
          <w:ilvl w:val="0"/>
          <w:numId w:val="8"/>
        </w:numPr>
        <w:shd w:val="clear" w:color="auto" w:fill="FFFFFF"/>
        <w:spacing w:line="360" w:lineRule="atLeast"/>
        <w:ind w:left="0" w:firstLine="709"/>
        <w:rPr>
          <w:rFonts w:eastAsia="Times New Roman"/>
        </w:rPr>
      </w:pPr>
      <w:hyperlink r:id="rId54" w:tooltip="Октановое число" w:history="1">
        <w:r w:rsidR="00FE53F9" w:rsidRPr="00C9783B">
          <w:rPr>
            <w:rFonts w:eastAsia="Times New Roman"/>
          </w:rPr>
          <w:t>октановое число</w:t>
        </w:r>
      </w:hyperlink>
      <w:r w:rsidR="00FE53F9" w:rsidRPr="00C9783B">
        <w:rPr>
          <w:rFonts w:eastAsia="Times New Roman"/>
        </w:rPr>
        <w:t>, измеренное исследовательским методом (например, 80, 92, 95 или 98);</w:t>
      </w:r>
    </w:p>
    <w:p w:rsidR="00C9783B" w:rsidRDefault="00FE53F9" w:rsidP="00C84D38">
      <w:pPr>
        <w:numPr>
          <w:ilvl w:val="0"/>
          <w:numId w:val="8"/>
        </w:numPr>
        <w:shd w:val="clear" w:color="auto" w:fill="FFFFFF"/>
        <w:spacing w:line="360" w:lineRule="atLeast"/>
        <w:ind w:left="0" w:firstLine="709"/>
        <w:rPr>
          <w:rFonts w:eastAsia="Times New Roman"/>
        </w:rPr>
      </w:pPr>
      <w:r w:rsidRPr="00C9783B">
        <w:rPr>
          <w:rFonts w:eastAsia="Times New Roman"/>
        </w:rPr>
        <w:t xml:space="preserve">число 2, 3, 4 или 5 - класс бензина </w:t>
      </w:r>
      <w:r w:rsidR="00C9783B">
        <w:rPr>
          <w:rFonts w:eastAsia="Times New Roman"/>
        </w:rPr>
        <w:t>(</w:t>
      </w:r>
      <w:r w:rsidRPr="00C9783B">
        <w:rPr>
          <w:rFonts w:eastAsia="Times New Roman"/>
        </w:rPr>
        <w:t>число совпадает с номером экологического стандарта серии «Евро», которому долж</w:t>
      </w:r>
      <w:r w:rsidR="00C9783B">
        <w:rPr>
          <w:rFonts w:eastAsia="Times New Roman"/>
        </w:rPr>
        <w:t>ен соответствовать бензин</w:t>
      </w:r>
      <w:r w:rsidRPr="00C9783B">
        <w:rPr>
          <w:rFonts w:eastAsia="Times New Roman"/>
        </w:rPr>
        <w:t>)</w:t>
      </w:r>
      <w:hyperlink r:id="rId55" w:anchor="cite_note-5" w:history="1"/>
      <w:r w:rsidRPr="00C9783B">
        <w:rPr>
          <w:rFonts w:eastAsia="Times New Roman"/>
        </w:rPr>
        <w:t>.</w:t>
      </w:r>
      <w:r w:rsidR="00C9783B">
        <w:rPr>
          <w:rFonts w:eastAsia="Times New Roman"/>
        </w:rPr>
        <w:t xml:space="preserve"> </w:t>
      </w:r>
    </w:p>
    <w:p w:rsidR="00F36A10" w:rsidRDefault="00283EEF" w:rsidP="007A7878">
      <w:pPr>
        <w:shd w:val="clear" w:color="auto" w:fill="FFFFFF"/>
        <w:spacing w:line="360" w:lineRule="atLeast"/>
        <w:ind w:left="0" w:firstLine="709"/>
        <w:rPr>
          <w:rStyle w:val="apple-converted-space"/>
          <w:shd w:val="clear" w:color="auto" w:fill="FFFFFF"/>
        </w:rPr>
      </w:pPr>
      <w:r w:rsidRPr="00C9783B">
        <w:rPr>
          <w:bCs/>
          <w:i/>
          <w:shd w:val="clear" w:color="auto" w:fill="FFFFFF"/>
        </w:rPr>
        <w:t>Экстра АИ-95</w:t>
      </w:r>
      <w:proofErr w:type="gramStart"/>
      <w:r w:rsidRPr="00C9783B">
        <w:rPr>
          <w:rStyle w:val="apple-converted-space"/>
          <w:b/>
          <w:bCs/>
          <w:shd w:val="clear" w:color="auto" w:fill="FFFFFF"/>
        </w:rPr>
        <w:t> </w:t>
      </w:r>
      <w:r w:rsidRPr="00C9783B">
        <w:rPr>
          <w:b/>
          <w:bCs/>
          <w:shd w:val="clear" w:color="auto" w:fill="FFFFFF"/>
        </w:rPr>
        <w:br/>
      </w:r>
      <w:r w:rsidR="00C9783B">
        <w:rPr>
          <w:shd w:val="clear" w:color="auto" w:fill="FFFFFF"/>
        </w:rPr>
        <w:t xml:space="preserve">          </w:t>
      </w:r>
      <w:r w:rsidRPr="00C9783B">
        <w:rPr>
          <w:shd w:val="clear" w:color="auto" w:fill="FFFFFF"/>
        </w:rPr>
        <w:t>Э</w:t>
      </w:r>
      <w:proofErr w:type="gramEnd"/>
      <w:r w:rsidRPr="00C9783B">
        <w:rPr>
          <w:shd w:val="clear" w:color="auto" w:fill="FFFFFF"/>
        </w:rPr>
        <w:t>то топливо имеет антидетонационные присадки, оно улучшенного качества. Его готовят на основе бензина каталитического крекинга, легкого дистиллятного сырья, добавляют газовый бензин с ароматическими изопарафиновыми компонентами.</w:t>
      </w:r>
      <w:r w:rsidRPr="00C9783B">
        <w:rPr>
          <w:rStyle w:val="apple-converted-space"/>
          <w:shd w:val="clear" w:color="auto" w:fill="FFFFFF"/>
        </w:rPr>
        <w:t> </w:t>
      </w:r>
      <w:r w:rsidRPr="00C9783B">
        <w:br/>
      </w:r>
      <w:r w:rsidRPr="00C9783B">
        <w:rPr>
          <w:shd w:val="clear" w:color="auto" w:fill="FFFFFF"/>
        </w:rPr>
        <w:t>Качество этого бензина близко к маркам бензина в Европе, но это топливо лучше, так как не содержит свинца.</w:t>
      </w:r>
      <w:r w:rsidRPr="00C9783B">
        <w:rPr>
          <w:rStyle w:val="apple-converted-space"/>
          <w:shd w:val="clear" w:color="auto" w:fill="FFFFFF"/>
        </w:rPr>
        <w:t> </w:t>
      </w:r>
      <w:r w:rsidRPr="00C9783B">
        <w:rPr>
          <w:b/>
          <w:bCs/>
          <w:shd w:val="clear" w:color="auto" w:fill="FFFFFF"/>
        </w:rPr>
        <w:br/>
      </w:r>
      <w:r w:rsidR="00C9783B">
        <w:rPr>
          <w:bCs/>
          <w:i/>
          <w:shd w:val="clear" w:color="auto" w:fill="FFFFFF"/>
        </w:rPr>
        <w:t xml:space="preserve">          </w:t>
      </w:r>
      <w:r w:rsidRPr="00C9783B">
        <w:rPr>
          <w:bCs/>
          <w:i/>
          <w:shd w:val="clear" w:color="auto" w:fill="FFFFFF"/>
        </w:rPr>
        <w:t>АИ-95</w:t>
      </w:r>
      <w:proofErr w:type="gramStart"/>
      <w:r w:rsidRPr="00C9783B">
        <w:rPr>
          <w:rStyle w:val="apple-converted-space"/>
          <w:b/>
          <w:bCs/>
          <w:shd w:val="clear" w:color="auto" w:fill="FFFFFF"/>
        </w:rPr>
        <w:t> </w:t>
      </w:r>
      <w:r w:rsidRPr="00C9783B">
        <w:rPr>
          <w:b/>
          <w:bCs/>
          <w:shd w:val="clear" w:color="auto" w:fill="FFFFFF"/>
        </w:rPr>
        <w:br/>
      </w:r>
      <w:r w:rsidR="00C9783B">
        <w:rPr>
          <w:shd w:val="clear" w:color="auto" w:fill="FFFFFF"/>
        </w:rPr>
        <w:t xml:space="preserve">          </w:t>
      </w:r>
      <w:r w:rsidRPr="00C9783B">
        <w:rPr>
          <w:shd w:val="clear" w:color="auto" w:fill="FFFFFF"/>
        </w:rPr>
        <w:t>Э</w:t>
      </w:r>
      <w:proofErr w:type="gramEnd"/>
      <w:r w:rsidRPr="00C9783B">
        <w:rPr>
          <w:shd w:val="clear" w:color="auto" w:fill="FFFFFF"/>
        </w:rPr>
        <w:t>та марка бензина почти во всем соответствует топливу Экстра АИ-95, единственное их различие — это то, что АИ-95 содержит свинца на 30% больше.</w:t>
      </w:r>
      <w:r w:rsidRPr="00C9783B">
        <w:rPr>
          <w:rStyle w:val="apple-converted-space"/>
          <w:shd w:val="clear" w:color="auto" w:fill="FFFFFF"/>
        </w:rPr>
        <w:t> </w:t>
      </w:r>
      <w:r w:rsidRPr="00C9783B">
        <w:br/>
      </w:r>
      <w:r w:rsidR="00F36A10">
        <w:rPr>
          <w:bCs/>
          <w:i/>
          <w:shd w:val="clear" w:color="auto" w:fill="FFFFFF"/>
        </w:rPr>
        <w:t xml:space="preserve">         </w:t>
      </w:r>
      <w:r w:rsidRPr="00F36A10">
        <w:rPr>
          <w:bCs/>
          <w:i/>
          <w:shd w:val="clear" w:color="auto" w:fill="FFFFFF"/>
        </w:rPr>
        <w:t> АИ-93</w:t>
      </w:r>
      <w:r w:rsidR="00237FF6" w:rsidRPr="00F36A10">
        <w:rPr>
          <w:rStyle w:val="apple-converted-space"/>
          <w:bCs/>
          <w:i/>
          <w:shd w:val="clear" w:color="auto" w:fill="FFFFFF"/>
        </w:rPr>
        <w:t>.</w:t>
      </w:r>
      <w:r w:rsidRPr="00F36A10">
        <w:rPr>
          <w:bCs/>
          <w:i/>
          <w:shd w:val="clear" w:color="auto" w:fill="FFFFFF"/>
        </w:rPr>
        <w:br/>
      </w:r>
      <w:r w:rsidR="00F36A10">
        <w:rPr>
          <w:shd w:val="clear" w:color="auto" w:fill="FFFFFF"/>
        </w:rPr>
        <w:t xml:space="preserve">          </w:t>
      </w:r>
      <w:r w:rsidRPr="00C9783B">
        <w:rPr>
          <w:shd w:val="clear" w:color="auto" w:fill="FFFFFF"/>
        </w:rPr>
        <w:t>Это топливо обычного качества. АИ-93 бывает неэтилированный и этилированный. Неэтилированный бензин готовят на основе бензина каталитического риформинга жесткого режима, добавляя туда бутан-бутиленовую фракцию, изопентан и алкилбензин. Также он содержит в себе антидетонационные присадки. Этилированное</w:t>
      </w:r>
      <w:r w:rsidRPr="00C9783B">
        <w:rPr>
          <w:rStyle w:val="apple-converted-space"/>
          <w:shd w:val="clear" w:color="auto" w:fill="FFFFFF"/>
        </w:rPr>
        <w:t> </w:t>
      </w:r>
      <w:r w:rsidRPr="00C9783B">
        <w:rPr>
          <w:shd w:val="clear" w:color="auto" w:fill="FFFFFF"/>
        </w:rPr>
        <w:t>топливо готовят на основе того же бензина, только мягкого режима добавляя туда алкилбензин и толуол. Чтобы повысить давление паров в бензин добавляют бутан-бутиленовую фракцию.</w:t>
      </w:r>
      <w:r w:rsidRPr="00C9783B">
        <w:rPr>
          <w:rStyle w:val="apple-converted-space"/>
          <w:shd w:val="clear" w:color="auto" w:fill="FFFFFF"/>
        </w:rPr>
        <w:t> </w:t>
      </w:r>
    </w:p>
    <w:p w:rsidR="00283EEF" w:rsidRPr="00C9783B" w:rsidRDefault="00F36A10" w:rsidP="007A7878">
      <w:pPr>
        <w:shd w:val="clear" w:color="auto" w:fill="FFFFFF"/>
        <w:spacing w:line="360" w:lineRule="atLeast"/>
        <w:ind w:left="0" w:firstLine="709"/>
        <w:rPr>
          <w:rStyle w:val="apple-converted-space"/>
          <w:rFonts w:eastAsia="Times New Roman"/>
        </w:rPr>
      </w:pPr>
      <w:r w:rsidRPr="00F36A10">
        <w:rPr>
          <w:bCs/>
          <w:i/>
          <w:shd w:val="clear" w:color="auto" w:fill="FFFFFF"/>
        </w:rPr>
        <w:t>АИ-92</w:t>
      </w:r>
      <w:r w:rsidRPr="00C9783B">
        <w:rPr>
          <w:rStyle w:val="apple-converted-space"/>
          <w:b/>
          <w:bCs/>
          <w:shd w:val="clear" w:color="auto" w:fill="FFFFFF"/>
        </w:rPr>
        <w:t> </w:t>
      </w:r>
      <w:r w:rsidRPr="00C9783B">
        <w:rPr>
          <w:b/>
          <w:bCs/>
          <w:shd w:val="clear" w:color="auto" w:fill="FFFFFF"/>
        </w:rPr>
        <w:br/>
      </w:r>
      <w:r>
        <w:rPr>
          <w:shd w:val="clear" w:color="auto" w:fill="FFFFFF"/>
        </w:rPr>
        <w:t xml:space="preserve">          </w:t>
      </w:r>
      <w:r w:rsidRPr="00C9783B">
        <w:rPr>
          <w:shd w:val="clear" w:color="auto" w:fill="FFFFFF"/>
        </w:rPr>
        <w:t>Бензин марки АИ 92 один из самых распространенных в России и Украине, бензин обычного качества с антидетонационными присадками, производится как неэтилированный, так и этилированный. Имеет плотность не больше 0,77г/см.</w:t>
      </w:r>
      <w:r w:rsidRPr="00C9783B">
        <w:rPr>
          <w:rStyle w:val="apple-converted-space"/>
          <w:shd w:val="clear" w:color="auto" w:fill="FFFFFF"/>
        </w:rPr>
        <w:t> </w:t>
      </w:r>
      <w:r w:rsidR="00283EEF" w:rsidRPr="00C9783B">
        <w:rPr>
          <w:b/>
          <w:bCs/>
          <w:shd w:val="clear" w:color="auto" w:fill="FFFFFF"/>
        </w:rPr>
        <w:br/>
      </w:r>
      <w:r>
        <w:rPr>
          <w:bCs/>
          <w:i/>
          <w:shd w:val="clear" w:color="auto" w:fill="FFFFFF"/>
        </w:rPr>
        <w:t xml:space="preserve">          </w:t>
      </w:r>
      <w:r w:rsidR="00283EEF" w:rsidRPr="00F36A10">
        <w:rPr>
          <w:bCs/>
          <w:i/>
          <w:shd w:val="clear" w:color="auto" w:fill="FFFFFF"/>
        </w:rPr>
        <w:t>АИ-91</w:t>
      </w:r>
      <w:r w:rsidR="00283EEF" w:rsidRPr="00C9783B">
        <w:rPr>
          <w:rStyle w:val="apple-converted-space"/>
          <w:b/>
          <w:bCs/>
          <w:shd w:val="clear" w:color="auto" w:fill="FFFFFF"/>
        </w:rPr>
        <w:t> </w:t>
      </w:r>
      <w:r w:rsidR="00283EEF" w:rsidRPr="00C9783B">
        <w:rPr>
          <w:b/>
          <w:bCs/>
          <w:shd w:val="clear" w:color="auto" w:fill="FFFFFF"/>
        </w:rPr>
        <w:br/>
      </w:r>
      <w:r>
        <w:rPr>
          <w:shd w:val="clear" w:color="auto" w:fill="FFFFFF"/>
        </w:rPr>
        <w:t xml:space="preserve">          </w:t>
      </w:r>
      <w:r w:rsidR="00283EEF" w:rsidRPr="00C9783B">
        <w:rPr>
          <w:shd w:val="clear" w:color="auto" w:fill="FFFFFF"/>
        </w:rPr>
        <w:t>Эта марка топлива содержит в себе антидетонационные присадки, бензин обычного качества неэтилированный с содержанием свинца с ненормированной плотностью.</w:t>
      </w:r>
      <w:r w:rsidR="00283EEF" w:rsidRPr="00C9783B">
        <w:rPr>
          <w:rStyle w:val="apple-converted-space"/>
          <w:shd w:val="clear" w:color="auto" w:fill="FFFFFF"/>
        </w:rPr>
        <w:t> </w:t>
      </w:r>
      <w:r w:rsidR="00283EEF" w:rsidRPr="00C9783B">
        <w:rPr>
          <w:b/>
          <w:bCs/>
          <w:shd w:val="clear" w:color="auto" w:fill="FFFFFF"/>
        </w:rPr>
        <w:br/>
      </w:r>
      <w:r>
        <w:lastRenderedPageBreak/>
        <w:t xml:space="preserve">          </w:t>
      </w:r>
      <w:r w:rsidR="00283EEF" w:rsidRPr="00F36A10">
        <w:rPr>
          <w:bCs/>
          <w:i/>
          <w:shd w:val="clear" w:color="auto" w:fill="FFFFFF"/>
        </w:rPr>
        <w:t>А-80</w:t>
      </w:r>
      <w:r w:rsidR="00283EEF" w:rsidRPr="00C9783B">
        <w:rPr>
          <w:rStyle w:val="apple-converted-space"/>
          <w:b/>
          <w:bCs/>
          <w:shd w:val="clear" w:color="auto" w:fill="FFFFFF"/>
        </w:rPr>
        <w:t> </w:t>
      </w:r>
      <w:r w:rsidR="00283EEF" w:rsidRPr="00C9783B">
        <w:rPr>
          <w:b/>
          <w:bCs/>
          <w:shd w:val="clear" w:color="auto" w:fill="FFFFFF"/>
        </w:rPr>
        <w:br/>
      </w:r>
      <w:r>
        <w:rPr>
          <w:shd w:val="clear" w:color="auto" w:fill="FFFFFF"/>
        </w:rPr>
        <w:t xml:space="preserve">          </w:t>
      </w:r>
      <w:r w:rsidR="00283EEF" w:rsidRPr="00C9783B">
        <w:rPr>
          <w:shd w:val="clear" w:color="auto" w:fill="FFFFFF"/>
        </w:rPr>
        <w:t>Бензин фактически с теми же показателями, что и А-92. Только плотность тут не больше 0,755г/см.</w:t>
      </w:r>
      <w:r w:rsidR="00283EEF" w:rsidRPr="00C9783B">
        <w:rPr>
          <w:rStyle w:val="apple-converted-space"/>
          <w:shd w:val="clear" w:color="auto" w:fill="FFFFFF"/>
        </w:rPr>
        <w:t> </w:t>
      </w:r>
      <w:r w:rsidR="00283EEF" w:rsidRPr="00C9783B">
        <w:br/>
      </w:r>
      <w:r>
        <w:rPr>
          <w:bCs/>
          <w:i/>
          <w:shd w:val="clear" w:color="auto" w:fill="FFFFFF"/>
        </w:rPr>
        <w:t xml:space="preserve">          </w:t>
      </w:r>
      <w:r w:rsidR="00283EEF" w:rsidRPr="00F36A10">
        <w:rPr>
          <w:bCs/>
          <w:i/>
          <w:shd w:val="clear" w:color="auto" w:fill="FFFFFF"/>
        </w:rPr>
        <w:t>А-76</w:t>
      </w:r>
      <w:r w:rsidR="00283EEF" w:rsidRPr="00C9783B">
        <w:rPr>
          <w:rStyle w:val="apple-converted-space"/>
          <w:b/>
          <w:bCs/>
          <w:shd w:val="clear" w:color="auto" w:fill="FFFFFF"/>
        </w:rPr>
        <w:t> </w:t>
      </w:r>
      <w:r w:rsidR="00283EEF" w:rsidRPr="00C9783B">
        <w:rPr>
          <w:b/>
          <w:bCs/>
          <w:shd w:val="clear" w:color="auto" w:fill="FFFFFF"/>
        </w:rPr>
        <w:br/>
      </w:r>
      <w:r>
        <w:rPr>
          <w:shd w:val="clear" w:color="auto" w:fill="FFFFFF"/>
        </w:rPr>
        <w:t xml:space="preserve">         </w:t>
      </w:r>
      <w:r w:rsidR="00283EEF" w:rsidRPr="00C9783B">
        <w:rPr>
          <w:shd w:val="clear" w:color="auto" w:fill="FFFFFF"/>
        </w:rPr>
        <w:t>Эта марка топлива содержит в себе продукты каталитического и термического крекинга, пиролиза и коксования, а также прямогонный бензин и антидетонационные, антиокислительные присадки. Это распространенная марка бензина для использования в сельском хозяйстве. Производят А-76 неэтилированный и этилированный с ненормируемой плотностью.</w:t>
      </w:r>
      <w:r w:rsidR="00283EEF" w:rsidRPr="00C9783B">
        <w:rPr>
          <w:rStyle w:val="apple-converted-space"/>
          <w:shd w:val="clear" w:color="auto" w:fill="FFFFFF"/>
        </w:rPr>
        <w:t> </w:t>
      </w:r>
    </w:p>
    <w:p w:rsidR="00F36A10" w:rsidRDefault="00F36A10" w:rsidP="007A7878">
      <w:pPr>
        <w:shd w:val="clear" w:color="auto" w:fill="FFFFFF"/>
        <w:spacing w:line="336" w:lineRule="atLeast"/>
        <w:ind w:left="0" w:firstLine="709"/>
        <w:rPr>
          <w:rFonts w:eastAsia="Times New Roman"/>
        </w:rPr>
      </w:pPr>
    </w:p>
    <w:p w:rsidR="009805B5" w:rsidRPr="000F0ECC" w:rsidRDefault="009805B5" w:rsidP="007A7878">
      <w:pPr>
        <w:shd w:val="clear" w:color="auto" w:fill="FFFFFF"/>
        <w:spacing w:line="336" w:lineRule="atLeast"/>
        <w:ind w:left="0" w:firstLine="709"/>
        <w:rPr>
          <w:rFonts w:eastAsia="Times New Roman"/>
          <w:color w:val="252525"/>
        </w:rPr>
      </w:pPr>
      <w:r w:rsidRPr="00C9783B">
        <w:rPr>
          <w:rFonts w:eastAsia="Times New Roman"/>
        </w:rPr>
        <w:t>На 2007 год внутреннее потребление бензина в стране составляет около 29 млн т в год, рост потребления, несмотря на существенный рост автомобильного парка (8 %), составляет око</w:t>
      </w:r>
      <w:r w:rsidRPr="000F0ECC">
        <w:rPr>
          <w:rFonts w:eastAsia="Times New Roman"/>
          <w:color w:val="252525"/>
        </w:rPr>
        <w:t>ло 1,5 % в год. Структура потребления повторяет структуру производства с меньшими долями экспортных прямогонного и 80-го бензинов: АИ-92 — 62 %, АИ-80 — 24 %, АИ-95 — 14 %. Причём прирост потребления отмечается прежде всего за счёт высокооктановых (АИ-95) бензинов, происходит постепенное замещение ими низкооктановых. Основным потребителем АИ-80 является грузовой, малотоннажный и внутригородской пассажирский транспорт.</w:t>
      </w:r>
    </w:p>
    <w:p w:rsidR="009805B5" w:rsidRDefault="009805B5" w:rsidP="007A7878">
      <w:pPr>
        <w:shd w:val="clear" w:color="auto" w:fill="FFFFFF"/>
        <w:spacing w:line="336" w:lineRule="atLeast"/>
        <w:ind w:left="0" w:firstLine="709"/>
        <w:rPr>
          <w:rFonts w:eastAsia="Times New Roman"/>
          <w:color w:val="252525"/>
        </w:rPr>
      </w:pPr>
      <w:r w:rsidRPr="000F0ECC">
        <w:rPr>
          <w:rFonts w:eastAsia="Times New Roman"/>
          <w:color w:val="252525"/>
        </w:rPr>
        <w:t>Значительную часть экспорта составляет полуфабрикатный прямогонный, а также бензин марки АИ-80 экспортный.</w:t>
      </w:r>
    </w:p>
    <w:p w:rsidR="00A85581" w:rsidRDefault="00A85581" w:rsidP="007A7878">
      <w:pPr>
        <w:shd w:val="clear" w:color="auto" w:fill="FFFFFF"/>
        <w:spacing w:line="336" w:lineRule="atLeast"/>
        <w:ind w:left="0" w:firstLine="709"/>
        <w:rPr>
          <w:rFonts w:eastAsia="Times New Roman"/>
          <w:color w:val="252525"/>
        </w:rPr>
      </w:pPr>
    </w:p>
    <w:p w:rsidR="007A3C28" w:rsidRDefault="007A3C28" w:rsidP="007A7878">
      <w:pPr>
        <w:shd w:val="clear" w:color="auto" w:fill="FFFFFF"/>
        <w:spacing w:line="336" w:lineRule="atLeast"/>
        <w:ind w:left="0" w:firstLine="709"/>
        <w:rPr>
          <w:rFonts w:eastAsia="Times New Roman"/>
          <w:color w:val="252525"/>
        </w:rPr>
      </w:pPr>
    </w:p>
    <w:p w:rsidR="007A3C28" w:rsidRDefault="007A3C28" w:rsidP="007A7878">
      <w:pPr>
        <w:shd w:val="clear" w:color="auto" w:fill="FFFFFF"/>
        <w:spacing w:line="336" w:lineRule="atLeast"/>
        <w:ind w:left="0" w:firstLine="709"/>
        <w:rPr>
          <w:rFonts w:eastAsia="Times New Roman"/>
          <w:color w:val="252525"/>
        </w:rPr>
      </w:pPr>
    </w:p>
    <w:p w:rsidR="007A3C28" w:rsidRDefault="007A3C28" w:rsidP="007A7878">
      <w:pPr>
        <w:shd w:val="clear" w:color="auto" w:fill="FFFFFF"/>
        <w:spacing w:line="336" w:lineRule="atLeast"/>
        <w:ind w:left="0" w:firstLine="709"/>
        <w:rPr>
          <w:rFonts w:eastAsia="Times New Roman"/>
          <w:color w:val="252525"/>
        </w:rPr>
      </w:pPr>
    </w:p>
    <w:p w:rsidR="007A3C28" w:rsidRDefault="007A3C28" w:rsidP="007A7878">
      <w:pPr>
        <w:shd w:val="clear" w:color="auto" w:fill="FFFFFF"/>
        <w:spacing w:line="336" w:lineRule="atLeast"/>
        <w:ind w:left="0" w:firstLine="709"/>
        <w:rPr>
          <w:rFonts w:eastAsia="Times New Roman"/>
          <w:color w:val="252525"/>
        </w:rPr>
      </w:pPr>
    </w:p>
    <w:p w:rsidR="007A3C28" w:rsidRDefault="007A3C28" w:rsidP="007A7878">
      <w:pPr>
        <w:shd w:val="clear" w:color="auto" w:fill="FFFFFF"/>
        <w:spacing w:line="336" w:lineRule="atLeast"/>
        <w:ind w:left="0" w:firstLine="709"/>
        <w:rPr>
          <w:rFonts w:eastAsia="Times New Roman"/>
          <w:color w:val="252525"/>
        </w:rPr>
      </w:pPr>
    </w:p>
    <w:p w:rsidR="00A85581" w:rsidRDefault="00A85581" w:rsidP="007A7878">
      <w:pPr>
        <w:shd w:val="clear" w:color="auto" w:fill="FFFFFF"/>
        <w:spacing w:line="336" w:lineRule="atLeast"/>
        <w:ind w:left="0" w:firstLine="709"/>
        <w:rPr>
          <w:rFonts w:eastAsia="Times New Roman"/>
          <w:color w:val="252525"/>
        </w:rPr>
      </w:pPr>
    </w:p>
    <w:p w:rsidR="00A85581" w:rsidRDefault="00A85581" w:rsidP="007A7878">
      <w:pPr>
        <w:shd w:val="clear" w:color="auto" w:fill="FFFFFF"/>
        <w:spacing w:line="336" w:lineRule="atLeast"/>
        <w:ind w:left="0" w:firstLine="709"/>
        <w:rPr>
          <w:rFonts w:eastAsia="Times New Roman"/>
          <w:color w:val="252525"/>
        </w:rPr>
      </w:pPr>
    </w:p>
    <w:p w:rsidR="00A85581" w:rsidRDefault="00A85581" w:rsidP="007A7878">
      <w:pPr>
        <w:shd w:val="clear" w:color="auto" w:fill="FFFFFF"/>
        <w:spacing w:line="336" w:lineRule="atLeast"/>
        <w:ind w:left="0" w:firstLine="709"/>
        <w:rPr>
          <w:rFonts w:eastAsia="Times New Roman"/>
          <w:color w:val="252525"/>
        </w:rPr>
      </w:pPr>
    </w:p>
    <w:p w:rsidR="00A85581" w:rsidRDefault="00A85581" w:rsidP="007A7878">
      <w:pPr>
        <w:shd w:val="clear" w:color="auto" w:fill="FFFFFF"/>
        <w:spacing w:line="336" w:lineRule="atLeast"/>
        <w:ind w:left="0" w:firstLine="709"/>
        <w:rPr>
          <w:rFonts w:eastAsia="Times New Roman"/>
          <w:color w:val="252525"/>
        </w:rPr>
      </w:pPr>
    </w:p>
    <w:p w:rsidR="00A85581" w:rsidRDefault="00A85581" w:rsidP="007A7878">
      <w:pPr>
        <w:shd w:val="clear" w:color="auto" w:fill="FFFFFF"/>
        <w:spacing w:line="336" w:lineRule="atLeast"/>
        <w:ind w:left="0" w:firstLine="709"/>
        <w:rPr>
          <w:rFonts w:eastAsia="Times New Roman"/>
          <w:color w:val="252525"/>
        </w:rPr>
      </w:pPr>
    </w:p>
    <w:p w:rsidR="00A85581" w:rsidRDefault="00A85581" w:rsidP="007A7878">
      <w:pPr>
        <w:shd w:val="clear" w:color="auto" w:fill="FFFFFF"/>
        <w:spacing w:line="336" w:lineRule="atLeast"/>
        <w:ind w:left="0" w:firstLine="709"/>
        <w:rPr>
          <w:rFonts w:eastAsia="Times New Roman"/>
          <w:color w:val="252525"/>
        </w:rPr>
      </w:pPr>
    </w:p>
    <w:p w:rsidR="00A85581" w:rsidRDefault="00A85581" w:rsidP="007A7878">
      <w:pPr>
        <w:shd w:val="clear" w:color="auto" w:fill="FFFFFF"/>
        <w:spacing w:line="336" w:lineRule="atLeast"/>
        <w:ind w:left="0" w:firstLine="709"/>
        <w:rPr>
          <w:rFonts w:eastAsia="Times New Roman"/>
          <w:color w:val="252525"/>
        </w:rPr>
      </w:pPr>
    </w:p>
    <w:p w:rsidR="00A85581" w:rsidRDefault="00A85581" w:rsidP="007A7878">
      <w:pPr>
        <w:shd w:val="clear" w:color="auto" w:fill="FFFFFF"/>
        <w:spacing w:line="336" w:lineRule="atLeast"/>
        <w:ind w:left="0" w:firstLine="709"/>
        <w:rPr>
          <w:rFonts w:eastAsia="Times New Roman"/>
          <w:color w:val="252525"/>
        </w:rPr>
      </w:pPr>
    </w:p>
    <w:p w:rsidR="00A85581" w:rsidRDefault="00A85581" w:rsidP="007A7878">
      <w:pPr>
        <w:shd w:val="clear" w:color="auto" w:fill="FFFFFF"/>
        <w:spacing w:line="336" w:lineRule="atLeast"/>
        <w:ind w:left="0" w:firstLine="709"/>
        <w:rPr>
          <w:rFonts w:eastAsia="Times New Roman"/>
          <w:color w:val="252525"/>
        </w:rPr>
      </w:pPr>
    </w:p>
    <w:p w:rsidR="00A85581" w:rsidRDefault="00A85581" w:rsidP="007A7878">
      <w:pPr>
        <w:shd w:val="clear" w:color="auto" w:fill="FFFFFF"/>
        <w:spacing w:line="336" w:lineRule="atLeast"/>
        <w:ind w:left="0" w:firstLine="709"/>
        <w:rPr>
          <w:rFonts w:eastAsia="Times New Roman"/>
          <w:color w:val="252525"/>
        </w:rPr>
      </w:pPr>
    </w:p>
    <w:p w:rsidR="00A85581" w:rsidRDefault="00A85581" w:rsidP="007A7878">
      <w:pPr>
        <w:shd w:val="clear" w:color="auto" w:fill="FFFFFF"/>
        <w:spacing w:line="336" w:lineRule="atLeast"/>
        <w:ind w:left="0" w:firstLine="709"/>
        <w:rPr>
          <w:rFonts w:eastAsia="Times New Roman"/>
          <w:color w:val="252525"/>
        </w:rPr>
      </w:pPr>
    </w:p>
    <w:p w:rsidR="00A85581" w:rsidRDefault="00A85581" w:rsidP="009A212D">
      <w:pPr>
        <w:shd w:val="clear" w:color="auto" w:fill="FFFFFF"/>
        <w:spacing w:line="336" w:lineRule="atLeast"/>
        <w:ind w:left="0"/>
        <w:rPr>
          <w:rFonts w:eastAsia="Times New Roman"/>
          <w:color w:val="252525"/>
        </w:rPr>
      </w:pPr>
    </w:p>
    <w:p w:rsidR="00796C83" w:rsidRDefault="00796C83" w:rsidP="007A7878">
      <w:pPr>
        <w:ind w:left="0" w:firstLine="709"/>
        <w:jc w:val="center"/>
        <w:rPr>
          <w:b/>
        </w:rPr>
      </w:pPr>
      <w:r w:rsidRPr="007A3C28">
        <w:rPr>
          <w:b/>
        </w:rPr>
        <w:lastRenderedPageBreak/>
        <w:t>Дизельное топливо</w:t>
      </w:r>
    </w:p>
    <w:p w:rsidR="007A3C28" w:rsidRPr="007A3C28" w:rsidRDefault="007A3C28" w:rsidP="007A7878">
      <w:pPr>
        <w:ind w:left="0" w:firstLine="709"/>
        <w:jc w:val="center"/>
        <w:rPr>
          <w:b/>
        </w:rPr>
      </w:pPr>
    </w:p>
    <w:p w:rsidR="00796C83" w:rsidRDefault="007A3C28" w:rsidP="007A7878">
      <w:pPr>
        <w:ind w:left="0" w:firstLine="709"/>
      </w:pPr>
      <w:proofErr w:type="spellStart"/>
      <w:r w:rsidRPr="007A3C28">
        <w:rPr>
          <w:b/>
          <w:i/>
          <w:u w:val="single"/>
        </w:rPr>
        <w:t>Ди́зельное</w:t>
      </w:r>
      <w:proofErr w:type="spellEnd"/>
      <w:r w:rsidRPr="007A3C28">
        <w:rPr>
          <w:b/>
          <w:i/>
          <w:u w:val="single"/>
        </w:rPr>
        <w:t xml:space="preserve"> </w:t>
      </w:r>
      <w:proofErr w:type="spellStart"/>
      <w:r w:rsidRPr="007A3C28">
        <w:rPr>
          <w:b/>
          <w:i/>
          <w:u w:val="single"/>
        </w:rPr>
        <w:t>то́пливо</w:t>
      </w:r>
      <w:proofErr w:type="spellEnd"/>
      <w:r w:rsidR="00796C83">
        <w:t> — жидкий продукт, использующийся как топливо в дизельном двигателе внутреннего сгорания. Обычно под этим термином понимают топливо, получающееся из</w:t>
      </w:r>
      <w:r>
        <w:t xml:space="preserve"> </w:t>
      </w:r>
      <w:proofErr w:type="spellStart"/>
      <w:r w:rsidR="00796C83">
        <w:t>керосиново-газойлевых</w:t>
      </w:r>
      <w:proofErr w:type="spellEnd"/>
      <w:r w:rsidR="00796C83">
        <w:t> фракций прямой перегонки нефти.</w:t>
      </w:r>
      <w:r>
        <w:t xml:space="preserve"> </w:t>
      </w:r>
      <w:r w:rsidR="00796C83">
        <w:t>Название «солярка» происходит из немецкого </w:t>
      </w:r>
      <w:proofErr w:type="spellStart"/>
      <w:r w:rsidR="00796C83">
        <w:t>Solaröl</w:t>
      </w:r>
      <w:proofErr w:type="spellEnd"/>
      <w:r w:rsidR="00225766">
        <w:t xml:space="preserve"> </w:t>
      </w:r>
      <w:r w:rsidR="00796C83">
        <w:t xml:space="preserve">(солнечное масло) — так ещё в 1857 году называли более тяжёлую фракцию, образующуюся при перегонке нефти. Фракция названа так в связи с желтоватым цветом. </w:t>
      </w:r>
    </w:p>
    <w:p w:rsidR="00796C83" w:rsidRDefault="00796C83" w:rsidP="007A7878">
      <w:pPr>
        <w:ind w:left="0" w:firstLine="709"/>
      </w:pPr>
      <w:r>
        <w:t xml:space="preserve">Основные потребители дизельного топлива — железнодорожный транспорт, грузовой автотранспорт, водный транспорт, военная техника, дизельные электрогенераторы, сельскохозяйственная техника, а также в последнее время и легковой дизельный автотранспорт. </w:t>
      </w:r>
    </w:p>
    <w:p w:rsidR="000F2B76" w:rsidRDefault="000F2B76" w:rsidP="007A7878">
      <w:pPr>
        <w:ind w:left="0" w:firstLine="709"/>
      </w:pPr>
      <w:r>
        <w:t xml:space="preserve">По данным Минэнерго России, производство дизельного топлива в России в 2013 году составило 72,6 млн тонн (+4,6 % к 2012 году). </w:t>
      </w:r>
    </w:p>
    <w:p w:rsidR="00796C83" w:rsidRPr="007A3C28" w:rsidRDefault="00796C83" w:rsidP="007A7878">
      <w:pPr>
        <w:ind w:left="0" w:firstLine="709"/>
        <w:rPr>
          <w:b/>
          <w:i/>
        </w:rPr>
      </w:pPr>
      <w:r w:rsidRPr="007A3C28">
        <w:rPr>
          <w:b/>
          <w:i/>
        </w:rPr>
        <w:t>Основные характеристики топлива</w:t>
      </w:r>
    </w:p>
    <w:p w:rsidR="00796C83" w:rsidRDefault="00796C83" w:rsidP="007A7878">
      <w:pPr>
        <w:ind w:left="0" w:firstLine="709"/>
      </w:pPr>
      <w:r>
        <w:t xml:space="preserve">Различают </w:t>
      </w:r>
      <w:proofErr w:type="spellStart"/>
      <w:r>
        <w:t>дистиллятное</w:t>
      </w:r>
      <w:proofErr w:type="spellEnd"/>
      <w:r>
        <w:t xml:space="preserve"> маловязкое — для быстроходных, и высоковязкое, остаточное, для тихоходных (тракторных, судовых, стационарных и др.) двигателей. </w:t>
      </w:r>
      <w:proofErr w:type="spellStart"/>
      <w:r>
        <w:t>Дистиллятное</w:t>
      </w:r>
      <w:proofErr w:type="spellEnd"/>
      <w:r>
        <w:t xml:space="preserve"> состоит из </w:t>
      </w:r>
      <w:proofErr w:type="spellStart"/>
      <w:r>
        <w:t>гидроочищенных</w:t>
      </w:r>
      <w:proofErr w:type="spellEnd"/>
      <w:r>
        <w:t> </w:t>
      </w:r>
      <w:proofErr w:type="spellStart"/>
      <w:proofErr w:type="gramStart"/>
      <w:r>
        <w:t>керосино-газойлевых</w:t>
      </w:r>
      <w:proofErr w:type="spellEnd"/>
      <w:proofErr w:type="gramEnd"/>
      <w:r>
        <w:t xml:space="preserve"> фракций прямой перегонки и до 1/5 </w:t>
      </w:r>
      <w:proofErr w:type="spellStart"/>
      <w:r>
        <w:t>изгазойлей</w:t>
      </w:r>
      <w:proofErr w:type="spellEnd"/>
      <w:r>
        <w:t> </w:t>
      </w:r>
      <w:proofErr w:type="spellStart"/>
      <w:r>
        <w:t>каткрекинга</w:t>
      </w:r>
      <w:proofErr w:type="spellEnd"/>
      <w:r>
        <w:t xml:space="preserve"> и коксования. Вязкое топливо для тихоходных двигателей является смесью мазутов с </w:t>
      </w:r>
      <w:proofErr w:type="spellStart"/>
      <w:r>
        <w:t>керосиново-газойлевыми</w:t>
      </w:r>
      <w:proofErr w:type="spellEnd"/>
      <w:r>
        <w:t xml:space="preserve"> фракциями. Теплота сгорания дизельного топлива в среднем составляет 42624 кДж/кг (10180 ккал/кг).</w:t>
      </w:r>
      <w:r w:rsidR="007A3C28">
        <w:t xml:space="preserve"> </w:t>
      </w:r>
      <w:r>
        <w:t>В общем случае, дизельное топливо, применяемое для дизельных двигателей, должно соответствовать требованиям, изложенным в межгосударственном стандарте ГОСТ 32511-2013. Дизельное топливо, применяемое для быстроходных дизельных и газотурбинных двигателей наземной и судовой техники, а также предназначенное для экспорта, должно соответствовать требованиям, изложенным в межгосударс</w:t>
      </w:r>
      <w:r w:rsidR="007A3C28">
        <w:t>твенном стандарте ГОСТ 305-2013.</w:t>
      </w:r>
    </w:p>
    <w:p w:rsidR="00796C83" w:rsidRDefault="00796C83" w:rsidP="007A7878">
      <w:pPr>
        <w:ind w:left="0" w:firstLine="709"/>
      </w:pPr>
      <w:r>
        <w:t xml:space="preserve">Различают так называемое зимнее и летнее дизельное топливо. Основное отличие в температуре предельной </w:t>
      </w:r>
      <w:proofErr w:type="spellStart"/>
      <w:r>
        <w:t>фильтруемости</w:t>
      </w:r>
      <w:proofErr w:type="spellEnd"/>
      <w:r>
        <w:t xml:space="preserve"> (ASTM D6371, ГОСТ 22254-92) и температурах помутнения и застывания (ASTM D97, ASTM D2500, ГОСТ 20287-91), указанной в стандартах на это топливо. Производство зимнего топлива обходится дороже, но без предварительного подогрева невозможно использовать летнее топливо, например, при −10 °C. Ещё одной проблемой является повышенное содержание воды в дизельном топливе. </w:t>
      </w:r>
    </w:p>
    <w:p w:rsidR="00796C83" w:rsidRDefault="00796C83" w:rsidP="007A7878">
      <w:pPr>
        <w:ind w:left="0" w:firstLine="709"/>
      </w:pPr>
      <w:r>
        <w:t>Основной показатель дизельного топлива — это цетановое число (Л-45). Цетановое число характеризует способность топлива к воспламенению в камере сгорания и равно объёмному содержанию </w:t>
      </w:r>
      <w:proofErr w:type="spellStart"/>
      <w:r>
        <w:t>цетана</w:t>
      </w:r>
      <w:proofErr w:type="spellEnd"/>
      <w:r>
        <w:t xml:space="preserve"> в смеси с α-метилнафталином, которое в стандартных условиях ASTM D613 имеет одинаковую воспламеняемость по сравнению с исследованным топливом. Температура вспышки, определённая по ASTM D93, для дизельного </w:t>
      </w:r>
      <w:r>
        <w:lastRenderedPageBreak/>
        <w:t>топлива должна быть не выше 70 °C. Температура перегонки, определённая по ASTM D86, для дизельного топлива не должна быть ниже 200 и выше 350 °C.</w:t>
      </w:r>
    </w:p>
    <w:p w:rsidR="000F2B76" w:rsidRDefault="00796C83" w:rsidP="007A7878">
      <w:pPr>
        <w:ind w:left="0" w:firstLine="709"/>
      </w:pPr>
      <w:r>
        <w:t xml:space="preserve">В последнее время в рамках борьбы за экологию жёстко нормировано содержание серы в дизельном топливе. Под серой здесь понимается содержание сернистых соединений — меркаптанов (R-SH), сульфидов (R-S-R), дисульфидов (R-S-S-R), тиофенов, </w:t>
      </w:r>
      <w:proofErr w:type="spellStart"/>
      <w:r>
        <w:t>тиофанов</w:t>
      </w:r>
      <w:proofErr w:type="spellEnd"/>
      <w:r>
        <w:t xml:space="preserve"> и др. Содержание серы в нефти находится в пределах от 0,15 % (легкие нефти Сибири), 1,5 % (нефть </w:t>
      </w:r>
      <w:proofErr w:type="spellStart"/>
      <w:r>
        <w:t>Urals</w:t>
      </w:r>
      <w:proofErr w:type="spellEnd"/>
      <w:r>
        <w:t xml:space="preserve">) до 5—7 % (тяжёлые битуминозные нефти); допустимое содержание в некоторых остаточных топливах — до 3 %, в судовом топливе — до 1 %, а по последним нормативам Европы и штата Калифорния допустимое содержание серы в дизельном топливе — не более 0,001 % (10 </w:t>
      </w:r>
      <w:proofErr w:type="spellStart"/>
      <w:r>
        <w:t>ppm</w:t>
      </w:r>
      <w:proofErr w:type="spellEnd"/>
      <w:r>
        <w:t xml:space="preserve">). </w:t>
      </w:r>
    </w:p>
    <w:p w:rsidR="00796C83" w:rsidRPr="000F2B76" w:rsidRDefault="00796C83" w:rsidP="007A7878">
      <w:pPr>
        <w:ind w:left="0" w:firstLine="709"/>
        <w:rPr>
          <w:b/>
          <w:i/>
        </w:rPr>
      </w:pPr>
      <w:r w:rsidRPr="000F2B76">
        <w:rPr>
          <w:b/>
          <w:i/>
        </w:rPr>
        <w:t>Физические свойства</w:t>
      </w:r>
    </w:p>
    <w:p w:rsidR="000F2B76" w:rsidRDefault="00796C83" w:rsidP="007A7878">
      <w:pPr>
        <w:ind w:left="0" w:firstLine="709"/>
      </w:pPr>
      <w:r w:rsidRPr="000F2B76">
        <w:rPr>
          <w:i/>
        </w:rPr>
        <w:t>Летнее дизельное топливо:</w:t>
      </w:r>
      <w:r>
        <w:t> </w:t>
      </w:r>
    </w:p>
    <w:p w:rsidR="00796C83" w:rsidRDefault="00796C83" w:rsidP="007A7878">
      <w:pPr>
        <w:ind w:left="0" w:firstLine="709"/>
      </w:pPr>
      <w:r>
        <w:t>Плотность: не более 860 кг/м³. Температура вспышки: 55 °C. Температура застывания: −5 °C. Получается смешением прямогонных, </w:t>
      </w:r>
      <w:proofErr w:type="spellStart"/>
      <w:r>
        <w:t>гидроочищенных</w:t>
      </w:r>
      <w:proofErr w:type="spellEnd"/>
      <w:r>
        <w:t xml:space="preserve"> и вторичного происхождения углеводородных фракций с температурой выкипания 180—360 °C. Рост температуры конца выкипания приводит к усиленному </w:t>
      </w:r>
      <w:proofErr w:type="spellStart"/>
      <w:r>
        <w:t>закоксовыванию</w:t>
      </w:r>
      <w:proofErr w:type="spellEnd"/>
      <w:r>
        <w:t xml:space="preserve"> форсунок и </w:t>
      </w:r>
      <w:proofErr w:type="spellStart"/>
      <w:r>
        <w:t>дымности</w:t>
      </w:r>
      <w:proofErr w:type="spellEnd"/>
      <w:r>
        <w:t>.</w:t>
      </w:r>
    </w:p>
    <w:p w:rsidR="000F2B76" w:rsidRDefault="00796C83" w:rsidP="007A7878">
      <w:pPr>
        <w:ind w:left="0" w:firstLine="709"/>
      </w:pPr>
      <w:r w:rsidRPr="000F2B76">
        <w:rPr>
          <w:i/>
        </w:rPr>
        <w:t>Зимнее дизельное топливо</w:t>
      </w:r>
      <w:r>
        <w:t>: </w:t>
      </w:r>
    </w:p>
    <w:p w:rsidR="00796C83" w:rsidRDefault="00796C83" w:rsidP="007A7878">
      <w:pPr>
        <w:ind w:left="0" w:firstLine="709"/>
      </w:pPr>
      <w:r>
        <w:t>Плотность: не более 840 кг/м³. Температура вспышки: 55 °C. Температура застывания: −35 °C. Получается смешением прямогонных, </w:t>
      </w:r>
      <w:proofErr w:type="spellStart"/>
      <w:r>
        <w:t>гидроочищенныхи</w:t>
      </w:r>
      <w:proofErr w:type="spellEnd"/>
      <w:r>
        <w:t xml:space="preserve"> вторичного происхождения углеводородных фракций с температурой выкипания 180—340 °C. Также зимнее дизельное топливо получается из летнего дизельного топлива добавлением депрессорной присадки, которая снижает температуру застывания топлива, однако слабо меняет температуру предельной </w:t>
      </w:r>
      <w:proofErr w:type="spellStart"/>
      <w:r>
        <w:t>фильтруемости</w:t>
      </w:r>
      <w:proofErr w:type="spellEnd"/>
      <w:r>
        <w:t>. Кустарным способом в летнее дизельное топливо добавляют до 20 % керосина ТС-1 или КО, при этом эксплуатационные свойства практически не меняются.</w:t>
      </w:r>
    </w:p>
    <w:p w:rsidR="000F2B76" w:rsidRDefault="000F2B76" w:rsidP="007A7878">
      <w:pPr>
        <w:ind w:left="0" w:firstLine="709"/>
      </w:pPr>
    </w:p>
    <w:p w:rsidR="000F2B76" w:rsidRDefault="000F2B76" w:rsidP="007A7878">
      <w:pPr>
        <w:ind w:left="0" w:firstLine="709"/>
      </w:pPr>
    </w:p>
    <w:p w:rsidR="000F2B76" w:rsidRDefault="000F2B76" w:rsidP="007A7878">
      <w:pPr>
        <w:ind w:left="0" w:firstLine="709"/>
      </w:pPr>
    </w:p>
    <w:p w:rsidR="000F2B76" w:rsidRDefault="000F2B76" w:rsidP="007A7878">
      <w:pPr>
        <w:ind w:left="0" w:firstLine="709"/>
      </w:pPr>
    </w:p>
    <w:p w:rsidR="000F2B76" w:rsidRDefault="000F2B76" w:rsidP="007A7878">
      <w:pPr>
        <w:ind w:left="0" w:firstLine="709"/>
      </w:pPr>
    </w:p>
    <w:p w:rsidR="000F2B76" w:rsidRDefault="000F2B76" w:rsidP="007A7878">
      <w:pPr>
        <w:ind w:left="0" w:firstLine="709"/>
      </w:pPr>
    </w:p>
    <w:p w:rsidR="000F2B76" w:rsidRDefault="000F2B76" w:rsidP="007A7878">
      <w:pPr>
        <w:ind w:left="0" w:firstLine="709"/>
      </w:pPr>
    </w:p>
    <w:p w:rsidR="000F2B76" w:rsidRDefault="000F2B76" w:rsidP="007A7878">
      <w:pPr>
        <w:ind w:left="0" w:firstLine="709"/>
      </w:pPr>
    </w:p>
    <w:p w:rsidR="000F2B76" w:rsidRDefault="000F2B76" w:rsidP="007A7878">
      <w:pPr>
        <w:ind w:left="0" w:firstLine="709"/>
      </w:pPr>
    </w:p>
    <w:p w:rsidR="000F2B76" w:rsidRDefault="000F2B76" w:rsidP="007A7878">
      <w:pPr>
        <w:ind w:left="0" w:firstLine="709"/>
      </w:pPr>
    </w:p>
    <w:p w:rsidR="000F2B76" w:rsidRDefault="000F2B76" w:rsidP="007A7878">
      <w:pPr>
        <w:ind w:left="0" w:firstLine="709"/>
      </w:pPr>
    </w:p>
    <w:p w:rsidR="000F2B76" w:rsidRDefault="000F2B76" w:rsidP="007A7878">
      <w:pPr>
        <w:ind w:left="0" w:firstLine="709"/>
      </w:pPr>
    </w:p>
    <w:p w:rsidR="000F2B76" w:rsidRDefault="000F2B76" w:rsidP="007A7878">
      <w:pPr>
        <w:ind w:left="0" w:firstLine="709"/>
      </w:pPr>
    </w:p>
    <w:p w:rsidR="000F2B76" w:rsidRDefault="000F2B76" w:rsidP="007A7878">
      <w:pPr>
        <w:ind w:left="0" w:firstLine="709"/>
      </w:pPr>
    </w:p>
    <w:p w:rsidR="000F2B76" w:rsidRDefault="000F2B76" w:rsidP="007A7878">
      <w:pPr>
        <w:ind w:left="0" w:firstLine="709"/>
        <w:jc w:val="center"/>
        <w:rPr>
          <w:b/>
        </w:rPr>
      </w:pPr>
      <w:r w:rsidRPr="000F2B76">
        <w:rPr>
          <w:b/>
        </w:rPr>
        <w:lastRenderedPageBreak/>
        <w:t>Сравнительная характеристика бензина, дизельного и газового топлива</w:t>
      </w:r>
      <w:r w:rsidR="00835378">
        <w:rPr>
          <w:b/>
        </w:rPr>
        <w:t xml:space="preserve"> </w:t>
      </w:r>
    </w:p>
    <w:p w:rsidR="000F2B76" w:rsidRPr="000F2B76" w:rsidRDefault="000F2B76" w:rsidP="007A7878">
      <w:pPr>
        <w:ind w:left="0" w:firstLine="709"/>
        <w:jc w:val="center"/>
        <w:rPr>
          <w:b/>
        </w:rPr>
      </w:pPr>
    </w:p>
    <w:p w:rsidR="00796C83" w:rsidRPr="000F2B76" w:rsidRDefault="00796C83" w:rsidP="007A7878">
      <w:pPr>
        <w:ind w:left="0" w:firstLine="709"/>
        <w:jc w:val="center"/>
        <w:rPr>
          <w:b/>
          <w:i/>
        </w:rPr>
      </w:pPr>
      <w:r w:rsidRPr="000F2B76">
        <w:rPr>
          <w:b/>
          <w:i/>
        </w:rPr>
        <w:t>Дизель против бензина</w:t>
      </w:r>
    </w:p>
    <w:p w:rsidR="00796C83" w:rsidRPr="000F2B76" w:rsidRDefault="00796C83" w:rsidP="007A7878">
      <w:pPr>
        <w:ind w:left="0" w:firstLine="709"/>
        <w:rPr>
          <w:i/>
        </w:rPr>
      </w:pPr>
      <w:r w:rsidRPr="000F2B76">
        <w:rPr>
          <w:i/>
        </w:rPr>
        <w:t>Преимущества</w:t>
      </w:r>
    </w:p>
    <w:p w:rsidR="00796C83" w:rsidRDefault="00796C83" w:rsidP="007A7878">
      <w:pPr>
        <w:ind w:left="0" w:firstLine="709"/>
      </w:pPr>
      <w:r>
        <w:t xml:space="preserve">Дизельный двигатель по определению </w:t>
      </w:r>
      <w:r w:rsidRPr="000F2B76">
        <w:rPr>
          <w:u w:val="single"/>
        </w:rPr>
        <w:t>заметно эффективнее</w:t>
      </w:r>
      <w:r>
        <w:t xml:space="preserve">, чем бензиновый. Если коэффициент полезного действия бензинового двигателя находится на уровне 26%, то у дизельного этот показатель равен 36%. А так как дизельное топливо все же </w:t>
      </w:r>
      <w:r w:rsidRPr="000F2B76">
        <w:rPr>
          <w:u w:val="single"/>
        </w:rPr>
        <w:t>дешевле</w:t>
      </w:r>
      <w:r>
        <w:t xml:space="preserve"> бензина, то экономия существенна. Если говорить о езде по трассе, то можно добиться 50% экономии топлива в сравнении с бензиновыми двигателями. Езда по городу даст вам прирост экономии в 25%.</w:t>
      </w:r>
      <w:r w:rsidR="000F2B76">
        <w:t xml:space="preserve"> </w:t>
      </w:r>
      <w:r>
        <w:t xml:space="preserve">У дизельного двигателя достаточно </w:t>
      </w:r>
      <w:r w:rsidRPr="000F2B76">
        <w:rPr>
          <w:u w:val="single"/>
        </w:rPr>
        <w:t>высокий крутящий момент</w:t>
      </w:r>
      <w:r>
        <w:t>, при этом он выдает широкий диапазон оборотов. А это означает, что дизельный автомобиль обладает большей «гибкостью» в плане движения. Современные грузовые автомобили оснащаются дизельными двигателями именно по этой причине.</w:t>
      </w:r>
      <w:r w:rsidR="000F2B76">
        <w:t xml:space="preserve"> </w:t>
      </w:r>
      <w:r>
        <w:t xml:space="preserve">Дизельное топливо обладает </w:t>
      </w:r>
      <w:r w:rsidRPr="000F2B76">
        <w:rPr>
          <w:u w:val="single"/>
        </w:rPr>
        <w:t xml:space="preserve">большей </w:t>
      </w:r>
      <w:proofErr w:type="spellStart"/>
      <w:r w:rsidRPr="000F2B76">
        <w:rPr>
          <w:u w:val="single"/>
        </w:rPr>
        <w:t>экологичностью</w:t>
      </w:r>
      <w:proofErr w:type="spellEnd"/>
      <w:r>
        <w:t xml:space="preserve"> в вопросе выброса в воздух окиси углерода. Т.е. в ходе своей работы дизельный двигатель выдает немного меньше этого соединения, чем бензиновый двигатель. Стоит признать, что до газового топлива по этому показателю дизельное все же не дотягивает. К тому же, современные бензиновые двигатели с каталитическими конвертерами практически сравняли выброс СО с дизельными двигателями, которые дополнительно выпускают в атмосферу такие токсичные элементы, как окислы азота, углеводороды и сажу.</w:t>
      </w:r>
      <w:r w:rsidR="000F2B76">
        <w:t xml:space="preserve"> </w:t>
      </w:r>
      <w:r>
        <w:t xml:space="preserve">Дизельные автомобили отличаются </w:t>
      </w:r>
      <w:r w:rsidRPr="000F2B76">
        <w:rPr>
          <w:u w:val="single"/>
        </w:rPr>
        <w:t>меньшей взрывоопасностью</w:t>
      </w:r>
      <w:r>
        <w:t xml:space="preserve">. Это объясняется тем, что дизельное топливо в сравнении с бензином обладает меньшей летучестью. Поэтому и возгорания у бензиновых двигателей случаются заметно чаще, чем у двигателей дизельных, которые, к тому же, не оснащены системой зажигания. Опытные любители дизельных двигателей непременно отметят и тот факт, что «дизели» являются </w:t>
      </w:r>
      <w:r w:rsidRPr="000F2B76">
        <w:rPr>
          <w:u w:val="single"/>
        </w:rPr>
        <w:t>более надежным и долговечным</w:t>
      </w:r>
      <w:r>
        <w:t xml:space="preserve"> вариантом. Это объясняется тем, что блок цилиндров и </w:t>
      </w:r>
      <w:proofErr w:type="spellStart"/>
      <w:r>
        <w:t>коленвал</w:t>
      </w:r>
      <w:proofErr w:type="spellEnd"/>
      <w:r>
        <w:t xml:space="preserve"> в таких двигателях обладают большей прочностью, да и само дизтопливо превращается в своеобразный смазочный материал, который не дает изнашиваться основным узлам.</w:t>
      </w:r>
    </w:p>
    <w:p w:rsidR="00796C83" w:rsidRPr="000F2B76" w:rsidRDefault="00796C83" w:rsidP="007A7878">
      <w:pPr>
        <w:ind w:left="0" w:firstLine="709"/>
        <w:rPr>
          <w:i/>
        </w:rPr>
      </w:pPr>
      <w:r w:rsidRPr="000F2B76">
        <w:rPr>
          <w:i/>
        </w:rPr>
        <w:t>Недостатки</w:t>
      </w:r>
    </w:p>
    <w:p w:rsidR="00796C83" w:rsidRDefault="00796C83" w:rsidP="007A7878">
      <w:pPr>
        <w:ind w:left="0" w:firstLine="709"/>
      </w:pPr>
      <w:r>
        <w:t xml:space="preserve">В самом начале описания недостатков дизельных двигателей мы хотели бы отметить их </w:t>
      </w:r>
      <w:r w:rsidRPr="00835378">
        <w:rPr>
          <w:u w:val="single"/>
        </w:rPr>
        <w:t>шумность</w:t>
      </w:r>
      <w:r>
        <w:t>, которая объясняется высоким давлением при сгорании дизельного топлива. Так, если поставить рядом и завести бензиновый и дизельный автомобили, то первую машину будет практически не слышно из-за сильного рева второй. Заметим, что в последнее время дизельные двигатели «звучат» гораздо тише, чем лет тридцать назад, но от характерного постукивания</w:t>
      </w:r>
      <w:r w:rsidR="00835378">
        <w:t xml:space="preserve"> </w:t>
      </w:r>
      <w:r>
        <w:t xml:space="preserve">производителям избавиться так и не удалось. В преимуществах дизеля мы отмечали более низкое содержание оксида углерода, но по остальным показателям дизельное топливо проигрывает даже бензину. Старые дизельные автомобили характеризовались тем, что у них из выхлопной трубы </w:t>
      </w:r>
      <w:r>
        <w:lastRenderedPageBreak/>
        <w:t xml:space="preserve">валил черный дым, как у паровоза. Благо, в современных дизельных двигателях класса «Евро-4» этот недостаток исправлен. А вот от </w:t>
      </w:r>
      <w:r w:rsidRPr="00835378">
        <w:rPr>
          <w:u w:val="single"/>
        </w:rPr>
        <w:t>резкого и неприятного запаха</w:t>
      </w:r>
      <w:r>
        <w:t xml:space="preserve"> избавиться так и не удалось.</w:t>
      </w:r>
      <w:r w:rsidR="00835378">
        <w:t xml:space="preserve"> </w:t>
      </w:r>
      <w:r>
        <w:t xml:space="preserve">Бензиновые двигатели — бесспорные лидеры по </w:t>
      </w:r>
      <w:r w:rsidRPr="00835378">
        <w:rPr>
          <w:u w:val="single"/>
        </w:rPr>
        <w:t>мощности</w:t>
      </w:r>
      <w:r>
        <w:t>. К примеру, если трехлитровый бензиновый двигатель имеет мощность в 231 л. с., то дизельный двигатель такого же объема будет иметь мощность 184 л. с. Однако если вы не поклонник езды на высоких скоростях, этого недостатка вы не заметите. Максимального крутящего момента удается достичь максимум на трех тысячах оборотов. Дизельное топливо, которое производится в нашей стране, не отличается особой чистотой. По крайней мере, в сравнении с европейскими аналогами дизтопливо в странах СНГ просто переполнено всевозможными примесями, включая воду и серу. Примеси оказывают влияние не только на ходовые характеристики, но и на долговечность дизельных двигателей. Особенно это будут чувствовать автолюбители, которые проживают в регионах с низкими зимними температурами.</w:t>
      </w:r>
      <w:r w:rsidR="00835378">
        <w:t xml:space="preserve"> </w:t>
      </w:r>
      <w:r>
        <w:t xml:space="preserve">На российских АЗС </w:t>
      </w:r>
      <w:r w:rsidRPr="00835378">
        <w:rPr>
          <w:u w:val="single"/>
        </w:rPr>
        <w:t>редко можно найти зимнее дизельное</w:t>
      </w:r>
      <w:r>
        <w:t xml:space="preserve"> </w:t>
      </w:r>
      <w:r w:rsidRPr="00835378">
        <w:rPr>
          <w:u w:val="single"/>
        </w:rPr>
        <w:t>топливо</w:t>
      </w:r>
      <w:r>
        <w:t xml:space="preserve">, тогда как летний его аналог превращается в желе уже при -15 °С. Соответственно, при низких температурах на дизельных автомобилях, к сожалению, не покатаешься. Дизельные двигатели </w:t>
      </w:r>
      <w:r w:rsidRPr="00835378">
        <w:rPr>
          <w:u w:val="single"/>
        </w:rPr>
        <w:t>требовательны к техническому обслуживанию</w:t>
      </w:r>
      <w:r>
        <w:t>. Приходится достаточно часто менять фильтры, масло, измерять компрессию в цилиндрах, что объясняется использованием низкокачественного топлива.</w:t>
      </w:r>
      <w:r w:rsidR="00835378">
        <w:t xml:space="preserve"> </w:t>
      </w:r>
      <w:r>
        <w:t xml:space="preserve">Кроме того, двигатели, работающие на дизельном топливе, имеют более мудреную конструкцию, вследствие чего вам дополнительно придется искать профессионального механика, который в них разбирается. Как вы понимаете, </w:t>
      </w:r>
      <w:r w:rsidRPr="00835378">
        <w:rPr>
          <w:u w:val="single"/>
        </w:rPr>
        <w:t>стоимость ремонта дизельного двигателя также более высока</w:t>
      </w:r>
      <w:r>
        <w:t>, чем у двигателя, который работает на бензине.</w:t>
      </w:r>
    </w:p>
    <w:p w:rsidR="00835378" w:rsidRDefault="00835378" w:rsidP="007A7878">
      <w:pPr>
        <w:ind w:left="0" w:firstLine="709"/>
      </w:pPr>
    </w:p>
    <w:p w:rsidR="001B5385" w:rsidRDefault="001B5385" w:rsidP="007A7878">
      <w:pPr>
        <w:ind w:left="0" w:firstLine="709"/>
      </w:pPr>
    </w:p>
    <w:p w:rsidR="001B5385" w:rsidRDefault="001B5385" w:rsidP="007A7878">
      <w:pPr>
        <w:ind w:left="0" w:firstLine="709"/>
      </w:pPr>
    </w:p>
    <w:p w:rsidR="001B5385" w:rsidRDefault="001B5385" w:rsidP="007A7878">
      <w:pPr>
        <w:ind w:left="0" w:firstLine="709"/>
      </w:pPr>
    </w:p>
    <w:p w:rsidR="001B5385" w:rsidRDefault="001B5385" w:rsidP="007A7878">
      <w:pPr>
        <w:ind w:left="0" w:firstLine="709"/>
      </w:pPr>
    </w:p>
    <w:p w:rsidR="001B5385" w:rsidRDefault="001B5385" w:rsidP="007A7878">
      <w:pPr>
        <w:ind w:left="0" w:firstLine="709"/>
      </w:pPr>
    </w:p>
    <w:p w:rsidR="001B5385" w:rsidRDefault="001B5385" w:rsidP="007A7878">
      <w:pPr>
        <w:ind w:left="0" w:firstLine="709"/>
      </w:pPr>
    </w:p>
    <w:p w:rsidR="001B5385" w:rsidRDefault="001B5385" w:rsidP="007A7878">
      <w:pPr>
        <w:ind w:left="0" w:firstLine="709"/>
      </w:pPr>
    </w:p>
    <w:p w:rsidR="001B5385" w:rsidRDefault="001B5385" w:rsidP="007A7878">
      <w:pPr>
        <w:ind w:left="0" w:firstLine="709"/>
      </w:pPr>
    </w:p>
    <w:p w:rsidR="001B5385" w:rsidRDefault="001B5385" w:rsidP="007A7878">
      <w:pPr>
        <w:ind w:left="0" w:firstLine="709"/>
      </w:pPr>
    </w:p>
    <w:p w:rsidR="001B5385" w:rsidRDefault="001B5385" w:rsidP="007A7878">
      <w:pPr>
        <w:ind w:left="0" w:firstLine="709"/>
      </w:pPr>
    </w:p>
    <w:p w:rsidR="00835378" w:rsidRDefault="00835378" w:rsidP="007A7878">
      <w:pPr>
        <w:ind w:left="0" w:firstLine="709"/>
      </w:pPr>
    </w:p>
    <w:p w:rsidR="00835378" w:rsidRDefault="00835378" w:rsidP="007A7878">
      <w:pPr>
        <w:ind w:left="0" w:firstLine="709"/>
      </w:pPr>
    </w:p>
    <w:p w:rsidR="00835378" w:rsidRDefault="00835378" w:rsidP="007A7878">
      <w:pPr>
        <w:ind w:left="0" w:firstLine="709"/>
      </w:pPr>
    </w:p>
    <w:p w:rsidR="009A212D" w:rsidRDefault="009A212D" w:rsidP="007A7878">
      <w:pPr>
        <w:ind w:left="0" w:firstLine="709"/>
      </w:pPr>
    </w:p>
    <w:p w:rsidR="00835378" w:rsidRDefault="00835378" w:rsidP="007A7878">
      <w:pPr>
        <w:ind w:left="0" w:firstLine="709"/>
      </w:pPr>
    </w:p>
    <w:p w:rsidR="00835378" w:rsidRDefault="00835378" w:rsidP="007A7878">
      <w:pPr>
        <w:ind w:left="0" w:firstLine="709"/>
      </w:pPr>
    </w:p>
    <w:p w:rsidR="00796C83" w:rsidRPr="00835378" w:rsidRDefault="00796C83" w:rsidP="007A7878">
      <w:pPr>
        <w:ind w:left="0" w:firstLine="709"/>
        <w:rPr>
          <w:b/>
          <w:i/>
        </w:rPr>
      </w:pPr>
      <w:r w:rsidRPr="00835378">
        <w:rPr>
          <w:b/>
          <w:i/>
        </w:rPr>
        <w:lastRenderedPageBreak/>
        <w:t>Газовое топливо</w:t>
      </w:r>
      <w:r w:rsidR="00835378" w:rsidRPr="00835378">
        <w:rPr>
          <w:b/>
          <w:i/>
        </w:rPr>
        <w:t xml:space="preserve"> по сравнению с бензином</w:t>
      </w:r>
    </w:p>
    <w:p w:rsidR="00796C83" w:rsidRPr="00835378" w:rsidRDefault="00796C83" w:rsidP="007A7878">
      <w:pPr>
        <w:ind w:left="0" w:firstLine="709"/>
        <w:rPr>
          <w:i/>
        </w:rPr>
      </w:pPr>
      <w:r w:rsidRPr="00835378">
        <w:rPr>
          <w:i/>
        </w:rPr>
        <w:t>Плюсы</w:t>
      </w:r>
    </w:p>
    <w:p w:rsidR="00796C83" w:rsidRDefault="00796C83" w:rsidP="007A7878">
      <w:pPr>
        <w:ind w:left="0" w:firstLine="709"/>
      </w:pPr>
      <w:r w:rsidRPr="00835378">
        <w:rPr>
          <w:u w:val="single"/>
        </w:rPr>
        <w:t>Стоимость газового топлива заметно ниже,</w:t>
      </w:r>
      <w:r>
        <w:t xml:space="preserve"> чем цена бензина, которая растет</w:t>
      </w:r>
      <w:r w:rsidR="00835378">
        <w:t xml:space="preserve"> с каждым днем</w:t>
      </w:r>
      <w:r>
        <w:t xml:space="preserve">. Комплект газового оборудования для легковушек, позволит вам ездить на этой замечательной разновидности топлива, обойдется всего в 12–15 тыс. рублей вместе с установкой. А учитывая разницу в ценах бензина и газа, уже через 15–30 тыс. км вы сможете с уверенностью сказать, что модернизация себя окупила. И это не говоря о том, что газовое топливо считается </w:t>
      </w:r>
      <w:r w:rsidRPr="00835378">
        <w:rPr>
          <w:u w:val="single"/>
        </w:rPr>
        <w:t>более экологичным</w:t>
      </w:r>
      <w:r>
        <w:t>, чем бензин или дизель, поскольку вредных веществ в воздух от газовых автомобилей попадает заметно меньше. Это объясняется тем, что газ сгорает практически полностью, хотя небольшое количество окиси углерода в продуктах сгорания все же имеется.</w:t>
      </w:r>
      <w:r w:rsidR="00835378">
        <w:t xml:space="preserve"> </w:t>
      </w:r>
      <w:r>
        <w:t xml:space="preserve">Существенным плюсом газового топлива является момент замены масла. Газ благодаря своим определенным свойствам не способен смыть моторное масло с цилиндровых стенок. А это значит, что масло вам придется менять гораздо реже, чем в случае с бензиновыми автомобилями. Специалисты утверждают, что уже в ближайшем будущем «газовые» технологии станут еще более совершенными, вследствие чего можно будет говорить о надежных клапанах, легких баллонах и прочих положительных моментах. Противники газового топлива утверждают, что газовые автомобили теряют приблизительно 5 % мощности. Однако это утверждение не совсем верно. Как известно, двигатели внутреннего сгорания в своей работе используют смесь распыленного топлива и воздуха. Причем воспламенение происходит только в том случае, если имеется необходимая концентрация топлива. В случае с газом воспламенение происходит при меньших концентрациях, чем в случае с бензином. Ну а чем меньше топлива используется, тем меньшую мощность мы получаем на выходе. Да, это приводит к заметной экономии, но </w:t>
      </w:r>
      <w:r w:rsidRPr="00835378">
        <w:rPr>
          <w:u w:val="single"/>
        </w:rPr>
        <w:t>мощность действительно понижается</w:t>
      </w:r>
      <w:r>
        <w:t>. Однако у «газовых» автолюбителей есть возможность отрегулировать состав смеси таким образом, чтобы добиться оптимального для себя соотношения «мощность/расход», чего нельзя сказать о бензине. То есть вы можете сделать свой автомобиль мощнее, чем в бензиновой вариации, но при этом</w:t>
      </w:r>
      <w:r w:rsidR="00835378">
        <w:t>,</w:t>
      </w:r>
      <w:r>
        <w:t xml:space="preserve"> и «кушать» он будет больше.</w:t>
      </w:r>
      <w:r w:rsidR="00835378">
        <w:t xml:space="preserve"> </w:t>
      </w:r>
      <w:r>
        <w:t xml:space="preserve">Еще одним плюсом можно назвать </w:t>
      </w:r>
      <w:r w:rsidRPr="00835378">
        <w:rPr>
          <w:u w:val="single"/>
        </w:rPr>
        <w:t>повышенную выносливость автомобилей</w:t>
      </w:r>
      <w:r>
        <w:t xml:space="preserve">, работающих на газовом топливе. Однако стоит заметить, что некоторые детали изнашиваются все же быстрее, что мы отметим в графе «Минусы». Здесь же укажем, что сгорание газового топлива </w:t>
      </w:r>
      <w:r w:rsidRPr="00835378">
        <w:rPr>
          <w:u w:val="single"/>
        </w:rPr>
        <w:t>не приводит к образованию золы и твердых частиц</w:t>
      </w:r>
      <w:r>
        <w:t xml:space="preserve">, влияющих на изнашиваемость поршней и цилиндров двигателя. Газовое топливо </w:t>
      </w:r>
      <w:r w:rsidRPr="00835378">
        <w:rPr>
          <w:u w:val="single"/>
        </w:rPr>
        <w:t>не приводит к образованию коррозийных процессов на металлических поверхностях</w:t>
      </w:r>
      <w:r>
        <w:t>.</w:t>
      </w:r>
    </w:p>
    <w:p w:rsidR="00796C83" w:rsidRPr="00835378" w:rsidRDefault="00796C83" w:rsidP="007A7878">
      <w:pPr>
        <w:ind w:left="0" w:firstLine="709"/>
        <w:rPr>
          <w:i/>
        </w:rPr>
      </w:pPr>
      <w:r w:rsidRPr="00835378">
        <w:rPr>
          <w:i/>
        </w:rPr>
        <w:t>Минусы</w:t>
      </w:r>
    </w:p>
    <w:p w:rsidR="00796C83" w:rsidRDefault="00796C83" w:rsidP="007A7878">
      <w:pPr>
        <w:ind w:left="0" w:firstLine="709"/>
      </w:pPr>
      <w:r>
        <w:t xml:space="preserve">Начнем с газовых баллонов. Да, в последнее время они становятся все меньше и меньше. Тем не менее, любителям газовых автомобилей приходится устанавливать в багажнике баллон на 60 л, а то и больше. Такой огромный </w:t>
      </w:r>
      <w:r w:rsidRPr="00835378">
        <w:rPr>
          <w:u w:val="single"/>
        </w:rPr>
        <w:t>баллон фактически будет занимать весь багажник</w:t>
      </w:r>
      <w:r>
        <w:t xml:space="preserve"> без остатка. Соответственно, </w:t>
      </w:r>
      <w:r>
        <w:lastRenderedPageBreak/>
        <w:t xml:space="preserve">вам придется возить весь багаж прямо в салоне, что не всегда удобно. Одним из вариантов является установка специальных тороидальных баллонов, которые могут быть смонтированы на месте запаски. </w:t>
      </w:r>
      <w:r w:rsidR="00835378" w:rsidRPr="00835378">
        <w:rPr>
          <w:u w:val="single"/>
        </w:rPr>
        <w:t>П</w:t>
      </w:r>
      <w:r w:rsidRPr="00835378">
        <w:rPr>
          <w:u w:val="single"/>
        </w:rPr>
        <w:t>отери в разгонной динамике</w:t>
      </w:r>
      <w:r>
        <w:t xml:space="preserve"> существенны и могут достигать 8%. Это объясняется более низкой теплотой сгорания газовой смеси. Другими словами, автомобили на газовом топливе гоночными не бывают. «Пугающим» минусом можно назвать явление под названием «обратный хлопок», который представляет собой вспышку в цилиндре при открытом клапане. В бензиновых двигателях такое явление также присутствует, но там последствия не столь катастрофичны, как в случае с газовыми двигателями. «Обратный хлопок» может привести к разрушению корпуса воздушного фильтра или даже к разрыву коллектора. К счастью, газовые системы четвертого поколения надежно защищены от этого страшного явления. Заметим, что если система зажигания вашего автомобиля будет находиться в исправном состоянии, то даже в системах прошлых поколений «хлопок» происходит крайне редко.</w:t>
      </w:r>
      <w:r w:rsidR="00995EE3">
        <w:t xml:space="preserve"> </w:t>
      </w:r>
      <w:r>
        <w:t xml:space="preserve">Переход на газовую систему питания приводит к тому, что вы мгновенно </w:t>
      </w:r>
      <w:r w:rsidRPr="00995EE3">
        <w:rPr>
          <w:u w:val="single"/>
        </w:rPr>
        <w:t>лишаетесь гарантии производителя</w:t>
      </w:r>
      <w:r>
        <w:t xml:space="preserve">, который не будет нести ответственность за ваши усовершенствования. Газовое топливо абсолютно </w:t>
      </w:r>
      <w:r w:rsidRPr="00995EE3">
        <w:rPr>
          <w:u w:val="single"/>
        </w:rPr>
        <w:t>не подходит для запуска двигателя в зимних условиях</w:t>
      </w:r>
      <w:r>
        <w:t xml:space="preserve"> в силу определенных особенностей. Поэтому, если вы хотите быстро завестись, вам придется залить немного бензина. Что касается износа деталей, то, как мы уже говорили, он все же присутствует. Особенно это касается прокладок, уплотнителей и шлангов, которые от использования газа становятся сухими и быстро изнашиваются. Также вам необходимо пристально следить за всеми узлами газовой системы, буквально вынюхивая протечки. И тут уже приходится полагаться только на свои нюх и наблюдательность. От этого будет зависеть ваша безопасность. Раз в тысячу километров пробега необходимо будет убирать конденсат из редуктора, который отвечает за регуляцию давления в двигателе. Наконец, еще одним большим минусом газовой системы является тот факт, что</w:t>
      </w:r>
      <w:r w:rsidRPr="00995EE3">
        <w:rPr>
          <w:u w:val="single"/>
        </w:rPr>
        <w:t xml:space="preserve"> «жидкие» АЗС распространены в нашей стране гораздо больше, чем газовые.</w:t>
      </w:r>
      <w:r>
        <w:t xml:space="preserve"> А это означает, что для заправки вам необходимо будет ехать в строго определенное место, где уже скопилось достаточное количество желающих заправиться газом.</w:t>
      </w:r>
    </w:p>
    <w:p w:rsidR="00A85581" w:rsidRDefault="00A85581" w:rsidP="007A7878">
      <w:pPr>
        <w:shd w:val="clear" w:color="auto" w:fill="FFFFFF"/>
        <w:spacing w:line="336" w:lineRule="atLeast"/>
        <w:ind w:left="0" w:firstLine="709"/>
        <w:rPr>
          <w:rFonts w:eastAsia="Times New Roman"/>
          <w:color w:val="252525"/>
        </w:rPr>
      </w:pPr>
    </w:p>
    <w:p w:rsidR="00A85581" w:rsidRDefault="00A85581" w:rsidP="007A7878">
      <w:pPr>
        <w:shd w:val="clear" w:color="auto" w:fill="FFFFFF"/>
        <w:spacing w:line="336" w:lineRule="atLeast"/>
        <w:ind w:left="0" w:firstLine="709"/>
        <w:rPr>
          <w:rFonts w:eastAsia="Times New Roman"/>
          <w:color w:val="252525"/>
        </w:rPr>
      </w:pPr>
    </w:p>
    <w:p w:rsidR="00A85581" w:rsidRDefault="00A85581" w:rsidP="007A7878">
      <w:pPr>
        <w:shd w:val="clear" w:color="auto" w:fill="FFFFFF"/>
        <w:spacing w:line="336" w:lineRule="atLeast"/>
        <w:ind w:left="0" w:firstLine="709"/>
        <w:rPr>
          <w:rFonts w:eastAsia="Times New Roman"/>
          <w:color w:val="252525"/>
        </w:rPr>
      </w:pPr>
    </w:p>
    <w:p w:rsidR="00A85581" w:rsidRDefault="00A85581" w:rsidP="007A7878">
      <w:pPr>
        <w:shd w:val="clear" w:color="auto" w:fill="FFFFFF"/>
        <w:spacing w:line="336" w:lineRule="atLeast"/>
        <w:ind w:left="0" w:firstLine="709"/>
        <w:rPr>
          <w:rFonts w:eastAsia="Times New Roman"/>
          <w:color w:val="252525"/>
        </w:rPr>
      </w:pPr>
    </w:p>
    <w:p w:rsidR="00A85581" w:rsidRDefault="00A85581" w:rsidP="007A7878">
      <w:pPr>
        <w:shd w:val="clear" w:color="auto" w:fill="FFFFFF"/>
        <w:spacing w:line="336" w:lineRule="atLeast"/>
        <w:ind w:left="0" w:firstLine="709"/>
        <w:rPr>
          <w:rFonts w:eastAsia="Times New Roman"/>
          <w:color w:val="252525"/>
        </w:rPr>
      </w:pPr>
    </w:p>
    <w:p w:rsidR="00A85581" w:rsidRDefault="00A85581" w:rsidP="007A7878">
      <w:pPr>
        <w:shd w:val="clear" w:color="auto" w:fill="FFFFFF"/>
        <w:spacing w:line="336" w:lineRule="atLeast"/>
        <w:ind w:left="0" w:firstLine="709"/>
        <w:rPr>
          <w:rFonts w:eastAsia="Times New Roman"/>
          <w:color w:val="252525"/>
        </w:rPr>
      </w:pPr>
    </w:p>
    <w:p w:rsidR="00A85581" w:rsidRDefault="00A85581" w:rsidP="007A7878">
      <w:pPr>
        <w:shd w:val="clear" w:color="auto" w:fill="FFFFFF"/>
        <w:spacing w:line="336" w:lineRule="atLeast"/>
        <w:ind w:left="0" w:firstLine="709"/>
        <w:rPr>
          <w:rFonts w:eastAsia="Times New Roman"/>
          <w:color w:val="252525"/>
        </w:rPr>
      </w:pPr>
    </w:p>
    <w:p w:rsidR="00A85581" w:rsidRDefault="00A85581" w:rsidP="007A7878">
      <w:pPr>
        <w:shd w:val="clear" w:color="auto" w:fill="FFFFFF"/>
        <w:spacing w:line="336" w:lineRule="atLeast"/>
        <w:ind w:left="0" w:firstLine="709"/>
        <w:rPr>
          <w:rFonts w:eastAsia="Times New Roman"/>
          <w:color w:val="252525"/>
        </w:rPr>
      </w:pPr>
    </w:p>
    <w:p w:rsidR="00A85581" w:rsidRDefault="00A85581" w:rsidP="007A7878">
      <w:pPr>
        <w:shd w:val="clear" w:color="auto" w:fill="FFFFFF"/>
        <w:spacing w:line="336" w:lineRule="atLeast"/>
        <w:ind w:left="0" w:firstLine="709"/>
        <w:rPr>
          <w:rFonts w:eastAsia="Times New Roman"/>
          <w:color w:val="252525"/>
        </w:rPr>
      </w:pPr>
    </w:p>
    <w:p w:rsidR="00A85581" w:rsidRPr="000F0ECC" w:rsidRDefault="00A85581" w:rsidP="007A7878">
      <w:pPr>
        <w:shd w:val="clear" w:color="auto" w:fill="FFFFFF"/>
        <w:spacing w:line="336" w:lineRule="atLeast"/>
        <w:ind w:left="0" w:firstLine="709"/>
        <w:rPr>
          <w:rFonts w:eastAsia="Times New Roman"/>
          <w:color w:val="252525"/>
        </w:rPr>
      </w:pPr>
    </w:p>
    <w:p w:rsidR="00004252" w:rsidRDefault="00004252" w:rsidP="005223BC">
      <w:pPr>
        <w:ind w:left="0" w:firstLine="709"/>
        <w:jc w:val="center"/>
        <w:rPr>
          <w:b/>
        </w:rPr>
      </w:pPr>
      <w:r w:rsidRPr="00004252">
        <w:rPr>
          <w:b/>
        </w:rPr>
        <w:lastRenderedPageBreak/>
        <w:t>Нефтегазовые компании Санкт-Петербурга</w:t>
      </w:r>
    </w:p>
    <w:p w:rsidR="00004252" w:rsidRDefault="003A23B0" w:rsidP="003A23B0">
      <w:pPr>
        <w:tabs>
          <w:tab w:val="left" w:pos="1700"/>
        </w:tabs>
        <w:ind w:left="0" w:firstLine="709"/>
        <w:rPr>
          <w:b/>
        </w:rPr>
      </w:pPr>
      <w:r>
        <w:rPr>
          <w:b/>
        </w:rPr>
        <w:tab/>
      </w:r>
    </w:p>
    <w:p w:rsidR="00004252" w:rsidRDefault="00004252" w:rsidP="007A7878">
      <w:pPr>
        <w:ind w:left="0" w:firstLine="709"/>
      </w:pPr>
      <w:r w:rsidRPr="005768DE">
        <w:rPr>
          <w:b/>
          <w:i/>
          <w:u w:val="single"/>
        </w:rPr>
        <w:t>ЛУКОЙЛ</w:t>
      </w:r>
      <w:r w:rsidRPr="00470CF7">
        <w:t xml:space="preserve"> - одна из крупнейших международных вертикально интегрированных нефтегазовых компаний. Основными видами деятельности Компании являются разведка и добыча нефти и газа, производство нефтепродуктов и нефтехимической продукции, а также сбыт произведенной продукции. Основная часть деятельности Компании в секторе разведки и добычи осуществляется на территории Российской Федерации, основной ресурсной базой является Западная Сибирь</w:t>
      </w:r>
      <w:r>
        <w:t xml:space="preserve">. </w:t>
      </w:r>
      <w:r w:rsidRPr="00470CF7">
        <w:t>ЛУКОЙЛ занимается сбытом нефтепродуктов в России, Восточной и Западной Европе, странах ближнего зарубежья и США.</w:t>
      </w:r>
    </w:p>
    <w:p w:rsidR="00004252" w:rsidRPr="00470CF7" w:rsidRDefault="00004252" w:rsidP="007A7878">
      <w:pPr>
        <w:ind w:left="0" w:firstLine="709"/>
      </w:pPr>
      <w:r>
        <w:t>ОАО «ЛУКОЙЛ»</w:t>
      </w:r>
      <w:r w:rsidRPr="00470CF7">
        <w:t> — одна из крупнейших международных вертикально интегрированных нефтегазовых компаний, обеспечивающая 2,1% мировой добычи нефти.</w:t>
      </w:r>
    </w:p>
    <w:p w:rsidR="00004252" w:rsidRPr="00470CF7" w:rsidRDefault="00004252" w:rsidP="007A7878">
      <w:pPr>
        <w:ind w:left="0" w:firstLine="709"/>
      </w:pPr>
      <w:r w:rsidRPr="00470CF7">
        <w:t>16,6% общероссийской добычи нефти и 16,5% общероссийской переработки нефти</w:t>
      </w:r>
    </w:p>
    <w:p w:rsidR="00004252" w:rsidRPr="00470CF7" w:rsidRDefault="00004252" w:rsidP="007A7878">
      <w:pPr>
        <w:ind w:left="0" w:firstLine="709"/>
      </w:pPr>
      <w:r w:rsidRPr="00470CF7">
        <w:t> Крупнейшая российская нефтяная бизнес-группа с выручкой в 2013 году более 141 млрд долл. и чистой прибылью более 7 млрд долл.</w:t>
      </w:r>
    </w:p>
    <w:p w:rsidR="00004252" w:rsidRPr="00470CF7" w:rsidRDefault="00004252" w:rsidP="007A7878">
      <w:pPr>
        <w:ind w:left="0" w:firstLine="709"/>
      </w:pPr>
      <w:r w:rsidRPr="00470CF7">
        <w:t>Основная часть деятельности Компании осуществляется на территории четырех федеральных округов РФ – Северо-Западного, Приволжского, Уральского и Южного. Основной ресурсной базой и основным регионом нефтедобычи Компании остается Западная Сибирь, на которую приходится 44% доказанных запасов и 48% добычи углеводородов.</w:t>
      </w:r>
    </w:p>
    <w:p w:rsidR="00004252" w:rsidRPr="00470CF7" w:rsidRDefault="00004252" w:rsidP="007A7878">
      <w:pPr>
        <w:ind w:left="0" w:firstLine="709"/>
      </w:pPr>
      <w:r w:rsidRPr="00470CF7">
        <w:t>Суммарная мощность нефтеперерабатывающих заводов группы «ЛУКОЙЛ» по состоянию на конец 2013 года составляет 77,2 млн т/год.</w:t>
      </w:r>
    </w:p>
    <w:p w:rsidR="00004252" w:rsidRPr="00470CF7" w:rsidRDefault="00004252" w:rsidP="007A7878">
      <w:pPr>
        <w:ind w:left="0" w:firstLine="709"/>
      </w:pPr>
      <w:r w:rsidRPr="00470CF7">
        <w:t>В России Компании принадлежат четыре нефтеперерабатывающих завода и два мини-НПЗ, а также четыре газоперерабатывающих завода. Кроме того, в состав российских активов группы «ЛУКОЙЛ» входят 2 нефтехимических предприятия.</w:t>
      </w:r>
    </w:p>
    <w:p w:rsidR="00004252" w:rsidRPr="00470CF7" w:rsidRDefault="00004252" w:rsidP="007A7878">
      <w:pPr>
        <w:ind w:left="0" w:firstLine="709"/>
      </w:pPr>
      <w:r w:rsidRPr="00470CF7">
        <w:t>Понимая степень ответственности перед обществом за рациональное использование природных ресурсов и сохранение благоприятной экологической ситуации, ЛУКОЙЛ в своей работе руководствуется самыми высокими стандартами охраны окружающей среды и обеспечения промышленной безопасности.</w:t>
      </w:r>
    </w:p>
    <w:p w:rsidR="00004252" w:rsidRPr="00470CF7" w:rsidRDefault="00004252" w:rsidP="007A7878">
      <w:pPr>
        <w:ind w:left="0" w:firstLine="709"/>
      </w:pPr>
      <w:r w:rsidRPr="00470CF7">
        <w:t>В 2013 году Компания потратила более 1,3 млрд долл. на экологическую безопасность. В 2013 году также была разработана новая программа экологической безопасности на 2014–2018 годы, включающая более 600 мероприятий общей стоимостью более 4 млрд долл.</w:t>
      </w:r>
    </w:p>
    <w:p w:rsidR="00004252" w:rsidRPr="00470CF7" w:rsidRDefault="00004252" w:rsidP="007A7878">
      <w:pPr>
        <w:ind w:left="0" w:firstLine="709"/>
      </w:pPr>
      <w:r>
        <w:t xml:space="preserve">В </w:t>
      </w:r>
      <w:r w:rsidRPr="00470CF7">
        <w:t>рамках Стратегии группы «ЛУ</w:t>
      </w:r>
      <w:r>
        <w:t>КОЙЛ» на 2012–2021 годы принята</w:t>
      </w:r>
      <w:r w:rsidRPr="00470CF7">
        <w:t> функциональная программа развития в области охраны окружающей среды, где основными ориентирами являются:</w:t>
      </w:r>
    </w:p>
    <w:p w:rsidR="00004252" w:rsidRPr="00470CF7" w:rsidRDefault="00004252" w:rsidP="007A7878">
      <w:pPr>
        <w:ind w:left="0" w:firstLine="709"/>
      </w:pPr>
      <w:r w:rsidRPr="00470CF7">
        <w:lastRenderedPageBreak/>
        <w:t>·   достижение 95%-го уровня использования попутного нефтяного газа (ПНГ)</w:t>
      </w:r>
    </w:p>
    <w:p w:rsidR="00004252" w:rsidRPr="00470CF7" w:rsidRDefault="00004252" w:rsidP="007A7878">
      <w:pPr>
        <w:ind w:left="0" w:firstLine="709"/>
      </w:pPr>
      <w:r w:rsidRPr="00470CF7">
        <w:t>·   сокращение сброса загрязненных сточных вод в водные объекты</w:t>
      </w:r>
    </w:p>
    <w:p w:rsidR="00004252" w:rsidRPr="00470CF7" w:rsidRDefault="00004252" w:rsidP="007A7878">
      <w:pPr>
        <w:ind w:left="0" w:firstLine="709"/>
      </w:pPr>
      <w:r w:rsidRPr="00470CF7">
        <w:t xml:space="preserve">·   снижение выбросов парниковых газов </w:t>
      </w:r>
    </w:p>
    <w:p w:rsidR="00004252" w:rsidRDefault="00004252" w:rsidP="007A7878">
      <w:pPr>
        <w:ind w:left="0" w:firstLine="709"/>
      </w:pPr>
      <w:r w:rsidRPr="00470CF7">
        <w:t>·   ликвидация последствий «прошлых экологических ущербов»</w:t>
      </w:r>
    </w:p>
    <w:p w:rsidR="00004252" w:rsidRDefault="00004252" w:rsidP="007A7878">
      <w:pPr>
        <w:ind w:left="0" w:firstLine="709"/>
      </w:pPr>
      <w:r w:rsidRPr="00470CF7">
        <w:t xml:space="preserve">·   сокращение числа отказов трубопроводов и реабилитация загрязненных в результате данных отказов </w:t>
      </w:r>
      <w:r>
        <w:t>земель</w:t>
      </w:r>
    </w:p>
    <w:p w:rsidR="00004252" w:rsidRPr="00470CF7" w:rsidRDefault="00004252" w:rsidP="007A7878">
      <w:pPr>
        <w:ind w:left="0" w:firstLine="709"/>
      </w:pPr>
      <w:r>
        <w:t xml:space="preserve">- </w:t>
      </w:r>
      <w:r w:rsidRPr="00470CF7">
        <w:t>увеличение производства экологически чистого топлива, отвечающ</w:t>
      </w:r>
      <w:r>
        <w:t>его экологическим нормам Евро-5.</w:t>
      </w:r>
    </w:p>
    <w:p w:rsidR="00004252" w:rsidRPr="005768DE" w:rsidRDefault="00004252" w:rsidP="007A7878">
      <w:pPr>
        <w:ind w:left="0" w:firstLine="709"/>
      </w:pPr>
      <w:r w:rsidRPr="00470CF7">
        <w:t xml:space="preserve">В 2013 году на выполнение мероприятий по обеспечению экологической безопасности направлено 1 322 млн. долл. Значительная доля этих средств была направлена на охрану атмосферного воздуха (более 68%), в том числе на повышение утилизации ПНГ, а также предупреждение и ликвидацию последствий аварийных ситуаций (19%).  </w:t>
      </w:r>
    </w:p>
    <w:p w:rsidR="005768DE" w:rsidRPr="00470CF7" w:rsidRDefault="005768DE" w:rsidP="007A7878">
      <w:pPr>
        <w:ind w:left="0" w:firstLine="709"/>
      </w:pPr>
      <w:r w:rsidRPr="00470CF7">
        <w:t>На рынке Северо-Запада работает дочернее предприятие ОА</w:t>
      </w:r>
      <w:r>
        <w:t>О «</w:t>
      </w:r>
      <w:proofErr w:type="spellStart"/>
      <w:r>
        <w:t>Лукойл</w:t>
      </w:r>
      <w:proofErr w:type="spellEnd"/>
      <w:r>
        <w:t>» - ООО «</w:t>
      </w:r>
      <w:proofErr w:type="spellStart"/>
      <w:r>
        <w:t>ЛУКОЙЛ-Северо-</w:t>
      </w:r>
      <w:r w:rsidRPr="00470CF7">
        <w:t>Западнефтепродукт</w:t>
      </w:r>
      <w:proofErr w:type="spellEnd"/>
      <w:r w:rsidRPr="00470CF7">
        <w:t>».</w:t>
      </w:r>
      <w:r>
        <w:t xml:space="preserve"> </w:t>
      </w:r>
      <w:r w:rsidRPr="00470CF7">
        <w:t>С начала 2008 года на АЗС «Лукойл» в Петербурге и Ленинградской области продаются бензины Аи-95 и Аи-98 стандарта Евро-3, а также автомобильные бензины Аи-92 и Аи-95 с фирменной присадкой ЭКТО.</w:t>
      </w:r>
      <w:r>
        <w:t xml:space="preserve"> </w:t>
      </w:r>
    </w:p>
    <w:p w:rsidR="00004252" w:rsidRDefault="00004252" w:rsidP="007A7878">
      <w:pPr>
        <w:ind w:left="0" w:firstLine="709"/>
      </w:pPr>
    </w:p>
    <w:p w:rsidR="00004252" w:rsidRPr="005768DE" w:rsidRDefault="005768DE" w:rsidP="007A7878">
      <w:pPr>
        <w:ind w:left="0" w:firstLine="709"/>
        <w:rPr>
          <w:b/>
          <w:i/>
          <w:u w:val="single"/>
        </w:rPr>
      </w:pPr>
      <w:r w:rsidRPr="005768DE">
        <w:rPr>
          <w:b/>
          <w:i/>
          <w:u w:val="single"/>
          <w:lang w:val="en-US"/>
        </w:rPr>
        <w:t>N</w:t>
      </w:r>
      <w:r>
        <w:rPr>
          <w:b/>
          <w:i/>
          <w:u w:val="single"/>
          <w:lang w:val="en-US"/>
        </w:rPr>
        <w:t>ESTE</w:t>
      </w:r>
    </w:p>
    <w:p w:rsidR="00004252" w:rsidRDefault="00004252" w:rsidP="007A7878">
      <w:pPr>
        <w:ind w:left="0" w:firstLine="709"/>
      </w:pPr>
      <w:r w:rsidRPr="00470CF7">
        <w:t>ООО «</w:t>
      </w:r>
      <w:proofErr w:type="spellStart"/>
      <w:r w:rsidRPr="00470CF7">
        <w:t>Несте</w:t>
      </w:r>
      <w:proofErr w:type="spellEnd"/>
      <w:r w:rsidRPr="00470CF7">
        <w:t xml:space="preserve"> Санкт-Петербург» основного поставщика топлива не имеет. Частично компания покупает нефтепродукты у ООО «</w:t>
      </w:r>
      <w:proofErr w:type="spellStart"/>
      <w:r w:rsidRPr="00470CF7">
        <w:t>ЛУКОЙЛ-Северо-Западнефтепродукт</w:t>
      </w:r>
      <w:proofErr w:type="spellEnd"/>
      <w:r w:rsidRPr="00470CF7">
        <w:t xml:space="preserve">», частично у оптовых трейдеров, которые в свою очередь получают топливо с </w:t>
      </w:r>
      <w:proofErr w:type="spellStart"/>
      <w:r w:rsidRPr="00470CF7">
        <w:t>Киришкого</w:t>
      </w:r>
      <w:proofErr w:type="spellEnd"/>
      <w:r w:rsidRPr="00470CF7">
        <w:t xml:space="preserve"> НПЗ. В сертификате соответствия, размещенном на сайте компании, в качестве изготовителя топлива, в частности бензина Аи-98 и дизельного топлива, указано ООО «</w:t>
      </w:r>
      <w:proofErr w:type="spellStart"/>
      <w:r w:rsidRPr="00470CF7">
        <w:t>Несте</w:t>
      </w:r>
      <w:proofErr w:type="spellEnd"/>
      <w:r w:rsidRPr="00470CF7">
        <w:t xml:space="preserve"> Санкт-Петербург»</w:t>
      </w:r>
      <w:r w:rsidR="005768DE">
        <w:t xml:space="preserve">. </w:t>
      </w:r>
      <w:r w:rsidRPr="00470CF7">
        <w:t xml:space="preserve">Контроль за качеством нефтепродуктов осуществляет независимая испытательная лаборатория компании SGS </w:t>
      </w:r>
      <w:proofErr w:type="spellStart"/>
      <w:r w:rsidRPr="00470CF7">
        <w:t>Vostok</w:t>
      </w:r>
      <w:proofErr w:type="spellEnd"/>
      <w:r w:rsidRPr="00470CF7">
        <w:t xml:space="preserve"> </w:t>
      </w:r>
      <w:proofErr w:type="spellStart"/>
      <w:r w:rsidRPr="00470CF7">
        <w:t>Ltd</w:t>
      </w:r>
      <w:proofErr w:type="spellEnd"/>
      <w:r w:rsidRPr="00470CF7">
        <w:t xml:space="preserve">., расположенная на территории склада нефтепродуктов </w:t>
      </w:r>
      <w:proofErr w:type="spellStart"/>
      <w:r w:rsidRPr="00470CF7">
        <w:t>Neste</w:t>
      </w:r>
      <w:proofErr w:type="spellEnd"/>
      <w:r w:rsidR="005768DE" w:rsidRPr="005768DE">
        <w:t>.</w:t>
      </w:r>
    </w:p>
    <w:p w:rsidR="005768DE" w:rsidRDefault="005768DE" w:rsidP="007A7878">
      <w:pPr>
        <w:ind w:left="0" w:firstLine="709"/>
      </w:pPr>
    </w:p>
    <w:p w:rsidR="005768DE" w:rsidRDefault="005768DE" w:rsidP="007A7878">
      <w:pPr>
        <w:ind w:left="0" w:firstLine="709"/>
      </w:pPr>
    </w:p>
    <w:p w:rsidR="005768DE" w:rsidRDefault="005768DE" w:rsidP="007A7878">
      <w:pPr>
        <w:ind w:left="0" w:firstLine="709"/>
      </w:pPr>
    </w:p>
    <w:p w:rsidR="005768DE" w:rsidRDefault="005768DE" w:rsidP="007A7878">
      <w:pPr>
        <w:ind w:left="0" w:firstLine="709"/>
      </w:pPr>
    </w:p>
    <w:p w:rsidR="005768DE" w:rsidRDefault="005768DE" w:rsidP="007A7878">
      <w:pPr>
        <w:ind w:left="0" w:firstLine="709"/>
      </w:pPr>
    </w:p>
    <w:p w:rsidR="00346F73" w:rsidRDefault="00346F73" w:rsidP="007A7878">
      <w:pPr>
        <w:ind w:left="0" w:firstLine="709"/>
      </w:pPr>
    </w:p>
    <w:p w:rsidR="00346F73" w:rsidRDefault="00346F73" w:rsidP="007A7878">
      <w:pPr>
        <w:ind w:left="0" w:firstLine="709"/>
      </w:pPr>
    </w:p>
    <w:p w:rsidR="00346F73" w:rsidRDefault="00346F73" w:rsidP="007A7878">
      <w:pPr>
        <w:ind w:left="0" w:firstLine="709"/>
      </w:pPr>
    </w:p>
    <w:p w:rsidR="00346F73" w:rsidRDefault="00346F73" w:rsidP="007A7878">
      <w:pPr>
        <w:ind w:left="0" w:firstLine="709"/>
      </w:pPr>
    </w:p>
    <w:p w:rsidR="00346F73" w:rsidRDefault="00346F73" w:rsidP="007A7878">
      <w:pPr>
        <w:ind w:left="0" w:firstLine="709"/>
      </w:pPr>
    </w:p>
    <w:p w:rsidR="00346F73" w:rsidRDefault="00346F73" w:rsidP="007A7878">
      <w:pPr>
        <w:ind w:left="0" w:firstLine="709"/>
      </w:pPr>
    </w:p>
    <w:p w:rsidR="00A85581" w:rsidRDefault="00A85581" w:rsidP="007A7878">
      <w:pPr>
        <w:shd w:val="clear" w:color="auto" w:fill="FFFFFF"/>
        <w:ind w:left="0" w:firstLine="709"/>
        <w:jc w:val="center"/>
        <w:rPr>
          <w:rFonts w:eastAsia="Times New Roman"/>
          <w:b/>
          <w:color w:val="000000"/>
        </w:rPr>
      </w:pPr>
      <w:r w:rsidRPr="00A85581">
        <w:rPr>
          <w:rFonts w:eastAsia="Times New Roman"/>
          <w:b/>
          <w:color w:val="000000"/>
        </w:rPr>
        <w:lastRenderedPageBreak/>
        <w:t>Влияние АЗС на окружающую среду</w:t>
      </w:r>
    </w:p>
    <w:p w:rsidR="00A85581" w:rsidRPr="00A85581" w:rsidRDefault="00A85581" w:rsidP="007A7878">
      <w:pPr>
        <w:shd w:val="clear" w:color="auto" w:fill="FFFFFF"/>
        <w:ind w:left="0" w:firstLine="709"/>
        <w:jc w:val="center"/>
        <w:rPr>
          <w:rFonts w:eastAsia="Times New Roman"/>
          <w:b/>
          <w:color w:val="000000"/>
        </w:rPr>
      </w:pPr>
    </w:p>
    <w:p w:rsidR="009E3D39" w:rsidRPr="000F0ECC" w:rsidRDefault="009E3D39" w:rsidP="007A7878">
      <w:pPr>
        <w:shd w:val="clear" w:color="auto" w:fill="FFFFFF"/>
        <w:ind w:left="0" w:firstLine="709"/>
        <w:rPr>
          <w:rFonts w:eastAsia="Times New Roman"/>
          <w:color w:val="000000"/>
        </w:rPr>
      </w:pPr>
      <w:r w:rsidRPr="000F0ECC">
        <w:rPr>
          <w:rFonts w:eastAsia="Times New Roman"/>
          <w:color w:val="000000"/>
        </w:rPr>
        <w:t xml:space="preserve"> Современный благоустроенный город обеспечивает множество удобств жизни, то, что принято называть комфортом. Но не все задумываются над тем, что </w:t>
      </w:r>
      <w:r w:rsidR="00346F73">
        <w:rPr>
          <w:rFonts w:eastAsia="Times New Roman"/>
          <w:color w:val="000000"/>
        </w:rPr>
        <w:t>стоит за этим комфортом</w:t>
      </w:r>
      <w:r w:rsidR="00F60506">
        <w:rPr>
          <w:rFonts w:eastAsia="Times New Roman"/>
          <w:color w:val="000000"/>
        </w:rPr>
        <w:t>.</w:t>
      </w:r>
      <w:r w:rsidRPr="000F0ECC">
        <w:rPr>
          <w:rFonts w:eastAsia="Times New Roman"/>
          <w:color w:val="000000"/>
        </w:rPr>
        <w:br/>
        <w:t>     Чтобы понять, чем нам угрожает экологически неправильная эксплуатация АЗС, необходимо выяснить все процессы, которые привносят в</w:t>
      </w:r>
      <w:r w:rsidR="009F018F">
        <w:rPr>
          <w:rFonts w:eastAsia="Times New Roman"/>
          <w:color w:val="000000"/>
        </w:rPr>
        <w:t xml:space="preserve"> окружающую среду загрязнения.</w:t>
      </w:r>
      <w:r w:rsidRPr="000F0ECC">
        <w:rPr>
          <w:rFonts w:eastAsia="Times New Roman"/>
          <w:color w:val="000000"/>
        </w:rPr>
        <w:br/>
        <w:t>Основными отрицательными экологическими аспектами эксплуатации АЗС являются:</w:t>
      </w:r>
    </w:p>
    <w:p w:rsidR="009E3D39" w:rsidRDefault="009E3D39" w:rsidP="00C84D38">
      <w:pPr>
        <w:numPr>
          <w:ilvl w:val="0"/>
          <w:numId w:val="9"/>
        </w:numPr>
        <w:shd w:val="clear" w:color="auto" w:fill="FFFFFF"/>
        <w:ind w:left="0" w:firstLine="709"/>
        <w:rPr>
          <w:rFonts w:eastAsia="Times New Roman"/>
          <w:color w:val="000000"/>
        </w:rPr>
      </w:pPr>
      <w:r w:rsidRPr="000F0ECC">
        <w:rPr>
          <w:rFonts w:eastAsia="Times New Roman"/>
          <w:b/>
          <w:bCs/>
          <w:i/>
          <w:iCs/>
          <w:color w:val="000000"/>
        </w:rPr>
        <w:t>загрязнение воздуха</w:t>
      </w:r>
      <w:r w:rsidRPr="000F0ECC">
        <w:rPr>
          <w:rFonts w:eastAsia="Times New Roman"/>
          <w:color w:val="000000"/>
        </w:rPr>
        <w:t>, привносимое за счет испарения топлива (в основном </w:t>
      </w:r>
      <w:hyperlink r:id="rId56" w:history="1">
        <w:r w:rsidRPr="009F018F">
          <w:rPr>
            <w:rFonts w:eastAsia="Times New Roman"/>
            <w:b/>
            <w:bCs/>
            <w:i/>
            <w:iCs/>
          </w:rPr>
          <w:t>бензина</w:t>
        </w:r>
      </w:hyperlink>
      <w:r w:rsidRPr="000F0ECC">
        <w:rPr>
          <w:rFonts w:eastAsia="Times New Roman"/>
          <w:color w:val="000000"/>
        </w:rPr>
        <w:t>) (дыхание топливных емкостей, выброс при отпуске топлива);</w:t>
      </w:r>
    </w:p>
    <w:p w:rsidR="009F018F" w:rsidRPr="000F0ECC" w:rsidRDefault="009F018F" w:rsidP="00C84D38">
      <w:pPr>
        <w:numPr>
          <w:ilvl w:val="0"/>
          <w:numId w:val="9"/>
        </w:numPr>
        <w:shd w:val="clear" w:color="auto" w:fill="FFFFFF"/>
        <w:ind w:left="0" w:firstLine="709"/>
        <w:rPr>
          <w:rFonts w:eastAsia="Times New Roman"/>
          <w:color w:val="000000"/>
        </w:rPr>
      </w:pPr>
      <w:r>
        <w:rPr>
          <w:rFonts w:eastAsia="Times New Roman"/>
          <w:b/>
          <w:bCs/>
          <w:i/>
          <w:iCs/>
          <w:color w:val="000000"/>
        </w:rPr>
        <w:t>загрязнение почвы;</w:t>
      </w:r>
    </w:p>
    <w:p w:rsidR="009E3D39" w:rsidRDefault="009E3D39" w:rsidP="00C84D38">
      <w:pPr>
        <w:numPr>
          <w:ilvl w:val="0"/>
          <w:numId w:val="9"/>
        </w:numPr>
        <w:shd w:val="clear" w:color="auto" w:fill="FFFFFF"/>
        <w:ind w:left="0" w:firstLine="709"/>
        <w:rPr>
          <w:rFonts w:eastAsia="Times New Roman"/>
          <w:color w:val="000000"/>
        </w:rPr>
      </w:pPr>
      <w:r w:rsidRPr="000F0ECC">
        <w:rPr>
          <w:rFonts w:eastAsia="Times New Roman"/>
          <w:b/>
          <w:bCs/>
          <w:i/>
          <w:iCs/>
          <w:color w:val="000000"/>
        </w:rPr>
        <w:t>загрязнение воды</w:t>
      </w:r>
      <w:r w:rsidRPr="000F0ECC">
        <w:rPr>
          <w:rFonts w:eastAsia="Times New Roman"/>
          <w:color w:val="000000"/>
        </w:rPr>
        <w:t>, привносимое за счет пролива топлива, и его см</w:t>
      </w:r>
      <w:r w:rsidR="00161323" w:rsidRPr="000F0ECC">
        <w:rPr>
          <w:rFonts w:eastAsia="Times New Roman"/>
          <w:color w:val="000000"/>
        </w:rPr>
        <w:t>ыв за счет атмосферных осадков,</w:t>
      </w:r>
      <w:r w:rsidRPr="000F0ECC">
        <w:rPr>
          <w:rFonts w:eastAsia="Times New Roman"/>
          <w:color w:val="000000"/>
        </w:rPr>
        <w:t> а также стоков, образующихся после мойки оборудования и территории АЗС</w:t>
      </w:r>
      <w:r w:rsidR="00161323" w:rsidRPr="000F0ECC">
        <w:rPr>
          <w:rFonts w:eastAsia="Times New Roman"/>
          <w:color w:val="000000"/>
        </w:rPr>
        <w:t>.</w:t>
      </w:r>
    </w:p>
    <w:p w:rsidR="009F018F" w:rsidRPr="000F0ECC" w:rsidRDefault="009F018F" w:rsidP="007A7878">
      <w:pPr>
        <w:shd w:val="clear" w:color="auto" w:fill="FFFFFF"/>
        <w:ind w:left="0" w:firstLine="709"/>
        <w:rPr>
          <w:rFonts w:eastAsia="Times New Roman"/>
          <w:color w:val="000000"/>
        </w:rPr>
      </w:pPr>
    </w:p>
    <w:p w:rsidR="009F018F" w:rsidRDefault="009F018F" w:rsidP="007A7878">
      <w:pPr>
        <w:shd w:val="clear" w:color="auto" w:fill="FFFFFF"/>
        <w:ind w:left="0" w:firstLine="709"/>
        <w:jc w:val="center"/>
        <w:rPr>
          <w:rFonts w:eastAsia="Times New Roman"/>
          <w:b/>
          <w:color w:val="000000"/>
          <w:u w:val="single"/>
        </w:rPr>
      </w:pPr>
      <w:r w:rsidRPr="009F018F">
        <w:rPr>
          <w:rFonts w:eastAsia="Times New Roman"/>
          <w:b/>
          <w:color w:val="000000"/>
          <w:u w:val="single"/>
        </w:rPr>
        <w:t>Загрязнение воздуха на АЗС</w:t>
      </w:r>
    </w:p>
    <w:p w:rsidR="00346F73" w:rsidRPr="00346F73" w:rsidRDefault="00346F73" w:rsidP="007A7878">
      <w:pPr>
        <w:shd w:val="clear" w:color="auto" w:fill="FFFFFF"/>
        <w:spacing w:line="288" w:lineRule="atLeast"/>
        <w:ind w:left="0" w:firstLine="709"/>
        <w:rPr>
          <w:rFonts w:eastAsia="Times New Roman"/>
          <w:color w:val="000000"/>
          <w:spacing w:val="15"/>
        </w:rPr>
      </w:pPr>
      <w:r w:rsidRPr="000F0ECC">
        <w:rPr>
          <w:rFonts w:eastAsia="Times New Roman"/>
          <w:color w:val="000000"/>
          <w:spacing w:val="15"/>
        </w:rPr>
        <w:t>Среди факторов прямого действия загрязнение воздуха занимает, безусловно, первое место, поскольку воздух – продукт непр</w:t>
      </w:r>
      <w:r>
        <w:rPr>
          <w:rFonts w:eastAsia="Times New Roman"/>
          <w:color w:val="000000"/>
          <w:spacing w:val="15"/>
        </w:rPr>
        <w:t>ерывного потребления организма.</w:t>
      </w:r>
    </w:p>
    <w:p w:rsidR="00862F8F" w:rsidRDefault="009E3D39" w:rsidP="007A7878">
      <w:pPr>
        <w:shd w:val="clear" w:color="auto" w:fill="FFFFFF"/>
        <w:ind w:left="0" w:firstLine="709"/>
        <w:rPr>
          <w:rFonts w:eastAsia="Times New Roman"/>
          <w:color w:val="000000"/>
        </w:rPr>
      </w:pPr>
      <w:r w:rsidRPr="000F0ECC">
        <w:rPr>
          <w:rFonts w:eastAsia="Times New Roman"/>
          <w:color w:val="000000"/>
        </w:rPr>
        <w:t xml:space="preserve"> «</w:t>
      </w:r>
      <w:r w:rsidRPr="000F0ECC">
        <w:rPr>
          <w:rFonts w:eastAsia="Times New Roman"/>
          <w:b/>
          <w:bCs/>
          <w:color w:val="000000"/>
        </w:rPr>
        <w:t>Дыхание топливных емкостей</w:t>
      </w:r>
      <w:r w:rsidRPr="000F0ECC">
        <w:rPr>
          <w:rFonts w:eastAsia="Times New Roman"/>
          <w:color w:val="000000"/>
        </w:rPr>
        <w:t>» – это процесс вытеснения паров нефтепродуктов из газового пространства резервуара или подачи воздуха извне за счет разрежения в газовом пространстве резервуара. Подразделяется на два типа: </w:t>
      </w:r>
      <w:r w:rsidRPr="000F0ECC">
        <w:rPr>
          <w:rFonts w:eastAsia="Times New Roman"/>
          <w:i/>
          <w:iCs/>
          <w:color w:val="000000"/>
        </w:rPr>
        <w:t>большое дыхание</w:t>
      </w:r>
      <w:r w:rsidRPr="000F0ECC">
        <w:rPr>
          <w:rFonts w:eastAsia="Times New Roman"/>
          <w:color w:val="000000"/>
        </w:rPr>
        <w:t> и </w:t>
      </w:r>
      <w:r w:rsidRPr="000F0ECC">
        <w:rPr>
          <w:rFonts w:eastAsia="Times New Roman"/>
          <w:i/>
          <w:iCs/>
          <w:color w:val="000000"/>
        </w:rPr>
        <w:t>малое дыхание</w:t>
      </w:r>
      <w:r w:rsidRPr="000F0ECC">
        <w:rPr>
          <w:rFonts w:eastAsia="Times New Roman"/>
          <w:color w:val="000000"/>
        </w:rPr>
        <w:t>. </w:t>
      </w:r>
      <w:r w:rsidRPr="000F0ECC">
        <w:rPr>
          <w:rFonts w:eastAsia="Times New Roman"/>
          <w:color w:val="000000"/>
        </w:rPr>
        <w:br/>
      </w:r>
      <w:r w:rsidRPr="000F0ECC">
        <w:rPr>
          <w:rFonts w:eastAsia="Times New Roman"/>
          <w:b/>
          <w:bCs/>
          <w:i/>
          <w:iCs/>
          <w:color w:val="000000"/>
        </w:rPr>
        <w:t>     «Большое дыхание»</w:t>
      </w:r>
      <w:r w:rsidRPr="000F0ECC">
        <w:rPr>
          <w:rFonts w:eastAsia="Times New Roman"/>
          <w:color w:val="000000"/>
        </w:rPr>
        <w:t> происходит во время заполнения или опорожнения резервуара. </w:t>
      </w:r>
      <w:r w:rsidRPr="000F0ECC">
        <w:rPr>
          <w:rFonts w:eastAsia="Times New Roman"/>
          <w:color w:val="000000"/>
        </w:rPr>
        <w:br/>
      </w:r>
      <w:r w:rsidRPr="000F0ECC">
        <w:rPr>
          <w:rFonts w:eastAsia="Times New Roman"/>
          <w:b/>
          <w:bCs/>
          <w:i/>
          <w:iCs/>
          <w:color w:val="000000"/>
        </w:rPr>
        <w:t>     «Малое дыхание»</w:t>
      </w:r>
      <w:r w:rsidRPr="000F0ECC">
        <w:rPr>
          <w:rFonts w:eastAsia="Times New Roman"/>
          <w:color w:val="000000"/>
        </w:rPr>
        <w:t xml:space="preserve"> происходит в результате суточных изменений температуры стенок </w:t>
      </w:r>
      <w:r w:rsidR="006D34F3" w:rsidRPr="000F0ECC">
        <w:rPr>
          <w:rFonts w:eastAsia="Times New Roman"/>
          <w:color w:val="000000"/>
        </w:rPr>
        <w:t>резервуара,</w:t>
      </w:r>
      <w:r w:rsidRPr="000F0ECC">
        <w:rPr>
          <w:rFonts w:eastAsia="Times New Roman"/>
          <w:color w:val="000000"/>
        </w:rPr>
        <w:t xml:space="preserve"> а, следовательно, температуры нефтепродукта, т.е. увеличения/уменьшения объема хранимого топлива за счет его расширения/сокращения в зависимости от температурного коэффициента расширения хранимого топлива, а также в зависимости от места размещения топливных емкостей (надземного или подземного). </w:t>
      </w:r>
      <w:r w:rsidRPr="000F0ECC">
        <w:rPr>
          <w:rFonts w:eastAsia="Times New Roman"/>
          <w:color w:val="000000"/>
        </w:rPr>
        <w:br/>
      </w:r>
      <w:r w:rsidRPr="000F0ECC">
        <w:rPr>
          <w:rFonts w:eastAsia="Times New Roman"/>
          <w:b/>
          <w:bCs/>
          <w:color w:val="000000"/>
        </w:rPr>
        <w:t>     Выброс при отпуске топлива</w:t>
      </w:r>
      <w:r w:rsidRPr="000F0ECC">
        <w:rPr>
          <w:rFonts w:eastAsia="Times New Roman"/>
          <w:color w:val="000000"/>
        </w:rPr>
        <w:t> происходит в момент заправки автомобиля из его топливного бака за счет вытеснения находящегося в нем воздуха.</w:t>
      </w:r>
    </w:p>
    <w:p w:rsidR="00862F8F" w:rsidRPr="00862F8F" w:rsidRDefault="00862F8F" w:rsidP="007A7878">
      <w:pPr>
        <w:ind w:left="0" w:firstLine="709"/>
        <w:rPr>
          <w:rFonts w:eastAsia="Times New Roman"/>
          <w:color w:val="333333"/>
        </w:rPr>
      </w:pPr>
      <w:r w:rsidRPr="000F0ECC">
        <w:rPr>
          <w:rFonts w:eastAsia="Times New Roman"/>
          <w:color w:val="333333"/>
        </w:rPr>
        <w:t xml:space="preserve">При заполнении емкостей АЗС и бензобаков из них поступающим топливом выталкиваются в атмосферу накопленные пары бензинового топлива. Чем меньше топлива находится в баке автомашины или емкости, тем больше по объему паров бензина будет выброшено в атмосферу. </w:t>
      </w:r>
    </w:p>
    <w:p w:rsidR="00237064" w:rsidRPr="00136B23" w:rsidRDefault="00136B23" w:rsidP="00136B23">
      <w:pPr>
        <w:spacing w:line="360" w:lineRule="atLeast"/>
        <w:ind w:left="0" w:firstLine="709"/>
        <w:rPr>
          <w:rFonts w:eastAsia="Times New Roman"/>
          <w:bCs/>
          <w:color w:val="000000"/>
        </w:rPr>
      </w:pPr>
      <w:r w:rsidRPr="000F0ECC">
        <w:rPr>
          <w:rFonts w:eastAsia="Times New Roman"/>
          <w:color w:val="000000"/>
          <w:spacing w:val="15"/>
        </w:rPr>
        <w:t xml:space="preserve">В соответствие с действующей нормативной документацией выбросы паров реализуемого топлива (углеводородов) для АЗС России </w:t>
      </w:r>
      <w:r w:rsidRPr="000F0ECC">
        <w:rPr>
          <w:rFonts w:eastAsia="Times New Roman"/>
          <w:color w:val="000000"/>
          <w:spacing w:val="15"/>
        </w:rPr>
        <w:lastRenderedPageBreak/>
        <w:t>нормируются по следующим ингредиентам: </w:t>
      </w:r>
      <w:r w:rsidRPr="000F0ECC">
        <w:rPr>
          <w:rFonts w:eastAsia="Times New Roman"/>
          <w:color w:val="000000"/>
          <w:spacing w:val="15"/>
        </w:rPr>
        <w:br/>
        <w:t>– дизельное топливо: сероводород и углеводороды предельные С12-С19; </w:t>
      </w:r>
      <w:r w:rsidRPr="000F0ECC">
        <w:rPr>
          <w:rFonts w:eastAsia="Times New Roman"/>
          <w:color w:val="000000"/>
          <w:spacing w:val="15"/>
        </w:rPr>
        <w:br/>
        <w:t>– неэтилированный бензин: смесь углеводородов С1-С5, смесь углеводородов С6-С10, амилены, бензол, ксилол, толуол и этилбензол. </w:t>
      </w:r>
      <w:r w:rsidRPr="000F0ECC">
        <w:rPr>
          <w:rFonts w:eastAsia="Times New Roman"/>
          <w:color w:val="000000"/>
          <w:spacing w:val="15"/>
        </w:rPr>
        <w:br/>
        <w:t>Наиболее значимые загрязнители, которые необходимо учитывать при оценке воздействия выбросов действующих автозаправочных станций на атмосферный воздух: амилены, бензол, толуол и этилбензол</w:t>
      </w:r>
      <w:r>
        <w:rPr>
          <w:rFonts w:eastAsia="Times New Roman"/>
          <w:color w:val="000000"/>
          <w:spacing w:val="15"/>
        </w:rPr>
        <w:t>.</w:t>
      </w:r>
    </w:p>
    <w:p w:rsidR="00136B23" w:rsidRDefault="00136B23" w:rsidP="007A7878">
      <w:pPr>
        <w:spacing w:line="360" w:lineRule="atLeast"/>
        <w:ind w:left="0" w:firstLine="709"/>
        <w:jc w:val="center"/>
        <w:rPr>
          <w:rFonts w:eastAsia="Times New Roman"/>
          <w:b/>
          <w:bCs/>
          <w:color w:val="000000"/>
          <w:u w:val="single"/>
        </w:rPr>
      </w:pPr>
    </w:p>
    <w:p w:rsidR="009E3D39" w:rsidRPr="009F018F" w:rsidRDefault="009F018F" w:rsidP="007A7878">
      <w:pPr>
        <w:spacing w:line="360" w:lineRule="atLeast"/>
        <w:ind w:left="0" w:firstLine="709"/>
        <w:jc w:val="center"/>
        <w:rPr>
          <w:rFonts w:eastAsia="Times New Roman"/>
          <w:color w:val="000000"/>
          <w:u w:val="single"/>
        </w:rPr>
      </w:pPr>
      <w:r w:rsidRPr="009F018F">
        <w:rPr>
          <w:rFonts w:eastAsia="Times New Roman"/>
          <w:b/>
          <w:bCs/>
          <w:color w:val="000000"/>
          <w:u w:val="single"/>
        </w:rPr>
        <w:t xml:space="preserve">Загрязнение </w:t>
      </w:r>
      <w:r w:rsidR="009E3D39" w:rsidRPr="009F018F">
        <w:rPr>
          <w:rFonts w:eastAsia="Times New Roman"/>
          <w:b/>
          <w:bCs/>
          <w:color w:val="000000"/>
          <w:u w:val="single"/>
        </w:rPr>
        <w:t>почвенн</w:t>
      </w:r>
      <w:r w:rsidRPr="009F018F">
        <w:rPr>
          <w:rFonts w:eastAsia="Times New Roman"/>
          <w:b/>
          <w:bCs/>
          <w:color w:val="000000"/>
          <w:u w:val="single"/>
        </w:rPr>
        <w:t>ой</w:t>
      </w:r>
      <w:r w:rsidR="009E3D39" w:rsidRPr="009F018F">
        <w:rPr>
          <w:rFonts w:eastAsia="Times New Roman"/>
          <w:b/>
          <w:bCs/>
          <w:color w:val="000000"/>
          <w:u w:val="single"/>
        </w:rPr>
        <w:t xml:space="preserve"> сред</w:t>
      </w:r>
      <w:r w:rsidRPr="009F018F">
        <w:rPr>
          <w:rFonts w:eastAsia="Times New Roman"/>
          <w:b/>
          <w:bCs/>
          <w:color w:val="000000"/>
          <w:u w:val="single"/>
        </w:rPr>
        <w:t>ы</w:t>
      </w:r>
    </w:p>
    <w:p w:rsidR="009E3D39" w:rsidRPr="000F0ECC" w:rsidRDefault="009E3D39" w:rsidP="007A7878">
      <w:pPr>
        <w:spacing w:line="360" w:lineRule="atLeast"/>
        <w:ind w:left="0" w:firstLine="709"/>
        <w:jc w:val="center"/>
        <w:rPr>
          <w:rFonts w:eastAsia="Times New Roman"/>
          <w:color w:val="000000"/>
        </w:rPr>
      </w:pPr>
      <w:r w:rsidRPr="000F0ECC">
        <w:rPr>
          <w:rFonts w:eastAsia="Times New Roman"/>
          <w:b/>
          <w:bCs/>
          <w:color w:val="000000"/>
        </w:rPr>
        <w:t> </w:t>
      </w:r>
    </w:p>
    <w:p w:rsidR="009E3D39" w:rsidRPr="000F0ECC" w:rsidRDefault="00D56807" w:rsidP="007A7878">
      <w:pPr>
        <w:spacing w:line="360" w:lineRule="atLeast"/>
        <w:ind w:left="0" w:firstLine="709"/>
        <w:rPr>
          <w:rFonts w:eastAsia="Times New Roman"/>
          <w:color w:val="000000"/>
        </w:rPr>
      </w:pPr>
      <w:r w:rsidRPr="000F0ECC">
        <w:rPr>
          <w:rFonts w:eastAsia="Times New Roman"/>
          <w:color w:val="000000"/>
        </w:rPr>
        <w:t xml:space="preserve">Количество АЗС с каждым годом увеличивается в разы. </w:t>
      </w:r>
      <w:r w:rsidR="009E3D39" w:rsidRPr="000F0ECC">
        <w:rPr>
          <w:rFonts w:eastAsia="Times New Roman"/>
          <w:color w:val="000000"/>
        </w:rPr>
        <w:t>При этом неизбежно возрастает их негативное воздействие на окружающую среду.</w:t>
      </w:r>
      <w:r w:rsidR="009E3D39" w:rsidRPr="000F0ECC">
        <w:rPr>
          <w:rFonts w:eastAsia="Times New Roman"/>
          <w:color w:val="FF0000"/>
        </w:rPr>
        <w:t> </w:t>
      </w:r>
      <w:r w:rsidR="009E3D39" w:rsidRPr="000F0ECC">
        <w:rPr>
          <w:rFonts w:eastAsia="Times New Roman"/>
          <w:color w:val="000000"/>
        </w:rPr>
        <w:t>Актуальной экологической проблемой является воздействие АЗС на почвогрун</w:t>
      </w:r>
      <w:r w:rsidR="009F018F">
        <w:rPr>
          <w:rFonts w:eastAsia="Times New Roman"/>
          <w:color w:val="000000"/>
        </w:rPr>
        <w:t>ты.</w:t>
      </w:r>
    </w:p>
    <w:p w:rsidR="009E3D39" w:rsidRPr="000F0ECC" w:rsidRDefault="009E3D39" w:rsidP="007A7878">
      <w:pPr>
        <w:spacing w:line="360" w:lineRule="atLeast"/>
        <w:ind w:left="0" w:firstLine="709"/>
        <w:rPr>
          <w:rFonts w:eastAsia="Times New Roman"/>
          <w:color w:val="000000"/>
        </w:rPr>
      </w:pPr>
      <w:r w:rsidRPr="000F0ECC">
        <w:rPr>
          <w:rFonts w:eastAsia="Times New Roman"/>
          <w:color w:val="000000"/>
        </w:rPr>
        <w:t>Основным источником попадания нефтепродуктов в землю являются выбросы автотранспорта, углеводороды, попадающие в почву с талым снегом и дождевыми стоками, утечки на объектах их хранения и переработки, несанкционированные свалки строительного и бытового мусора, проливы при заправке автотранспорта топливом и др.</w:t>
      </w:r>
    </w:p>
    <w:p w:rsidR="009E3D39" w:rsidRPr="000F0ECC" w:rsidRDefault="009E3D39" w:rsidP="007A7878">
      <w:pPr>
        <w:spacing w:line="360" w:lineRule="atLeast"/>
        <w:ind w:left="0" w:firstLine="709"/>
        <w:rPr>
          <w:rFonts w:eastAsia="Times New Roman"/>
          <w:color w:val="000000"/>
        </w:rPr>
      </w:pPr>
      <w:r w:rsidRPr="000F0ECC">
        <w:rPr>
          <w:rFonts w:eastAsia="Times New Roman"/>
          <w:color w:val="000000"/>
        </w:rPr>
        <w:t>Попадающие на поверхность нефтепродукты фильтруются вертикально через толщу почв зоны аэрации и достигают уровня грунтовых вод, где происходит их накопление и растекание по водоносному горизонту.</w:t>
      </w:r>
    </w:p>
    <w:p w:rsidR="009E3D39" w:rsidRPr="000F0ECC" w:rsidRDefault="009E3D39" w:rsidP="007A7878">
      <w:pPr>
        <w:spacing w:line="360" w:lineRule="atLeast"/>
        <w:ind w:left="0" w:firstLine="709"/>
        <w:rPr>
          <w:rFonts w:eastAsia="Times New Roman"/>
          <w:color w:val="000000"/>
        </w:rPr>
      </w:pPr>
      <w:r w:rsidRPr="000F0ECC">
        <w:rPr>
          <w:rFonts w:eastAsia="Times New Roman"/>
          <w:color w:val="000000"/>
        </w:rPr>
        <w:t>Также загрязнение почв и подземных вод на территориях АЗС может быть обусловлено утечками нефтепродуктов.</w:t>
      </w:r>
    </w:p>
    <w:p w:rsidR="009E3D39" w:rsidRPr="000F0ECC" w:rsidRDefault="009E3D39" w:rsidP="007A7878">
      <w:pPr>
        <w:spacing w:line="360" w:lineRule="atLeast"/>
        <w:ind w:left="0" w:firstLine="709"/>
        <w:rPr>
          <w:rFonts w:eastAsia="Times New Roman"/>
          <w:color w:val="000000"/>
        </w:rPr>
      </w:pPr>
      <w:r w:rsidRPr="000F0ECC">
        <w:rPr>
          <w:rFonts w:eastAsia="Times New Roman"/>
          <w:color w:val="000000"/>
        </w:rPr>
        <w:t>Причинами утечек могут быть разные дефекты и разгерметизация резервуаров, аварийные проливы, потери при наполнении и опорожнении резервуаров и других емкостей, неисправности технологического оборудования.</w:t>
      </w:r>
    </w:p>
    <w:p w:rsidR="009E3D39" w:rsidRPr="000F0ECC" w:rsidRDefault="009E3D39" w:rsidP="007A7878">
      <w:pPr>
        <w:spacing w:line="360" w:lineRule="atLeast"/>
        <w:ind w:left="0" w:firstLine="709"/>
        <w:rPr>
          <w:rFonts w:eastAsia="Times New Roman"/>
          <w:color w:val="000000"/>
        </w:rPr>
      </w:pPr>
      <w:r w:rsidRPr="000F0ECC">
        <w:rPr>
          <w:rFonts w:eastAsia="Times New Roman"/>
          <w:color w:val="000000"/>
        </w:rPr>
        <w:t xml:space="preserve">Основная особенность утечек заключается в том, что они носят неравномерный по площади и во времени характер. Например, утечки со скоростью две </w:t>
      </w:r>
      <w:r w:rsidR="009F018F">
        <w:rPr>
          <w:rFonts w:eastAsia="Times New Roman"/>
          <w:color w:val="000000"/>
        </w:rPr>
        <w:t>капли за 1 сек приводят к потере</w:t>
      </w:r>
      <w:r w:rsidRPr="000F0ECC">
        <w:rPr>
          <w:rFonts w:eastAsia="Times New Roman"/>
          <w:color w:val="000000"/>
        </w:rPr>
        <w:t xml:space="preserve"> 130 л/</w:t>
      </w:r>
      <w:r w:rsidR="006D34F3" w:rsidRPr="000F0ECC">
        <w:rPr>
          <w:rFonts w:eastAsia="Times New Roman"/>
          <w:color w:val="000000"/>
        </w:rPr>
        <w:t>мес.</w:t>
      </w:r>
      <w:r w:rsidRPr="000F0ECC">
        <w:rPr>
          <w:rFonts w:eastAsia="Times New Roman"/>
          <w:color w:val="000000"/>
        </w:rPr>
        <w:t xml:space="preserve"> нефтепродуктов. Утечки в виде капель, переходящих в тонкую струю, достигают 200 л/</w:t>
      </w:r>
      <w:r w:rsidR="006D34F3" w:rsidRPr="000F0ECC">
        <w:rPr>
          <w:rFonts w:eastAsia="Times New Roman"/>
          <w:color w:val="000000"/>
        </w:rPr>
        <w:t>мес.</w:t>
      </w:r>
      <w:r w:rsidRPr="000F0ECC">
        <w:rPr>
          <w:rFonts w:eastAsia="Times New Roman"/>
          <w:color w:val="000000"/>
        </w:rPr>
        <w:t>, а истечение в виде струи толщиной 2,5 мм приводит к потерям до 2,5 м</w:t>
      </w:r>
      <w:r w:rsidRPr="000F0ECC">
        <w:rPr>
          <w:rFonts w:eastAsia="Times New Roman"/>
          <w:color w:val="000000"/>
          <w:vertAlign w:val="superscript"/>
        </w:rPr>
        <w:t>3</w:t>
      </w:r>
      <w:r w:rsidRPr="000F0ECC">
        <w:rPr>
          <w:rFonts w:eastAsia="Times New Roman"/>
          <w:color w:val="000000"/>
        </w:rPr>
        <w:t>/мес.</w:t>
      </w:r>
    </w:p>
    <w:p w:rsidR="009E3D39" w:rsidRPr="000F0ECC" w:rsidRDefault="009E3D39" w:rsidP="007A7878">
      <w:pPr>
        <w:spacing w:line="360" w:lineRule="atLeast"/>
        <w:ind w:left="0" w:firstLine="709"/>
        <w:rPr>
          <w:rFonts w:eastAsia="Times New Roman"/>
          <w:color w:val="000000"/>
        </w:rPr>
      </w:pPr>
      <w:r w:rsidRPr="000F0ECC">
        <w:rPr>
          <w:rFonts w:eastAsia="Times New Roman"/>
          <w:color w:val="000000"/>
        </w:rPr>
        <w:t xml:space="preserve">Другая важная особенность утечек на объектах нефтепродуктообеспечения заключается в том, что они происходят (или могут происходить) в течение всего срока функционирования этих объектов. Поэтому, несмотря на ограниченность во времени каждой отдельной утечки, </w:t>
      </w:r>
      <w:r w:rsidRPr="000F0ECC">
        <w:rPr>
          <w:rFonts w:eastAsia="Times New Roman"/>
          <w:color w:val="000000"/>
        </w:rPr>
        <w:lastRenderedPageBreak/>
        <w:t>вследствие попеременного возникновения утечек будет происходить постоянное загрязнение территории объекта в течение всего срока его эксплуатации.</w:t>
      </w:r>
    </w:p>
    <w:p w:rsidR="009E3D39" w:rsidRPr="000F0ECC" w:rsidRDefault="009E3D39" w:rsidP="007A7878">
      <w:pPr>
        <w:spacing w:line="360" w:lineRule="atLeast"/>
        <w:ind w:left="0" w:firstLine="709"/>
        <w:rPr>
          <w:rFonts w:eastAsia="Times New Roman"/>
          <w:color w:val="000000"/>
        </w:rPr>
      </w:pPr>
      <w:r w:rsidRPr="000F0ECC">
        <w:rPr>
          <w:rFonts w:eastAsia="Times New Roman"/>
          <w:color w:val="000000"/>
        </w:rPr>
        <w:t>На современных АЗС, имеющих герметичное оборудование, вероятность подземных утечек топлива минимизирована, однако количество проливов у топливораздаточных колонок и на площадке слива топлива остается высоким (до 100 г на 1 т бензина и 50 г на 1 т дизтоплива). От проливов, движения автотранспорта и атмосферных выпадений фиксируется высокое загрязнение поверхностного стока.</w:t>
      </w:r>
    </w:p>
    <w:p w:rsidR="009E3D39" w:rsidRPr="000F0ECC" w:rsidRDefault="009E3D39" w:rsidP="007A7878">
      <w:pPr>
        <w:spacing w:line="360" w:lineRule="atLeast"/>
        <w:ind w:left="0" w:firstLine="709"/>
        <w:rPr>
          <w:rFonts w:eastAsia="Times New Roman"/>
          <w:color w:val="000000"/>
        </w:rPr>
      </w:pPr>
      <w:r w:rsidRPr="000F0ECC">
        <w:rPr>
          <w:rFonts w:eastAsia="Times New Roman"/>
          <w:color w:val="000000"/>
        </w:rPr>
        <w:t>Влияние загрязненного поверхностного стока на почвенную среду особенно интенсивно, если отсутствует ливневая канализация и очистка стока. В настоящее время не все АЗС имеют закрытые системы водоотведения и очистные сооружения. Но даже в тех случаях, когда такие системы имеются, с не замощенных поверхностей, газонов и через трещины в покрытиях, часть загрязненного стока попадет в почвогрунты (от 10 до 30 % объема).</w:t>
      </w:r>
    </w:p>
    <w:p w:rsidR="009E3D39" w:rsidRPr="000F0ECC" w:rsidRDefault="009E3D39" w:rsidP="007A7878">
      <w:pPr>
        <w:spacing w:line="360" w:lineRule="atLeast"/>
        <w:ind w:left="0" w:firstLine="709"/>
        <w:rPr>
          <w:rFonts w:eastAsia="Times New Roman"/>
          <w:color w:val="000000"/>
        </w:rPr>
      </w:pPr>
      <w:r w:rsidRPr="000F0ECC">
        <w:rPr>
          <w:rFonts w:eastAsia="Times New Roman"/>
          <w:color w:val="000000"/>
        </w:rPr>
        <w:t xml:space="preserve">Нефтепродукты являются токсичными веществами третьего класса опасности. Попав в почву, они образуют пленку, ухудшающую </w:t>
      </w:r>
      <w:proofErr w:type="spellStart"/>
      <w:r w:rsidRPr="000F0ECC">
        <w:rPr>
          <w:rFonts w:eastAsia="Times New Roman"/>
          <w:color w:val="000000"/>
        </w:rPr>
        <w:t>воздухо</w:t>
      </w:r>
      <w:proofErr w:type="spellEnd"/>
      <w:r w:rsidRPr="000F0ECC">
        <w:rPr>
          <w:rFonts w:eastAsia="Times New Roman"/>
          <w:color w:val="000000"/>
        </w:rPr>
        <w:t>- и </w:t>
      </w:r>
      <w:proofErr w:type="spellStart"/>
      <w:r w:rsidRPr="000F0ECC">
        <w:rPr>
          <w:rFonts w:eastAsia="Times New Roman"/>
          <w:color w:val="000000"/>
        </w:rPr>
        <w:t>водообмен</w:t>
      </w:r>
      <w:proofErr w:type="spellEnd"/>
      <w:r w:rsidRPr="000F0ECC">
        <w:rPr>
          <w:rFonts w:eastAsia="Times New Roman"/>
          <w:color w:val="000000"/>
        </w:rPr>
        <w:t>. В результате погибают все растения и микроорганизмы.</w:t>
      </w:r>
    </w:p>
    <w:p w:rsidR="009E3D39" w:rsidRPr="000F0ECC" w:rsidRDefault="009E3D39" w:rsidP="007A7878">
      <w:pPr>
        <w:spacing w:line="360" w:lineRule="atLeast"/>
        <w:ind w:left="0" w:firstLine="709"/>
        <w:rPr>
          <w:rFonts w:eastAsia="Times New Roman"/>
          <w:color w:val="000000"/>
        </w:rPr>
      </w:pPr>
      <w:r w:rsidRPr="000F0ECC">
        <w:rPr>
          <w:rFonts w:eastAsia="Times New Roman"/>
          <w:color w:val="000000"/>
        </w:rPr>
        <w:t>Процесс разложения нефтепродуктов протекает крайне медленно. За три-четыре года происходит окисление некоторых компонентов. Образуются пирены, которые через 25-30 лет превращаются в самые токсичные вещества первого класса опасности – бенз(а)пирены.</w:t>
      </w:r>
    </w:p>
    <w:p w:rsidR="00346F73" w:rsidRDefault="00973723" w:rsidP="007A7878">
      <w:pPr>
        <w:shd w:val="clear" w:color="auto" w:fill="FFFFFF"/>
        <w:spacing w:line="288" w:lineRule="atLeast"/>
        <w:ind w:left="0" w:firstLine="709"/>
        <w:rPr>
          <w:rFonts w:eastAsia="Times New Roman"/>
          <w:color w:val="000000"/>
          <w:spacing w:val="15"/>
        </w:rPr>
      </w:pPr>
      <w:r w:rsidRPr="00346F73">
        <w:rPr>
          <w:rFonts w:eastAsia="Times New Roman"/>
          <w:b/>
          <w:i/>
          <w:color w:val="000000"/>
          <w:spacing w:val="15"/>
        </w:rPr>
        <w:t>Основные причины утечек нефтепродуктов на АЗС:</w:t>
      </w:r>
      <w:r w:rsidR="00346F73">
        <w:rPr>
          <w:rFonts w:eastAsia="Times New Roman"/>
          <w:color w:val="000000"/>
          <w:spacing w:val="15"/>
        </w:rPr>
        <w:t xml:space="preserve"> </w:t>
      </w:r>
      <w:r w:rsidRPr="00346F73">
        <w:rPr>
          <w:rFonts w:eastAsia="Times New Roman"/>
          <w:color w:val="000000"/>
          <w:spacing w:val="15"/>
        </w:rPr>
        <w:t>переполнение резервуаров при сливе нефтепродуктов из автоцистерн, полуприцепов и прицепов;</w:t>
      </w:r>
    </w:p>
    <w:p w:rsidR="00346F73" w:rsidRDefault="00973723" w:rsidP="007A7878">
      <w:pPr>
        <w:shd w:val="clear" w:color="auto" w:fill="FFFFFF"/>
        <w:spacing w:line="288" w:lineRule="atLeast"/>
        <w:ind w:left="0" w:firstLine="709"/>
        <w:rPr>
          <w:rFonts w:eastAsia="Times New Roman"/>
          <w:color w:val="000000"/>
          <w:spacing w:val="15"/>
        </w:rPr>
      </w:pPr>
      <w:r w:rsidRPr="00346F73">
        <w:rPr>
          <w:rFonts w:eastAsia="Times New Roman"/>
          <w:color w:val="000000"/>
          <w:spacing w:val="15"/>
        </w:rPr>
        <w:t>разъединение соединений в технологических обвязках и поломки в напорно-всасывающих трубопроводах резервуаров;</w:t>
      </w:r>
    </w:p>
    <w:p w:rsidR="00346F73" w:rsidRDefault="00973723" w:rsidP="007A7878">
      <w:pPr>
        <w:shd w:val="clear" w:color="auto" w:fill="FFFFFF"/>
        <w:spacing w:line="288" w:lineRule="atLeast"/>
        <w:ind w:left="0" w:firstLine="709"/>
        <w:rPr>
          <w:rFonts w:eastAsia="Times New Roman"/>
          <w:color w:val="000000"/>
          <w:spacing w:val="15"/>
        </w:rPr>
      </w:pPr>
      <w:r w:rsidRPr="00346F73">
        <w:rPr>
          <w:rFonts w:eastAsia="Times New Roman"/>
          <w:color w:val="000000"/>
          <w:spacing w:val="15"/>
        </w:rPr>
        <w:t>переполнение топливных баков при заправке автомобилей;</w:t>
      </w:r>
    </w:p>
    <w:p w:rsidR="00346F73" w:rsidRDefault="00973723" w:rsidP="007A7878">
      <w:pPr>
        <w:shd w:val="clear" w:color="auto" w:fill="FFFFFF"/>
        <w:spacing w:line="288" w:lineRule="atLeast"/>
        <w:ind w:left="0" w:firstLine="709"/>
        <w:rPr>
          <w:rFonts w:eastAsia="Times New Roman"/>
          <w:color w:val="000000"/>
          <w:spacing w:val="15"/>
        </w:rPr>
      </w:pPr>
      <w:r w:rsidRPr="00346F73">
        <w:rPr>
          <w:rFonts w:eastAsia="Times New Roman"/>
          <w:color w:val="000000"/>
          <w:spacing w:val="15"/>
        </w:rPr>
        <w:t>аварии на трубопроводах и обвязках колонок в результате старения металла;</w:t>
      </w:r>
    </w:p>
    <w:p w:rsidR="005223BC" w:rsidRDefault="00973723" w:rsidP="007A7878">
      <w:pPr>
        <w:shd w:val="clear" w:color="auto" w:fill="FFFFFF"/>
        <w:spacing w:line="288" w:lineRule="atLeast"/>
        <w:ind w:left="0" w:firstLine="709"/>
        <w:rPr>
          <w:rFonts w:eastAsia="Times New Roman"/>
          <w:color w:val="000000"/>
          <w:spacing w:val="15"/>
        </w:rPr>
      </w:pPr>
      <w:r w:rsidRPr="00346F73">
        <w:rPr>
          <w:rFonts w:eastAsia="Times New Roman"/>
          <w:color w:val="000000"/>
          <w:spacing w:val="15"/>
        </w:rPr>
        <w:t>неисправности раздаточных кранов и повреждения напорных рукавов;</w:t>
      </w:r>
    </w:p>
    <w:p w:rsidR="00346F73" w:rsidRDefault="00973723" w:rsidP="007A7878">
      <w:pPr>
        <w:shd w:val="clear" w:color="auto" w:fill="FFFFFF"/>
        <w:spacing w:line="288" w:lineRule="atLeast"/>
        <w:ind w:left="0" w:firstLine="709"/>
        <w:rPr>
          <w:rFonts w:eastAsia="Times New Roman"/>
          <w:color w:val="000000"/>
          <w:spacing w:val="15"/>
        </w:rPr>
      </w:pPr>
      <w:r w:rsidRPr="00346F73">
        <w:rPr>
          <w:rFonts w:eastAsia="Times New Roman"/>
          <w:color w:val="000000"/>
          <w:spacing w:val="15"/>
        </w:rPr>
        <w:t>неисправность сливо-наливных устройств резервуаров и дыхательных клапанов, разгерметизация люков резервуаров;</w:t>
      </w:r>
    </w:p>
    <w:p w:rsidR="00346F73" w:rsidRDefault="00973723" w:rsidP="007A7878">
      <w:pPr>
        <w:shd w:val="clear" w:color="auto" w:fill="FFFFFF"/>
        <w:spacing w:line="288" w:lineRule="atLeast"/>
        <w:ind w:left="0" w:firstLine="709"/>
        <w:rPr>
          <w:rFonts w:eastAsia="Times New Roman"/>
          <w:color w:val="000000"/>
          <w:spacing w:val="15"/>
        </w:rPr>
      </w:pPr>
      <w:r w:rsidRPr="00346F73">
        <w:rPr>
          <w:rFonts w:eastAsia="Times New Roman"/>
          <w:color w:val="000000"/>
          <w:spacing w:val="15"/>
        </w:rPr>
        <w:t xml:space="preserve">износ оборудования по мере выработки нормативного ресурса; </w:t>
      </w:r>
      <w:r w:rsidR="005223BC" w:rsidRPr="005223BC">
        <w:rPr>
          <w:rFonts w:eastAsia="Times New Roman"/>
          <w:color w:val="000000"/>
          <w:spacing w:val="15"/>
        </w:rPr>
        <w:t xml:space="preserve">      </w:t>
      </w:r>
      <w:r w:rsidRPr="00346F73">
        <w:rPr>
          <w:rFonts w:eastAsia="Times New Roman"/>
          <w:color w:val="000000"/>
          <w:spacing w:val="15"/>
        </w:rPr>
        <w:t>недостаточный уровень технической подготовки и дисциплины обслуживающего персонала;</w:t>
      </w:r>
    </w:p>
    <w:p w:rsidR="00973723" w:rsidRPr="00346F73" w:rsidRDefault="00973723" w:rsidP="007A7878">
      <w:pPr>
        <w:shd w:val="clear" w:color="auto" w:fill="FFFFFF"/>
        <w:spacing w:line="288" w:lineRule="atLeast"/>
        <w:ind w:left="0" w:firstLine="709"/>
        <w:rPr>
          <w:rFonts w:eastAsia="Times New Roman"/>
          <w:color w:val="000000"/>
          <w:spacing w:val="15"/>
        </w:rPr>
      </w:pPr>
      <w:r w:rsidRPr="00346F73">
        <w:rPr>
          <w:rFonts w:eastAsia="Times New Roman"/>
          <w:color w:val="000000"/>
          <w:spacing w:val="15"/>
        </w:rPr>
        <w:t>недостаточный надзор за соблюдением правил эксплуатации АЗС и оборудования.</w:t>
      </w:r>
    </w:p>
    <w:p w:rsidR="009E3D39" w:rsidRPr="000F0ECC" w:rsidRDefault="009E3D39" w:rsidP="006423D5">
      <w:pPr>
        <w:shd w:val="clear" w:color="auto" w:fill="FFFFFF"/>
        <w:ind w:left="0" w:firstLine="709"/>
        <w:jc w:val="center"/>
        <w:rPr>
          <w:rFonts w:eastAsia="Times New Roman"/>
          <w:color w:val="000000"/>
        </w:rPr>
      </w:pPr>
      <w:r w:rsidRPr="000F0ECC">
        <w:rPr>
          <w:rFonts w:eastAsia="Times New Roman"/>
          <w:b/>
          <w:bCs/>
          <w:color w:val="000000"/>
        </w:rPr>
        <w:lastRenderedPageBreak/>
        <w:t>ПОЛУЧЕННЫЕ РЕЗУЛЬТАТЫ</w:t>
      </w:r>
      <w:r w:rsidRPr="000F0ECC">
        <w:rPr>
          <w:rFonts w:eastAsia="Times New Roman"/>
          <w:color w:val="000000"/>
        </w:rPr>
        <w:br/>
      </w:r>
      <w:r w:rsidRPr="006423D5">
        <w:rPr>
          <w:rFonts w:eastAsia="Times New Roman"/>
          <w:b/>
          <w:bCs/>
          <w:i/>
          <w:color w:val="000000"/>
        </w:rPr>
        <w:t>ВЫБРОСЫ ОТ ЕМКОСТИ ХРАНЕНИЯ НЕФТЕПРОДУКТОВ НА ЕДИНИЦУ ТОПЛИВА</w:t>
      </w:r>
      <w:r w:rsidRPr="000F0ECC">
        <w:rPr>
          <w:rFonts w:eastAsia="Times New Roman"/>
          <w:color w:val="000000"/>
        </w:rPr>
        <w:br/>
        <w:t>Расчет выбросов при сливе нефтепродуктов определяется по формуле: </w:t>
      </w:r>
      <w:r w:rsidRPr="000F0ECC">
        <w:rPr>
          <w:rFonts w:eastAsia="Times New Roman"/>
          <w:color w:val="000000"/>
        </w:rPr>
        <w:br/>
      </w:r>
      <w:r w:rsidRPr="000F0ECC">
        <w:rPr>
          <w:rFonts w:eastAsia="Times New Roman"/>
          <w:b/>
          <w:bCs/>
          <w:i/>
          <w:iCs/>
          <w:color w:val="000000"/>
        </w:rPr>
        <w:t>П</w:t>
      </w:r>
      <w:r w:rsidRPr="000F0ECC">
        <w:rPr>
          <w:rFonts w:eastAsia="Times New Roman"/>
          <w:b/>
          <w:bCs/>
          <w:i/>
          <w:iCs/>
          <w:color w:val="000000"/>
          <w:vertAlign w:val="subscript"/>
        </w:rPr>
        <w:t>ц</w:t>
      </w:r>
      <w:r w:rsidRPr="000F0ECC">
        <w:rPr>
          <w:rFonts w:eastAsia="Times New Roman"/>
          <w:b/>
          <w:bCs/>
          <w:i/>
          <w:iCs/>
          <w:color w:val="000000"/>
        </w:rPr>
        <w:t>=0,248× </w:t>
      </w:r>
      <w:proofErr w:type="spellStart"/>
      <w:r w:rsidRPr="000F0ECC">
        <w:rPr>
          <w:rFonts w:eastAsia="Times New Roman"/>
          <w:b/>
          <w:bCs/>
          <w:i/>
          <w:iCs/>
          <w:color w:val="000000"/>
        </w:rPr>
        <w:t>V</w:t>
      </w:r>
      <w:r w:rsidRPr="000F0ECC">
        <w:rPr>
          <w:rFonts w:eastAsia="Times New Roman"/>
          <w:b/>
          <w:bCs/>
          <w:i/>
          <w:iCs/>
          <w:color w:val="000000"/>
          <w:vertAlign w:val="superscript"/>
        </w:rPr>
        <w:t>ж</w:t>
      </w:r>
      <w:r w:rsidRPr="000F0ECC">
        <w:rPr>
          <w:rFonts w:eastAsia="Times New Roman"/>
          <w:b/>
          <w:bCs/>
          <w:i/>
          <w:iCs/>
          <w:color w:val="000000"/>
          <w:vertAlign w:val="subscript"/>
        </w:rPr>
        <w:t>ц</w:t>
      </w:r>
      <w:proofErr w:type="spellEnd"/>
      <w:r w:rsidRPr="000F0ECC">
        <w:rPr>
          <w:rFonts w:eastAsia="Times New Roman"/>
          <w:b/>
          <w:bCs/>
          <w:i/>
          <w:iCs/>
          <w:color w:val="000000"/>
        </w:rPr>
        <w:t>× </w:t>
      </w:r>
      <w:proofErr w:type="spellStart"/>
      <w:r w:rsidRPr="000F0ECC">
        <w:rPr>
          <w:rFonts w:eastAsia="Times New Roman"/>
          <w:b/>
          <w:bCs/>
          <w:i/>
          <w:iCs/>
          <w:color w:val="000000"/>
        </w:rPr>
        <w:t>P</w:t>
      </w:r>
      <w:r w:rsidRPr="000F0ECC">
        <w:rPr>
          <w:rFonts w:eastAsia="Times New Roman"/>
          <w:b/>
          <w:bCs/>
          <w:i/>
          <w:iCs/>
          <w:color w:val="000000"/>
          <w:vertAlign w:val="subscript"/>
        </w:rPr>
        <w:t>s</w:t>
      </w:r>
      <w:proofErr w:type="spellEnd"/>
      <w:r w:rsidRPr="000F0ECC">
        <w:rPr>
          <w:rFonts w:eastAsia="Times New Roman"/>
          <w:b/>
          <w:bCs/>
          <w:i/>
          <w:iCs/>
          <w:color w:val="000000"/>
          <w:vertAlign w:val="subscript"/>
        </w:rPr>
        <w:t>(38)</w:t>
      </w:r>
      <w:r w:rsidRPr="000F0ECC">
        <w:rPr>
          <w:rFonts w:eastAsia="Times New Roman"/>
          <w:b/>
          <w:bCs/>
          <w:i/>
          <w:iCs/>
          <w:color w:val="000000"/>
        </w:rPr>
        <w:t>× </w:t>
      </w:r>
      <w:proofErr w:type="spellStart"/>
      <w:r w:rsidRPr="000F0ECC">
        <w:rPr>
          <w:rFonts w:eastAsia="Times New Roman"/>
          <w:b/>
          <w:bCs/>
          <w:i/>
          <w:iCs/>
          <w:color w:val="000000"/>
        </w:rPr>
        <w:t>M</w:t>
      </w:r>
      <w:r w:rsidRPr="000F0ECC">
        <w:rPr>
          <w:rFonts w:eastAsia="Times New Roman"/>
          <w:b/>
          <w:bCs/>
          <w:i/>
          <w:iCs/>
          <w:color w:val="000000"/>
          <w:vertAlign w:val="subscript"/>
        </w:rPr>
        <w:t>n</w:t>
      </w:r>
      <w:proofErr w:type="spellEnd"/>
      <w:r w:rsidRPr="000F0ECC">
        <w:rPr>
          <w:rFonts w:eastAsia="Times New Roman"/>
          <w:b/>
          <w:bCs/>
          <w:i/>
          <w:iCs/>
          <w:color w:val="000000"/>
        </w:rPr>
        <w:t> × (K</w:t>
      </w:r>
      <w:r w:rsidRPr="000F0ECC">
        <w:rPr>
          <w:rFonts w:eastAsia="Times New Roman"/>
          <w:b/>
          <w:bCs/>
          <w:i/>
          <w:iCs/>
          <w:color w:val="000000"/>
          <w:vertAlign w:val="subscript"/>
        </w:rPr>
        <w:t>5x</w:t>
      </w:r>
      <w:r w:rsidRPr="000F0ECC">
        <w:rPr>
          <w:rFonts w:eastAsia="Times New Roman"/>
          <w:b/>
          <w:bCs/>
          <w:i/>
          <w:iCs/>
          <w:color w:val="000000"/>
        </w:rPr>
        <w:t>+K</w:t>
      </w:r>
      <w:r w:rsidRPr="000F0ECC">
        <w:rPr>
          <w:rFonts w:eastAsia="Times New Roman"/>
          <w:b/>
          <w:bCs/>
          <w:i/>
          <w:iCs/>
          <w:color w:val="000000"/>
          <w:vertAlign w:val="subscript"/>
        </w:rPr>
        <w:t>5m</w:t>
      </w:r>
      <w:r w:rsidRPr="000F0ECC">
        <w:rPr>
          <w:rFonts w:eastAsia="Times New Roman"/>
          <w:b/>
          <w:bCs/>
          <w:i/>
          <w:iCs/>
          <w:color w:val="000000"/>
        </w:rPr>
        <w:t>)× 10</w:t>
      </w:r>
      <w:r w:rsidRPr="000F0ECC">
        <w:rPr>
          <w:rFonts w:eastAsia="Times New Roman"/>
          <w:b/>
          <w:bCs/>
          <w:i/>
          <w:iCs/>
          <w:color w:val="000000"/>
          <w:vertAlign w:val="superscript"/>
        </w:rPr>
        <w:t>-9</w:t>
      </w:r>
      <w:r w:rsidRPr="000F0ECC">
        <w:rPr>
          <w:rFonts w:eastAsia="Times New Roman"/>
          <w:color w:val="000000"/>
        </w:rPr>
        <w:br/>
        <w:t>Расчет выбросов при хранении нефтепродуктов определяется по формуле: </w:t>
      </w:r>
      <w:r w:rsidRPr="000F0ECC">
        <w:rPr>
          <w:rFonts w:eastAsia="Times New Roman"/>
          <w:color w:val="000000"/>
        </w:rPr>
        <w:br/>
      </w:r>
      <w:r w:rsidRPr="000F0ECC">
        <w:rPr>
          <w:rFonts w:eastAsia="Times New Roman"/>
          <w:b/>
          <w:bCs/>
          <w:i/>
          <w:iCs/>
          <w:color w:val="000000"/>
        </w:rPr>
        <w:t>П</w:t>
      </w:r>
      <w:r w:rsidRPr="000F0ECC">
        <w:rPr>
          <w:rFonts w:eastAsia="Times New Roman"/>
          <w:b/>
          <w:bCs/>
          <w:i/>
          <w:iCs/>
          <w:color w:val="000000"/>
          <w:vertAlign w:val="subscript"/>
        </w:rPr>
        <w:t>ц</w:t>
      </w:r>
      <w:r w:rsidRPr="000F0ECC">
        <w:rPr>
          <w:rFonts w:eastAsia="Times New Roman"/>
          <w:b/>
          <w:bCs/>
          <w:i/>
          <w:iCs/>
          <w:color w:val="000000"/>
        </w:rPr>
        <w:t>=2,52× </w:t>
      </w:r>
      <w:proofErr w:type="spellStart"/>
      <w:r w:rsidRPr="000F0ECC">
        <w:rPr>
          <w:rFonts w:eastAsia="Times New Roman"/>
          <w:b/>
          <w:bCs/>
          <w:i/>
          <w:iCs/>
          <w:color w:val="000000"/>
        </w:rPr>
        <w:t>V</w:t>
      </w:r>
      <w:r w:rsidRPr="000F0ECC">
        <w:rPr>
          <w:rFonts w:eastAsia="Times New Roman"/>
          <w:b/>
          <w:bCs/>
          <w:i/>
          <w:iCs/>
          <w:color w:val="000000"/>
          <w:vertAlign w:val="superscript"/>
        </w:rPr>
        <w:t>ж</w:t>
      </w:r>
      <w:r w:rsidRPr="000F0ECC">
        <w:rPr>
          <w:rFonts w:eastAsia="Times New Roman"/>
          <w:b/>
          <w:bCs/>
          <w:i/>
          <w:iCs/>
          <w:color w:val="000000"/>
          <w:vertAlign w:val="subscript"/>
        </w:rPr>
        <w:t>ц</w:t>
      </w:r>
      <w:proofErr w:type="spellEnd"/>
      <w:r w:rsidRPr="000F0ECC">
        <w:rPr>
          <w:rFonts w:eastAsia="Times New Roman"/>
          <w:b/>
          <w:bCs/>
          <w:i/>
          <w:iCs/>
          <w:color w:val="000000"/>
        </w:rPr>
        <w:t>× </w:t>
      </w:r>
      <w:proofErr w:type="spellStart"/>
      <w:r w:rsidRPr="000F0ECC">
        <w:rPr>
          <w:rFonts w:eastAsia="Times New Roman"/>
          <w:b/>
          <w:bCs/>
          <w:i/>
          <w:iCs/>
          <w:color w:val="000000"/>
        </w:rPr>
        <w:t>P</w:t>
      </w:r>
      <w:r w:rsidRPr="000F0ECC">
        <w:rPr>
          <w:rFonts w:eastAsia="Times New Roman"/>
          <w:b/>
          <w:bCs/>
          <w:i/>
          <w:iCs/>
          <w:color w:val="000000"/>
          <w:vertAlign w:val="subscript"/>
        </w:rPr>
        <w:t>s</w:t>
      </w:r>
      <w:proofErr w:type="spellEnd"/>
      <w:r w:rsidRPr="000F0ECC">
        <w:rPr>
          <w:rFonts w:eastAsia="Times New Roman"/>
          <w:b/>
          <w:bCs/>
          <w:i/>
          <w:iCs/>
          <w:color w:val="000000"/>
          <w:vertAlign w:val="subscript"/>
        </w:rPr>
        <w:t>(38)</w:t>
      </w:r>
      <w:r w:rsidRPr="000F0ECC">
        <w:rPr>
          <w:rFonts w:eastAsia="Times New Roman"/>
          <w:b/>
          <w:bCs/>
          <w:i/>
          <w:iCs/>
          <w:color w:val="000000"/>
        </w:rPr>
        <w:t>× </w:t>
      </w:r>
      <w:proofErr w:type="spellStart"/>
      <w:r w:rsidRPr="000F0ECC">
        <w:rPr>
          <w:rFonts w:eastAsia="Times New Roman"/>
          <w:b/>
          <w:bCs/>
          <w:i/>
          <w:iCs/>
          <w:color w:val="000000"/>
        </w:rPr>
        <w:t>M</w:t>
      </w:r>
      <w:r w:rsidRPr="000F0ECC">
        <w:rPr>
          <w:rFonts w:eastAsia="Times New Roman"/>
          <w:b/>
          <w:bCs/>
          <w:i/>
          <w:iCs/>
          <w:color w:val="000000"/>
          <w:vertAlign w:val="subscript"/>
        </w:rPr>
        <w:t>n</w:t>
      </w:r>
      <w:proofErr w:type="spellEnd"/>
      <w:r w:rsidRPr="000F0ECC">
        <w:rPr>
          <w:rFonts w:eastAsia="Times New Roman"/>
          <w:b/>
          <w:bCs/>
          <w:i/>
          <w:iCs/>
          <w:color w:val="000000"/>
        </w:rPr>
        <w:t> × (K</w:t>
      </w:r>
      <w:r w:rsidRPr="000F0ECC">
        <w:rPr>
          <w:rFonts w:eastAsia="Times New Roman"/>
          <w:b/>
          <w:bCs/>
          <w:i/>
          <w:iCs/>
          <w:color w:val="000000"/>
          <w:vertAlign w:val="subscript"/>
        </w:rPr>
        <w:t>5x</w:t>
      </w:r>
      <w:r w:rsidRPr="000F0ECC">
        <w:rPr>
          <w:rFonts w:eastAsia="Times New Roman"/>
          <w:b/>
          <w:bCs/>
          <w:i/>
          <w:iCs/>
          <w:color w:val="000000"/>
        </w:rPr>
        <w:t>+K</w:t>
      </w:r>
      <w:r w:rsidRPr="000F0ECC">
        <w:rPr>
          <w:rFonts w:eastAsia="Times New Roman"/>
          <w:b/>
          <w:bCs/>
          <w:i/>
          <w:iCs/>
          <w:color w:val="000000"/>
          <w:vertAlign w:val="subscript"/>
        </w:rPr>
        <w:t>5m</w:t>
      </w:r>
      <w:r w:rsidRPr="000F0ECC">
        <w:rPr>
          <w:rFonts w:eastAsia="Times New Roman"/>
          <w:b/>
          <w:bCs/>
          <w:i/>
          <w:iCs/>
          <w:color w:val="000000"/>
        </w:rPr>
        <w:t>)× К</w:t>
      </w:r>
      <w:r w:rsidRPr="000F0ECC">
        <w:rPr>
          <w:rFonts w:eastAsia="Times New Roman"/>
          <w:b/>
          <w:bCs/>
          <w:i/>
          <w:iCs/>
          <w:color w:val="000000"/>
          <w:vertAlign w:val="subscript"/>
        </w:rPr>
        <w:t>6</w:t>
      </w:r>
      <w:r w:rsidRPr="000F0ECC">
        <w:rPr>
          <w:rFonts w:eastAsia="Times New Roman"/>
          <w:b/>
          <w:bCs/>
          <w:i/>
          <w:iCs/>
          <w:color w:val="000000"/>
        </w:rPr>
        <w:t>× К</w:t>
      </w:r>
      <w:r w:rsidRPr="000F0ECC">
        <w:rPr>
          <w:rFonts w:eastAsia="Times New Roman"/>
          <w:b/>
          <w:bCs/>
          <w:i/>
          <w:iCs/>
          <w:color w:val="000000"/>
          <w:vertAlign w:val="subscript"/>
        </w:rPr>
        <w:t>7</w:t>
      </w:r>
      <w:r w:rsidRPr="000F0ECC">
        <w:rPr>
          <w:rFonts w:eastAsia="Times New Roman"/>
          <w:b/>
          <w:bCs/>
          <w:i/>
          <w:iCs/>
          <w:color w:val="000000"/>
        </w:rPr>
        <w:t>× 10</w:t>
      </w:r>
      <w:r w:rsidRPr="000F0ECC">
        <w:rPr>
          <w:rFonts w:eastAsia="Times New Roman"/>
          <w:b/>
          <w:bCs/>
          <w:i/>
          <w:iCs/>
          <w:color w:val="000000"/>
          <w:vertAlign w:val="superscript"/>
        </w:rPr>
        <w:t>-9</w:t>
      </w:r>
      <w:r w:rsidRPr="000F0ECC">
        <w:rPr>
          <w:rFonts w:eastAsia="Times New Roman"/>
          <w:color w:val="000000"/>
        </w:rPr>
        <w:br/>
        <w:t>Расчет выбросов при отпуске нефтепродуктов определяется по формуле: </w:t>
      </w:r>
      <w:r w:rsidRPr="000F0ECC">
        <w:rPr>
          <w:rFonts w:eastAsia="Times New Roman"/>
          <w:color w:val="000000"/>
        </w:rPr>
        <w:br/>
      </w:r>
      <w:r w:rsidRPr="000F0ECC">
        <w:rPr>
          <w:rFonts w:eastAsia="Times New Roman"/>
          <w:b/>
          <w:bCs/>
          <w:i/>
          <w:iCs/>
          <w:color w:val="000000"/>
        </w:rPr>
        <w:t>П</w:t>
      </w:r>
      <w:r w:rsidRPr="000F0ECC">
        <w:rPr>
          <w:rFonts w:eastAsia="Times New Roman"/>
          <w:b/>
          <w:bCs/>
          <w:i/>
          <w:iCs/>
          <w:color w:val="000000"/>
          <w:vertAlign w:val="subscript"/>
        </w:rPr>
        <w:t>ц</w:t>
      </w:r>
      <w:r w:rsidRPr="000F0ECC">
        <w:rPr>
          <w:rFonts w:eastAsia="Times New Roman"/>
          <w:b/>
          <w:bCs/>
          <w:i/>
          <w:iCs/>
          <w:color w:val="000000"/>
        </w:rPr>
        <w:t>=2,52× </w:t>
      </w:r>
      <w:proofErr w:type="spellStart"/>
      <w:r w:rsidRPr="000F0ECC">
        <w:rPr>
          <w:rFonts w:eastAsia="Times New Roman"/>
          <w:b/>
          <w:bCs/>
          <w:i/>
          <w:iCs/>
          <w:color w:val="000000"/>
        </w:rPr>
        <w:t>V</w:t>
      </w:r>
      <w:r w:rsidRPr="000F0ECC">
        <w:rPr>
          <w:rFonts w:eastAsia="Times New Roman"/>
          <w:b/>
          <w:bCs/>
          <w:i/>
          <w:iCs/>
          <w:color w:val="000000"/>
          <w:vertAlign w:val="superscript"/>
        </w:rPr>
        <w:t>ж</w:t>
      </w:r>
      <w:r w:rsidRPr="000F0ECC">
        <w:rPr>
          <w:rFonts w:eastAsia="Times New Roman"/>
          <w:b/>
          <w:bCs/>
          <w:i/>
          <w:iCs/>
          <w:color w:val="000000"/>
          <w:vertAlign w:val="subscript"/>
        </w:rPr>
        <w:t>ц</w:t>
      </w:r>
      <w:proofErr w:type="spellEnd"/>
      <w:r w:rsidRPr="000F0ECC">
        <w:rPr>
          <w:rFonts w:eastAsia="Times New Roman"/>
          <w:b/>
          <w:bCs/>
          <w:i/>
          <w:iCs/>
          <w:color w:val="000000"/>
        </w:rPr>
        <w:t>× </w:t>
      </w:r>
      <w:proofErr w:type="spellStart"/>
      <w:r w:rsidRPr="000F0ECC">
        <w:rPr>
          <w:rFonts w:eastAsia="Times New Roman"/>
          <w:b/>
          <w:bCs/>
          <w:i/>
          <w:iCs/>
          <w:color w:val="000000"/>
        </w:rPr>
        <w:t>P</w:t>
      </w:r>
      <w:r w:rsidRPr="000F0ECC">
        <w:rPr>
          <w:rFonts w:eastAsia="Times New Roman"/>
          <w:b/>
          <w:bCs/>
          <w:i/>
          <w:iCs/>
          <w:color w:val="000000"/>
          <w:vertAlign w:val="subscript"/>
        </w:rPr>
        <w:t>s</w:t>
      </w:r>
      <w:proofErr w:type="spellEnd"/>
      <w:r w:rsidRPr="000F0ECC">
        <w:rPr>
          <w:rFonts w:eastAsia="Times New Roman"/>
          <w:b/>
          <w:bCs/>
          <w:i/>
          <w:iCs/>
          <w:color w:val="000000"/>
          <w:vertAlign w:val="subscript"/>
        </w:rPr>
        <w:t>(38)</w:t>
      </w:r>
      <w:r w:rsidRPr="000F0ECC">
        <w:rPr>
          <w:rFonts w:eastAsia="Times New Roman"/>
          <w:b/>
          <w:bCs/>
          <w:i/>
          <w:iCs/>
          <w:color w:val="000000"/>
        </w:rPr>
        <w:t>× </w:t>
      </w:r>
      <w:proofErr w:type="spellStart"/>
      <w:r w:rsidRPr="000F0ECC">
        <w:rPr>
          <w:rFonts w:eastAsia="Times New Roman"/>
          <w:b/>
          <w:bCs/>
          <w:i/>
          <w:iCs/>
          <w:color w:val="000000"/>
        </w:rPr>
        <w:t>M</w:t>
      </w:r>
      <w:r w:rsidRPr="000F0ECC">
        <w:rPr>
          <w:rFonts w:eastAsia="Times New Roman"/>
          <w:b/>
          <w:bCs/>
          <w:i/>
          <w:iCs/>
          <w:color w:val="000000"/>
          <w:vertAlign w:val="subscript"/>
        </w:rPr>
        <w:t>n</w:t>
      </w:r>
      <w:proofErr w:type="spellEnd"/>
      <w:r w:rsidRPr="000F0ECC">
        <w:rPr>
          <w:rFonts w:eastAsia="Times New Roman"/>
          <w:b/>
          <w:bCs/>
          <w:i/>
          <w:iCs/>
          <w:color w:val="000000"/>
        </w:rPr>
        <w:t> × (K</w:t>
      </w:r>
      <w:r w:rsidRPr="000F0ECC">
        <w:rPr>
          <w:rFonts w:eastAsia="Times New Roman"/>
          <w:b/>
          <w:bCs/>
          <w:i/>
          <w:iCs/>
          <w:color w:val="000000"/>
          <w:vertAlign w:val="subscript"/>
        </w:rPr>
        <w:t>5x</w:t>
      </w:r>
      <w:r w:rsidRPr="000F0ECC">
        <w:rPr>
          <w:rFonts w:eastAsia="Times New Roman"/>
          <w:b/>
          <w:bCs/>
          <w:i/>
          <w:iCs/>
          <w:color w:val="000000"/>
        </w:rPr>
        <w:t>+K</w:t>
      </w:r>
      <w:r w:rsidRPr="000F0ECC">
        <w:rPr>
          <w:rFonts w:eastAsia="Times New Roman"/>
          <w:b/>
          <w:bCs/>
          <w:i/>
          <w:iCs/>
          <w:color w:val="000000"/>
          <w:vertAlign w:val="subscript"/>
        </w:rPr>
        <w:t>5m</w:t>
      </w:r>
      <w:r w:rsidRPr="000F0ECC">
        <w:rPr>
          <w:rFonts w:eastAsia="Times New Roman"/>
          <w:b/>
          <w:bCs/>
          <w:i/>
          <w:iCs/>
          <w:color w:val="000000"/>
        </w:rPr>
        <w:t>)× К</w:t>
      </w:r>
      <w:r w:rsidRPr="000F0ECC">
        <w:rPr>
          <w:rFonts w:eastAsia="Times New Roman"/>
          <w:b/>
          <w:bCs/>
          <w:i/>
          <w:iCs/>
          <w:color w:val="000000"/>
          <w:vertAlign w:val="subscript"/>
        </w:rPr>
        <w:t>6</w:t>
      </w:r>
      <w:r w:rsidRPr="000F0ECC">
        <w:rPr>
          <w:rFonts w:eastAsia="Times New Roman"/>
          <w:b/>
          <w:bCs/>
          <w:i/>
          <w:iCs/>
          <w:color w:val="000000"/>
        </w:rPr>
        <w:t>× К</w:t>
      </w:r>
      <w:r w:rsidRPr="000F0ECC">
        <w:rPr>
          <w:rFonts w:eastAsia="Times New Roman"/>
          <w:b/>
          <w:bCs/>
          <w:i/>
          <w:iCs/>
          <w:color w:val="000000"/>
          <w:vertAlign w:val="subscript"/>
        </w:rPr>
        <w:t>7</w:t>
      </w:r>
      <w:r w:rsidRPr="000F0ECC">
        <w:rPr>
          <w:rFonts w:eastAsia="Times New Roman"/>
          <w:b/>
          <w:bCs/>
          <w:i/>
          <w:iCs/>
          <w:color w:val="000000"/>
        </w:rPr>
        <w:t>× К</w:t>
      </w:r>
      <w:r w:rsidRPr="000F0ECC">
        <w:rPr>
          <w:rFonts w:eastAsia="Times New Roman"/>
          <w:b/>
          <w:bCs/>
          <w:i/>
          <w:iCs/>
          <w:color w:val="000000"/>
          <w:vertAlign w:val="subscript"/>
        </w:rPr>
        <w:t>9</w:t>
      </w:r>
      <w:r w:rsidRPr="000F0ECC">
        <w:rPr>
          <w:rFonts w:eastAsia="Times New Roman"/>
          <w:b/>
          <w:bCs/>
          <w:i/>
          <w:iCs/>
          <w:color w:val="000000"/>
        </w:rPr>
        <w:t>× 10</w:t>
      </w:r>
      <w:r w:rsidRPr="000F0ECC">
        <w:rPr>
          <w:rFonts w:eastAsia="Times New Roman"/>
          <w:b/>
          <w:bCs/>
          <w:i/>
          <w:iCs/>
          <w:color w:val="000000"/>
          <w:vertAlign w:val="superscript"/>
        </w:rPr>
        <w:t>-9</w:t>
      </w:r>
      <w:r w:rsidRPr="000F0ECC">
        <w:rPr>
          <w:rFonts w:eastAsia="Times New Roman"/>
          <w:b/>
          <w:bCs/>
          <w:i/>
          <w:iCs/>
          <w:color w:val="000000"/>
        </w:rPr>
        <w:t>,</w:t>
      </w:r>
      <w:r w:rsidRPr="000F0ECC">
        <w:rPr>
          <w:rFonts w:eastAsia="Times New Roman"/>
          <w:color w:val="000000"/>
        </w:rPr>
        <w:br/>
        <w:t>где:      </w:t>
      </w:r>
      <w:proofErr w:type="spellStart"/>
      <w:r w:rsidRPr="000F0ECC">
        <w:rPr>
          <w:rFonts w:eastAsia="Times New Roman"/>
          <w:b/>
          <w:bCs/>
          <w:i/>
          <w:iCs/>
          <w:color w:val="000000"/>
        </w:rPr>
        <w:t>V</w:t>
      </w:r>
      <w:r w:rsidRPr="000F0ECC">
        <w:rPr>
          <w:rFonts w:eastAsia="Times New Roman"/>
          <w:b/>
          <w:bCs/>
          <w:i/>
          <w:iCs/>
          <w:color w:val="000000"/>
          <w:vertAlign w:val="superscript"/>
        </w:rPr>
        <w:t>ж</w:t>
      </w:r>
      <w:r w:rsidRPr="000F0ECC">
        <w:rPr>
          <w:rFonts w:eastAsia="Times New Roman"/>
          <w:b/>
          <w:bCs/>
          <w:i/>
          <w:iCs/>
          <w:color w:val="000000"/>
          <w:vertAlign w:val="subscript"/>
        </w:rPr>
        <w:t>ц</w:t>
      </w:r>
      <w:proofErr w:type="spellEnd"/>
      <w:r w:rsidRPr="000F0ECC">
        <w:rPr>
          <w:rFonts w:eastAsia="Times New Roman"/>
          <w:color w:val="000000"/>
        </w:rPr>
        <w:t> - объем жидкости поступающей в емкость в течении года; </w:t>
      </w:r>
      <w:r w:rsidRPr="000F0ECC">
        <w:rPr>
          <w:rFonts w:eastAsia="Times New Roman"/>
          <w:color w:val="000000"/>
        </w:rPr>
        <w:br/>
      </w:r>
      <w:r w:rsidRPr="000F0ECC">
        <w:rPr>
          <w:rFonts w:eastAsia="Times New Roman"/>
          <w:b/>
          <w:bCs/>
          <w:i/>
          <w:iCs/>
          <w:color w:val="000000"/>
        </w:rPr>
        <w:t>K</w:t>
      </w:r>
      <w:r w:rsidRPr="000F0ECC">
        <w:rPr>
          <w:rFonts w:eastAsia="Times New Roman"/>
          <w:b/>
          <w:bCs/>
          <w:i/>
          <w:iCs/>
          <w:color w:val="000000"/>
          <w:vertAlign w:val="subscript"/>
        </w:rPr>
        <w:t>5x</w:t>
      </w:r>
      <w:r w:rsidRPr="000F0ECC">
        <w:rPr>
          <w:rFonts w:eastAsia="Times New Roman"/>
          <w:color w:val="000000"/>
        </w:rPr>
        <w:t> и </w:t>
      </w:r>
      <w:r w:rsidRPr="000F0ECC">
        <w:rPr>
          <w:rFonts w:eastAsia="Times New Roman"/>
          <w:b/>
          <w:bCs/>
          <w:i/>
          <w:iCs/>
          <w:color w:val="000000"/>
        </w:rPr>
        <w:t>K</w:t>
      </w:r>
      <w:r w:rsidRPr="000F0ECC">
        <w:rPr>
          <w:rFonts w:eastAsia="Times New Roman"/>
          <w:b/>
          <w:bCs/>
          <w:i/>
          <w:iCs/>
          <w:color w:val="000000"/>
          <w:vertAlign w:val="subscript"/>
        </w:rPr>
        <w:t>5m</w:t>
      </w:r>
      <w:r w:rsidRPr="000F0ECC">
        <w:rPr>
          <w:rFonts w:eastAsia="Times New Roman"/>
          <w:color w:val="000000"/>
        </w:rPr>
        <w:t> - коэффициенты зависящие от давления насыщенных паров и </w:t>
      </w:r>
      <w:r w:rsidRPr="000F0ECC">
        <w:rPr>
          <w:rFonts w:eastAsia="Times New Roman"/>
          <w:color w:val="000000"/>
        </w:rPr>
        <w:br/>
        <w:t>температуры газового пространства; </w:t>
      </w:r>
      <w:r w:rsidRPr="000F0ECC">
        <w:rPr>
          <w:rFonts w:eastAsia="Times New Roman"/>
          <w:color w:val="000000"/>
        </w:rPr>
        <w:br/>
      </w:r>
      <w:proofErr w:type="spellStart"/>
      <w:r w:rsidRPr="000F0ECC">
        <w:rPr>
          <w:rFonts w:eastAsia="Times New Roman"/>
          <w:b/>
          <w:bCs/>
          <w:i/>
          <w:iCs/>
          <w:color w:val="000000"/>
        </w:rPr>
        <w:t>M</w:t>
      </w:r>
      <w:r w:rsidRPr="000F0ECC">
        <w:rPr>
          <w:rFonts w:eastAsia="Times New Roman"/>
          <w:b/>
          <w:bCs/>
          <w:i/>
          <w:iCs/>
          <w:color w:val="000000"/>
          <w:vertAlign w:val="subscript"/>
        </w:rPr>
        <w:t>n</w:t>
      </w:r>
      <w:proofErr w:type="spellEnd"/>
      <w:r w:rsidRPr="000F0ECC">
        <w:rPr>
          <w:rFonts w:eastAsia="Times New Roman"/>
          <w:color w:val="000000"/>
        </w:rPr>
        <w:t> - молекулярная масса паров жидкости; </w:t>
      </w:r>
      <w:r w:rsidRPr="000F0ECC">
        <w:rPr>
          <w:rFonts w:eastAsia="Times New Roman"/>
          <w:color w:val="000000"/>
        </w:rPr>
        <w:br/>
      </w:r>
      <w:r w:rsidRPr="000F0ECC">
        <w:rPr>
          <w:rFonts w:eastAsia="Times New Roman"/>
          <w:b/>
          <w:bCs/>
          <w:i/>
          <w:iCs/>
          <w:color w:val="000000"/>
        </w:rPr>
        <w:t>К</w:t>
      </w:r>
      <w:r w:rsidRPr="000F0ECC">
        <w:rPr>
          <w:rFonts w:eastAsia="Times New Roman"/>
          <w:b/>
          <w:bCs/>
          <w:i/>
          <w:iCs/>
          <w:color w:val="000000"/>
          <w:vertAlign w:val="subscript"/>
        </w:rPr>
        <w:t>6</w:t>
      </w:r>
      <w:r w:rsidRPr="000F0ECC">
        <w:rPr>
          <w:rFonts w:eastAsia="Times New Roman"/>
          <w:b/>
          <w:bCs/>
          <w:i/>
          <w:iCs/>
          <w:color w:val="000000"/>
        </w:rPr>
        <w:t>, К</w:t>
      </w:r>
      <w:r w:rsidRPr="000F0ECC">
        <w:rPr>
          <w:rFonts w:eastAsia="Times New Roman"/>
          <w:b/>
          <w:bCs/>
          <w:i/>
          <w:iCs/>
          <w:color w:val="000000"/>
          <w:vertAlign w:val="subscript"/>
        </w:rPr>
        <w:t>7</w:t>
      </w:r>
      <w:r w:rsidRPr="000F0ECC">
        <w:rPr>
          <w:rFonts w:eastAsia="Times New Roman"/>
          <w:b/>
          <w:bCs/>
          <w:i/>
          <w:iCs/>
          <w:color w:val="000000"/>
        </w:rPr>
        <w:t>, К</w:t>
      </w:r>
      <w:r w:rsidRPr="000F0ECC">
        <w:rPr>
          <w:rFonts w:eastAsia="Times New Roman"/>
          <w:b/>
          <w:bCs/>
          <w:i/>
          <w:iCs/>
          <w:color w:val="000000"/>
          <w:vertAlign w:val="subscript"/>
        </w:rPr>
        <w:t>9</w:t>
      </w:r>
      <w:r w:rsidRPr="000F0ECC">
        <w:rPr>
          <w:rFonts w:eastAsia="Times New Roman"/>
          <w:color w:val="000000"/>
        </w:rPr>
        <w:t> - определяются по таблицам; </w:t>
      </w:r>
      <w:r w:rsidRPr="000F0ECC">
        <w:rPr>
          <w:rFonts w:eastAsia="Times New Roman"/>
          <w:color w:val="000000"/>
        </w:rPr>
        <w:br/>
      </w:r>
      <w:proofErr w:type="spellStart"/>
      <w:r w:rsidRPr="000F0ECC">
        <w:rPr>
          <w:rFonts w:eastAsia="Times New Roman"/>
          <w:b/>
          <w:bCs/>
          <w:i/>
          <w:iCs/>
          <w:color w:val="000000"/>
        </w:rPr>
        <w:t>P</w:t>
      </w:r>
      <w:r w:rsidRPr="000F0ECC">
        <w:rPr>
          <w:rFonts w:eastAsia="Times New Roman"/>
          <w:b/>
          <w:bCs/>
          <w:i/>
          <w:iCs/>
          <w:color w:val="000000"/>
          <w:vertAlign w:val="subscript"/>
        </w:rPr>
        <w:t>s</w:t>
      </w:r>
      <w:proofErr w:type="spellEnd"/>
      <w:r w:rsidRPr="000F0ECC">
        <w:rPr>
          <w:rFonts w:eastAsia="Times New Roman"/>
          <w:b/>
          <w:bCs/>
          <w:i/>
          <w:iCs/>
          <w:color w:val="000000"/>
          <w:vertAlign w:val="subscript"/>
        </w:rPr>
        <w:t>(38)</w:t>
      </w:r>
      <w:r w:rsidRPr="000F0ECC">
        <w:rPr>
          <w:rFonts w:eastAsia="Times New Roman"/>
          <w:color w:val="000000"/>
        </w:rPr>
        <w:t> - давление насыщенных паров жидкости при температуре 38 град.С </w:t>
      </w:r>
      <w:r w:rsidRPr="000F0ECC">
        <w:rPr>
          <w:rFonts w:eastAsia="Times New Roman"/>
          <w:color w:val="000000"/>
        </w:rPr>
        <w:br/>
        <w:t>Температура за 6 холодных и 6 теплых месяцев определяется по формулам: </w:t>
      </w:r>
      <w:r w:rsidRPr="000F0ECC">
        <w:rPr>
          <w:rFonts w:eastAsia="Times New Roman"/>
          <w:color w:val="000000"/>
        </w:rPr>
        <w:br/>
      </w:r>
      <w:r w:rsidRPr="000F0ECC">
        <w:rPr>
          <w:rFonts w:eastAsia="Times New Roman"/>
          <w:b/>
          <w:bCs/>
          <w:i/>
          <w:iCs/>
          <w:color w:val="000000"/>
        </w:rPr>
        <w:t>t</w:t>
      </w:r>
      <w:r w:rsidRPr="000F0ECC">
        <w:rPr>
          <w:rFonts w:eastAsia="Times New Roman"/>
          <w:b/>
          <w:bCs/>
          <w:i/>
          <w:iCs/>
          <w:color w:val="000000"/>
          <w:vertAlign w:val="superscript"/>
        </w:rPr>
        <w:t>p</w:t>
      </w:r>
      <w:r w:rsidRPr="000F0ECC">
        <w:rPr>
          <w:rFonts w:eastAsia="Times New Roman"/>
          <w:b/>
          <w:bCs/>
          <w:i/>
          <w:iCs/>
          <w:color w:val="000000"/>
          <w:vertAlign w:val="subscript"/>
        </w:rPr>
        <w:t>гх</w:t>
      </w:r>
      <w:r w:rsidRPr="000F0ECC">
        <w:rPr>
          <w:rFonts w:eastAsia="Times New Roman"/>
          <w:b/>
          <w:bCs/>
          <w:i/>
          <w:iCs/>
          <w:color w:val="000000"/>
        </w:rPr>
        <w:t>=К</w:t>
      </w:r>
      <w:r w:rsidRPr="000F0ECC">
        <w:rPr>
          <w:rFonts w:eastAsia="Times New Roman"/>
          <w:b/>
          <w:bCs/>
          <w:i/>
          <w:iCs/>
          <w:color w:val="000000"/>
          <w:vertAlign w:val="subscript"/>
        </w:rPr>
        <w:t>1х</w:t>
      </w:r>
      <w:r w:rsidRPr="000F0ECC">
        <w:rPr>
          <w:rFonts w:eastAsia="Times New Roman"/>
          <w:b/>
          <w:bCs/>
          <w:i/>
          <w:iCs/>
          <w:color w:val="000000"/>
        </w:rPr>
        <w:t>+ К</w:t>
      </w:r>
      <w:r w:rsidRPr="000F0ECC">
        <w:rPr>
          <w:rFonts w:eastAsia="Times New Roman"/>
          <w:b/>
          <w:bCs/>
          <w:i/>
          <w:iCs/>
          <w:color w:val="000000"/>
          <w:vertAlign w:val="subscript"/>
        </w:rPr>
        <w:t>2х</w:t>
      </w:r>
      <w:r w:rsidRPr="000F0ECC">
        <w:rPr>
          <w:rFonts w:eastAsia="Times New Roman"/>
          <w:b/>
          <w:bCs/>
          <w:i/>
          <w:iCs/>
          <w:color w:val="000000"/>
        </w:rPr>
        <w:t xml:space="preserve">+ </w:t>
      </w:r>
      <w:proofErr w:type="spellStart"/>
      <w:r w:rsidRPr="000F0ECC">
        <w:rPr>
          <w:rFonts w:eastAsia="Times New Roman"/>
          <w:b/>
          <w:bCs/>
          <w:i/>
          <w:iCs/>
          <w:color w:val="000000"/>
        </w:rPr>
        <w:t>t</w:t>
      </w:r>
      <w:r w:rsidRPr="000F0ECC">
        <w:rPr>
          <w:rFonts w:eastAsia="Times New Roman"/>
          <w:b/>
          <w:bCs/>
          <w:i/>
          <w:iCs/>
          <w:color w:val="000000"/>
          <w:vertAlign w:val="subscript"/>
        </w:rPr>
        <w:t>aх</w:t>
      </w:r>
      <w:r w:rsidRPr="000F0ECC">
        <w:rPr>
          <w:rFonts w:eastAsia="Times New Roman"/>
          <w:b/>
          <w:bCs/>
          <w:i/>
          <w:iCs/>
          <w:color w:val="000000"/>
        </w:rPr>
        <w:t>+</w:t>
      </w:r>
      <w:proofErr w:type="spellEnd"/>
      <w:r w:rsidRPr="000F0ECC">
        <w:rPr>
          <w:rFonts w:eastAsia="Times New Roman"/>
          <w:b/>
          <w:bCs/>
          <w:i/>
          <w:iCs/>
          <w:color w:val="000000"/>
        </w:rPr>
        <w:t xml:space="preserve"> К</w:t>
      </w:r>
      <w:r w:rsidRPr="000F0ECC">
        <w:rPr>
          <w:rFonts w:eastAsia="Times New Roman"/>
          <w:b/>
          <w:bCs/>
          <w:i/>
          <w:iCs/>
          <w:color w:val="000000"/>
          <w:vertAlign w:val="subscript"/>
        </w:rPr>
        <w:t>3х</w:t>
      </w:r>
      <w:r w:rsidRPr="000F0ECC">
        <w:rPr>
          <w:rFonts w:eastAsia="Times New Roman"/>
          <w:b/>
          <w:bCs/>
          <w:i/>
          <w:iCs/>
          <w:color w:val="000000"/>
        </w:rPr>
        <w:t xml:space="preserve">+ </w:t>
      </w:r>
      <w:proofErr w:type="spellStart"/>
      <w:r w:rsidRPr="000F0ECC">
        <w:rPr>
          <w:rFonts w:eastAsia="Times New Roman"/>
          <w:b/>
          <w:bCs/>
          <w:i/>
          <w:iCs/>
          <w:color w:val="000000"/>
        </w:rPr>
        <w:t>t</w:t>
      </w:r>
      <w:r w:rsidRPr="000F0ECC">
        <w:rPr>
          <w:rFonts w:eastAsia="Times New Roman"/>
          <w:b/>
          <w:bCs/>
          <w:i/>
          <w:iCs/>
          <w:color w:val="000000"/>
          <w:vertAlign w:val="superscript"/>
        </w:rPr>
        <w:t>p</w:t>
      </w:r>
      <w:r w:rsidRPr="000F0ECC">
        <w:rPr>
          <w:rFonts w:eastAsia="Times New Roman"/>
          <w:b/>
          <w:bCs/>
          <w:i/>
          <w:iCs/>
          <w:color w:val="000000"/>
          <w:vertAlign w:val="subscript"/>
        </w:rPr>
        <w:t>жх</w:t>
      </w:r>
      <w:proofErr w:type="spellEnd"/>
      <w:r w:rsidRPr="000F0ECC">
        <w:rPr>
          <w:rFonts w:eastAsia="Times New Roman"/>
          <w:color w:val="000000"/>
        </w:rPr>
        <w:br/>
      </w:r>
      <w:r w:rsidRPr="000F0ECC">
        <w:rPr>
          <w:rFonts w:eastAsia="Times New Roman"/>
          <w:b/>
          <w:bCs/>
          <w:i/>
          <w:iCs/>
          <w:color w:val="000000"/>
        </w:rPr>
        <w:t>t</w:t>
      </w:r>
      <w:r w:rsidRPr="000F0ECC">
        <w:rPr>
          <w:rFonts w:eastAsia="Times New Roman"/>
          <w:b/>
          <w:bCs/>
          <w:i/>
          <w:iCs/>
          <w:color w:val="000000"/>
          <w:vertAlign w:val="superscript"/>
        </w:rPr>
        <w:t>p</w:t>
      </w:r>
      <w:r w:rsidRPr="000F0ECC">
        <w:rPr>
          <w:rFonts w:eastAsia="Times New Roman"/>
          <w:b/>
          <w:bCs/>
          <w:i/>
          <w:iCs/>
          <w:color w:val="000000"/>
          <w:vertAlign w:val="subscript"/>
        </w:rPr>
        <w:t>гm</w:t>
      </w:r>
      <w:r w:rsidRPr="000F0ECC">
        <w:rPr>
          <w:rFonts w:eastAsia="Times New Roman"/>
          <w:b/>
          <w:bCs/>
          <w:i/>
          <w:iCs/>
          <w:color w:val="000000"/>
        </w:rPr>
        <w:t>=К</w:t>
      </w:r>
      <w:r w:rsidRPr="000F0ECC">
        <w:rPr>
          <w:rFonts w:eastAsia="Times New Roman"/>
          <w:b/>
          <w:bCs/>
          <w:i/>
          <w:iCs/>
          <w:color w:val="000000"/>
          <w:vertAlign w:val="subscript"/>
        </w:rPr>
        <w:t>4</w:t>
      </w:r>
      <w:r w:rsidRPr="000F0ECC">
        <w:rPr>
          <w:rFonts w:eastAsia="Times New Roman"/>
          <w:b/>
          <w:bCs/>
          <w:i/>
          <w:iCs/>
          <w:color w:val="000000"/>
        </w:rPr>
        <w:t> × (К</w:t>
      </w:r>
      <w:r w:rsidRPr="000F0ECC">
        <w:rPr>
          <w:rFonts w:eastAsia="Times New Roman"/>
          <w:b/>
          <w:bCs/>
          <w:i/>
          <w:iCs/>
          <w:color w:val="000000"/>
          <w:vertAlign w:val="subscript"/>
        </w:rPr>
        <w:t>1m</w:t>
      </w:r>
      <w:r w:rsidRPr="000F0ECC">
        <w:rPr>
          <w:rFonts w:eastAsia="Times New Roman"/>
          <w:b/>
          <w:bCs/>
          <w:i/>
          <w:iCs/>
          <w:color w:val="000000"/>
        </w:rPr>
        <w:t>+ К</w:t>
      </w:r>
      <w:r w:rsidRPr="000F0ECC">
        <w:rPr>
          <w:rFonts w:eastAsia="Times New Roman"/>
          <w:b/>
          <w:bCs/>
          <w:i/>
          <w:iCs/>
          <w:color w:val="000000"/>
          <w:vertAlign w:val="subscript"/>
        </w:rPr>
        <w:t>2m</w:t>
      </w:r>
      <w:r w:rsidRPr="000F0ECC">
        <w:rPr>
          <w:rFonts w:eastAsia="Times New Roman"/>
          <w:b/>
          <w:bCs/>
          <w:i/>
          <w:iCs/>
          <w:color w:val="000000"/>
        </w:rPr>
        <w:t xml:space="preserve">+ </w:t>
      </w:r>
      <w:proofErr w:type="spellStart"/>
      <w:r w:rsidRPr="000F0ECC">
        <w:rPr>
          <w:rFonts w:eastAsia="Times New Roman"/>
          <w:b/>
          <w:bCs/>
          <w:i/>
          <w:iCs/>
          <w:color w:val="000000"/>
        </w:rPr>
        <w:t>t</w:t>
      </w:r>
      <w:r w:rsidRPr="000F0ECC">
        <w:rPr>
          <w:rFonts w:eastAsia="Times New Roman"/>
          <w:b/>
          <w:bCs/>
          <w:i/>
          <w:iCs/>
          <w:color w:val="000000"/>
          <w:vertAlign w:val="subscript"/>
        </w:rPr>
        <w:t>am</w:t>
      </w:r>
      <w:r w:rsidRPr="000F0ECC">
        <w:rPr>
          <w:rFonts w:eastAsia="Times New Roman"/>
          <w:b/>
          <w:bCs/>
          <w:i/>
          <w:iCs/>
          <w:color w:val="000000"/>
        </w:rPr>
        <w:t>+</w:t>
      </w:r>
      <w:proofErr w:type="spellEnd"/>
      <w:r w:rsidRPr="000F0ECC">
        <w:rPr>
          <w:rFonts w:eastAsia="Times New Roman"/>
          <w:b/>
          <w:bCs/>
          <w:i/>
          <w:iCs/>
          <w:color w:val="000000"/>
        </w:rPr>
        <w:t xml:space="preserve"> К</w:t>
      </w:r>
      <w:r w:rsidRPr="000F0ECC">
        <w:rPr>
          <w:rFonts w:eastAsia="Times New Roman"/>
          <w:b/>
          <w:bCs/>
          <w:i/>
          <w:iCs/>
          <w:color w:val="000000"/>
          <w:vertAlign w:val="subscript"/>
        </w:rPr>
        <w:t>3m</w:t>
      </w:r>
      <w:r w:rsidRPr="000F0ECC">
        <w:rPr>
          <w:rFonts w:eastAsia="Times New Roman"/>
          <w:b/>
          <w:bCs/>
          <w:i/>
          <w:iCs/>
          <w:color w:val="000000"/>
        </w:rPr>
        <w:t xml:space="preserve">+ </w:t>
      </w:r>
      <w:proofErr w:type="spellStart"/>
      <w:r w:rsidRPr="000F0ECC">
        <w:rPr>
          <w:rFonts w:eastAsia="Times New Roman"/>
          <w:b/>
          <w:bCs/>
          <w:i/>
          <w:iCs/>
          <w:color w:val="000000"/>
        </w:rPr>
        <w:t>t</w:t>
      </w:r>
      <w:r w:rsidRPr="000F0ECC">
        <w:rPr>
          <w:rFonts w:eastAsia="Times New Roman"/>
          <w:b/>
          <w:bCs/>
          <w:i/>
          <w:iCs/>
          <w:color w:val="000000"/>
          <w:vertAlign w:val="superscript"/>
        </w:rPr>
        <w:t>p</w:t>
      </w:r>
      <w:r w:rsidRPr="000F0ECC">
        <w:rPr>
          <w:rFonts w:eastAsia="Times New Roman"/>
          <w:b/>
          <w:bCs/>
          <w:i/>
          <w:iCs/>
          <w:color w:val="000000"/>
          <w:vertAlign w:val="subscript"/>
        </w:rPr>
        <w:t>жm</w:t>
      </w:r>
      <w:proofErr w:type="spellEnd"/>
      <w:r w:rsidRPr="000F0ECC">
        <w:rPr>
          <w:rFonts w:eastAsia="Times New Roman"/>
          <w:b/>
          <w:bCs/>
          <w:i/>
          <w:iCs/>
          <w:color w:val="000000"/>
        </w:rPr>
        <w:t>),</w:t>
      </w:r>
      <w:r w:rsidRPr="000F0ECC">
        <w:rPr>
          <w:rFonts w:eastAsia="Times New Roman"/>
          <w:color w:val="000000"/>
        </w:rPr>
        <w:t> </w:t>
      </w:r>
      <w:r w:rsidRPr="000F0ECC">
        <w:rPr>
          <w:rFonts w:eastAsia="Times New Roman"/>
          <w:color w:val="000000"/>
        </w:rPr>
        <w:br/>
        <w:t>где:      </w:t>
      </w:r>
      <w:proofErr w:type="spellStart"/>
      <w:r w:rsidRPr="000F0ECC">
        <w:rPr>
          <w:rFonts w:eastAsia="Times New Roman"/>
          <w:b/>
          <w:bCs/>
          <w:i/>
          <w:iCs/>
          <w:color w:val="000000"/>
        </w:rPr>
        <w:t>t</w:t>
      </w:r>
      <w:r w:rsidRPr="000F0ECC">
        <w:rPr>
          <w:rFonts w:eastAsia="Times New Roman"/>
          <w:b/>
          <w:bCs/>
          <w:i/>
          <w:iCs/>
          <w:color w:val="000000"/>
          <w:vertAlign w:val="subscript"/>
        </w:rPr>
        <w:t>aх</w:t>
      </w:r>
      <w:proofErr w:type="spellEnd"/>
      <w:r w:rsidRPr="000F0ECC">
        <w:rPr>
          <w:rFonts w:eastAsia="Times New Roman"/>
          <w:b/>
          <w:bCs/>
          <w:i/>
          <w:iCs/>
          <w:color w:val="000000"/>
        </w:rPr>
        <w:t xml:space="preserve">, </w:t>
      </w:r>
      <w:proofErr w:type="spellStart"/>
      <w:r w:rsidRPr="000F0ECC">
        <w:rPr>
          <w:rFonts w:eastAsia="Times New Roman"/>
          <w:b/>
          <w:bCs/>
          <w:i/>
          <w:iCs/>
          <w:color w:val="000000"/>
        </w:rPr>
        <w:t>t</w:t>
      </w:r>
      <w:r w:rsidRPr="000F0ECC">
        <w:rPr>
          <w:rFonts w:eastAsia="Times New Roman"/>
          <w:b/>
          <w:bCs/>
          <w:i/>
          <w:iCs/>
          <w:color w:val="000000"/>
          <w:vertAlign w:val="subscript"/>
        </w:rPr>
        <w:t>am</w:t>
      </w:r>
      <w:proofErr w:type="spellEnd"/>
      <w:r w:rsidRPr="000F0ECC">
        <w:rPr>
          <w:rFonts w:eastAsia="Times New Roman"/>
          <w:color w:val="000000"/>
        </w:rPr>
        <w:t> - среднее арифметическое значение температуры атмосферного воздуха. </w:t>
      </w:r>
      <w:r w:rsidRPr="000F0ECC">
        <w:rPr>
          <w:rFonts w:eastAsia="Times New Roman"/>
          <w:color w:val="000000"/>
        </w:rPr>
        <w:br/>
        <w:t>Значение давления насыщенных паров определяется в зависимости от эквивалентной температуры: </w:t>
      </w:r>
      <w:r w:rsidRPr="000F0ECC">
        <w:rPr>
          <w:rFonts w:eastAsia="Times New Roman"/>
          <w:color w:val="000000"/>
        </w:rPr>
        <w:br/>
      </w:r>
      <w:proofErr w:type="spellStart"/>
      <w:r w:rsidRPr="000F0ECC">
        <w:rPr>
          <w:rFonts w:eastAsia="Times New Roman"/>
          <w:b/>
          <w:bCs/>
          <w:i/>
          <w:iCs/>
          <w:color w:val="000000"/>
        </w:rPr>
        <w:t>t</w:t>
      </w:r>
      <w:r w:rsidRPr="000F0ECC">
        <w:rPr>
          <w:rFonts w:eastAsia="Times New Roman"/>
          <w:b/>
          <w:bCs/>
          <w:i/>
          <w:iCs/>
          <w:color w:val="000000"/>
          <w:vertAlign w:val="subscript"/>
        </w:rPr>
        <w:t>экв</w:t>
      </w:r>
      <w:r w:rsidRPr="000F0ECC">
        <w:rPr>
          <w:rFonts w:eastAsia="Times New Roman"/>
          <w:b/>
          <w:bCs/>
          <w:i/>
          <w:iCs/>
          <w:color w:val="000000"/>
        </w:rPr>
        <w:t>=</w:t>
      </w:r>
      <w:proofErr w:type="spellEnd"/>
      <w:r w:rsidRPr="000F0ECC">
        <w:rPr>
          <w:rFonts w:eastAsia="Times New Roman"/>
          <w:b/>
          <w:bCs/>
          <w:i/>
          <w:iCs/>
          <w:color w:val="000000"/>
        </w:rPr>
        <w:t xml:space="preserve"> </w:t>
      </w:r>
      <w:proofErr w:type="spellStart"/>
      <w:r w:rsidRPr="000F0ECC">
        <w:rPr>
          <w:rFonts w:eastAsia="Times New Roman"/>
          <w:b/>
          <w:bCs/>
          <w:i/>
          <w:iCs/>
          <w:color w:val="000000"/>
        </w:rPr>
        <w:t>t</w:t>
      </w:r>
      <w:r w:rsidRPr="000F0ECC">
        <w:rPr>
          <w:rFonts w:eastAsia="Times New Roman"/>
          <w:b/>
          <w:bCs/>
          <w:i/>
          <w:iCs/>
          <w:color w:val="000000"/>
          <w:vertAlign w:val="subscript"/>
        </w:rPr>
        <w:t>нк</w:t>
      </w:r>
      <w:r w:rsidRPr="000F0ECC">
        <w:rPr>
          <w:rFonts w:eastAsia="Times New Roman"/>
          <w:b/>
          <w:bCs/>
          <w:i/>
          <w:iCs/>
          <w:color w:val="000000"/>
        </w:rPr>
        <w:t>+</w:t>
      </w:r>
      <w:proofErr w:type="spellEnd"/>
      <w:r w:rsidRPr="000F0ECC">
        <w:rPr>
          <w:rFonts w:eastAsia="Times New Roman"/>
          <w:b/>
          <w:bCs/>
          <w:i/>
          <w:iCs/>
          <w:color w:val="000000"/>
        </w:rPr>
        <w:t xml:space="preserve"> (</w:t>
      </w:r>
      <w:proofErr w:type="spellStart"/>
      <w:r w:rsidRPr="000F0ECC">
        <w:rPr>
          <w:rFonts w:eastAsia="Times New Roman"/>
          <w:b/>
          <w:bCs/>
          <w:i/>
          <w:iCs/>
          <w:color w:val="000000"/>
        </w:rPr>
        <w:t>t</w:t>
      </w:r>
      <w:r w:rsidRPr="000F0ECC">
        <w:rPr>
          <w:rFonts w:eastAsia="Times New Roman"/>
          <w:b/>
          <w:bCs/>
          <w:i/>
          <w:iCs/>
          <w:color w:val="000000"/>
          <w:vertAlign w:val="subscript"/>
        </w:rPr>
        <w:t>кк</w:t>
      </w:r>
      <w:proofErr w:type="spellEnd"/>
      <w:r w:rsidRPr="000F0ECC">
        <w:rPr>
          <w:rFonts w:eastAsia="Times New Roman"/>
          <w:b/>
          <w:bCs/>
          <w:i/>
          <w:iCs/>
          <w:color w:val="000000"/>
          <w:vertAlign w:val="subscript"/>
        </w:rPr>
        <w:t> </w:t>
      </w:r>
      <w:r w:rsidRPr="000F0ECC">
        <w:rPr>
          <w:rFonts w:eastAsia="Times New Roman"/>
          <w:b/>
          <w:bCs/>
          <w:i/>
          <w:iCs/>
          <w:color w:val="000000"/>
        </w:rPr>
        <w:t xml:space="preserve">- </w:t>
      </w:r>
      <w:proofErr w:type="spellStart"/>
      <w:r w:rsidRPr="000F0ECC">
        <w:rPr>
          <w:rFonts w:eastAsia="Times New Roman"/>
          <w:b/>
          <w:bCs/>
          <w:i/>
          <w:iCs/>
          <w:color w:val="000000"/>
        </w:rPr>
        <w:t>t</w:t>
      </w:r>
      <w:r w:rsidRPr="000F0ECC">
        <w:rPr>
          <w:rFonts w:eastAsia="Times New Roman"/>
          <w:b/>
          <w:bCs/>
          <w:i/>
          <w:iCs/>
          <w:color w:val="000000"/>
          <w:vertAlign w:val="subscript"/>
        </w:rPr>
        <w:t>нк</w:t>
      </w:r>
      <w:proofErr w:type="spellEnd"/>
      <w:r w:rsidRPr="000F0ECC">
        <w:rPr>
          <w:rFonts w:eastAsia="Times New Roman"/>
          <w:b/>
          <w:bCs/>
          <w:i/>
          <w:iCs/>
          <w:color w:val="000000"/>
        </w:rPr>
        <w:t>) / 8,8;</w:t>
      </w:r>
      <w:r w:rsidRPr="000F0ECC">
        <w:rPr>
          <w:rFonts w:eastAsia="Times New Roman"/>
          <w:color w:val="000000"/>
        </w:rPr>
        <w:br/>
        <w:t>где:      </w:t>
      </w:r>
      <w:proofErr w:type="spellStart"/>
      <w:r w:rsidRPr="000F0ECC">
        <w:rPr>
          <w:rFonts w:eastAsia="Times New Roman"/>
          <w:b/>
          <w:bCs/>
          <w:i/>
          <w:iCs/>
          <w:color w:val="000000"/>
        </w:rPr>
        <w:t>t</w:t>
      </w:r>
      <w:r w:rsidRPr="000F0ECC">
        <w:rPr>
          <w:rFonts w:eastAsia="Times New Roman"/>
          <w:b/>
          <w:bCs/>
          <w:i/>
          <w:iCs/>
          <w:color w:val="000000"/>
          <w:vertAlign w:val="subscript"/>
        </w:rPr>
        <w:t>нк</w:t>
      </w:r>
      <w:proofErr w:type="spellEnd"/>
      <w:r w:rsidRPr="000F0ECC">
        <w:rPr>
          <w:rFonts w:eastAsia="Times New Roman"/>
          <w:b/>
          <w:bCs/>
          <w:i/>
          <w:iCs/>
          <w:color w:val="000000"/>
        </w:rPr>
        <w:t xml:space="preserve">, </w:t>
      </w:r>
      <w:proofErr w:type="spellStart"/>
      <w:r w:rsidRPr="000F0ECC">
        <w:rPr>
          <w:rFonts w:eastAsia="Times New Roman"/>
          <w:b/>
          <w:bCs/>
          <w:i/>
          <w:iCs/>
          <w:color w:val="000000"/>
        </w:rPr>
        <w:t>t</w:t>
      </w:r>
      <w:r w:rsidRPr="000F0ECC">
        <w:rPr>
          <w:rFonts w:eastAsia="Times New Roman"/>
          <w:b/>
          <w:bCs/>
          <w:i/>
          <w:iCs/>
          <w:color w:val="000000"/>
          <w:vertAlign w:val="subscript"/>
        </w:rPr>
        <w:t>кк</w:t>
      </w:r>
      <w:proofErr w:type="spellEnd"/>
      <w:r w:rsidRPr="000F0ECC">
        <w:rPr>
          <w:rFonts w:eastAsia="Times New Roman"/>
          <w:color w:val="000000"/>
        </w:rPr>
        <w:t> - температура начала и конца кипения многокомпонентной жидкости. </w:t>
      </w:r>
      <w:r w:rsidRPr="000F0ECC">
        <w:rPr>
          <w:rFonts w:eastAsia="Times New Roman"/>
          <w:color w:val="000000"/>
        </w:rPr>
        <w:br/>
      </w:r>
    </w:p>
    <w:p w:rsidR="007C7BEB" w:rsidRPr="000F0ECC" w:rsidRDefault="006D34F3" w:rsidP="007C7BEB">
      <w:pPr>
        <w:shd w:val="clear" w:color="auto" w:fill="FFFFFF"/>
        <w:ind w:left="0" w:firstLine="709"/>
        <w:jc w:val="center"/>
        <w:rPr>
          <w:rFonts w:eastAsia="Times New Roman"/>
          <w:color w:val="000000"/>
        </w:rPr>
      </w:pPr>
      <w:r w:rsidRPr="000F0ECC">
        <w:rPr>
          <w:rFonts w:eastAsia="Times New Roman"/>
          <w:color w:val="000000"/>
        </w:rPr>
        <w:t>Для того, чтобы</w:t>
      </w:r>
      <w:r w:rsidR="009E3D39" w:rsidRPr="000F0ECC">
        <w:rPr>
          <w:rFonts w:eastAsia="Times New Roman"/>
          <w:color w:val="000000"/>
        </w:rPr>
        <w:t xml:space="preserve"> посчитать количество выбросов для любой из АЗС, необходимо число из таблицы</w:t>
      </w:r>
      <w:r w:rsidR="007C7BEB" w:rsidRPr="007C7BEB">
        <w:rPr>
          <w:rFonts w:eastAsia="Times New Roman"/>
          <w:color w:val="000000"/>
        </w:rPr>
        <w:t xml:space="preserve"> 5</w:t>
      </w:r>
      <w:r w:rsidR="009E3D39" w:rsidRPr="000F0ECC">
        <w:rPr>
          <w:rFonts w:eastAsia="Times New Roman"/>
          <w:color w:val="000000"/>
        </w:rPr>
        <w:t xml:space="preserve"> умножить </w:t>
      </w:r>
      <w:r w:rsidRPr="000F0ECC">
        <w:rPr>
          <w:rFonts w:eastAsia="Times New Roman"/>
          <w:color w:val="000000"/>
        </w:rPr>
        <w:t>на годовое количество топлива,</w:t>
      </w:r>
      <w:r w:rsidR="009E3D39" w:rsidRPr="000F0ECC">
        <w:rPr>
          <w:rFonts w:eastAsia="Times New Roman"/>
          <w:color w:val="000000"/>
        </w:rPr>
        <w:t xml:space="preserve"> хранящееся на АЗС.</w:t>
      </w:r>
      <w:r w:rsidR="007C7BEB" w:rsidRPr="007C7BEB">
        <w:rPr>
          <w:rFonts w:eastAsia="Times New Roman"/>
          <w:color w:val="000000"/>
        </w:rPr>
        <w:t xml:space="preserve"> </w:t>
      </w:r>
      <w:r w:rsidR="007C7BEB" w:rsidRPr="000F0ECC">
        <w:rPr>
          <w:rFonts w:eastAsia="Times New Roman"/>
          <w:color w:val="000000"/>
        </w:rPr>
        <w:t xml:space="preserve">Полученные </w:t>
      </w:r>
      <w:r w:rsidR="007C7BEB">
        <w:rPr>
          <w:rFonts w:eastAsia="Times New Roman"/>
          <w:color w:val="000000"/>
        </w:rPr>
        <w:t>результаты приведены в таблице 4</w:t>
      </w:r>
      <w:r w:rsidR="007C7BEB" w:rsidRPr="000F0ECC">
        <w:rPr>
          <w:rFonts w:eastAsia="Times New Roman"/>
          <w:color w:val="000000"/>
        </w:rPr>
        <w:t>.</w:t>
      </w:r>
    </w:p>
    <w:p w:rsidR="009E3D39" w:rsidRDefault="009E3D39" w:rsidP="007A7878">
      <w:pPr>
        <w:shd w:val="clear" w:color="auto" w:fill="FFFFFF"/>
        <w:ind w:left="0" w:firstLine="709"/>
        <w:rPr>
          <w:rFonts w:eastAsia="Times New Roman"/>
          <w:color w:val="000000"/>
        </w:rPr>
      </w:pPr>
    </w:p>
    <w:p w:rsidR="007C7BEB" w:rsidRDefault="007C7BEB" w:rsidP="007A7878">
      <w:pPr>
        <w:shd w:val="clear" w:color="auto" w:fill="FFFFFF"/>
        <w:ind w:left="0" w:firstLine="709"/>
        <w:rPr>
          <w:rFonts w:eastAsia="Times New Roman"/>
          <w:color w:val="000000"/>
        </w:rPr>
      </w:pPr>
    </w:p>
    <w:p w:rsidR="007C7BEB" w:rsidRDefault="007C7BEB" w:rsidP="007A7878">
      <w:pPr>
        <w:shd w:val="clear" w:color="auto" w:fill="FFFFFF"/>
        <w:ind w:left="0" w:firstLine="709"/>
        <w:rPr>
          <w:rFonts w:eastAsia="Times New Roman"/>
          <w:color w:val="000000"/>
        </w:rPr>
      </w:pPr>
    </w:p>
    <w:p w:rsidR="007C7BEB" w:rsidRDefault="007C7BEB" w:rsidP="007A7878">
      <w:pPr>
        <w:shd w:val="clear" w:color="auto" w:fill="FFFFFF"/>
        <w:ind w:left="0" w:firstLine="709"/>
        <w:rPr>
          <w:rFonts w:eastAsia="Times New Roman"/>
          <w:color w:val="000000"/>
        </w:rPr>
      </w:pPr>
    </w:p>
    <w:p w:rsidR="007C7BEB" w:rsidRDefault="007C7BEB" w:rsidP="007A7878">
      <w:pPr>
        <w:shd w:val="clear" w:color="auto" w:fill="FFFFFF"/>
        <w:ind w:left="0" w:firstLine="709"/>
        <w:rPr>
          <w:rFonts w:eastAsia="Times New Roman"/>
          <w:color w:val="000000"/>
        </w:rPr>
      </w:pPr>
    </w:p>
    <w:p w:rsidR="007C7BEB" w:rsidRDefault="007C7BEB" w:rsidP="007A7878">
      <w:pPr>
        <w:shd w:val="clear" w:color="auto" w:fill="FFFFFF"/>
        <w:ind w:left="0" w:firstLine="709"/>
        <w:rPr>
          <w:rFonts w:eastAsia="Times New Roman"/>
          <w:color w:val="000000"/>
        </w:rPr>
      </w:pPr>
    </w:p>
    <w:p w:rsidR="007C7BEB" w:rsidRDefault="007C7BEB" w:rsidP="007A7878">
      <w:pPr>
        <w:shd w:val="clear" w:color="auto" w:fill="FFFFFF"/>
        <w:ind w:left="0" w:firstLine="709"/>
        <w:rPr>
          <w:rFonts w:eastAsia="Times New Roman"/>
          <w:color w:val="000000"/>
        </w:rPr>
      </w:pPr>
    </w:p>
    <w:p w:rsidR="007C7BEB" w:rsidRDefault="007C7BEB" w:rsidP="007A7878">
      <w:pPr>
        <w:shd w:val="clear" w:color="auto" w:fill="FFFFFF"/>
        <w:ind w:left="0" w:firstLine="709"/>
        <w:rPr>
          <w:rFonts w:eastAsia="Times New Roman"/>
          <w:color w:val="000000"/>
        </w:rPr>
      </w:pPr>
    </w:p>
    <w:p w:rsidR="007C7BEB" w:rsidRDefault="007C7BEB" w:rsidP="007A7878">
      <w:pPr>
        <w:shd w:val="clear" w:color="auto" w:fill="FFFFFF"/>
        <w:ind w:left="0" w:firstLine="709"/>
        <w:rPr>
          <w:rFonts w:eastAsia="Times New Roman"/>
          <w:color w:val="000000"/>
        </w:rPr>
      </w:pPr>
    </w:p>
    <w:p w:rsidR="007C7BEB" w:rsidRDefault="007C7BEB" w:rsidP="007A7878">
      <w:pPr>
        <w:shd w:val="clear" w:color="auto" w:fill="FFFFFF"/>
        <w:ind w:left="0" w:firstLine="709"/>
        <w:rPr>
          <w:rFonts w:eastAsia="Times New Roman"/>
          <w:color w:val="000000"/>
        </w:rPr>
      </w:pPr>
    </w:p>
    <w:p w:rsidR="007C7BEB" w:rsidRDefault="007C7BEB" w:rsidP="007A7878">
      <w:pPr>
        <w:shd w:val="clear" w:color="auto" w:fill="FFFFFF"/>
        <w:ind w:left="0" w:firstLine="709"/>
        <w:rPr>
          <w:rFonts w:eastAsia="Times New Roman"/>
          <w:color w:val="000000"/>
        </w:rPr>
      </w:pPr>
    </w:p>
    <w:p w:rsidR="007C7BEB" w:rsidRPr="007C7BEB" w:rsidRDefault="007C7BEB" w:rsidP="007A7878">
      <w:pPr>
        <w:shd w:val="clear" w:color="auto" w:fill="FFFFFF"/>
        <w:ind w:left="0" w:firstLine="709"/>
        <w:rPr>
          <w:rFonts w:eastAsia="Times New Roman"/>
          <w:color w:val="000000"/>
        </w:rPr>
      </w:pPr>
    </w:p>
    <w:p w:rsidR="006423D5" w:rsidRDefault="001B61D8" w:rsidP="006423D5">
      <w:pPr>
        <w:pStyle w:val="a7"/>
        <w:tabs>
          <w:tab w:val="left" w:pos="3260"/>
        </w:tabs>
        <w:spacing w:before="30" w:beforeAutospacing="0" w:after="0" w:afterAutospacing="0"/>
        <w:ind w:left="0" w:firstLine="709"/>
        <w:jc w:val="both"/>
        <w:rPr>
          <w:color w:val="000000"/>
          <w:sz w:val="28"/>
          <w:szCs w:val="28"/>
        </w:rPr>
      </w:pPr>
      <w:r>
        <w:rPr>
          <w:color w:val="000000"/>
          <w:sz w:val="28"/>
          <w:szCs w:val="28"/>
        </w:rPr>
        <w:tab/>
      </w:r>
    </w:p>
    <w:p w:rsidR="003E7BBE" w:rsidRPr="00A657C3" w:rsidRDefault="003E7BBE" w:rsidP="006423D5">
      <w:pPr>
        <w:pStyle w:val="a7"/>
        <w:tabs>
          <w:tab w:val="left" w:pos="3260"/>
        </w:tabs>
        <w:spacing w:before="30" w:beforeAutospacing="0" w:after="0" w:afterAutospacing="0"/>
        <w:ind w:left="0" w:firstLine="709"/>
        <w:jc w:val="center"/>
        <w:rPr>
          <w:b/>
          <w:color w:val="000000"/>
          <w:sz w:val="28"/>
          <w:szCs w:val="28"/>
        </w:rPr>
      </w:pPr>
      <w:r w:rsidRPr="00A657C3">
        <w:rPr>
          <w:b/>
          <w:color w:val="000000"/>
          <w:sz w:val="28"/>
          <w:szCs w:val="28"/>
        </w:rPr>
        <w:lastRenderedPageBreak/>
        <w:t>Влияние АЗС на здоровье человека</w:t>
      </w:r>
    </w:p>
    <w:p w:rsidR="003E7BBE" w:rsidRPr="00A657C3" w:rsidRDefault="003E7BBE" w:rsidP="007A7878">
      <w:pPr>
        <w:shd w:val="clear" w:color="auto" w:fill="FFFFFF"/>
        <w:ind w:left="0" w:firstLine="709"/>
        <w:rPr>
          <w:rFonts w:eastAsia="Times New Roman"/>
          <w:color w:val="000000"/>
        </w:rPr>
      </w:pPr>
    </w:p>
    <w:p w:rsidR="00862F8F" w:rsidRPr="00A657C3" w:rsidRDefault="00862F8F" w:rsidP="007A7878">
      <w:pPr>
        <w:shd w:val="clear" w:color="auto" w:fill="FFFFFF"/>
        <w:spacing w:line="288" w:lineRule="atLeast"/>
        <w:ind w:left="0" w:firstLine="709"/>
        <w:rPr>
          <w:rFonts w:eastAsia="Times New Roman"/>
          <w:color w:val="000000"/>
          <w:spacing w:val="15"/>
        </w:rPr>
      </w:pPr>
      <w:r w:rsidRPr="00A657C3">
        <w:rPr>
          <w:rFonts w:eastAsia="Times New Roman"/>
          <w:color w:val="000000"/>
          <w:spacing w:val="15"/>
        </w:rPr>
        <w:t>По оценкам Агентства по охране окружающей среды, воздействие токсичных веществ, загрязняющих воздух, ежегодно вызывает 1700-2700 разновидностей раковой болезни. В последние годы наблюдается тенденция роста раковых заболеваний, лейкемии, болезни органов дыхания, астмы, различных видов аллергии, сердечно-сосудистых заболеваний, болезни печени, желчного пузыря, органов чувств. Особенно тревожный показатель – младенческая смертность.</w:t>
      </w:r>
    </w:p>
    <w:p w:rsidR="00862F8F" w:rsidRPr="00A657C3" w:rsidRDefault="00862F8F" w:rsidP="007A7878">
      <w:pPr>
        <w:shd w:val="clear" w:color="auto" w:fill="FFFFFF"/>
        <w:spacing w:line="288" w:lineRule="atLeast"/>
        <w:ind w:left="0" w:firstLine="709"/>
        <w:rPr>
          <w:rFonts w:eastAsia="Times New Roman"/>
          <w:color w:val="000000"/>
          <w:spacing w:val="15"/>
        </w:rPr>
      </w:pPr>
      <w:r w:rsidRPr="00A657C3">
        <w:rPr>
          <w:rFonts w:eastAsia="Times New Roman"/>
          <w:color w:val="000000"/>
          <w:spacing w:val="15"/>
        </w:rPr>
        <w:t>Самое токсичное воздействие на живые организмы оказывают соединения тяжелых металлов, среди них наиболее опасен свинец, накапливающийся в радиусе 100-200 м от дороги</w:t>
      </w:r>
      <w:r w:rsidR="007C7BEB" w:rsidRPr="007C7BEB">
        <w:rPr>
          <w:rFonts w:eastAsia="Times New Roman"/>
          <w:color w:val="000000"/>
          <w:spacing w:val="15"/>
        </w:rPr>
        <w:t xml:space="preserve"> </w:t>
      </w:r>
      <w:r w:rsidR="007C7BEB">
        <w:rPr>
          <w:rFonts w:eastAsia="Times New Roman"/>
          <w:color w:val="000000"/>
          <w:spacing w:val="15"/>
        </w:rPr>
        <w:t>и АЗС</w:t>
      </w:r>
      <w:r w:rsidRPr="00A657C3">
        <w:rPr>
          <w:rFonts w:eastAsia="Times New Roman"/>
          <w:color w:val="000000"/>
          <w:spacing w:val="15"/>
        </w:rPr>
        <w:t>. По мнению ученых, он разрушает гормоны. Его высокое содержание в крови вызывает замедление роста, расстройства слуха и интеллектуальную деградацию, поскольку разрушает химические соединения в мозге живых существ. Врачи считают, что большинство пожилых людей умирают преждевременно именно из-за воздействия вредных выбросов.</w:t>
      </w:r>
    </w:p>
    <w:p w:rsidR="00862F8F" w:rsidRPr="00A657C3" w:rsidRDefault="00862F8F" w:rsidP="007A7878">
      <w:pPr>
        <w:shd w:val="clear" w:color="auto" w:fill="FFFFFF"/>
        <w:spacing w:line="288" w:lineRule="atLeast"/>
        <w:ind w:left="0" w:firstLine="709"/>
        <w:rPr>
          <w:rFonts w:eastAsia="Times New Roman"/>
          <w:color w:val="000000"/>
          <w:spacing w:val="15"/>
        </w:rPr>
      </w:pPr>
      <w:r w:rsidRPr="00A657C3">
        <w:rPr>
          <w:rFonts w:eastAsia="Times New Roman"/>
          <w:color w:val="000000"/>
          <w:spacing w:val="15"/>
        </w:rPr>
        <w:t>Значительная часть вредных компонентов накапливается на территориях резервуарных парков автозаправочных станций (АЗС) и полотне дороги и прилегающих территориях на высоте до полутора метров. Именно до этой отметки поднимаются тяжелые токсичные фракции, которыми дышат люди.</w:t>
      </w:r>
    </w:p>
    <w:p w:rsidR="008A1C12" w:rsidRPr="00A657C3" w:rsidRDefault="008A1C12" w:rsidP="007A7878">
      <w:pPr>
        <w:shd w:val="clear" w:color="auto" w:fill="FFFFFF"/>
        <w:ind w:left="0" w:firstLine="709"/>
        <w:rPr>
          <w:rFonts w:eastAsia="Times New Roman"/>
          <w:color w:val="000000"/>
        </w:rPr>
      </w:pPr>
      <w:r w:rsidRPr="00A657C3">
        <w:rPr>
          <w:rFonts w:eastAsia="Times New Roman"/>
          <w:color w:val="000000"/>
        </w:rPr>
        <w:t>Оказывается, что отравление бензином встречается довольно часто. Бензин хорошо всасывается через кожу, через дыхательные пути, через желудок и слизистые оболочки. Особенно опасен для здоровья этилированный бензин, содержащий тетраэтилсвинец.</w:t>
      </w:r>
    </w:p>
    <w:p w:rsidR="009E3D39" w:rsidRPr="00A657C3" w:rsidRDefault="008A1C12" w:rsidP="007A7878">
      <w:pPr>
        <w:shd w:val="clear" w:color="auto" w:fill="FFFFFF"/>
        <w:ind w:left="0" w:firstLine="709"/>
        <w:rPr>
          <w:rFonts w:eastAsia="Times New Roman"/>
          <w:color w:val="000000"/>
        </w:rPr>
      </w:pPr>
      <w:r w:rsidRPr="00A657C3">
        <w:rPr>
          <w:rFonts w:eastAsia="Times New Roman"/>
          <w:color w:val="000000"/>
        </w:rPr>
        <w:t xml:space="preserve"> </w:t>
      </w:r>
      <w:r w:rsidR="003E7BBE" w:rsidRPr="00A657C3">
        <w:rPr>
          <w:rFonts w:eastAsia="Times New Roman"/>
          <w:color w:val="000000"/>
        </w:rPr>
        <w:t>П</w:t>
      </w:r>
      <w:r w:rsidR="009E3D39" w:rsidRPr="00A657C3">
        <w:rPr>
          <w:rFonts w:eastAsia="Times New Roman"/>
          <w:color w:val="000000"/>
        </w:rPr>
        <w:t>ары бензина очень токсичны для человека, и их вдыхание может вызвать как острое, так и хроническое отравление.</w:t>
      </w:r>
    </w:p>
    <w:p w:rsidR="009E3D39" w:rsidRPr="000F0ECC" w:rsidRDefault="009E3D39" w:rsidP="007A7878">
      <w:pPr>
        <w:shd w:val="clear" w:color="auto" w:fill="FFFFFF"/>
        <w:ind w:left="0" w:firstLine="709"/>
        <w:rPr>
          <w:rFonts w:eastAsia="Times New Roman"/>
          <w:color w:val="000000"/>
        </w:rPr>
      </w:pPr>
      <w:r w:rsidRPr="000F0ECC">
        <w:rPr>
          <w:rFonts w:eastAsia="Times New Roman"/>
          <w:color w:val="000000"/>
        </w:rPr>
        <w:t>В случае отравления, вызванном </w:t>
      </w:r>
      <w:r w:rsidRPr="008A1C12">
        <w:rPr>
          <w:rFonts w:eastAsia="Times New Roman"/>
          <w:bCs/>
          <w:color w:val="000000"/>
        </w:rPr>
        <w:t>вдыханием</w:t>
      </w:r>
      <w:r w:rsidRPr="000F0ECC">
        <w:rPr>
          <w:rFonts w:eastAsia="Times New Roman"/>
          <w:color w:val="000000"/>
        </w:rPr>
        <w:t> небольших концентраций паров бензина, наблюдаются симптомы: психическое возбуждение, эйфория, головокружение, тошнота, слабость, рвота, покраснение кожных покровов, учащение пульса. В тяжелых случаях могут наблюдаться галлюцинации, обморочные состояния, судороги,</w:t>
      </w:r>
      <w:r w:rsidR="00F344A2" w:rsidRPr="00F344A2">
        <w:rPr>
          <w:rFonts w:eastAsia="Times New Roman"/>
          <w:color w:val="000000"/>
        </w:rPr>
        <w:t xml:space="preserve"> </w:t>
      </w:r>
      <w:r w:rsidR="00F344A2" w:rsidRPr="000F0ECC">
        <w:rPr>
          <w:rFonts w:eastAsia="Times New Roman"/>
          <w:color w:val="000000"/>
        </w:rPr>
        <w:t>гемипарезы</w:t>
      </w:r>
      <w:r w:rsidR="00F344A2">
        <w:rPr>
          <w:rFonts w:eastAsia="Times New Roman"/>
          <w:color w:val="000000"/>
        </w:rPr>
        <w:t>,</w:t>
      </w:r>
      <w:r w:rsidRPr="000F0ECC">
        <w:rPr>
          <w:rFonts w:eastAsia="Times New Roman"/>
          <w:color w:val="000000"/>
        </w:rPr>
        <w:t xml:space="preserve"> повышенная температура.</w:t>
      </w:r>
    </w:p>
    <w:p w:rsidR="009E3D39" w:rsidRDefault="009E3D39" w:rsidP="007A7878">
      <w:pPr>
        <w:shd w:val="clear" w:color="auto" w:fill="FFFFFF"/>
        <w:ind w:left="0" w:firstLine="709"/>
        <w:rPr>
          <w:rFonts w:eastAsia="Times New Roman"/>
          <w:color w:val="000000"/>
        </w:rPr>
      </w:pPr>
      <w:r w:rsidRPr="008A1C12">
        <w:rPr>
          <w:rFonts w:eastAsia="Times New Roman"/>
          <w:bCs/>
          <w:color w:val="000000"/>
        </w:rPr>
        <w:t>Хроническое отравление</w:t>
      </w:r>
      <w:r w:rsidRPr="000F0ECC">
        <w:rPr>
          <w:rFonts w:eastAsia="Times New Roman"/>
          <w:color w:val="000000"/>
        </w:rPr>
        <w:t> бензином выражается в повышенной раздражительности, головокружении, поражении печени и ослаблении сердечной деятельности.</w:t>
      </w:r>
      <w:r w:rsidR="00F344A2" w:rsidRPr="00F344A2">
        <w:rPr>
          <w:rFonts w:eastAsia="Times New Roman"/>
          <w:color w:val="000000"/>
        </w:rPr>
        <w:t xml:space="preserve"> </w:t>
      </w:r>
      <w:r w:rsidR="00F344A2" w:rsidRPr="000F0ECC">
        <w:rPr>
          <w:rFonts w:eastAsia="Times New Roman"/>
          <w:color w:val="000000"/>
        </w:rPr>
        <w:t xml:space="preserve">Невропатолог обнаруживает повышение сухожильных рефлексов - развивается полиневрит, диэнцефальный синдром. </w:t>
      </w:r>
      <w:r w:rsidR="00F344A2">
        <w:rPr>
          <w:rFonts w:eastAsia="Times New Roman"/>
          <w:color w:val="000000"/>
        </w:rPr>
        <w:t xml:space="preserve"> </w:t>
      </w:r>
    </w:p>
    <w:p w:rsidR="00F344A2" w:rsidRPr="000F0ECC" w:rsidRDefault="00F344A2" w:rsidP="007A7878">
      <w:pPr>
        <w:shd w:val="clear" w:color="auto" w:fill="FFFFFF"/>
        <w:ind w:left="0" w:firstLine="709"/>
        <w:rPr>
          <w:rFonts w:eastAsia="Times New Roman"/>
          <w:color w:val="000000"/>
        </w:rPr>
      </w:pPr>
      <w:r w:rsidRPr="000F0ECC">
        <w:rPr>
          <w:rFonts w:eastAsia="Times New Roman"/>
          <w:color w:val="000000"/>
        </w:rPr>
        <w:t>Легкие отравления бензином проходят довольно быстро, за 2-3 дня, хронические интоксикации нуждаются в более длительном лечении.</w:t>
      </w:r>
    </w:p>
    <w:p w:rsidR="009E3D39" w:rsidRDefault="009E3D39" w:rsidP="007A7878">
      <w:pPr>
        <w:shd w:val="clear" w:color="auto" w:fill="FFFFFF"/>
        <w:ind w:left="0" w:firstLine="709"/>
        <w:rPr>
          <w:rFonts w:eastAsia="Times New Roman"/>
          <w:color w:val="000000"/>
        </w:rPr>
      </w:pPr>
      <w:r w:rsidRPr="000F0ECC">
        <w:rPr>
          <w:rFonts w:eastAsia="Times New Roman"/>
          <w:color w:val="000000"/>
        </w:rPr>
        <w:t>Попадание бензина в лёгкие</w:t>
      </w:r>
      <w:r w:rsidR="008A1C12">
        <w:rPr>
          <w:rFonts w:eastAsia="Times New Roman"/>
          <w:color w:val="000000"/>
        </w:rPr>
        <w:t xml:space="preserve"> </w:t>
      </w:r>
      <w:r w:rsidRPr="000F0ECC">
        <w:rPr>
          <w:rFonts w:eastAsia="Times New Roman"/>
          <w:color w:val="000000"/>
        </w:rPr>
        <w:t>может привести к развитию «бензиновой пневмонии»: появляются боли в боку, одышка, кашель с ржавой мокротой, повышение температуры.</w:t>
      </w:r>
    </w:p>
    <w:p w:rsidR="00F344A2" w:rsidRPr="000F0ECC" w:rsidRDefault="008A1C12" w:rsidP="007A7878">
      <w:pPr>
        <w:shd w:val="clear" w:color="auto" w:fill="FFFFFF"/>
        <w:ind w:left="0" w:firstLine="709"/>
        <w:rPr>
          <w:rFonts w:eastAsia="Times New Roman"/>
          <w:color w:val="000000"/>
        </w:rPr>
      </w:pPr>
      <w:r w:rsidRPr="000F0ECC">
        <w:rPr>
          <w:rFonts w:eastAsia="Times New Roman"/>
          <w:color w:val="000000"/>
        </w:rPr>
        <w:lastRenderedPageBreak/>
        <w:t xml:space="preserve">При попадании бензина внутрь появляются обильная и повторная рвота, </w:t>
      </w:r>
      <w:r w:rsidR="00F344A2">
        <w:rPr>
          <w:rFonts w:eastAsia="Times New Roman"/>
          <w:color w:val="000000"/>
        </w:rPr>
        <w:t xml:space="preserve">возможно с кровью, </w:t>
      </w:r>
      <w:r w:rsidRPr="000F0ECC">
        <w:rPr>
          <w:rFonts w:eastAsia="Times New Roman"/>
          <w:color w:val="000000"/>
        </w:rPr>
        <w:t>головная боль, боли в животе, жидкий стул</w:t>
      </w:r>
      <w:r w:rsidR="00F344A2" w:rsidRPr="00F344A2">
        <w:rPr>
          <w:rFonts w:eastAsia="Times New Roman"/>
          <w:color w:val="000000"/>
        </w:rPr>
        <w:t xml:space="preserve"> </w:t>
      </w:r>
      <w:r w:rsidR="00F344A2" w:rsidRPr="000F0ECC">
        <w:rPr>
          <w:rFonts w:eastAsia="Times New Roman"/>
          <w:color w:val="000000"/>
        </w:rPr>
        <w:t>в дальнейшем, по мере всасывания и проникновения в кровь (через слизистые оболочки) появляется желтушность кожных покровов, болезненность и увеличение печени, в моче определяется уробилин - развивается токсическая гепатопатия. При более продолжительном вдыхании паров бензина, или большом количестве проглоченной жидкости возможна смерть.</w:t>
      </w:r>
    </w:p>
    <w:p w:rsidR="009E3D39" w:rsidRPr="000F0ECC" w:rsidRDefault="009E3D39" w:rsidP="007A7878">
      <w:pPr>
        <w:shd w:val="clear" w:color="auto" w:fill="FFFFFF"/>
        <w:ind w:left="0" w:firstLine="709"/>
        <w:rPr>
          <w:rFonts w:eastAsia="Times New Roman"/>
          <w:color w:val="000000"/>
        </w:rPr>
      </w:pPr>
      <w:r w:rsidRPr="000F0ECC">
        <w:rPr>
          <w:rFonts w:eastAsia="Times New Roman"/>
          <w:color w:val="000000"/>
        </w:rPr>
        <w:t>При вдыхании жидкого бензина появляются боли в груди, кровянистая мокрота, одышка, температура, резкая слабость, посинение губ, кончиков пальцев, слизистых оболочек, развивается бензиновая токсическая пневмония.</w:t>
      </w:r>
    </w:p>
    <w:p w:rsidR="00A85581" w:rsidRPr="000F0ECC" w:rsidRDefault="00F344A2" w:rsidP="007A7878">
      <w:pPr>
        <w:shd w:val="clear" w:color="auto" w:fill="FFFFFF"/>
        <w:spacing w:line="270" w:lineRule="atLeast"/>
        <w:ind w:left="0" w:firstLine="709"/>
        <w:textAlignment w:val="baseline"/>
        <w:rPr>
          <w:rFonts w:eastAsia="Times New Roman"/>
          <w:color w:val="252525"/>
        </w:rPr>
      </w:pPr>
      <w:r>
        <w:rPr>
          <w:color w:val="000000"/>
          <w:shd w:val="clear" w:color="auto" w:fill="FFFFFF"/>
        </w:rPr>
        <w:t>Кроме того, было выявлено, что ж</w:t>
      </w:r>
      <w:r w:rsidR="009E3D39" w:rsidRPr="000F0ECC">
        <w:rPr>
          <w:color w:val="000000"/>
          <w:shd w:val="clear" w:color="auto" w:fill="FFFFFF"/>
        </w:rPr>
        <w:t>изнь рядом с автозаправочной станцией в четыре раза повышает у детей риск заболевания одной из форм рака - лейкозом. Французские ученые из Национального института медицинских исследований (</w:t>
      </w:r>
      <w:proofErr w:type="spellStart"/>
      <w:r w:rsidR="009E3D39" w:rsidRPr="000F0ECC">
        <w:rPr>
          <w:color w:val="000000"/>
          <w:shd w:val="clear" w:color="auto" w:fill="FFFFFF"/>
        </w:rPr>
        <w:t>French</w:t>
      </w:r>
      <w:proofErr w:type="spellEnd"/>
      <w:r w:rsidR="009E3D39" w:rsidRPr="000F0ECC">
        <w:rPr>
          <w:color w:val="000000"/>
          <w:shd w:val="clear" w:color="auto" w:fill="FFFFFF"/>
        </w:rPr>
        <w:t xml:space="preserve"> </w:t>
      </w:r>
      <w:proofErr w:type="spellStart"/>
      <w:r w:rsidR="009E3D39" w:rsidRPr="000F0ECC">
        <w:rPr>
          <w:color w:val="000000"/>
          <w:shd w:val="clear" w:color="auto" w:fill="FFFFFF"/>
        </w:rPr>
        <w:t>National</w:t>
      </w:r>
      <w:proofErr w:type="spellEnd"/>
      <w:r w:rsidR="009E3D39" w:rsidRPr="000F0ECC">
        <w:rPr>
          <w:color w:val="000000"/>
          <w:shd w:val="clear" w:color="auto" w:fill="FFFFFF"/>
        </w:rPr>
        <w:t xml:space="preserve"> </w:t>
      </w:r>
      <w:proofErr w:type="spellStart"/>
      <w:r w:rsidR="009E3D39" w:rsidRPr="000F0ECC">
        <w:rPr>
          <w:color w:val="000000"/>
          <w:shd w:val="clear" w:color="auto" w:fill="FFFFFF"/>
        </w:rPr>
        <w:t>Institute</w:t>
      </w:r>
      <w:proofErr w:type="spellEnd"/>
      <w:r w:rsidR="009E3D39" w:rsidRPr="000F0ECC">
        <w:rPr>
          <w:color w:val="000000"/>
          <w:shd w:val="clear" w:color="auto" w:fill="FFFFFF"/>
        </w:rPr>
        <w:t xml:space="preserve"> </w:t>
      </w:r>
      <w:proofErr w:type="spellStart"/>
      <w:r w:rsidR="009E3D39" w:rsidRPr="000F0ECC">
        <w:rPr>
          <w:color w:val="000000"/>
          <w:shd w:val="clear" w:color="auto" w:fill="FFFFFF"/>
        </w:rPr>
        <w:t>of</w:t>
      </w:r>
      <w:proofErr w:type="spellEnd"/>
      <w:r w:rsidR="009E3D39" w:rsidRPr="000F0ECC">
        <w:rPr>
          <w:color w:val="000000"/>
          <w:shd w:val="clear" w:color="auto" w:fill="FFFFFF"/>
        </w:rPr>
        <w:t xml:space="preserve"> </w:t>
      </w:r>
      <w:proofErr w:type="spellStart"/>
      <w:r w:rsidR="009E3D39" w:rsidRPr="000F0ECC">
        <w:rPr>
          <w:color w:val="000000"/>
          <w:shd w:val="clear" w:color="auto" w:fill="FFFFFF"/>
        </w:rPr>
        <w:t>Health</w:t>
      </w:r>
      <w:proofErr w:type="spellEnd"/>
      <w:r w:rsidR="009E3D39" w:rsidRPr="000F0ECC">
        <w:rPr>
          <w:color w:val="000000"/>
          <w:shd w:val="clear" w:color="auto" w:fill="FFFFFF"/>
        </w:rPr>
        <w:t xml:space="preserve"> </w:t>
      </w:r>
      <w:proofErr w:type="spellStart"/>
      <w:r w:rsidR="009E3D39" w:rsidRPr="000F0ECC">
        <w:rPr>
          <w:color w:val="000000"/>
          <w:shd w:val="clear" w:color="auto" w:fill="FFFFFF"/>
        </w:rPr>
        <w:t>and</w:t>
      </w:r>
      <w:proofErr w:type="spellEnd"/>
      <w:r w:rsidR="009E3D39" w:rsidRPr="000F0ECC">
        <w:rPr>
          <w:color w:val="000000"/>
          <w:shd w:val="clear" w:color="auto" w:fill="FFFFFF"/>
        </w:rPr>
        <w:t xml:space="preserve"> </w:t>
      </w:r>
      <w:proofErr w:type="spellStart"/>
      <w:r w:rsidR="009E3D39" w:rsidRPr="000F0ECC">
        <w:rPr>
          <w:color w:val="000000"/>
          <w:shd w:val="clear" w:color="auto" w:fill="FFFFFF"/>
        </w:rPr>
        <w:t>Medical</w:t>
      </w:r>
      <w:proofErr w:type="spellEnd"/>
      <w:r w:rsidR="009E3D39" w:rsidRPr="000F0ECC">
        <w:rPr>
          <w:color w:val="000000"/>
          <w:shd w:val="clear" w:color="auto" w:fill="FFFFFF"/>
        </w:rPr>
        <w:t xml:space="preserve"> </w:t>
      </w:r>
      <w:proofErr w:type="spellStart"/>
      <w:r w:rsidR="009E3D39" w:rsidRPr="000F0ECC">
        <w:rPr>
          <w:color w:val="000000"/>
          <w:shd w:val="clear" w:color="auto" w:fill="FFFFFF"/>
        </w:rPr>
        <w:t>Research</w:t>
      </w:r>
      <w:proofErr w:type="spellEnd"/>
      <w:r w:rsidR="009E3D39" w:rsidRPr="000F0ECC">
        <w:rPr>
          <w:color w:val="000000"/>
          <w:shd w:val="clear" w:color="auto" w:fill="FFFFFF"/>
        </w:rPr>
        <w:t>) провели исследование, в котором приняли участие 280 детей, страдающих лейкозом, и 280 здоровых детей в возрасте от двух до шести лет.</w:t>
      </w:r>
      <w:r w:rsidR="009E3D39" w:rsidRPr="000F0ECC">
        <w:rPr>
          <w:color w:val="000000"/>
          <w:shd w:val="clear" w:color="auto" w:fill="FFFFFF"/>
        </w:rPr>
        <w:br/>
      </w:r>
      <w:r w:rsidR="003E7BBE">
        <w:rPr>
          <w:color w:val="000000"/>
          <w:shd w:val="clear" w:color="auto" w:fill="FFFFFF"/>
        </w:rPr>
        <w:t xml:space="preserve">         </w:t>
      </w:r>
      <w:r w:rsidR="009E3D39" w:rsidRPr="000F0ECC">
        <w:rPr>
          <w:color w:val="000000"/>
          <w:shd w:val="clear" w:color="auto" w:fill="FFFFFF"/>
        </w:rPr>
        <w:t>Те из детей, кто жил в непосредственной близости от автозаправочных станций или авторемонтных мастерских, заболевали лейкозом в 4 раза чаще тех, кто</w:t>
      </w:r>
      <w:r w:rsidR="003E7BBE">
        <w:rPr>
          <w:color w:val="000000"/>
          <w:shd w:val="clear" w:color="auto" w:fill="FFFFFF"/>
        </w:rPr>
        <w:t xml:space="preserve"> жил далеко от машин и бензина.</w:t>
      </w:r>
      <w:r w:rsidR="009E3D39" w:rsidRPr="000F0ECC">
        <w:rPr>
          <w:color w:val="000000"/>
          <w:shd w:val="clear" w:color="auto" w:fill="FFFFFF"/>
        </w:rPr>
        <w:br/>
      </w:r>
      <w:r w:rsidR="003E7BBE">
        <w:rPr>
          <w:color w:val="000000"/>
          <w:shd w:val="clear" w:color="auto" w:fill="FFFFFF"/>
        </w:rPr>
        <w:t xml:space="preserve">         </w:t>
      </w:r>
      <w:r w:rsidR="009E3D39" w:rsidRPr="000F0ECC">
        <w:rPr>
          <w:color w:val="000000"/>
          <w:shd w:val="clear" w:color="auto" w:fill="FFFFFF"/>
        </w:rPr>
        <w:t xml:space="preserve">Исследование, опубликованное в </w:t>
      </w:r>
      <w:proofErr w:type="spellStart"/>
      <w:r w:rsidR="009E3D39" w:rsidRPr="000F0ECC">
        <w:rPr>
          <w:color w:val="000000"/>
          <w:shd w:val="clear" w:color="auto" w:fill="FFFFFF"/>
        </w:rPr>
        <w:t>Occupational</w:t>
      </w:r>
      <w:proofErr w:type="spellEnd"/>
      <w:r w:rsidR="009E3D39" w:rsidRPr="000F0ECC">
        <w:rPr>
          <w:color w:val="000000"/>
          <w:shd w:val="clear" w:color="auto" w:fill="FFFFFF"/>
        </w:rPr>
        <w:t xml:space="preserve"> </w:t>
      </w:r>
      <w:proofErr w:type="spellStart"/>
      <w:r w:rsidR="009E3D39" w:rsidRPr="000F0ECC">
        <w:rPr>
          <w:color w:val="000000"/>
          <w:shd w:val="clear" w:color="auto" w:fill="FFFFFF"/>
        </w:rPr>
        <w:t>and</w:t>
      </w:r>
      <w:proofErr w:type="spellEnd"/>
      <w:r w:rsidR="009E3D39" w:rsidRPr="000F0ECC">
        <w:rPr>
          <w:color w:val="000000"/>
          <w:shd w:val="clear" w:color="auto" w:fill="FFFFFF"/>
        </w:rPr>
        <w:t xml:space="preserve"> </w:t>
      </w:r>
      <w:proofErr w:type="spellStart"/>
      <w:r w:rsidR="009E3D39" w:rsidRPr="000F0ECC">
        <w:rPr>
          <w:color w:val="000000"/>
          <w:shd w:val="clear" w:color="auto" w:fill="FFFFFF"/>
        </w:rPr>
        <w:t>Environmental</w:t>
      </w:r>
      <w:proofErr w:type="spellEnd"/>
      <w:r w:rsidR="009E3D39" w:rsidRPr="000F0ECC">
        <w:rPr>
          <w:color w:val="000000"/>
          <w:shd w:val="clear" w:color="auto" w:fill="FFFFFF"/>
        </w:rPr>
        <w:t xml:space="preserve"> </w:t>
      </w:r>
      <w:proofErr w:type="spellStart"/>
      <w:r w:rsidR="009E3D39" w:rsidRPr="000F0ECC">
        <w:rPr>
          <w:color w:val="000000"/>
          <w:shd w:val="clear" w:color="auto" w:fill="FFFFFF"/>
        </w:rPr>
        <w:t>Medicine</w:t>
      </w:r>
      <w:proofErr w:type="spellEnd"/>
      <w:r w:rsidR="009E3D39" w:rsidRPr="000F0ECC">
        <w:rPr>
          <w:color w:val="000000"/>
          <w:shd w:val="clear" w:color="auto" w:fill="FFFFFF"/>
        </w:rPr>
        <w:t xml:space="preserve"> </w:t>
      </w:r>
      <w:proofErr w:type="spellStart"/>
      <w:r w:rsidR="009E3D39" w:rsidRPr="000F0ECC">
        <w:rPr>
          <w:color w:val="000000"/>
          <w:shd w:val="clear" w:color="auto" w:fill="FFFFFF"/>
        </w:rPr>
        <w:t>Journal</w:t>
      </w:r>
      <w:proofErr w:type="spellEnd"/>
      <w:r w:rsidR="009E3D39" w:rsidRPr="000F0ECC">
        <w:rPr>
          <w:color w:val="000000"/>
          <w:shd w:val="clear" w:color="auto" w:fill="FFFFFF"/>
        </w:rPr>
        <w:t>, не выявило четкой связи между лейкозом у детей и профессиональными занятиями матери в период беременности. Не было обнаружено также никакого вреда от расположенных рядом с жильем производств, связанных с алюминием, пластиком, деревом или керамикой. Однако исследование показало, что чем дольше ребенок жил по соседству с коммерческим гаражом или автозаправкой, тем</w:t>
      </w:r>
      <w:r w:rsidR="003E7BBE">
        <w:rPr>
          <w:color w:val="000000"/>
          <w:shd w:val="clear" w:color="auto" w:fill="FFFFFF"/>
        </w:rPr>
        <w:t xml:space="preserve"> выше вероятность заболевания. </w:t>
      </w:r>
      <w:r w:rsidR="009E3D39" w:rsidRPr="000F0ECC">
        <w:rPr>
          <w:color w:val="000000"/>
          <w:shd w:val="clear" w:color="auto" w:fill="FFFFFF"/>
        </w:rPr>
        <w:br/>
      </w:r>
      <w:r w:rsidR="003E7BBE">
        <w:rPr>
          <w:color w:val="000000"/>
          <w:shd w:val="clear" w:color="auto" w:fill="FFFFFF"/>
        </w:rPr>
        <w:t xml:space="preserve">         </w:t>
      </w:r>
      <w:r w:rsidR="009E3D39" w:rsidRPr="000F0ECC">
        <w:rPr>
          <w:color w:val="000000"/>
          <w:shd w:val="clear" w:color="auto" w:fill="FFFFFF"/>
        </w:rPr>
        <w:t>Лейкоз - это самая распространенная форма рака у детей в развитых странах. Было также показано, что воздействие бензола на рабочем месте может стать причиной развития лейкоза у взрослых. Теперь доказано, что для детей этот риск может оказать</w:t>
      </w:r>
      <w:r w:rsidR="005D6C3A" w:rsidRPr="000F0ECC">
        <w:rPr>
          <w:color w:val="000000"/>
          <w:shd w:val="clear" w:color="auto" w:fill="FFFFFF"/>
        </w:rPr>
        <w:t>ся даже выше, чем для взрослых.</w:t>
      </w:r>
      <w:r w:rsidR="009E3D39" w:rsidRPr="000F0ECC">
        <w:rPr>
          <w:color w:val="000000"/>
          <w:shd w:val="clear" w:color="auto" w:fill="FFFFFF"/>
        </w:rPr>
        <w:br/>
      </w:r>
      <w:r>
        <w:rPr>
          <w:color w:val="000000"/>
          <w:shd w:val="clear" w:color="auto" w:fill="FFFFFF"/>
        </w:rPr>
        <w:t xml:space="preserve">          </w:t>
      </w:r>
      <w:r w:rsidR="009E3D39" w:rsidRPr="000F0ECC">
        <w:rPr>
          <w:color w:val="000000"/>
          <w:shd w:val="clear" w:color="auto" w:fill="FFFFFF"/>
        </w:rPr>
        <w:t xml:space="preserve">В 2004 году в журнале </w:t>
      </w:r>
      <w:proofErr w:type="spellStart"/>
      <w:r w:rsidR="009E3D39" w:rsidRPr="000F0ECC">
        <w:rPr>
          <w:color w:val="000000"/>
          <w:shd w:val="clear" w:color="auto" w:fill="FFFFFF"/>
        </w:rPr>
        <w:t>Science</w:t>
      </w:r>
      <w:proofErr w:type="spellEnd"/>
      <w:r w:rsidR="009E3D39" w:rsidRPr="000F0ECC">
        <w:rPr>
          <w:color w:val="000000"/>
          <w:shd w:val="clear" w:color="auto" w:fill="FFFFFF"/>
        </w:rPr>
        <w:t xml:space="preserve"> публиковалось исследование, в котором утверждалось, что длительное воздействие бензола в количестве, которое в большинстве стран считается безопасным, может привести к изменениям костного мозга. </w:t>
      </w:r>
      <w:r w:rsidR="009E3D39" w:rsidRPr="000F0ECC">
        <w:rPr>
          <w:color w:val="000000"/>
          <w:shd w:val="clear" w:color="auto" w:fill="FFFFFF"/>
        </w:rPr>
        <w:br/>
      </w:r>
      <w:r w:rsidR="003E7BBE">
        <w:rPr>
          <w:color w:val="000000"/>
          <w:shd w:val="clear" w:color="auto" w:fill="FFFFFF"/>
        </w:rPr>
        <w:t xml:space="preserve">         </w:t>
      </w:r>
      <w:r>
        <w:rPr>
          <w:color w:val="000000"/>
          <w:shd w:val="clear" w:color="auto" w:fill="FFFFFF"/>
        </w:rPr>
        <w:t>Также работники автозаправочных станций часто обращаются к врачу с постоянными головными болями, тошнотой, нервной раздражительностью, что еще раз подтверждает тот факт, что жить и работать вблизи АЗС опасно для здоровья людей.</w:t>
      </w:r>
    </w:p>
    <w:p w:rsidR="003300E0" w:rsidRDefault="00F344A2" w:rsidP="007A7878">
      <w:pPr>
        <w:tabs>
          <w:tab w:val="left" w:pos="5640"/>
        </w:tabs>
        <w:ind w:left="0" w:firstLine="709"/>
        <w:rPr>
          <w:rFonts w:eastAsia="Times New Roman"/>
          <w:color w:val="000000"/>
          <w:shd w:val="clear" w:color="auto" w:fill="FFFFFF"/>
        </w:rPr>
      </w:pPr>
      <w:r>
        <w:rPr>
          <w:rFonts w:eastAsia="Times New Roman"/>
          <w:color w:val="000000"/>
          <w:shd w:val="clear" w:color="auto" w:fill="FFFFFF"/>
        </w:rPr>
        <w:tab/>
      </w:r>
    </w:p>
    <w:p w:rsidR="003300E0" w:rsidRDefault="003300E0" w:rsidP="007A7878">
      <w:pPr>
        <w:ind w:left="0" w:firstLine="709"/>
        <w:rPr>
          <w:rFonts w:eastAsia="Times New Roman"/>
          <w:color w:val="000000"/>
          <w:shd w:val="clear" w:color="auto" w:fill="FFFFFF"/>
        </w:rPr>
      </w:pPr>
    </w:p>
    <w:p w:rsidR="003300E0" w:rsidRDefault="003300E0" w:rsidP="007A7878">
      <w:pPr>
        <w:ind w:left="0" w:firstLine="709"/>
        <w:rPr>
          <w:rFonts w:eastAsia="Times New Roman"/>
          <w:color w:val="000000"/>
          <w:shd w:val="clear" w:color="auto" w:fill="FFFFFF"/>
        </w:rPr>
      </w:pPr>
    </w:p>
    <w:p w:rsidR="003300E0" w:rsidRDefault="003300E0" w:rsidP="007A7878">
      <w:pPr>
        <w:ind w:left="0" w:firstLine="709"/>
        <w:rPr>
          <w:rFonts w:eastAsia="Times New Roman"/>
          <w:color w:val="000000"/>
          <w:shd w:val="clear" w:color="auto" w:fill="FFFFFF"/>
        </w:rPr>
      </w:pPr>
    </w:p>
    <w:p w:rsidR="003300E0" w:rsidRDefault="003300E0" w:rsidP="007A7878">
      <w:pPr>
        <w:ind w:left="0" w:firstLine="709"/>
        <w:rPr>
          <w:rFonts w:eastAsia="Times New Roman"/>
          <w:color w:val="000000"/>
          <w:shd w:val="clear" w:color="auto" w:fill="FFFFFF"/>
        </w:rPr>
      </w:pPr>
    </w:p>
    <w:p w:rsidR="00DC1840" w:rsidRPr="00DC1840" w:rsidRDefault="00DC1840" w:rsidP="006423D5">
      <w:pPr>
        <w:tabs>
          <w:tab w:val="left" w:pos="4520"/>
        </w:tabs>
        <w:ind w:left="0" w:firstLine="709"/>
        <w:jc w:val="center"/>
        <w:rPr>
          <w:b/>
        </w:rPr>
      </w:pPr>
      <w:r>
        <w:rPr>
          <w:b/>
        </w:rPr>
        <w:lastRenderedPageBreak/>
        <w:t>Меры по уменьшению вреда от АЗС</w:t>
      </w:r>
    </w:p>
    <w:p w:rsidR="00DC1840" w:rsidRDefault="00DC1840" w:rsidP="006423D5">
      <w:pPr>
        <w:tabs>
          <w:tab w:val="left" w:pos="4520"/>
        </w:tabs>
        <w:ind w:left="0" w:firstLine="709"/>
        <w:jc w:val="center"/>
        <w:rPr>
          <w:b/>
          <w:sz w:val="24"/>
          <w:szCs w:val="24"/>
        </w:rPr>
      </w:pPr>
    </w:p>
    <w:p w:rsidR="00DC1840" w:rsidRDefault="00263F40" w:rsidP="00263F40">
      <w:pPr>
        <w:tabs>
          <w:tab w:val="left" w:pos="4520"/>
        </w:tabs>
        <w:ind w:left="0" w:firstLine="709"/>
      </w:pPr>
      <w:r>
        <w:t>Мы уже выяснили, что автозаправочные станции наносят огромный вред окружающей среде и здоровью человека. Поэтому мы решили выяснить: как меры по уменьшению вреда от АЗС можно и нужно предпринять.</w:t>
      </w:r>
    </w:p>
    <w:p w:rsidR="00263F40" w:rsidRDefault="00263F40" w:rsidP="00263F40">
      <w:pPr>
        <w:tabs>
          <w:tab w:val="left" w:pos="4520"/>
        </w:tabs>
        <w:ind w:left="0" w:firstLine="709"/>
      </w:pPr>
      <w:r>
        <w:t>Первым делом, необходимы законы, устанавливающие правила строительства и эксплуатации АЗС в зависимости от типа местности, климата и других факторов.</w:t>
      </w:r>
    </w:p>
    <w:p w:rsidR="00263F40" w:rsidRDefault="00263F40" w:rsidP="00263F40">
      <w:pPr>
        <w:tabs>
          <w:tab w:val="left" w:pos="4520"/>
        </w:tabs>
        <w:ind w:left="0" w:firstLine="709"/>
      </w:pPr>
      <w:r>
        <w:t>Также следует создать экономические стимулы для компаний к качественному строительству и эксплу</w:t>
      </w:r>
      <w:r w:rsidR="008A7F00">
        <w:t>атации автозаправочных станций, т.е. ввести систему штрафов за некачественное оборудование, несоблюдение правил безопасности и т.д.</w:t>
      </w:r>
    </w:p>
    <w:p w:rsidR="00237064" w:rsidRDefault="008A7F00" w:rsidP="008A7F00">
      <w:pPr>
        <w:tabs>
          <w:tab w:val="left" w:pos="4520"/>
        </w:tabs>
        <w:ind w:left="0" w:firstLine="709"/>
        <w:rPr>
          <w:b/>
          <w:sz w:val="24"/>
          <w:szCs w:val="24"/>
        </w:rPr>
      </w:pPr>
      <w:r>
        <w:t xml:space="preserve">Кроме того, следует постоянно проводить мероприятия по снижению выбросов ядовитых веществ на АЗС. </w:t>
      </w:r>
    </w:p>
    <w:p w:rsidR="00237064" w:rsidRDefault="008A7F00" w:rsidP="008A7F00">
      <w:pPr>
        <w:tabs>
          <w:tab w:val="left" w:pos="4520"/>
        </w:tabs>
        <w:ind w:left="0" w:firstLine="709"/>
      </w:pPr>
      <w:r>
        <w:t>Важное место в уменьшении вреда на АЗС занимает установка специальных очистных сооружений.</w:t>
      </w:r>
    </w:p>
    <w:p w:rsidR="008A7F00" w:rsidRDefault="008A7F00" w:rsidP="008A7F00">
      <w:pPr>
        <w:tabs>
          <w:tab w:val="left" w:pos="4520"/>
        </w:tabs>
        <w:ind w:left="0" w:firstLine="709"/>
      </w:pPr>
      <w:r>
        <w:t>Но самым главным и перспективным направлением в уменьшении вреда от автозаправочных станций является создание и массовое использование альтернативных видов топлива. Замена бензинового и дизельного топлива на экологически чистое поможет сократить выброс вредных веществ в атмосферу, а, соответственно, и улучшить здоровье людей, живущих вблизи автодорог и новых топливных станций.</w:t>
      </w:r>
    </w:p>
    <w:p w:rsidR="008A7F00" w:rsidRPr="008A7F00" w:rsidRDefault="008A7F00" w:rsidP="008A7F00">
      <w:pPr>
        <w:tabs>
          <w:tab w:val="left" w:pos="4520"/>
        </w:tabs>
        <w:ind w:left="0" w:firstLine="709"/>
      </w:pPr>
      <w:r>
        <w:t>Комплексное использование данных мер, а т</w:t>
      </w:r>
      <w:r w:rsidR="00136B23">
        <w:t>акже постепенный отказ от нефте</w:t>
      </w:r>
      <w:r>
        <w:t xml:space="preserve">газового </w:t>
      </w:r>
      <w:r w:rsidR="00136B23">
        <w:t>топлива будет способствовать улучшений экологической обстановки в крупных городах.</w:t>
      </w:r>
    </w:p>
    <w:p w:rsidR="00237064" w:rsidRDefault="00237064" w:rsidP="006423D5">
      <w:pPr>
        <w:tabs>
          <w:tab w:val="left" w:pos="4520"/>
        </w:tabs>
        <w:ind w:left="0" w:firstLine="709"/>
        <w:jc w:val="center"/>
        <w:rPr>
          <w:b/>
          <w:sz w:val="24"/>
          <w:szCs w:val="24"/>
        </w:rPr>
      </w:pPr>
    </w:p>
    <w:p w:rsidR="00237064" w:rsidRDefault="00237064" w:rsidP="006423D5">
      <w:pPr>
        <w:tabs>
          <w:tab w:val="left" w:pos="4520"/>
        </w:tabs>
        <w:ind w:left="0" w:firstLine="709"/>
        <w:jc w:val="center"/>
        <w:rPr>
          <w:b/>
          <w:sz w:val="24"/>
          <w:szCs w:val="24"/>
        </w:rPr>
      </w:pPr>
    </w:p>
    <w:p w:rsidR="00237064" w:rsidRDefault="00237064" w:rsidP="006423D5">
      <w:pPr>
        <w:tabs>
          <w:tab w:val="left" w:pos="4520"/>
        </w:tabs>
        <w:ind w:left="0" w:firstLine="709"/>
        <w:jc w:val="center"/>
        <w:rPr>
          <w:b/>
          <w:sz w:val="24"/>
          <w:szCs w:val="24"/>
        </w:rPr>
      </w:pPr>
    </w:p>
    <w:p w:rsidR="00237064" w:rsidRDefault="00237064" w:rsidP="006423D5">
      <w:pPr>
        <w:tabs>
          <w:tab w:val="left" w:pos="4520"/>
        </w:tabs>
        <w:ind w:left="0" w:firstLine="709"/>
        <w:jc w:val="center"/>
        <w:rPr>
          <w:b/>
          <w:sz w:val="24"/>
          <w:szCs w:val="24"/>
        </w:rPr>
      </w:pPr>
    </w:p>
    <w:p w:rsidR="00237064" w:rsidRDefault="00237064" w:rsidP="006423D5">
      <w:pPr>
        <w:tabs>
          <w:tab w:val="left" w:pos="4520"/>
        </w:tabs>
        <w:ind w:left="0" w:firstLine="709"/>
        <w:jc w:val="center"/>
        <w:rPr>
          <w:b/>
          <w:sz w:val="24"/>
          <w:szCs w:val="24"/>
        </w:rPr>
      </w:pPr>
    </w:p>
    <w:p w:rsidR="00237064" w:rsidRDefault="00237064" w:rsidP="006423D5">
      <w:pPr>
        <w:tabs>
          <w:tab w:val="left" w:pos="4520"/>
        </w:tabs>
        <w:ind w:left="0" w:firstLine="709"/>
        <w:jc w:val="center"/>
        <w:rPr>
          <w:b/>
          <w:sz w:val="24"/>
          <w:szCs w:val="24"/>
        </w:rPr>
      </w:pPr>
    </w:p>
    <w:p w:rsidR="00237064" w:rsidRDefault="00237064" w:rsidP="006423D5">
      <w:pPr>
        <w:tabs>
          <w:tab w:val="left" w:pos="4520"/>
        </w:tabs>
        <w:ind w:left="0" w:firstLine="709"/>
        <w:jc w:val="center"/>
        <w:rPr>
          <w:b/>
          <w:sz w:val="24"/>
          <w:szCs w:val="24"/>
        </w:rPr>
      </w:pPr>
    </w:p>
    <w:p w:rsidR="00237064" w:rsidRDefault="00237064" w:rsidP="006423D5">
      <w:pPr>
        <w:tabs>
          <w:tab w:val="left" w:pos="4520"/>
        </w:tabs>
        <w:ind w:left="0" w:firstLine="709"/>
        <w:jc w:val="center"/>
        <w:rPr>
          <w:b/>
          <w:sz w:val="24"/>
          <w:szCs w:val="24"/>
        </w:rPr>
      </w:pPr>
    </w:p>
    <w:p w:rsidR="00237064" w:rsidRDefault="00237064" w:rsidP="006423D5">
      <w:pPr>
        <w:tabs>
          <w:tab w:val="left" w:pos="4520"/>
        </w:tabs>
        <w:ind w:left="0" w:firstLine="709"/>
        <w:jc w:val="center"/>
        <w:rPr>
          <w:b/>
          <w:sz w:val="24"/>
          <w:szCs w:val="24"/>
        </w:rPr>
      </w:pPr>
    </w:p>
    <w:p w:rsidR="00237064" w:rsidRDefault="00237064" w:rsidP="006423D5">
      <w:pPr>
        <w:tabs>
          <w:tab w:val="left" w:pos="4520"/>
        </w:tabs>
        <w:ind w:left="0" w:firstLine="709"/>
        <w:jc w:val="center"/>
        <w:rPr>
          <w:b/>
          <w:sz w:val="24"/>
          <w:szCs w:val="24"/>
        </w:rPr>
      </w:pPr>
    </w:p>
    <w:p w:rsidR="00237064" w:rsidRDefault="00237064" w:rsidP="006423D5">
      <w:pPr>
        <w:tabs>
          <w:tab w:val="left" w:pos="4520"/>
        </w:tabs>
        <w:ind w:left="0" w:firstLine="709"/>
        <w:jc w:val="center"/>
        <w:rPr>
          <w:b/>
          <w:sz w:val="24"/>
          <w:szCs w:val="24"/>
        </w:rPr>
      </w:pPr>
    </w:p>
    <w:p w:rsidR="00237064" w:rsidRDefault="00237064" w:rsidP="006423D5">
      <w:pPr>
        <w:tabs>
          <w:tab w:val="left" w:pos="4520"/>
        </w:tabs>
        <w:ind w:left="0" w:firstLine="709"/>
        <w:jc w:val="center"/>
        <w:rPr>
          <w:b/>
          <w:sz w:val="24"/>
          <w:szCs w:val="24"/>
        </w:rPr>
      </w:pPr>
    </w:p>
    <w:p w:rsidR="00237064" w:rsidRDefault="00237064" w:rsidP="006423D5">
      <w:pPr>
        <w:tabs>
          <w:tab w:val="left" w:pos="4520"/>
        </w:tabs>
        <w:ind w:left="0" w:firstLine="709"/>
        <w:jc w:val="center"/>
        <w:rPr>
          <w:b/>
          <w:sz w:val="24"/>
          <w:szCs w:val="24"/>
        </w:rPr>
      </w:pPr>
    </w:p>
    <w:p w:rsidR="00237064" w:rsidRDefault="00237064" w:rsidP="006423D5">
      <w:pPr>
        <w:tabs>
          <w:tab w:val="left" w:pos="4520"/>
        </w:tabs>
        <w:ind w:left="0" w:firstLine="709"/>
        <w:jc w:val="center"/>
        <w:rPr>
          <w:b/>
          <w:sz w:val="24"/>
          <w:szCs w:val="24"/>
        </w:rPr>
      </w:pPr>
    </w:p>
    <w:p w:rsidR="00237064" w:rsidRDefault="00237064" w:rsidP="006423D5">
      <w:pPr>
        <w:tabs>
          <w:tab w:val="left" w:pos="4520"/>
        </w:tabs>
        <w:ind w:left="0" w:firstLine="709"/>
        <w:jc w:val="center"/>
        <w:rPr>
          <w:b/>
          <w:sz w:val="24"/>
          <w:szCs w:val="24"/>
        </w:rPr>
      </w:pPr>
    </w:p>
    <w:p w:rsidR="00237064" w:rsidRDefault="00237064" w:rsidP="006423D5">
      <w:pPr>
        <w:tabs>
          <w:tab w:val="left" w:pos="4520"/>
        </w:tabs>
        <w:ind w:left="0" w:firstLine="709"/>
        <w:jc w:val="center"/>
        <w:rPr>
          <w:b/>
          <w:sz w:val="24"/>
          <w:szCs w:val="24"/>
        </w:rPr>
      </w:pPr>
    </w:p>
    <w:p w:rsidR="00237064" w:rsidRDefault="00237064" w:rsidP="006423D5">
      <w:pPr>
        <w:tabs>
          <w:tab w:val="left" w:pos="4520"/>
        </w:tabs>
        <w:ind w:left="0" w:firstLine="709"/>
        <w:jc w:val="center"/>
        <w:rPr>
          <w:b/>
          <w:sz w:val="24"/>
          <w:szCs w:val="24"/>
        </w:rPr>
      </w:pPr>
    </w:p>
    <w:p w:rsidR="00136B23" w:rsidRDefault="00136B23" w:rsidP="006423D5">
      <w:pPr>
        <w:tabs>
          <w:tab w:val="left" w:pos="4520"/>
        </w:tabs>
        <w:ind w:left="0" w:firstLine="709"/>
        <w:jc w:val="center"/>
        <w:rPr>
          <w:b/>
          <w:sz w:val="24"/>
          <w:szCs w:val="24"/>
        </w:rPr>
      </w:pPr>
    </w:p>
    <w:p w:rsidR="006C097C" w:rsidRDefault="006C097C" w:rsidP="00263F40">
      <w:pPr>
        <w:tabs>
          <w:tab w:val="left" w:pos="4520"/>
        </w:tabs>
        <w:ind w:left="0"/>
        <w:jc w:val="center"/>
        <w:rPr>
          <w:b/>
          <w:sz w:val="24"/>
          <w:szCs w:val="24"/>
        </w:rPr>
      </w:pPr>
      <w:r w:rsidRPr="00197A2C">
        <w:rPr>
          <w:b/>
          <w:sz w:val="24"/>
          <w:szCs w:val="24"/>
        </w:rPr>
        <w:lastRenderedPageBreak/>
        <w:t>ПЕРЕЧЕНЬ ПРИРОДООХРАННЫХ НОРМАТИВНО-ПРАВОВЫХ И</w:t>
      </w:r>
      <w:r w:rsidRPr="00197A2C">
        <w:rPr>
          <w:b/>
          <w:sz w:val="24"/>
          <w:szCs w:val="24"/>
          <w:lang w:val="en-US"/>
        </w:rPr>
        <w:t> </w:t>
      </w:r>
      <w:r w:rsidRPr="00197A2C">
        <w:rPr>
          <w:b/>
          <w:sz w:val="24"/>
          <w:szCs w:val="24"/>
        </w:rPr>
        <w:br/>
        <w:t>НОРМАТИВНО-ТЕХНИЧЕСКИХ ДОКУМЕНТОВ</w:t>
      </w:r>
    </w:p>
    <w:p w:rsidR="00197A2C" w:rsidRPr="00197A2C" w:rsidRDefault="00197A2C" w:rsidP="007A7878">
      <w:pPr>
        <w:pStyle w:val="ParaAttribute10"/>
        <w:wordWrap/>
        <w:spacing w:line="313" w:lineRule="auto"/>
        <w:ind w:left="0" w:firstLine="709"/>
        <w:jc w:val="center"/>
        <w:rPr>
          <w:b/>
          <w:sz w:val="24"/>
          <w:szCs w:val="24"/>
        </w:rPr>
      </w:pPr>
    </w:p>
    <w:p w:rsidR="00197A2C" w:rsidRDefault="006C097C" w:rsidP="007A7878">
      <w:pPr>
        <w:pStyle w:val="ParaAttribute10"/>
        <w:wordWrap/>
        <w:spacing w:line="313" w:lineRule="auto"/>
        <w:ind w:left="0" w:firstLine="709"/>
      </w:pPr>
      <w:r>
        <w:t>В нижеприведенных документах указаны нормы, исходя из которых должна строиться и эксплуатироваться АЗС</w:t>
      </w:r>
      <w:r w:rsidR="00263F40">
        <w:t xml:space="preserve"> на нынешний момент</w:t>
      </w:r>
      <w:r>
        <w:t>. В них наглядно показано</w:t>
      </w:r>
      <w:r w:rsidR="00263F40">
        <w:t>,</w:t>
      </w:r>
      <w:r>
        <w:t xml:space="preserve"> какие шаги предпринимает государство для понижения вреда от автозаправочных станций по отношению к природе и самому человеку. </w:t>
      </w:r>
    </w:p>
    <w:p w:rsidR="00263F40" w:rsidRDefault="006C097C" w:rsidP="005223BC">
      <w:pPr>
        <w:shd w:val="clear" w:color="auto" w:fill="FFFFFF"/>
        <w:spacing w:line="288" w:lineRule="atLeast"/>
        <w:ind w:left="0" w:firstLine="709"/>
      </w:pPr>
      <w:r w:rsidRPr="000F0ECC">
        <w:br/>
        <w:t xml:space="preserve">1. Гражданский кодекс Российской Федерации от 30.11.1994 </w:t>
      </w:r>
      <w:r w:rsidRPr="000F0ECC">
        <w:rPr>
          <w:lang w:val="en-US"/>
        </w:rPr>
        <w:t>N</w:t>
      </w:r>
      <w:r w:rsidRPr="000F0ECC">
        <w:t xml:space="preserve"> 51-ФЗ (с изм.).</w:t>
      </w:r>
      <w:r w:rsidRPr="000F0ECC">
        <w:br/>
        <w:t xml:space="preserve">2. Об инвестиционной деятельности в Российской Федерации, осуществляемой в форме капитальных вложений, от 25.02.1999 </w:t>
      </w:r>
      <w:r w:rsidRPr="000F0ECC">
        <w:rPr>
          <w:lang w:val="en-US"/>
        </w:rPr>
        <w:t>N</w:t>
      </w:r>
      <w:r w:rsidRPr="000F0ECC">
        <w:t xml:space="preserve"> 39-ФЗ.</w:t>
      </w:r>
      <w:r w:rsidRPr="000F0ECC">
        <w:br/>
        <w:t xml:space="preserve">3. Закон Российской Федерации "Об охране окружающей природной среды" от 19.12.1991 </w:t>
      </w:r>
      <w:r w:rsidRPr="000F0ECC">
        <w:rPr>
          <w:lang w:val="en-US"/>
        </w:rPr>
        <w:t>N</w:t>
      </w:r>
      <w:r w:rsidRPr="000F0ECC">
        <w:t xml:space="preserve"> 2060-1 (ред. от 10.07.2001).</w:t>
      </w:r>
      <w:r w:rsidRPr="000F0ECC">
        <w:br/>
        <w:t xml:space="preserve">4. Земельный кодекс Российской Федерации от 25.04.1991 </w:t>
      </w:r>
      <w:r w:rsidRPr="000F0ECC">
        <w:rPr>
          <w:lang w:val="en-US"/>
        </w:rPr>
        <w:t>N</w:t>
      </w:r>
      <w:r w:rsidRPr="000F0ECC">
        <w:t xml:space="preserve"> 1103-1 (с изм.).</w:t>
      </w:r>
      <w:r w:rsidRPr="000F0ECC">
        <w:br/>
        <w:t xml:space="preserve">5. Водный кодекс Российской Федерации от 16.11.1995 </w:t>
      </w:r>
      <w:r w:rsidRPr="000F0ECC">
        <w:rPr>
          <w:lang w:val="en-US"/>
        </w:rPr>
        <w:t>N</w:t>
      </w:r>
      <w:r w:rsidRPr="000F0ECC">
        <w:t xml:space="preserve"> 167-ФЗ (с изм.).</w:t>
      </w:r>
      <w:r w:rsidRPr="000F0ECC">
        <w:br/>
        <w:t xml:space="preserve">6. Градостроительный кодекс Российской Федерации от 07.05.1998 </w:t>
      </w:r>
      <w:r w:rsidRPr="000F0ECC">
        <w:rPr>
          <w:lang w:val="en-US"/>
        </w:rPr>
        <w:t>N</w:t>
      </w:r>
      <w:r w:rsidRPr="000F0ECC">
        <w:t xml:space="preserve"> 73-ФЗ.</w:t>
      </w:r>
      <w:r w:rsidRPr="000F0ECC">
        <w:br/>
        <w:t xml:space="preserve">7. Лесной кодекс Российской Федерации от 29.01.1997 </w:t>
      </w:r>
      <w:r w:rsidRPr="000F0ECC">
        <w:rPr>
          <w:lang w:val="en-US"/>
        </w:rPr>
        <w:t>N</w:t>
      </w:r>
      <w:r w:rsidRPr="000F0ECC">
        <w:t xml:space="preserve"> 22-ФЗ.</w:t>
      </w:r>
      <w:r w:rsidRPr="000F0ECC">
        <w:br/>
        <w:t xml:space="preserve">8. Об охране атмосферного воздуха от 04.05.1999 </w:t>
      </w:r>
      <w:r w:rsidRPr="000F0ECC">
        <w:rPr>
          <w:lang w:val="en-US"/>
        </w:rPr>
        <w:t>N</w:t>
      </w:r>
      <w:r w:rsidRPr="000F0ECC">
        <w:t xml:space="preserve"> 96-ФЗ.</w:t>
      </w:r>
      <w:r w:rsidRPr="000F0ECC">
        <w:br/>
        <w:t xml:space="preserve">9. Положение о проведении государственной экспертизы и утверждении градостроительной, предпроектной и проектной документации в Российской Федерации, принято Постановлением Правительства РФ от 27.12.2000 </w:t>
      </w:r>
      <w:r w:rsidRPr="000F0ECC">
        <w:rPr>
          <w:lang w:val="en-US"/>
        </w:rPr>
        <w:t>N</w:t>
      </w:r>
      <w:r w:rsidRPr="000F0ECC">
        <w:t xml:space="preserve"> 1008.</w:t>
      </w:r>
      <w:r w:rsidRPr="000F0ECC">
        <w:br/>
        <w:t>10. СНиП 10-01-94 Система нормативных документов в строительстве. Основные положения.</w:t>
      </w:r>
      <w:r w:rsidRPr="000F0ECC">
        <w:br/>
        <w:t>11. СНиП 11-01-95 Инструкция о порядке разработки, согласования, утверждения и составе проектной документации для строительства предприятий, зданий и сооружений.</w:t>
      </w:r>
      <w:r w:rsidRPr="000F0ECC">
        <w:br/>
        <w:t>12. СНиП 11-02-96 Инженерные изыскания для строительства. Основные положения.</w:t>
      </w:r>
      <w:r w:rsidRPr="000F0ECC">
        <w:br/>
        <w:t>13. СНиП 2.04.03-85 "Канализация. Наружные сети и сооружения".</w:t>
      </w:r>
      <w:r w:rsidRPr="000F0ECC">
        <w:br/>
        <w:t xml:space="preserve">14. СНиП </w:t>
      </w:r>
      <w:r w:rsidRPr="000F0ECC">
        <w:rPr>
          <w:lang w:val="en-US"/>
        </w:rPr>
        <w:t>II</w:t>
      </w:r>
      <w:r w:rsidRPr="000F0ECC">
        <w:t>-12-77 "Защита от шума".</w:t>
      </w:r>
      <w:r w:rsidRPr="000F0ECC">
        <w:br/>
        <w:t>15. СН 2.2.4/2.1.8.562-96 "Шум на рабочих местах, в помещениях жилых и общественных зданий и на территории жилой застройки", М., 1997 г.</w:t>
      </w:r>
      <w:r w:rsidRPr="000F0ECC">
        <w:br/>
        <w:t>16. СН 496-77 "Временная инструкция по проектированию сооружений для очистки поверхностных сточных вод".</w:t>
      </w:r>
      <w:r w:rsidRPr="000F0ECC">
        <w:br/>
        <w:t>17. СП 11-101-95 Порядок разработки, согласования, утверждения и состав обоснований инвестиций в строительство предприятий, зданий и сооружений.</w:t>
      </w:r>
      <w:r w:rsidRPr="000F0ECC">
        <w:br/>
        <w:t>18. СП 11-102-97 Свод правил по инженерным изысканиям для строительства. Инженерно-экологические изыскания для строительства.</w:t>
      </w:r>
      <w:r w:rsidRPr="000F0ECC">
        <w:br/>
        <w:t>19. СП 11-103-97 Свод правил по инженерным изысканиям для строительства. Инженерно-гидрометеорологические изыскания для строительства.</w:t>
      </w:r>
      <w:r w:rsidRPr="000F0ECC">
        <w:br/>
        <w:t xml:space="preserve">20. СП 11-104-97 Свод правил по инженерным изысканиям для строительства. </w:t>
      </w:r>
      <w:r w:rsidRPr="000F0ECC">
        <w:lastRenderedPageBreak/>
        <w:t>Инженерно-геодезические изыскания для строительства.</w:t>
      </w:r>
      <w:r w:rsidRPr="000F0ECC">
        <w:br/>
        <w:t>21. СП 81-01-94 Свод правил по определению стоимости строительства в составе предпроектной и проектно-сметной документации.</w:t>
      </w:r>
      <w:r w:rsidRPr="000F0ECC">
        <w:br/>
        <w:t>22. ГОСТ 21.101-97 Система проектной документации для строительства. Основные требования к проектной и рабочей документации.</w:t>
      </w:r>
      <w:r w:rsidRPr="000F0ECC">
        <w:br/>
        <w:t>23. ГОСТ 21.1701-97 Система проектной документации для строительства. Правила выполнения рабочей документации автомобильных дорог.</w:t>
      </w:r>
      <w:r w:rsidRPr="000F0ECC">
        <w:br/>
        <w:t xml:space="preserve">24. Положение об оценке воздействия намечаемой хозяйственной и иной деятельности на окружающую среду в Российской Федерации, утвержденное приказом Госкомэкологии РФ от 16 мая 2000 г. </w:t>
      </w:r>
      <w:r w:rsidRPr="000F0ECC">
        <w:rPr>
          <w:lang w:val="en-US"/>
        </w:rPr>
        <w:t>N</w:t>
      </w:r>
      <w:r w:rsidRPr="000F0ECC">
        <w:t xml:space="preserve"> 372.</w:t>
      </w:r>
      <w:r w:rsidRPr="000F0ECC">
        <w:br/>
        <w:t xml:space="preserve">25. Приказ ФДС России от 02 апреля 1999 года </w:t>
      </w:r>
      <w:r w:rsidRPr="000F0ECC">
        <w:rPr>
          <w:lang w:val="en-US"/>
        </w:rPr>
        <w:t>N</w:t>
      </w:r>
      <w:r w:rsidRPr="000F0ECC">
        <w:t xml:space="preserve"> 81 "О порядке подготовки и принятия решений по инвестициям в автомобильные дороги из Федерального дорожного фонда Российской Федерации".</w:t>
      </w:r>
      <w:r w:rsidRPr="000F0ECC">
        <w:br/>
        <w:t xml:space="preserve">26. Регламент действий структурных подразделений ФДС России по обеспечению разработки, согласования, экспертизы и утверждения документации, включенной в этапы подготовки и принятия решений по инвестициям в автомобильные дороги из Федерального дорожного фонда Российской Федерации, утвержденный распоряжением ФДС России от 01 июня 1999 года </w:t>
      </w:r>
      <w:r w:rsidRPr="000F0ECC">
        <w:rPr>
          <w:lang w:val="en-US"/>
        </w:rPr>
        <w:t>N</w:t>
      </w:r>
      <w:r w:rsidRPr="000F0ECC">
        <w:t xml:space="preserve"> 768.</w:t>
      </w:r>
      <w:r w:rsidRPr="000F0ECC">
        <w:br/>
        <w:t xml:space="preserve">27. Инструкция о порядке проведения государственной экспертизы проектов строительства РДС 11-201-95, утвержденная постановлением Минстроя Российской Федерации от 24 апреля 1995 года </w:t>
      </w:r>
      <w:r w:rsidRPr="000F0ECC">
        <w:rPr>
          <w:lang w:val="en-US"/>
        </w:rPr>
        <w:t>N</w:t>
      </w:r>
      <w:r w:rsidRPr="000F0ECC">
        <w:t xml:space="preserve"> 18-39.</w:t>
      </w:r>
      <w:r w:rsidRPr="000F0ECC">
        <w:br/>
        <w:t>28. Руководство по проведению торгов на проектные работы, разработку экономических обоснований и организацию надзора за строительством, утверждено ФДС России 12 августа 1997 года.</w:t>
      </w:r>
      <w:r w:rsidRPr="000F0ECC">
        <w:br/>
        <w:t>29. Положение о порядке организации и проведения подрядных торгов на выполнение дорожных работ, утверждено ФДС России 8 марта 1998 года.</w:t>
      </w:r>
      <w:r w:rsidRPr="000F0ECC">
        <w:br/>
        <w:t>30. Типовое положение о порядке выдачи исходных данных и технических условий на проектирование, согласования документации на строительство, а также оплаты указанных услуг, утверждено Минстроем России 6 февраля 1996 года.</w:t>
      </w:r>
      <w:r w:rsidRPr="000F0ECC">
        <w:br/>
        <w:t xml:space="preserve">31. Основные положения о рекультивации земель, снятии, сохранении, рациональном использовании плодородного слоя почвы, утвержденных приказом Минприроды России и Роскомзема от 22.12.95 </w:t>
      </w:r>
      <w:r w:rsidRPr="000F0ECC">
        <w:rPr>
          <w:lang w:val="en-US"/>
        </w:rPr>
        <w:t>N</w:t>
      </w:r>
      <w:r w:rsidRPr="000F0ECC">
        <w:t xml:space="preserve"> 525/67 и зарегистрированные Минюстом России 29.07.96 </w:t>
      </w:r>
      <w:r w:rsidRPr="000F0ECC">
        <w:rPr>
          <w:lang w:val="en-US"/>
        </w:rPr>
        <w:t>N</w:t>
      </w:r>
      <w:r w:rsidRPr="000F0ECC">
        <w:t xml:space="preserve"> 1136.</w:t>
      </w:r>
      <w:r w:rsidRPr="000F0ECC">
        <w:br/>
        <w:t xml:space="preserve">32. Рекомендации по учету требований по охране окружающей природной среды при проектировании автомобильных дорог и мостовых переходов, одобрены ФДД Минтранса России 26 июня 1995 года по согласованию с Минприроды России от 19 июня 1995 года </w:t>
      </w:r>
      <w:r w:rsidRPr="000F0ECC">
        <w:rPr>
          <w:lang w:val="en-US"/>
        </w:rPr>
        <w:t>N</w:t>
      </w:r>
      <w:r w:rsidRPr="000F0ECC">
        <w:t xml:space="preserve"> 03-19/АА.</w:t>
      </w:r>
      <w:r w:rsidRPr="000F0ECC">
        <w:br/>
        <w:t xml:space="preserve">33. "Порядок разработки, согласования и утверждения проектной документации для дорожных работ, финансируемых из Федерального дорожного фонда Российской Федерации". Приказ ФДС России от 13.07.99 </w:t>
      </w:r>
      <w:r w:rsidRPr="000F0ECC">
        <w:rPr>
          <w:lang w:val="en-US"/>
        </w:rPr>
        <w:t>N</w:t>
      </w:r>
      <w:r w:rsidRPr="000F0ECC">
        <w:t xml:space="preserve"> 237.</w:t>
      </w:r>
      <w:r w:rsidRPr="000F0ECC">
        <w:br/>
        <w:t>34. "Методические указания по расчету массовых выбросов от автотранспорта в городах", НИИАТ, 1997.</w:t>
      </w:r>
      <w:r w:rsidRPr="000F0ECC">
        <w:br/>
      </w:r>
      <w:r w:rsidRPr="000F0ECC">
        <w:lastRenderedPageBreak/>
        <w:t>35. "Методика расчета концентраций в атмосферном воздухе вредных веществ, содержащихся в выбросах предприятий ОНД-86". Госкомгидромет, 1986 г.</w:t>
      </w:r>
      <w:r w:rsidRPr="000F0ECC">
        <w:br/>
        <w:t>36. Перечень ПДК загрязняющих веществ в атмосферном воздухе населенных мест, 3086-84 (основной список) с дополнениями.</w:t>
      </w:r>
      <w:r w:rsidRPr="000F0ECC">
        <w:br/>
        <w:t>37. МГСН 2.04-97. Допустимые уровни шума, вибрации и нормы звукоизоляции в жилых и общественных зданиях.</w:t>
      </w:r>
      <w:r w:rsidRPr="000F0ECC">
        <w:br/>
        <w:t>38. ВСН 8-89 "Инструкция по охране природной среды при строительстве, ремонте и содержании автомобильных дорог", Минавтодор РСФСР, 1989.</w:t>
      </w:r>
      <w:r w:rsidRPr="000F0ECC">
        <w:br/>
        <w:t>39. МГСН 5.02-99. Проектирование городских мостовых сооружений.</w:t>
      </w:r>
      <w:r w:rsidRPr="000F0ECC">
        <w:br/>
        <w:t>40. "Перечень ПДК и ОДК химических веществ в почве", Минздрав, 1991.</w:t>
      </w:r>
      <w:r w:rsidRPr="000F0ECC">
        <w:br/>
        <w:t>41. "Правила охраны поверхностных вод", Госкомприрода, 1991 г.</w:t>
      </w:r>
      <w:r w:rsidRPr="000F0ECC">
        <w:br/>
        <w:t>42. Инструкция по разработке раздела "Охрана окружающей среды проектной документации на стадиях ТЭО и проект (рабочий проект) для строительства в Москве", М., 1994 г.</w:t>
      </w:r>
      <w:r w:rsidRPr="000F0ECC">
        <w:br/>
        <w:t xml:space="preserve">43. МУ 2.1.7.730-99. Гигиеническая оценка качества почвы населенных мест. </w:t>
      </w:r>
    </w:p>
    <w:p w:rsidR="00263F40" w:rsidRDefault="00263F40" w:rsidP="005223BC">
      <w:pPr>
        <w:shd w:val="clear" w:color="auto" w:fill="FFFFFF"/>
        <w:spacing w:line="288" w:lineRule="atLeast"/>
        <w:ind w:left="0" w:firstLine="709"/>
      </w:pPr>
    </w:p>
    <w:p w:rsidR="00263F40" w:rsidRDefault="00263F40" w:rsidP="005223BC">
      <w:pPr>
        <w:shd w:val="clear" w:color="auto" w:fill="FFFFFF"/>
        <w:spacing w:line="288" w:lineRule="atLeast"/>
        <w:ind w:left="0" w:firstLine="709"/>
      </w:pPr>
    </w:p>
    <w:p w:rsidR="00263F40" w:rsidRDefault="00263F40" w:rsidP="005223BC">
      <w:pPr>
        <w:shd w:val="clear" w:color="auto" w:fill="FFFFFF"/>
        <w:spacing w:line="288" w:lineRule="atLeast"/>
        <w:ind w:left="0" w:firstLine="709"/>
      </w:pPr>
    </w:p>
    <w:p w:rsidR="00263F40" w:rsidRDefault="00263F40" w:rsidP="005223BC">
      <w:pPr>
        <w:shd w:val="clear" w:color="auto" w:fill="FFFFFF"/>
        <w:spacing w:line="288" w:lineRule="atLeast"/>
        <w:ind w:left="0" w:firstLine="709"/>
      </w:pPr>
    </w:p>
    <w:p w:rsidR="00263F40" w:rsidRDefault="00263F40" w:rsidP="005223BC">
      <w:pPr>
        <w:shd w:val="clear" w:color="auto" w:fill="FFFFFF"/>
        <w:spacing w:line="288" w:lineRule="atLeast"/>
        <w:ind w:left="0" w:firstLine="709"/>
      </w:pPr>
    </w:p>
    <w:p w:rsidR="00263F40" w:rsidRDefault="00263F40" w:rsidP="005223BC">
      <w:pPr>
        <w:shd w:val="clear" w:color="auto" w:fill="FFFFFF"/>
        <w:spacing w:line="288" w:lineRule="atLeast"/>
        <w:ind w:left="0" w:firstLine="709"/>
      </w:pPr>
    </w:p>
    <w:p w:rsidR="00263F40" w:rsidRDefault="00263F40" w:rsidP="005223BC">
      <w:pPr>
        <w:shd w:val="clear" w:color="auto" w:fill="FFFFFF"/>
        <w:spacing w:line="288" w:lineRule="atLeast"/>
        <w:ind w:left="0" w:firstLine="709"/>
      </w:pPr>
    </w:p>
    <w:p w:rsidR="00263F40" w:rsidRDefault="00263F40" w:rsidP="005223BC">
      <w:pPr>
        <w:shd w:val="clear" w:color="auto" w:fill="FFFFFF"/>
        <w:spacing w:line="288" w:lineRule="atLeast"/>
        <w:ind w:left="0" w:firstLine="709"/>
      </w:pPr>
    </w:p>
    <w:p w:rsidR="00263F40" w:rsidRDefault="00263F40" w:rsidP="005223BC">
      <w:pPr>
        <w:shd w:val="clear" w:color="auto" w:fill="FFFFFF"/>
        <w:spacing w:line="288" w:lineRule="atLeast"/>
        <w:ind w:left="0" w:firstLine="709"/>
      </w:pPr>
    </w:p>
    <w:p w:rsidR="00263F40" w:rsidRDefault="00263F40" w:rsidP="005223BC">
      <w:pPr>
        <w:shd w:val="clear" w:color="auto" w:fill="FFFFFF"/>
        <w:spacing w:line="288" w:lineRule="atLeast"/>
        <w:ind w:left="0" w:firstLine="709"/>
      </w:pPr>
    </w:p>
    <w:p w:rsidR="00263F40" w:rsidRDefault="00263F40" w:rsidP="005223BC">
      <w:pPr>
        <w:shd w:val="clear" w:color="auto" w:fill="FFFFFF"/>
        <w:spacing w:line="288" w:lineRule="atLeast"/>
        <w:ind w:left="0" w:firstLine="709"/>
      </w:pPr>
    </w:p>
    <w:p w:rsidR="00263F40" w:rsidRDefault="00263F40" w:rsidP="005223BC">
      <w:pPr>
        <w:shd w:val="clear" w:color="auto" w:fill="FFFFFF"/>
        <w:spacing w:line="288" w:lineRule="atLeast"/>
        <w:ind w:left="0" w:firstLine="709"/>
      </w:pPr>
    </w:p>
    <w:p w:rsidR="00263F40" w:rsidRDefault="00263F40" w:rsidP="005223BC">
      <w:pPr>
        <w:shd w:val="clear" w:color="auto" w:fill="FFFFFF"/>
        <w:spacing w:line="288" w:lineRule="atLeast"/>
        <w:ind w:left="0" w:firstLine="709"/>
      </w:pPr>
    </w:p>
    <w:p w:rsidR="00263F40" w:rsidRDefault="00263F40" w:rsidP="005223BC">
      <w:pPr>
        <w:shd w:val="clear" w:color="auto" w:fill="FFFFFF"/>
        <w:spacing w:line="288" w:lineRule="atLeast"/>
        <w:ind w:left="0" w:firstLine="709"/>
      </w:pPr>
    </w:p>
    <w:p w:rsidR="00263F40" w:rsidRDefault="00263F40" w:rsidP="005223BC">
      <w:pPr>
        <w:shd w:val="clear" w:color="auto" w:fill="FFFFFF"/>
        <w:spacing w:line="288" w:lineRule="atLeast"/>
        <w:ind w:left="0" w:firstLine="709"/>
      </w:pPr>
    </w:p>
    <w:p w:rsidR="00263F40" w:rsidRDefault="00263F40" w:rsidP="005223BC">
      <w:pPr>
        <w:shd w:val="clear" w:color="auto" w:fill="FFFFFF"/>
        <w:spacing w:line="288" w:lineRule="atLeast"/>
        <w:ind w:left="0" w:firstLine="709"/>
      </w:pPr>
    </w:p>
    <w:p w:rsidR="00263F40" w:rsidRDefault="00263F40" w:rsidP="005223BC">
      <w:pPr>
        <w:shd w:val="clear" w:color="auto" w:fill="FFFFFF"/>
        <w:spacing w:line="288" w:lineRule="atLeast"/>
        <w:ind w:left="0" w:firstLine="709"/>
      </w:pPr>
    </w:p>
    <w:p w:rsidR="00263F40" w:rsidRDefault="00263F40" w:rsidP="005223BC">
      <w:pPr>
        <w:shd w:val="clear" w:color="auto" w:fill="FFFFFF"/>
        <w:spacing w:line="288" w:lineRule="atLeast"/>
        <w:ind w:left="0" w:firstLine="709"/>
      </w:pPr>
    </w:p>
    <w:p w:rsidR="00263F40" w:rsidRDefault="00263F40" w:rsidP="005223BC">
      <w:pPr>
        <w:shd w:val="clear" w:color="auto" w:fill="FFFFFF"/>
        <w:spacing w:line="288" w:lineRule="atLeast"/>
        <w:ind w:left="0" w:firstLine="709"/>
      </w:pPr>
    </w:p>
    <w:p w:rsidR="00263F40" w:rsidRDefault="00263F40" w:rsidP="005223BC">
      <w:pPr>
        <w:shd w:val="clear" w:color="auto" w:fill="FFFFFF"/>
        <w:spacing w:line="288" w:lineRule="atLeast"/>
        <w:ind w:left="0" w:firstLine="709"/>
      </w:pPr>
    </w:p>
    <w:p w:rsidR="00263F40" w:rsidRDefault="00263F40" w:rsidP="005223BC">
      <w:pPr>
        <w:shd w:val="clear" w:color="auto" w:fill="FFFFFF"/>
        <w:spacing w:line="288" w:lineRule="atLeast"/>
        <w:ind w:left="0" w:firstLine="709"/>
      </w:pPr>
    </w:p>
    <w:p w:rsidR="00263F40" w:rsidRDefault="00263F40" w:rsidP="005223BC">
      <w:pPr>
        <w:shd w:val="clear" w:color="auto" w:fill="FFFFFF"/>
        <w:spacing w:line="288" w:lineRule="atLeast"/>
        <w:ind w:left="0" w:firstLine="709"/>
      </w:pPr>
    </w:p>
    <w:p w:rsidR="00263F40" w:rsidRDefault="00263F40" w:rsidP="005223BC">
      <w:pPr>
        <w:shd w:val="clear" w:color="auto" w:fill="FFFFFF"/>
        <w:spacing w:line="288" w:lineRule="atLeast"/>
        <w:ind w:left="0" w:firstLine="709"/>
      </w:pPr>
    </w:p>
    <w:p w:rsidR="00263F40" w:rsidRDefault="00263F40" w:rsidP="005223BC">
      <w:pPr>
        <w:shd w:val="clear" w:color="auto" w:fill="FFFFFF"/>
        <w:spacing w:line="288" w:lineRule="atLeast"/>
        <w:ind w:left="0" w:firstLine="709"/>
      </w:pPr>
    </w:p>
    <w:p w:rsidR="00263F40" w:rsidRDefault="00263F40" w:rsidP="005223BC">
      <w:pPr>
        <w:shd w:val="clear" w:color="auto" w:fill="FFFFFF"/>
        <w:spacing w:line="288" w:lineRule="atLeast"/>
        <w:ind w:left="0" w:firstLine="709"/>
      </w:pPr>
    </w:p>
    <w:p w:rsidR="00263F40" w:rsidRDefault="00263F40" w:rsidP="005223BC">
      <w:pPr>
        <w:shd w:val="clear" w:color="auto" w:fill="FFFFFF"/>
        <w:spacing w:line="288" w:lineRule="atLeast"/>
        <w:ind w:left="0" w:firstLine="709"/>
      </w:pPr>
    </w:p>
    <w:p w:rsidR="00263F40" w:rsidRDefault="005223BC" w:rsidP="00263F40">
      <w:pPr>
        <w:shd w:val="clear" w:color="auto" w:fill="FFFFFF"/>
        <w:spacing w:line="288" w:lineRule="atLeast"/>
        <w:ind w:left="0" w:firstLine="709"/>
        <w:jc w:val="center"/>
        <w:rPr>
          <w:rFonts w:eastAsia="Times New Roman"/>
          <w:b/>
          <w:color w:val="000000"/>
          <w:spacing w:val="15"/>
        </w:rPr>
      </w:pPr>
      <w:r w:rsidRPr="00263F40">
        <w:rPr>
          <w:rFonts w:eastAsia="Times New Roman"/>
          <w:b/>
          <w:color w:val="000000"/>
          <w:spacing w:val="15"/>
        </w:rPr>
        <w:lastRenderedPageBreak/>
        <w:t>Основные мероприятия по уменьшению выбросов загрязняющих веществ на АЗС</w:t>
      </w:r>
    </w:p>
    <w:p w:rsidR="00263F40" w:rsidRPr="00263F40" w:rsidRDefault="00263F40" w:rsidP="00263F40">
      <w:pPr>
        <w:shd w:val="clear" w:color="auto" w:fill="FFFFFF"/>
        <w:spacing w:line="288" w:lineRule="atLeast"/>
        <w:ind w:left="0" w:firstLine="709"/>
        <w:jc w:val="center"/>
        <w:rPr>
          <w:rFonts w:eastAsia="Times New Roman"/>
          <w:b/>
          <w:color w:val="000000"/>
          <w:spacing w:val="15"/>
        </w:rPr>
      </w:pPr>
    </w:p>
    <w:p w:rsidR="00136B23" w:rsidRDefault="005223BC" w:rsidP="00136B23">
      <w:pPr>
        <w:pStyle w:val="a3"/>
        <w:numPr>
          <w:ilvl w:val="1"/>
          <w:numId w:val="16"/>
        </w:numPr>
        <w:shd w:val="clear" w:color="auto" w:fill="FFFFFF"/>
        <w:tabs>
          <w:tab w:val="left" w:pos="1134"/>
        </w:tabs>
        <w:spacing w:line="288" w:lineRule="atLeast"/>
        <w:ind w:left="0" w:firstLine="709"/>
        <w:rPr>
          <w:rFonts w:eastAsia="Times New Roman"/>
          <w:color w:val="000000"/>
          <w:spacing w:val="15"/>
        </w:rPr>
      </w:pPr>
      <w:r w:rsidRPr="00136B23">
        <w:rPr>
          <w:rFonts w:eastAsia="Times New Roman"/>
          <w:color w:val="000000"/>
          <w:spacing w:val="15"/>
        </w:rPr>
        <w:t xml:space="preserve">поддержание в полной технической исправности резервуаров, технологического оборудования и трубопроводов, обеспечение их герметичности; </w:t>
      </w:r>
    </w:p>
    <w:p w:rsidR="00136B23" w:rsidRDefault="005223BC" w:rsidP="00136B23">
      <w:pPr>
        <w:pStyle w:val="a3"/>
        <w:numPr>
          <w:ilvl w:val="1"/>
          <w:numId w:val="16"/>
        </w:numPr>
        <w:shd w:val="clear" w:color="auto" w:fill="FFFFFF"/>
        <w:tabs>
          <w:tab w:val="left" w:pos="1134"/>
        </w:tabs>
        <w:spacing w:line="288" w:lineRule="atLeast"/>
        <w:ind w:left="0" w:firstLine="709"/>
        <w:rPr>
          <w:rFonts w:eastAsia="Times New Roman"/>
          <w:color w:val="000000"/>
          <w:spacing w:val="15"/>
        </w:rPr>
      </w:pPr>
      <w:r w:rsidRPr="00136B23">
        <w:rPr>
          <w:rFonts w:eastAsia="Times New Roman"/>
          <w:color w:val="000000"/>
          <w:spacing w:val="15"/>
        </w:rPr>
        <w:t>поддержание технической исправности дыхательных клапанов, своевременное проведение их технического обслуживания и соответствующих регулировок;</w:t>
      </w:r>
    </w:p>
    <w:p w:rsidR="00136B23" w:rsidRDefault="005223BC" w:rsidP="00136B23">
      <w:pPr>
        <w:pStyle w:val="a3"/>
        <w:numPr>
          <w:ilvl w:val="1"/>
          <w:numId w:val="16"/>
        </w:numPr>
        <w:shd w:val="clear" w:color="auto" w:fill="FFFFFF"/>
        <w:tabs>
          <w:tab w:val="left" w:pos="1134"/>
        </w:tabs>
        <w:spacing w:line="288" w:lineRule="atLeast"/>
        <w:ind w:left="0" w:firstLine="709"/>
        <w:rPr>
          <w:rFonts w:eastAsia="Times New Roman"/>
          <w:color w:val="000000"/>
          <w:spacing w:val="15"/>
        </w:rPr>
      </w:pPr>
      <w:r w:rsidRPr="00136B23">
        <w:rPr>
          <w:rFonts w:eastAsia="Times New Roman"/>
          <w:color w:val="000000"/>
          <w:spacing w:val="15"/>
        </w:rPr>
        <w:t xml:space="preserve"> обеспечение герметичности сливных и замерных устройств, люков смотровых и сливных колодцев, в том числе и при проведении операций слива нефтепродуктов в процессе их хранения; </w:t>
      </w:r>
    </w:p>
    <w:p w:rsidR="00136B23" w:rsidRDefault="005223BC" w:rsidP="00136B23">
      <w:pPr>
        <w:pStyle w:val="a3"/>
        <w:numPr>
          <w:ilvl w:val="1"/>
          <w:numId w:val="16"/>
        </w:numPr>
        <w:shd w:val="clear" w:color="auto" w:fill="FFFFFF"/>
        <w:tabs>
          <w:tab w:val="left" w:pos="1134"/>
        </w:tabs>
        <w:spacing w:line="288" w:lineRule="atLeast"/>
        <w:ind w:left="0" w:firstLine="709"/>
        <w:rPr>
          <w:rFonts w:eastAsia="Times New Roman"/>
          <w:color w:val="000000"/>
          <w:spacing w:val="15"/>
        </w:rPr>
      </w:pPr>
      <w:r w:rsidRPr="00136B23">
        <w:rPr>
          <w:rFonts w:eastAsia="Times New Roman"/>
          <w:color w:val="000000"/>
          <w:spacing w:val="15"/>
        </w:rPr>
        <w:t>осуществление слива нефтепродуктов из автоцистерн только с применением герметичных быстроразъемных муфт (на автоцистерне и резервуаре АЗС);</w:t>
      </w:r>
    </w:p>
    <w:p w:rsidR="00136B23" w:rsidRDefault="005223BC" w:rsidP="00136B23">
      <w:pPr>
        <w:pStyle w:val="a3"/>
        <w:numPr>
          <w:ilvl w:val="1"/>
          <w:numId w:val="16"/>
        </w:numPr>
        <w:shd w:val="clear" w:color="auto" w:fill="FFFFFF"/>
        <w:tabs>
          <w:tab w:val="left" w:pos="1134"/>
        </w:tabs>
        <w:spacing w:line="288" w:lineRule="atLeast"/>
        <w:ind w:left="0" w:firstLine="709"/>
        <w:rPr>
          <w:rFonts w:eastAsia="Times New Roman"/>
          <w:color w:val="000000"/>
          <w:spacing w:val="15"/>
        </w:rPr>
      </w:pPr>
      <w:r w:rsidRPr="00136B23">
        <w:rPr>
          <w:rFonts w:eastAsia="Times New Roman"/>
          <w:color w:val="000000"/>
          <w:spacing w:val="15"/>
        </w:rPr>
        <w:t xml:space="preserve"> недопущение переливов и разливов нефтепродуктов при заполнении резервуаров и заправке автотранспорта;</w:t>
      </w:r>
    </w:p>
    <w:p w:rsidR="00136B23" w:rsidRDefault="005223BC" w:rsidP="00136B23">
      <w:pPr>
        <w:pStyle w:val="a3"/>
        <w:numPr>
          <w:ilvl w:val="1"/>
          <w:numId w:val="16"/>
        </w:numPr>
        <w:shd w:val="clear" w:color="auto" w:fill="FFFFFF"/>
        <w:tabs>
          <w:tab w:val="left" w:pos="1134"/>
        </w:tabs>
        <w:spacing w:line="288" w:lineRule="atLeast"/>
        <w:ind w:left="0" w:firstLine="709"/>
        <w:rPr>
          <w:rFonts w:eastAsia="Times New Roman"/>
          <w:color w:val="000000"/>
          <w:spacing w:val="15"/>
        </w:rPr>
      </w:pPr>
      <w:r w:rsidRPr="00136B23">
        <w:rPr>
          <w:rFonts w:eastAsia="Times New Roman"/>
          <w:color w:val="000000"/>
          <w:spacing w:val="15"/>
        </w:rPr>
        <w:t xml:space="preserve"> оборудование резервуаров с бензином газовой обвязкой; </w:t>
      </w:r>
    </w:p>
    <w:p w:rsidR="00136B23" w:rsidRDefault="005223BC" w:rsidP="00136B23">
      <w:pPr>
        <w:pStyle w:val="a3"/>
        <w:numPr>
          <w:ilvl w:val="1"/>
          <w:numId w:val="16"/>
        </w:numPr>
        <w:shd w:val="clear" w:color="auto" w:fill="FFFFFF"/>
        <w:tabs>
          <w:tab w:val="left" w:pos="1134"/>
        </w:tabs>
        <w:spacing w:line="288" w:lineRule="atLeast"/>
        <w:ind w:left="0" w:firstLine="709"/>
        <w:rPr>
          <w:rFonts w:eastAsia="Times New Roman"/>
          <w:color w:val="000000"/>
          <w:spacing w:val="15"/>
        </w:rPr>
      </w:pPr>
      <w:r w:rsidRPr="00136B23">
        <w:rPr>
          <w:rFonts w:eastAsia="Times New Roman"/>
          <w:color w:val="000000"/>
          <w:spacing w:val="15"/>
        </w:rPr>
        <w:t>оборудование резервуаров АЗС и топливораздаточных колонок системами (установками) улавливания (отвода), рекуперации паров бензина;</w:t>
      </w:r>
    </w:p>
    <w:p w:rsidR="005223BC" w:rsidRPr="00136B23" w:rsidRDefault="005223BC" w:rsidP="00136B23">
      <w:pPr>
        <w:pStyle w:val="a3"/>
        <w:numPr>
          <w:ilvl w:val="1"/>
          <w:numId w:val="16"/>
        </w:numPr>
        <w:shd w:val="clear" w:color="auto" w:fill="FFFFFF"/>
        <w:tabs>
          <w:tab w:val="left" w:pos="1134"/>
        </w:tabs>
        <w:spacing w:line="288" w:lineRule="atLeast"/>
        <w:ind w:left="0" w:firstLine="709"/>
        <w:rPr>
          <w:rFonts w:eastAsia="Times New Roman"/>
          <w:color w:val="000000"/>
          <w:spacing w:val="15"/>
        </w:rPr>
      </w:pPr>
      <w:r w:rsidRPr="00136B23">
        <w:rPr>
          <w:rFonts w:eastAsia="Times New Roman"/>
          <w:color w:val="000000"/>
          <w:spacing w:val="15"/>
        </w:rPr>
        <w:t xml:space="preserve"> поддержание в исправности счетно-дозирующих устройств, устройств для предотвращения перелива, систем обеспечения герметичности процесса слива, систем автоматизированного измерения количества сливаемых нефтепродуктов в единицах массы (объема), а также устройства трубопровода после окончания операции слива.</w:t>
      </w:r>
    </w:p>
    <w:p w:rsidR="005223BC" w:rsidRPr="000F0ECC" w:rsidRDefault="005223BC" w:rsidP="005223BC">
      <w:pPr>
        <w:shd w:val="clear" w:color="auto" w:fill="FFFFFF"/>
        <w:spacing w:line="270" w:lineRule="atLeast"/>
        <w:ind w:left="0" w:firstLine="709"/>
        <w:textAlignment w:val="baseline"/>
        <w:rPr>
          <w:rFonts w:eastAsia="Times New Roman"/>
          <w:color w:val="000000"/>
        </w:rPr>
      </w:pPr>
      <w:r w:rsidRPr="000F0ECC">
        <w:rPr>
          <w:rFonts w:eastAsia="Times New Roman"/>
          <w:color w:val="000000"/>
          <w:u w:val="single"/>
          <w:bdr w:val="none" w:sz="0" w:space="0" w:color="auto" w:frame="1"/>
        </w:rPr>
        <w:t>Снижение воздействия на окружающую среду</w:t>
      </w:r>
      <w:r w:rsidRPr="000F0ECC">
        <w:rPr>
          <w:rFonts w:eastAsia="Times New Roman"/>
          <w:color w:val="000000"/>
        </w:rPr>
        <w:t> для новых и вновь проектируемых АЗС достигается сочетанием комплексных мероприятий, которые подразумевают организационно-правовые, строительно-планировочные, технические и санитарно-гигиенические методы:</w:t>
      </w:r>
    </w:p>
    <w:p w:rsidR="005223BC" w:rsidRPr="000F0ECC" w:rsidRDefault="005223BC" w:rsidP="005223BC">
      <w:pPr>
        <w:numPr>
          <w:ilvl w:val="0"/>
          <w:numId w:val="11"/>
        </w:numPr>
        <w:shd w:val="clear" w:color="auto" w:fill="FFFFFF"/>
        <w:spacing w:line="270" w:lineRule="atLeast"/>
        <w:ind w:left="0" w:firstLine="709"/>
        <w:textAlignment w:val="baseline"/>
        <w:rPr>
          <w:rFonts w:eastAsia="Times New Roman"/>
          <w:color w:val="000000"/>
        </w:rPr>
      </w:pPr>
      <w:r w:rsidRPr="000F0ECC">
        <w:rPr>
          <w:rFonts w:eastAsia="Times New Roman"/>
          <w:color w:val="000000"/>
        </w:rPr>
        <w:t>Выбор места строительства АЗС с учетом градостроительных условий, состояния природной среды и возможных аварийных ситуаций на АЗС.</w:t>
      </w:r>
    </w:p>
    <w:p w:rsidR="005223BC" w:rsidRPr="000F0ECC" w:rsidRDefault="005223BC" w:rsidP="005223BC">
      <w:pPr>
        <w:numPr>
          <w:ilvl w:val="0"/>
          <w:numId w:val="11"/>
        </w:numPr>
        <w:shd w:val="clear" w:color="auto" w:fill="FFFFFF"/>
        <w:spacing w:line="270" w:lineRule="atLeast"/>
        <w:ind w:left="0" w:firstLine="709"/>
        <w:textAlignment w:val="baseline"/>
        <w:rPr>
          <w:rFonts w:eastAsia="Times New Roman"/>
          <w:color w:val="000000"/>
        </w:rPr>
      </w:pPr>
      <w:r w:rsidRPr="000F0ECC">
        <w:rPr>
          <w:rFonts w:eastAsia="Times New Roman"/>
          <w:color w:val="000000"/>
        </w:rPr>
        <w:t>Разработка и соблюдение природоохранных мероприятий.</w:t>
      </w:r>
    </w:p>
    <w:p w:rsidR="005223BC" w:rsidRPr="000F0ECC" w:rsidRDefault="005223BC" w:rsidP="005223BC">
      <w:pPr>
        <w:numPr>
          <w:ilvl w:val="0"/>
          <w:numId w:val="11"/>
        </w:numPr>
        <w:shd w:val="clear" w:color="auto" w:fill="FFFFFF"/>
        <w:spacing w:line="270" w:lineRule="atLeast"/>
        <w:ind w:left="0" w:firstLine="709"/>
        <w:textAlignment w:val="baseline"/>
        <w:rPr>
          <w:rFonts w:eastAsia="Times New Roman"/>
          <w:color w:val="000000"/>
        </w:rPr>
      </w:pPr>
      <w:r w:rsidRPr="000F0ECC">
        <w:rPr>
          <w:rFonts w:eastAsia="Times New Roman"/>
          <w:color w:val="000000"/>
        </w:rPr>
        <w:t>Использование специальных покрытий, устойчивых к действию нефтепродуктов.</w:t>
      </w:r>
    </w:p>
    <w:p w:rsidR="005223BC" w:rsidRPr="000F0ECC" w:rsidRDefault="005223BC" w:rsidP="005223BC">
      <w:pPr>
        <w:numPr>
          <w:ilvl w:val="0"/>
          <w:numId w:val="11"/>
        </w:numPr>
        <w:shd w:val="clear" w:color="auto" w:fill="FFFFFF"/>
        <w:spacing w:line="270" w:lineRule="atLeast"/>
        <w:ind w:left="0" w:firstLine="709"/>
        <w:textAlignment w:val="baseline"/>
        <w:rPr>
          <w:rFonts w:eastAsia="Times New Roman"/>
          <w:color w:val="000000"/>
        </w:rPr>
      </w:pPr>
      <w:r w:rsidRPr="000F0ECC">
        <w:rPr>
          <w:rFonts w:eastAsia="Times New Roman"/>
          <w:color w:val="000000"/>
        </w:rPr>
        <w:t>Использование оборудования, снижающего возможность утечек нефти и испарения топлива: дыхательная арматура, резервуары и трубопроводы с двойными стенками и др.</w:t>
      </w:r>
    </w:p>
    <w:p w:rsidR="005223BC" w:rsidRPr="000F0ECC" w:rsidRDefault="005223BC" w:rsidP="005223BC">
      <w:pPr>
        <w:numPr>
          <w:ilvl w:val="0"/>
          <w:numId w:val="11"/>
        </w:numPr>
        <w:shd w:val="clear" w:color="auto" w:fill="FFFFFF"/>
        <w:spacing w:line="270" w:lineRule="atLeast"/>
        <w:ind w:left="0" w:firstLine="709"/>
        <w:textAlignment w:val="baseline"/>
        <w:rPr>
          <w:rFonts w:eastAsia="Times New Roman"/>
          <w:color w:val="000000"/>
        </w:rPr>
      </w:pPr>
      <w:r w:rsidRPr="000F0ECC">
        <w:rPr>
          <w:rFonts w:eastAsia="Times New Roman"/>
          <w:color w:val="000000"/>
        </w:rPr>
        <w:t>Мероприятия по предотвращению и ликвидации разливов топлива.</w:t>
      </w:r>
    </w:p>
    <w:p w:rsidR="005223BC" w:rsidRPr="000F0ECC" w:rsidRDefault="005223BC" w:rsidP="005223BC">
      <w:pPr>
        <w:numPr>
          <w:ilvl w:val="0"/>
          <w:numId w:val="11"/>
        </w:numPr>
        <w:shd w:val="clear" w:color="auto" w:fill="FFFFFF"/>
        <w:spacing w:line="270" w:lineRule="atLeast"/>
        <w:ind w:left="0" w:firstLine="709"/>
        <w:textAlignment w:val="baseline"/>
        <w:rPr>
          <w:rFonts w:eastAsia="Times New Roman"/>
          <w:color w:val="000000"/>
        </w:rPr>
      </w:pPr>
      <w:r w:rsidRPr="000F0ECC">
        <w:rPr>
          <w:rFonts w:eastAsia="Times New Roman"/>
          <w:color w:val="000000"/>
        </w:rPr>
        <w:t>Установление санитарно-защитной зоны.</w:t>
      </w:r>
    </w:p>
    <w:p w:rsidR="005223BC" w:rsidRDefault="005223BC" w:rsidP="005223BC">
      <w:pPr>
        <w:numPr>
          <w:ilvl w:val="0"/>
          <w:numId w:val="11"/>
        </w:numPr>
        <w:shd w:val="clear" w:color="auto" w:fill="FFFFFF"/>
        <w:spacing w:line="270" w:lineRule="atLeast"/>
        <w:ind w:left="0" w:firstLine="709"/>
        <w:textAlignment w:val="baseline"/>
        <w:rPr>
          <w:rFonts w:eastAsia="Times New Roman"/>
          <w:color w:val="000000"/>
        </w:rPr>
      </w:pPr>
      <w:r w:rsidRPr="000F0ECC">
        <w:rPr>
          <w:rFonts w:eastAsia="Times New Roman"/>
          <w:color w:val="000000"/>
        </w:rPr>
        <w:lastRenderedPageBreak/>
        <w:t>Контроль за сбросом хозяйственно-бытовых, производственных и дождевых сточных вод; контроль уровней загрязнения воздуха и почв.</w:t>
      </w:r>
    </w:p>
    <w:p w:rsidR="00136B23" w:rsidRPr="000F0ECC" w:rsidRDefault="00136B23" w:rsidP="00136B23">
      <w:pPr>
        <w:shd w:val="clear" w:color="auto" w:fill="FFFFFF"/>
        <w:spacing w:line="270" w:lineRule="atLeast"/>
        <w:textAlignment w:val="baseline"/>
        <w:rPr>
          <w:rFonts w:eastAsia="Times New Roman"/>
          <w:color w:val="000000"/>
        </w:rPr>
      </w:pPr>
    </w:p>
    <w:p w:rsidR="006423D5" w:rsidRPr="00136B23" w:rsidRDefault="006423D5" w:rsidP="00237064">
      <w:pPr>
        <w:pStyle w:val="ParaAttribute10"/>
        <w:wordWrap/>
        <w:spacing w:line="313" w:lineRule="auto"/>
        <w:ind w:left="0" w:firstLine="709"/>
        <w:jc w:val="center"/>
        <w:rPr>
          <w:rFonts w:eastAsia="Times New Roman"/>
          <w:b/>
          <w:bCs/>
          <w:u w:val="single"/>
        </w:rPr>
      </w:pPr>
      <w:r w:rsidRPr="00136B23">
        <w:rPr>
          <w:rFonts w:eastAsia="Times New Roman"/>
          <w:b/>
          <w:bCs/>
          <w:u w:val="single"/>
        </w:rPr>
        <w:t>Примеры очистных сооружений АЗС</w:t>
      </w:r>
    </w:p>
    <w:p w:rsidR="00645A8B" w:rsidRDefault="00645A8B" w:rsidP="00645A8B">
      <w:pPr>
        <w:shd w:val="clear" w:color="auto" w:fill="FFFFFF"/>
        <w:spacing w:line="270" w:lineRule="atLeast"/>
        <w:ind w:left="0" w:firstLine="709"/>
        <w:textAlignment w:val="baseline"/>
        <w:rPr>
          <w:rFonts w:eastAsia="Times New Roman"/>
        </w:rPr>
      </w:pPr>
    </w:p>
    <w:p w:rsidR="00DC1840" w:rsidRPr="00645A8B" w:rsidRDefault="00645A8B" w:rsidP="00645A8B">
      <w:pPr>
        <w:shd w:val="clear" w:color="auto" w:fill="FFFFFF"/>
        <w:spacing w:line="270" w:lineRule="atLeast"/>
        <w:ind w:left="0" w:firstLine="709"/>
        <w:textAlignment w:val="baseline"/>
        <w:rPr>
          <w:rFonts w:eastAsia="Times New Roman"/>
          <w:color w:val="515151"/>
        </w:rPr>
      </w:pPr>
      <w:r w:rsidRPr="00136B23">
        <w:rPr>
          <w:rFonts w:eastAsia="Times New Roman"/>
        </w:rPr>
        <w:t xml:space="preserve">Сбор, отвод и очистка ливневых стоков с территорий АЗС — необходимое условие современного и экологичного автозаправочного комплекса. Ответственный подход к проектированию АЗС включает в себя устройство очистных сооружений, обеспечивающих полную и эффективную очистку стоков при любом режиме работы комплекса. Очищенные стоки в таком случае могут быть использованы повторно в замкнутом водооборотном цикле, сброшены в канализационную сеть, в природный водоем или на рельеф. </w:t>
      </w:r>
    </w:p>
    <w:p w:rsidR="006423D5" w:rsidRPr="00136B23" w:rsidRDefault="00150551" w:rsidP="006423D5">
      <w:pPr>
        <w:shd w:val="clear" w:color="auto" w:fill="FFFFFF"/>
        <w:spacing w:line="270" w:lineRule="atLeast"/>
        <w:ind w:left="0" w:firstLine="709"/>
        <w:textAlignment w:val="baseline"/>
        <w:rPr>
          <w:rFonts w:eastAsia="Times New Roman"/>
        </w:rPr>
      </w:pPr>
      <w:hyperlink r:id="rId57" w:history="1">
        <w:r w:rsidR="006423D5" w:rsidRPr="00136B23">
          <w:rPr>
            <w:rFonts w:eastAsia="Times New Roman"/>
            <w:bdr w:val="none" w:sz="0" w:space="0" w:color="auto" w:frame="1"/>
          </w:rPr>
          <w:t>Проектирование локальных очистных сооружений</w:t>
        </w:r>
      </w:hyperlink>
      <w:r w:rsidR="006423D5" w:rsidRPr="00136B23">
        <w:rPr>
          <w:rFonts w:eastAsia="Times New Roman"/>
        </w:rPr>
        <w:t> АЗС и </w:t>
      </w:r>
      <w:r w:rsidR="006423D5" w:rsidRPr="00136B23">
        <w:rPr>
          <w:rFonts w:eastAsia="Times New Roman"/>
          <w:bdr w:val="none" w:sz="0" w:space="0" w:color="auto" w:frame="1"/>
        </w:rPr>
        <w:t>подбор оборудования ведется с учетом следующих факторов</w:t>
      </w:r>
      <w:r w:rsidR="006423D5" w:rsidRPr="00136B23">
        <w:rPr>
          <w:rFonts w:eastAsia="Times New Roman"/>
        </w:rPr>
        <w:t>:</w:t>
      </w:r>
    </w:p>
    <w:p w:rsidR="006423D5" w:rsidRPr="00136B23" w:rsidRDefault="006423D5" w:rsidP="006423D5">
      <w:pPr>
        <w:numPr>
          <w:ilvl w:val="0"/>
          <w:numId w:val="12"/>
        </w:numPr>
        <w:shd w:val="clear" w:color="auto" w:fill="FFFFFF"/>
        <w:spacing w:line="270" w:lineRule="atLeast"/>
        <w:ind w:left="0" w:firstLine="709"/>
        <w:textAlignment w:val="baseline"/>
        <w:rPr>
          <w:rFonts w:eastAsia="Times New Roman"/>
        </w:rPr>
      </w:pPr>
      <w:r w:rsidRPr="00136B23">
        <w:rPr>
          <w:rFonts w:eastAsia="Times New Roman"/>
        </w:rPr>
        <w:t>объема сточных вод;</w:t>
      </w:r>
    </w:p>
    <w:p w:rsidR="006423D5" w:rsidRPr="00136B23" w:rsidRDefault="006423D5" w:rsidP="006423D5">
      <w:pPr>
        <w:numPr>
          <w:ilvl w:val="0"/>
          <w:numId w:val="12"/>
        </w:numPr>
        <w:shd w:val="clear" w:color="auto" w:fill="FFFFFF"/>
        <w:spacing w:line="270" w:lineRule="atLeast"/>
        <w:ind w:left="0" w:firstLine="709"/>
        <w:textAlignment w:val="baseline"/>
        <w:rPr>
          <w:rFonts w:eastAsia="Times New Roman"/>
        </w:rPr>
      </w:pPr>
      <w:r w:rsidRPr="00136B23">
        <w:rPr>
          <w:rFonts w:eastAsia="Times New Roman"/>
        </w:rPr>
        <w:t xml:space="preserve">характера загрязнений (сток только АЗС или </w:t>
      </w:r>
      <w:proofErr w:type="spellStart"/>
      <w:r w:rsidRPr="00136B23">
        <w:rPr>
          <w:rFonts w:eastAsia="Times New Roman"/>
        </w:rPr>
        <w:t>АЗС+автомойка</w:t>
      </w:r>
      <w:proofErr w:type="spellEnd"/>
      <w:r w:rsidRPr="00136B23">
        <w:rPr>
          <w:rFonts w:eastAsia="Times New Roman"/>
        </w:rPr>
        <w:t>);</w:t>
      </w:r>
    </w:p>
    <w:p w:rsidR="006423D5" w:rsidRPr="00136B23" w:rsidRDefault="006423D5" w:rsidP="006423D5">
      <w:pPr>
        <w:numPr>
          <w:ilvl w:val="0"/>
          <w:numId w:val="12"/>
        </w:numPr>
        <w:shd w:val="clear" w:color="auto" w:fill="FFFFFF"/>
        <w:spacing w:line="270" w:lineRule="atLeast"/>
        <w:ind w:left="0" w:firstLine="709"/>
        <w:textAlignment w:val="baseline"/>
        <w:rPr>
          <w:rFonts w:eastAsia="Times New Roman"/>
        </w:rPr>
      </w:pPr>
      <w:r w:rsidRPr="00136B23">
        <w:rPr>
          <w:rFonts w:eastAsia="Times New Roman"/>
        </w:rPr>
        <w:t>типа почв и особенностей рельефа местности;</w:t>
      </w:r>
    </w:p>
    <w:p w:rsidR="006423D5" w:rsidRPr="00136B23" w:rsidRDefault="006423D5" w:rsidP="006423D5">
      <w:pPr>
        <w:numPr>
          <w:ilvl w:val="0"/>
          <w:numId w:val="12"/>
        </w:numPr>
        <w:shd w:val="clear" w:color="auto" w:fill="FFFFFF"/>
        <w:spacing w:line="270" w:lineRule="atLeast"/>
        <w:ind w:left="0" w:firstLine="709"/>
        <w:textAlignment w:val="baseline"/>
        <w:rPr>
          <w:rFonts w:eastAsia="Times New Roman"/>
        </w:rPr>
      </w:pPr>
      <w:r w:rsidRPr="00136B23">
        <w:rPr>
          <w:rFonts w:eastAsia="Times New Roman"/>
        </w:rPr>
        <w:t>глубины промерзания грунта;</w:t>
      </w:r>
    </w:p>
    <w:p w:rsidR="006423D5" w:rsidRPr="00136B23" w:rsidRDefault="006423D5" w:rsidP="006423D5">
      <w:pPr>
        <w:numPr>
          <w:ilvl w:val="0"/>
          <w:numId w:val="12"/>
        </w:numPr>
        <w:shd w:val="clear" w:color="auto" w:fill="FFFFFF"/>
        <w:spacing w:line="270" w:lineRule="atLeast"/>
        <w:ind w:left="0" w:firstLine="709"/>
        <w:textAlignment w:val="baseline"/>
        <w:rPr>
          <w:rFonts w:eastAsia="Times New Roman"/>
        </w:rPr>
      </w:pPr>
      <w:r w:rsidRPr="00136B23">
        <w:rPr>
          <w:rFonts w:eastAsia="Times New Roman"/>
        </w:rPr>
        <w:t>финансовых ограничений заказчика.</w:t>
      </w:r>
    </w:p>
    <w:p w:rsidR="006423D5" w:rsidRPr="00136B23" w:rsidRDefault="006423D5" w:rsidP="006423D5">
      <w:pPr>
        <w:shd w:val="clear" w:color="auto" w:fill="FFFFFF"/>
        <w:spacing w:line="270" w:lineRule="atLeast"/>
        <w:ind w:left="0" w:firstLine="709"/>
        <w:textAlignment w:val="baseline"/>
        <w:rPr>
          <w:rFonts w:eastAsia="Times New Roman"/>
        </w:rPr>
      </w:pPr>
      <w:r w:rsidRPr="00136B23">
        <w:rPr>
          <w:rFonts w:eastAsia="Times New Roman"/>
        </w:rPr>
        <w:t>При подборе оборудования для ЛОС следует обращать внимание на материал, из которого изготовлено оборудование, изучить возможность его эксплуатации при заглублении в данном типе грунта, а также при высоких грунтовых водах.</w:t>
      </w:r>
    </w:p>
    <w:p w:rsidR="006423D5" w:rsidRPr="00136B23" w:rsidRDefault="006423D5" w:rsidP="006423D5">
      <w:pPr>
        <w:shd w:val="clear" w:color="auto" w:fill="FFFFFF"/>
        <w:spacing w:line="270" w:lineRule="atLeast"/>
        <w:ind w:left="0" w:firstLine="709"/>
        <w:textAlignment w:val="baseline"/>
        <w:rPr>
          <w:rFonts w:eastAsia="Times New Roman"/>
        </w:rPr>
      </w:pPr>
      <w:r w:rsidRPr="00136B23">
        <w:rPr>
          <w:rFonts w:eastAsia="Times New Roman"/>
        </w:rPr>
        <w:t>По оценкам специалистов, </w:t>
      </w:r>
      <w:hyperlink r:id="rId58" w:history="1">
        <w:r w:rsidRPr="00136B23">
          <w:rPr>
            <w:rFonts w:eastAsia="Times New Roman"/>
            <w:bdr w:val="none" w:sz="0" w:space="0" w:color="auto" w:frame="1"/>
          </w:rPr>
          <w:t>стоимость локальных очистных сооружений АЗС</w:t>
        </w:r>
      </w:hyperlink>
      <w:r w:rsidRPr="00136B23">
        <w:rPr>
          <w:rFonts w:eastAsia="Times New Roman"/>
        </w:rPr>
        <w:t> составляет примерно 10-15% от сметной стоимости АЗС.</w:t>
      </w:r>
    </w:p>
    <w:p w:rsidR="006423D5" w:rsidRPr="00136B23" w:rsidRDefault="006423D5" w:rsidP="006423D5">
      <w:pPr>
        <w:shd w:val="clear" w:color="auto" w:fill="FFFFFF"/>
        <w:ind w:left="0" w:firstLine="709"/>
        <w:textAlignment w:val="baseline"/>
        <w:outlineLvl w:val="2"/>
        <w:rPr>
          <w:rFonts w:eastAsia="Times New Roman"/>
          <w:b/>
          <w:bCs/>
          <w:i/>
        </w:rPr>
      </w:pPr>
      <w:r w:rsidRPr="00136B23">
        <w:rPr>
          <w:rFonts w:eastAsia="Times New Roman"/>
          <w:b/>
          <w:bCs/>
          <w:i/>
        </w:rPr>
        <w:t>Установки Векса (М)</w:t>
      </w:r>
    </w:p>
    <w:p w:rsidR="006423D5" w:rsidRPr="00136B23" w:rsidRDefault="006423D5" w:rsidP="006423D5">
      <w:pPr>
        <w:shd w:val="clear" w:color="auto" w:fill="FFFFFF"/>
        <w:spacing w:line="270" w:lineRule="atLeast"/>
        <w:ind w:left="0" w:firstLine="709"/>
        <w:textAlignment w:val="baseline"/>
        <w:rPr>
          <w:rFonts w:eastAsia="Times New Roman"/>
        </w:rPr>
      </w:pPr>
      <w:r w:rsidRPr="00136B23">
        <w:rPr>
          <w:rFonts w:eastAsia="Times New Roman"/>
        </w:rPr>
        <w:t>Для автозаправочной станции могут быть использованы </w:t>
      </w:r>
      <w:hyperlink r:id="rId59" w:history="1">
        <w:r w:rsidRPr="00136B23">
          <w:rPr>
            <w:rFonts w:eastAsia="Times New Roman"/>
            <w:bdr w:val="none" w:sz="0" w:space="0" w:color="auto" w:frame="1"/>
          </w:rPr>
          <w:t>установки серии </w:t>
        </w:r>
        <w:r w:rsidRPr="00136B23">
          <w:rPr>
            <w:rFonts w:eastAsia="Times New Roman"/>
            <w:b/>
            <w:bCs/>
            <w:bdr w:val="none" w:sz="0" w:space="0" w:color="auto" w:frame="1"/>
          </w:rPr>
          <w:t>Векса</w:t>
        </w:r>
        <w:r w:rsidRPr="00136B23">
          <w:rPr>
            <w:rFonts w:eastAsia="Times New Roman"/>
            <w:bdr w:val="none" w:sz="0" w:space="0" w:color="auto" w:frame="1"/>
          </w:rPr>
          <w:t xml:space="preserve"> или </w:t>
        </w:r>
        <w:r w:rsidRPr="00136B23">
          <w:rPr>
            <w:rFonts w:eastAsia="Times New Roman"/>
            <w:b/>
            <w:bCs/>
            <w:bdr w:val="none" w:sz="0" w:space="0" w:color="auto" w:frame="1"/>
          </w:rPr>
          <w:t>Векса-М</w:t>
        </w:r>
      </w:hyperlink>
      <w:r w:rsidRPr="00136B23">
        <w:rPr>
          <w:rFonts w:eastAsia="Times New Roman"/>
        </w:rPr>
        <w:t>. Модификация Векса-М оснащена двухступенчатым сорбционным фильтром, что позволяет добиваться большей глубины очистки стоков и сбрасывать очищенные стоки непосредственно в водоемы рыбохозяйственного назначения.</w:t>
      </w:r>
    </w:p>
    <w:p w:rsidR="006423D5" w:rsidRPr="00136B23" w:rsidRDefault="006423D5" w:rsidP="006423D5">
      <w:pPr>
        <w:shd w:val="clear" w:color="auto" w:fill="FFFFFF"/>
        <w:spacing w:line="270" w:lineRule="atLeast"/>
        <w:ind w:left="0" w:firstLine="709"/>
        <w:textAlignment w:val="baseline"/>
        <w:rPr>
          <w:rFonts w:eastAsia="Times New Roman"/>
        </w:rPr>
      </w:pPr>
      <w:r w:rsidRPr="00136B23">
        <w:rPr>
          <w:rFonts w:eastAsia="Times New Roman"/>
        </w:rPr>
        <w:t>Конструкционно установка представляет собой единую горизонтальную цилиндрическую ёмкость, разделенную внутри перегородками. Для сооружения предусмотрена подземная установка.</w:t>
      </w:r>
    </w:p>
    <w:p w:rsidR="006423D5" w:rsidRPr="00136B23" w:rsidRDefault="006423D5" w:rsidP="006423D5">
      <w:pPr>
        <w:shd w:val="clear" w:color="auto" w:fill="FFFFFF"/>
        <w:spacing w:line="270" w:lineRule="atLeast"/>
        <w:ind w:left="0" w:firstLine="709"/>
        <w:textAlignment w:val="baseline"/>
        <w:rPr>
          <w:rFonts w:eastAsia="Times New Roman"/>
        </w:rPr>
      </w:pPr>
      <w:r w:rsidRPr="00136B23">
        <w:rPr>
          <w:rFonts w:eastAsia="Times New Roman"/>
        </w:rPr>
        <w:t>Производительность очистных сооружений Векса от 0,6 до 200 л/с. Установки производительностью 2-8 л/с применяются без использования аккумулирующих ёмкостей.</w:t>
      </w:r>
    </w:p>
    <w:p w:rsidR="006423D5" w:rsidRPr="00136B23" w:rsidRDefault="006423D5" w:rsidP="006423D5">
      <w:pPr>
        <w:shd w:val="clear" w:color="auto" w:fill="FFFFFF"/>
        <w:spacing w:line="270" w:lineRule="atLeast"/>
        <w:ind w:left="0" w:firstLine="709"/>
        <w:textAlignment w:val="baseline"/>
        <w:rPr>
          <w:rFonts w:eastAsia="Times New Roman"/>
        </w:rPr>
      </w:pPr>
      <w:r w:rsidRPr="00136B23">
        <w:rPr>
          <w:rFonts w:eastAsia="Times New Roman"/>
        </w:rPr>
        <w:t>Максимально допустимое содержание загрязнителей в стоках, поступающих на очистку: взвешенные вещества – до 1300 мг/л; нефтепродукты — до 110 мг/л.</w:t>
      </w:r>
    </w:p>
    <w:p w:rsidR="006423D5" w:rsidRPr="00136B23" w:rsidRDefault="006423D5" w:rsidP="006423D5">
      <w:pPr>
        <w:shd w:val="clear" w:color="auto" w:fill="FFFFFF"/>
        <w:ind w:left="0" w:firstLine="709"/>
        <w:textAlignment w:val="baseline"/>
        <w:outlineLvl w:val="2"/>
        <w:rPr>
          <w:rFonts w:eastAsia="Times New Roman"/>
          <w:b/>
          <w:bCs/>
          <w:i/>
        </w:rPr>
      </w:pPr>
      <w:r w:rsidRPr="00136B23">
        <w:rPr>
          <w:rFonts w:eastAsia="Times New Roman"/>
          <w:b/>
          <w:bCs/>
          <w:i/>
        </w:rPr>
        <w:t>Установки НГП-С, НГП-СК</w:t>
      </w:r>
    </w:p>
    <w:p w:rsidR="006423D5" w:rsidRPr="00136B23" w:rsidRDefault="006423D5" w:rsidP="006423D5">
      <w:pPr>
        <w:shd w:val="clear" w:color="auto" w:fill="FFFFFF"/>
        <w:spacing w:line="270" w:lineRule="atLeast"/>
        <w:ind w:left="0" w:firstLine="709"/>
        <w:textAlignment w:val="baseline"/>
        <w:rPr>
          <w:rFonts w:eastAsia="Times New Roman"/>
        </w:rPr>
      </w:pPr>
      <w:r w:rsidRPr="00136B23">
        <w:rPr>
          <w:rFonts w:eastAsia="Times New Roman"/>
        </w:rPr>
        <w:lastRenderedPageBreak/>
        <w:t>При повышенных концентрациях загрязнителей в стоках АЗС и при содержании в стоках дополнительных специфических загрязнений, можно использовать </w:t>
      </w:r>
      <w:hyperlink r:id="rId60" w:history="1">
        <w:r w:rsidRPr="00136B23">
          <w:rPr>
            <w:rFonts w:eastAsia="Times New Roman"/>
            <w:bdr w:val="none" w:sz="0" w:space="0" w:color="auto" w:frame="1"/>
          </w:rPr>
          <w:t>установки серий </w:t>
        </w:r>
        <w:r w:rsidRPr="00136B23">
          <w:rPr>
            <w:rFonts w:eastAsia="Times New Roman"/>
            <w:b/>
            <w:bCs/>
            <w:bdr w:val="none" w:sz="0" w:space="0" w:color="auto" w:frame="1"/>
          </w:rPr>
          <w:t>НГП-С</w:t>
        </w:r>
        <w:r w:rsidRPr="00136B23">
          <w:rPr>
            <w:rFonts w:eastAsia="Times New Roman"/>
            <w:bdr w:val="none" w:sz="0" w:space="0" w:color="auto" w:frame="1"/>
          </w:rPr>
          <w:t> и </w:t>
        </w:r>
        <w:r w:rsidRPr="00136B23">
          <w:rPr>
            <w:rFonts w:eastAsia="Times New Roman"/>
            <w:b/>
            <w:bCs/>
            <w:bdr w:val="none" w:sz="0" w:space="0" w:color="auto" w:frame="1"/>
          </w:rPr>
          <w:t>НГП-СК</w:t>
        </w:r>
      </w:hyperlink>
      <w:r w:rsidRPr="00136B23">
        <w:rPr>
          <w:rFonts w:eastAsia="Times New Roman"/>
        </w:rPr>
        <w:t>.</w:t>
      </w:r>
    </w:p>
    <w:p w:rsidR="006423D5" w:rsidRPr="00136B23" w:rsidRDefault="006423D5" w:rsidP="006423D5">
      <w:pPr>
        <w:shd w:val="clear" w:color="auto" w:fill="FFFFFF"/>
        <w:spacing w:line="270" w:lineRule="atLeast"/>
        <w:ind w:left="0" w:firstLine="709"/>
        <w:textAlignment w:val="baseline"/>
        <w:rPr>
          <w:rFonts w:eastAsia="Times New Roman"/>
        </w:rPr>
      </w:pPr>
      <w:r w:rsidRPr="00136B23">
        <w:rPr>
          <w:rFonts w:eastAsia="Times New Roman"/>
        </w:rPr>
        <w:t xml:space="preserve">В установках этого типа реализуются три основных технологических процесса, которые осуществляются в трех раздельных камерах установки. </w:t>
      </w:r>
    </w:p>
    <w:p w:rsidR="006423D5" w:rsidRPr="00136B23" w:rsidRDefault="006423D5" w:rsidP="006423D5">
      <w:pPr>
        <w:shd w:val="clear" w:color="auto" w:fill="FFFFFF"/>
        <w:spacing w:line="270" w:lineRule="atLeast"/>
        <w:ind w:left="0" w:firstLine="709"/>
        <w:textAlignment w:val="baseline"/>
        <w:rPr>
          <w:rFonts w:eastAsia="Times New Roman"/>
        </w:rPr>
      </w:pPr>
      <w:r w:rsidRPr="00136B23">
        <w:rPr>
          <w:rFonts w:eastAsia="Times New Roman"/>
        </w:rPr>
        <w:t>Очистка стоков на установке НГП производится в </w:t>
      </w:r>
      <w:r w:rsidRPr="00136B23">
        <w:rPr>
          <w:rFonts w:eastAsia="Times New Roman"/>
          <w:bdr w:val="none" w:sz="0" w:space="0" w:color="auto" w:frame="1"/>
        </w:rPr>
        <w:t>несколько этапов</w:t>
      </w:r>
      <w:r w:rsidRPr="00136B23">
        <w:rPr>
          <w:rFonts w:eastAsia="Times New Roman"/>
        </w:rPr>
        <w:t>:</w:t>
      </w:r>
    </w:p>
    <w:p w:rsidR="006423D5" w:rsidRPr="00136B23" w:rsidRDefault="006423D5" w:rsidP="006423D5">
      <w:pPr>
        <w:numPr>
          <w:ilvl w:val="0"/>
          <w:numId w:val="14"/>
        </w:numPr>
        <w:shd w:val="clear" w:color="auto" w:fill="FFFFFF"/>
        <w:spacing w:line="270" w:lineRule="atLeast"/>
        <w:ind w:left="0" w:firstLine="709"/>
        <w:textAlignment w:val="baseline"/>
        <w:rPr>
          <w:rFonts w:eastAsia="Times New Roman"/>
        </w:rPr>
      </w:pPr>
      <w:r w:rsidRPr="00136B23">
        <w:rPr>
          <w:rFonts w:eastAsia="Times New Roman"/>
        </w:rPr>
        <w:t>Пескоуловитель для улавливания крупных частиц.</w:t>
      </w:r>
    </w:p>
    <w:p w:rsidR="006423D5" w:rsidRPr="00136B23" w:rsidRDefault="006423D5" w:rsidP="006423D5">
      <w:pPr>
        <w:numPr>
          <w:ilvl w:val="0"/>
          <w:numId w:val="14"/>
        </w:numPr>
        <w:shd w:val="clear" w:color="auto" w:fill="FFFFFF"/>
        <w:spacing w:line="270" w:lineRule="atLeast"/>
        <w:ind w:left="0" w:firstLine="709"/>
        <w:textAlignment w:val="baseline"/>
        <w:rPr>
          <w:rFonts w:eastAsia="Times New Roman"/>
        </w:rPr>
      </w:pPr>
      <w:r w:rsidRPr="00136B23">
        <w:rPr>
          <w:rFonts w:eastAsia="Times New Roman"/>
        </w:rPr>
        <w:t>Камера с коалесцентным фильтром для удаления эмульгированных нефтепродуктов.</w:t>
      </w:r>
    </w:p>
    <w:p w:rsidR="006423D5" w:rsidRPr="00136B23" w:rsidRDefault="006423D5" w:rsidP="006423D5">
      <w:pPr>
        <w:numPr>
          <w:ilvl w:val="0"/>
          <w:numId w:val="14"/>
        </w:numPr>
        <w:shd w:val="clear" w:color="auto" w:fill="FFFFFF"/>
        <w:spacing w:line="270" w:lineRule="atLeast"/>
        <w:ind w:left="0" w:firstLine="709"/>
        <w:textAlignment w:val="baseline"/>
        <w:rPr>
          <w:rFonts w:eastAsia="Times New Roman"/>
        </w:rPr>
      </w:pPr>
      <w:r w:rsidRPr="00136B23">
        <w:rPr>
          <w:rFonts w:eastAsia="Times New Roman"/>
        </w:rPr>
        <w:t>Сорбционные фильтры с материалом "Fibroil".</w:t>
      </w:r>
    </w:p>
    <w:p w:rsidR="006423D5" w:rsidRPr="00645A8B" w:rsidRDefault="006423D5" w:rsidP="006423D5">
      <w:pPr>
        <w:shd w:val="clear" w:color="auto" w:fill="FFFFFF"/>
        <w:tabs>
          <w:tab w:val="left" w:pos="4280"/>
        </w:tabs>
        <w:ind w:left="0" w:firstLine="709"/>
        <w:textAlignment w:val="baseline"/>
        <w:outlineLvl w:val="2"/>
        <w:rPr>
          <w:rFonts w:eastAsia="Times New Roman"/>
          <w:b/>
          <w:bCs/>
          <w:i/>
        </w:rPr>
      </w:pPr>
      <w:r w:rsidRPr="00645A8B">
        <w:rPr>
          <w:rFonts w:eastAsia="Times New Roman"/>
          <w:b/>
          <w:bCs/>
          <w:i/>
        </w:rPr>
        <w:t>Установки Скат</w:t>
      </w:r>
      <w:r w:rsidRPr="00645A8B">
        <w:rPr>
          <w:rFonts w:eastAsia="Times New Roman"/>
          <w:b/>
          <w:bCs/>
          <w:i/>
        </w:rPr>
        <w:tab/>
      </w:r>
    </w:p>
    <w:p w:rsidR="006423D5" w:rsidRPr="00136B23" w:rsidRDefault="006423D5" w:rsidP="006423D5">
      <w:pPr>
        <w:shd w:val="clear" w:color="auto" w:fill="FFFFFF"/>
        <w:spacing w:line="270" w:lineRule="atLeast"/>
        <w:ind w:left="0" w:firstLine="709"/>
        <w:textAlignment w:val="baseline"/>
        <w:rPr>
          <w:rFonts w:eastAsia="Times New Roman"/>
        </w:rPr>
      </w:pPr>
      <w:r w:rsidRPr="00136B23">
        <w:rPr>
          <w:rFonts w:eastAsia="Times New Roman"/>
        </w:rPr>
        <w:t>Для очистных сооружений АЗС с замкнутой водооборотной системой для автомоек подходят </w:t>
      </w:r>
      <w:hyperlink r:id="rId61" w:history="1">
        <w:r w:rsidRPr="00136B23">
          <w:rPr>
            <w:rFonts w:eastAsia="Times New Roman"/>
            <w:bdr w:val="none" w:sz="0" w:space="0" w:color="auto" w:frame="1"/>
          </w:rPr>
          <w:t>очистные сооружения </w:t>
        </w:r>
        <w:r w:rsidRPr="00136B23">
          <w:rPr>
            <w:rFonts w:eastAsia="Times New Roman"/>
            <w:b/>
            <w:bCs/>
            <w:bdr w:val="none" w:sz="0" w:space="0" w:color="auto" w:frame="1"/>
          </w:rPr>
          <w:t>Скат</w:t>
        </w:r>
      </w:hyperlink>
      <w:r w:rsidRPr="00136B23">
        <w:rPr>
          <w:rFonts w:eastAsia="Times New Roman"/>
        </w:rPr>
        <w:t>, очистка стоков в которых реализуется в </w:t>
      </w:r>
      <w:r w:rsidRPr="00136B23">
        <w:rPr>
          <w:rFonts w:eastAsia="Times New Roman"/>
          <w:bdr w:val="none" w:sz="0" w:space="0" w:color="auto" w:frame="1"/>
        </w:rPr>
        <w:t>несколько этапов</w:t>
      </w:r>
      <w:r w:rsidRPr="00136B23">
        <w:rPr>
          <w:rFonts w:eastAsia="Times New Roman"/>
        </w:rPr>
        <w:t>:</w:t>
      </w:r>
    </w:p>
    <w:p w:rsidR="006423D5" w:rsidRPr="00136B23" w:rsidRDefault="006423D5" w:rsidP="006423D5">
      <w:pPr>
        <w:numPr>
          <w:ilvl w:val="0"/>
          <w:numId w:val="15"/>
        </w:numPr>
        <w:shd w:val="clear" w:color="auto" w:fill="FFFFFF"/>
        <w:spacing w:line="270" w:lineRule="atLeast"/>
        <w:ind w:left="0" w:firstLine="709"/>
        <w:textAlignment w:val="baseline"/>
        <w:rPr>
          <w:rFonts w:eastAsia="Times New Roman"/>
        </w:rPr>
      </w:pPr>
      <w:r w:rsidRPr="00136B23">
        <w:rPr>
          <w:rFonts w:eastAsia="Times New Roman"/>
        </w:rPr>
        <w:t>удаление грубых примесей в блоке первичной очистки;</w:t>
      </w:r>
    </w:p>
    <w:p w:rsidR="006423D5" w:rsidRPr="00136B23" w:rsidRDefault="006423D5" w:rsidP="006423D5">
      <w:pPr>
        <w:numPr>
          <w:ilvl w:val="0"/>
          <w:numId w:val="15"/>
        </w:numPr>
        <w:shd w:val="clear" w:color="auto" w:fill="FFFFFF"/>
        <w:spacing w:line="270" w:lineRule="atLeast"/>
        <w:ind w:left="0" w:firstLine="709"/>
        <w:textAlignment w:val="baseline"/>
        <w:rPr>
          <w:rFonts w:eastAsia="Times New Roman"/>
        </w:rPr>
      </w:pPr>
      <w:r w:rsidRPr="00136B23">
        <w:rPr>
          <w:rFonts w:eastAsia="Times New Roman"/>
        </w:rPr>
        <w:t>основная очистка методом напорной флотации;</w:t>
      </w:r>
    </w:p>
    <w:p w:rsidR="006423D5" w:rsidRPr="00136B23" w:rsidRDefault="006423D5" w:rsidP="006423D5">
      <w:pPr>
        <w:numPr>
          <w:ilvl w:val="0"/>
          <w:numId w:val="15"/>
        </w:numPr>
        <w:shd w:val="clear" w:color="auto" w:fill="FFFFFF"/>
        <w:spacing w:line="270" w:lineRule="atLeast"/>
        <w:ind w:left="0" w:firstLine="709"/>
        <w:textAlignment w:val="baseline"/>
        <w:rPr>
          <w:rFonts w:eastAsia="Times New Roman"/>
        </w:rPr>
      </w:pPr>
      <w:r w:rsidRPr="00136B23">
        <w:rPr>
          <w:rFonts w:eastAsia="Times New Roman"/>
        </w:rPr>
        <w:t>доочистка на двухступенчатом сорбционном блоке (угольный фильтр).</w:t>
      </w:r>
    </w:p>
    <w:p w:rsidR="006423D5" w:rsidRPr="00136B23" w:rsidRDefault="006423D5" w:rsidP="006423D5">
      <w:pPr>
        <w:shd w:val="clear" w:color="auto" w:fill="FFFFFF"/>
        <w:spacing w:line="270" w:lineRule="atLeast"/>
        <w:ind w:left="0" w:firstLine="709"/>
        <w:textAlignment w:val="baseline"/>
        <w:rPr>
          <w:rFonts w:eastAsia="Times New Roman"/>
        </w:rPr>
      </w:pPr>
      <w:r w:rsidRPr="00136B23">
        <w:rPr>
          <w:rFonts w:eastAsia="Times New Roman"/>
        </w:rPr>
        <w:t>Производительность установок от 1 до 6 м3/ч. Избыток очищенной оборотной воды сбрасывается в канализацию.</w:t>
      </w:r>
    </w:p>
    <w:p w:rsidR="006423D5" w:rsidRDefault="006423D5" w:rsidP="006423D5">
      <w:pPr>
        <w:shd w:val="clear" w:color="auto" w:fill="FFFFFF"/>
        <w:ind w:left="0" w:firstLine="709"/>
        <w:rPr>
          <w:rFonts w:eastAsia="Times New Roman"/>
          <w:b/>
          <w:bCs/>
          <w:color w:val="000000"/>
        </w:rPr>
      </w:pPr>
    </w:p>
    <w:p w:rsidR="00645A8B" w:rsidRDefault="00645A8B" w:rsidP="006423D5">
      <w:pPr>
        <w:shd w:val="clear" w:color="auto" w:fill="FFFFFF"/>
        <w:ind w:left="0" w:firstLine="709"/>
        <w:rPr>
          <w:rFonts w:eastAsia="Times New Roman"/>
          <w:b/>
          <w:bCs/>
          <w:color w:val="000000"/>
        </w:rPr>
      </w:pPr>
    </w:p>
    <w:p w:rsidR="00645A8B" w:rsidRDefault="00645A8B" w:rsidP="006423D5">
      <w:pPr>
        <w:shd w:val="clear" w:color="auto" w:fill="FFFFFF"/>
        <w:ind w:left="0" w:firstLine="709"/>
        <w:rPr>
          <w:rFonts w:eastAsia="Times New Roman"/>
          <w:b/>
          <w:bCs/>
          <w:color w:val="000000"/>
        </w:rPr>
      </w:pPr>
    </w:p>
    <w:p w:rsidR="00645A8B" w:rsidRDefault="00645A8B" w:rsidP="006423D5">
      <w:pPr>
        <w:shd w:val="clear" w:color="auto" w:fill="FFFFFF"/>
        <w:ind w:left="0" w:firstLine="709"/>
        <w:rPr>
          <w:rFonts w:eastAsia="Times New Roman"/>
          <w:b/>
          <w:bCs/>
          <w:color w:val="000000"/>
        </w:rPr>
      </w:pPr>
    </w:p>
    <w:p w:rsidR="00645A8B" w:rsidRDefault="00645A8B" w:rsidP="006423D5">
      <w:pPr>
        <w:shd w:val="clear" w:color="auto" w:fill="FFFFFF"/>
        <w:ind w:left="0" w:firstLine="709"/>
        <w:rPr>
          <w:rFonts w:eastAsia="Times New Roman"/>
          <w:b/>
          <w:bCs/>
          <w:color w:val="000000"/>
        </w:rPr>
      </w:pPr>
    </w:p>
    <w:p w:rsidR="00645A8B" w:rsidRDefault="00645A8B" w:rsidP="006423D5">
      <w:pPr>
        <w:shd w:val="clear" w:color="auto" w:fill="FFFFFF"/>
        <w:ind w:left="0" w:firstLine="709"/>
        <w:rPr>
          <w:rFonts w:eastAsia="Times New Roman"/>
          <w:b/>
          <w:bCs/>
          <w:color w:val="000000"/>
        </w:rPr>
      </w:pPr>
    </w:p>
    <w:p w:rsidR="00645A8B" w:rsidRDefault="00645A8B" w:rsidP="006423D5">
      <w:pPr>
        <w:shd w:val="clear" w:color="auto" w:fill="FFFFFF"/>
        <w:ind w:left="0" w:firstLine="709"/>
        <w:rPr>
          <w:rFonts w:eastAsia="Times New Roman"/>
          <w:b/>
          <w:bCs/>
          <w:color w:val="000000"/>
        </w:rPr>
      </w:pPr>
    </w:p>
    <w:p w:rsidR="00645A8B" w:rsidRDefault="00645A8B" w:rsidP="006423D5">
      <w:pPr>
        <w:shd w:val="clear" w:color="auto" w:fill="FFFFFF"/>
        <w:ind w:left="0" w:firstLine="709"/>
        <w:rPr>
          <w:rFonts w:eastAsia="Times New Roman"/>
          <w:b/>
          <w:bCs/>
          <w:color w:val="000000"/>
        </w:rPr>
      </w:pPr>
    </w:p>
    <w:p w:rsidR="00645A8B" w:rsidRDefault="00645A8B" w:rsidP="006423D5">
      <w:pPr>
        <w:shd w:val="clear" w:color="auto" w:fill="FFFFFF"/>
        <w:ind w:left="0" w:firstLine="709"/>
        <w:rPr>
          <w:rFonts w:eastAsia="Times New Roman"/>
          <w:b/>
          <w:bCs/>
          <w:color w:val="000000"/>
        </w:rPr>
      </w:pPr>
    </w:p>
    <w:p w:rsidR="00645A8B" w:rsidRDefault="00645A8B" w:rsidP="006423D5">
      <w:pPr>
        <w:shd w:val="clear" w:color="auto" w:fill="FFFFFF"/>
        <w:ind w:left="0" w:firstLine="709"/>
        <w:rPr>
          <w:rFonts w:eastAsia="Times New Roman"/>
          <w:b/>
          <w:bCs/>
          <w:color w:val="000000"/>
        </w:rPr>
      </w:pPr>
    </w:p>
    <w:p w:rsidR="00645A8B" w:rsidRDefault="00645A8B" w:rsidP="006423D5">
      <w:pPr>
        <w:shd w:val="clear" w:color="auto" w:fill="FFFFFF"/>
        <w:ind w:left="0" w:firstLine="709"/>
        <w:rPr>
          <w:rFonts w:eastAsia="Times New Roman"/>
          <w:b/>
          <w:bCs/>
          <w:color w:val="000000"/>
        </w:rPr>
      </w:pPr>
    </w:p>
    <w:p w:rsidR="00645A8B" w:rsidRDefault="00645A8B" w:rsidP="006423D5">
      <w:pPr>
        <w:shd w:val="clear" w:color="auto" w:fill="FFFFFF"/>
        <w:ind w:left="0" w:firstLine="709"/>
        <w:rPr>
          <w:rFonts w:eastAsia="Times New Roman"/>
          <w:b/>
          <w:bCs/>
          <w:color w:val="000000"/>
        </w:rPr>
      </w:pPr>
    </w:p>
    <w:p w:rsidR="00645A8B" w:rsidRDefault="00645A8B" w:rsidP="006423D5">
      <w:pPr>
        <w:shd w:val="clear" w:color="auto" w:fill="FFFFFF"/>
        <w:ind w:left="0" w:firstLine="709"/>
        <w:rPr>
          <w:rFonts w:eastAsia="Times New Roman"/>
          <w:b/>
          <w:bCs/>
          <w:color w:val="000000"/>
        </w:rPr>
      </w:pPr>
    </w:p>
    <w:p w:rsidR="00645A8B" w:rsidRDefault="00645A8B" w:rsidP="006423D5">
      <w:pPr>
        <w:shd w:val="clear" w:color="auto" w:fill="FFFFFF"/>
        <w:ind w:left="0" w:firstLine="709"/>
        <w:rPr>
          <w:rFonts w:eastAsia="Times New Roman"/>
          <w:b/>
          <w:bCs/>
          <w:color w:val="000000"/>
        </w:rPr>
      </w:pPr>
    </w:p>
    <w:p w:rsidR="00645A8B" w:rsidRDefault="00645A8B" w:rsidP="006423D5">
      <w:pPr>
        <w:shd w:val="clear" w:color="auto" w:fill="FFFFFF"/>
        <w:ind w:left="0" w:firstLine="709"/>
        <w:rPr>
          <w:rFonts w:eastAsia="Times New Roman"/>
          <w:b/>
          <w:bCs/>
          <w:color w:val="000000"/>
        </w:rPr>
      </w:pPr>
    </w:p>
    <w:p w:rsidR="00645A8B" w:rsidRDefault="00645A8B" w:rsidP="006423D5">
      <w:pPr>
        <w:shd w:val="clear" w:color="auto" w:fill="FFFFFF"/>
        <w:ind w:left="0" w:firstLine="709"/>
        <w:rPr>
          <w:rFonts w:eastAsia="Times New Roman"/>
          <w:b/>
          <w:bCs/>
          <w:color w:val="000000"/>
        </w:rPr>
      </w:pPr>
    </w:p>
    <w:p w:rsidR="00645A8B" w:rsidRDefault="00645A8B" w:rsidP="006423D5">
      <w:pPr>
        <w:shd w:val="clear" w:color="auto" w:fill="FFFFFF"/>
        <w:ind w:left="0" w:firstLine="709"/>
        <w:rPr>
          <w:rFonts w:eastAsia="Times New Roman"/>
          <w:b/>
          <w:bCs/>
          <w:color w:val="000000"/>
        </w:rPr>
      </w:pPr>
    </w:p>
    <w:p w:rsidR="00645A8B" w:rsidRDefault="00645A8B" w:rsidP="006423D5">
      <w:pPr>
        <w:shd w:val="clear" w:color="auto" w:fill="FFFFFF"/>
        <w:ind w:left="0" w:firstLine="709"/>
        <w:rPr>
          <w:rFonts w:eastAsia="Times New Roman"/>
          <w:b/>
          <w:bCs/>
          <w:color w:val="000000"/>
        </w:rPr>
      </w:pPr>
    </w:p>
    <w:p w:rsidR="00645A8B" w:rsidRDefault="00645A8B" w:rsidP="006423D5">
      <w:pPr>
        <w:shd w:val="clear" w:color="auto" w:fill="FFFFFF"/>
        <w:ind w:left="0" w:firstLine="709"/>
        <w:rPr>
          <w:rFonts w:eastAsia="Times New Roman"/>
          <w:b/>
          <w:bCs/>
          <w:color w:val="000000"/>
        </w:rPr>
      </w:pPr>
    </w:p>
    <w:p w:rsidR="00645A8B" w:rsidRDefault="00645A8B" w:rsidP="006423D5">
      <w:pPr>
        <w:shd w:val="clear" w:color="auto" w:fill="FFFFFF"/>
        <w:ind w:left="0" w:firstLine="709"/>
        <w:rPr>
          <w:rFonts w:eastAsia="Times New Roman"/>
          <w:b/>
          <w:bCs/>
          <w:color w:val="000000"/>
        </w:rPr>
      </w:pPr>
    </w:p>
    <w:p w:rsidR="00645A8B" w:rsidRDefault="00645A8B" w:rsidP="006423D5">
      <w:pPr>
        <w:shd w:val="clear" w:color="auto" w:fill="FFFFFF"/>
        <w:ind w:left="0" w:firstLine="709"/>
        <w:rPr>
          <w:rFonts w:eastAsia="Times New Roman"/>
          <w:b/>
          <w:bCs/>
          <w:color w:val="000000"/>
        </w:rPr>
      </w:pPr>
    </w:p>
    <w:p w:rsidR="003300E0" w:rsidRPr="003300E0" w:rsidRDefault="003300E0" w:rsidP="007A7878">
      <w:pPr>
        <w:ind w:left="0" w:firstLine="709"/>
        <w:jc w:val="center"/>
        <w:rPr>
          <w:rFonts w:eastAsia="Times New Roman"/>
          <w:b/>
          <w:color w:val="000000"/>
          <w:shd w:val="clear" w:color="auto" w:fill="FFFFFF"/>
        </w:rPr>
      </w:pPr>
      <w:r w:rsidRPr="003300E0">
        <w:rPr>
          <w:rFonts w:eastAsia="Times New Roman"/>
          <w:b/>
          <w:color w:val="000000"/>
          <w:shd w:val="clear" w:color="auto" w:fill="FFFFFF"/>
        </w:rPr>
        <w:lastRenderedPageBreak/>
        <w:t>Альтернативные виды топлива</w:t>
      </w:r>
    </w:p>
    <w:p w:rsidR="003300E0" w:rsidRDefault="003300E0" w:rsidP="007A7878">
      <w:pPr>
        <w:ind w:left="0" w:firstLine="709"/>
        <w:rPr>
          <w:rFonts w:eastAsia="Times New Roman"/>
          <w:color w:val="000000"/>
          <w:shd w:val="clear" w:color="auto" w:fill="FFFFFF"/>
        </w:rPr>
      </w:pPr>
    </w:p>
    <w:p w:rsidR="00941AA0" w:rsidRDefault="00941AA0" w:rsidP="007A7878">
      <w:pPr>
        <w:ind w:left="0" w:firstLine="709"/>
        <w:rPr>
          <w:rFonts w:eastAsia="Times New Roman"/>
          <w:color w:val="000000"/>
          <w:shd w:val="clear" w:color="auto" w:fill="FFFFFF"/>
        </w:rPr>
      </w:pPr>
      <w:r>
        <w:rPr>
          <w:rFonts w:eastAsia="Times New Roman"/>
          <w:color w:val="000000"/>
          <w:shd w:val="clear" w:color="auto" w:fill="FFFFFF"/>
        </w:rPr>
        <w:t xml:space="preserve">Во многих странах мира сейчас появилась тенденция к переходу на альтернативные виды топлива. И, действительно, многие из них уже заслужили право считаться </w:t>
      </w:r>
      <w:proofErr w:type="spellStart"/>
      <w:r>
        <w:rPr>
          <w:rFonts w:eastAsia="Times New Roman"/>
          <w:color w:val="000000"/>
          <w:shd w:val="clear" w:color="auto" w:fill="FFFFFF"/>
        </w:rPr>
        <w:t>экологич</w:t>
      </w:r>
      <w:r w:rsidR="00645A8B">
        <w:rPr>
          <w:rFonts w:eastAsia="Times New Roman"/>
          <w:color w:val="000000"/>
          <w:shd w:val="clear" w:color="auto" w:fill="FFFFFF"/>
        </w:rPr>
        <w:t>ескичистыми</w:t>
      </w:r>
      <w:proofErr w:type="spellEnd"/>
      <w:r>
        <w:rPr>
          <w:rFonts w:eastAsia="Times New Roman"/>
          <w:color w:val="000000"/>
          <w:shd w:val="clear" w:color="auto" w:fill="FFFFFF"/>
        </w:rPr>
        <w:t>.</w:t>
      </w:r>
      <w:r w:rsidR="00816948">
        <w:rPr>
          <w:rFonts w:eastAsia="Times New Roman"/>
          <w:color w:val="000000"/>
          <w:shd w:val="clear" w:color="auto" w:fill="FFFFFF"/>
        </w:rPr>
        <w:t xml:space="preserve"> (см.табл.6)</w:t>
      </w:r>
    </w:p>
    <w:p w:rsidR="00941AA0" w:rsidRDefault="00941AA0" w:rsidP="007A7878">
      <w:pPr>
        <w:ind w:left="0" w:firstLine="709"/>
        <w:rPr>
          <w:rFonts w:eastAsia="Times New Roman"/>
          <w:color w:val="000000"/>
          <w:shd w:val="clear" w:color="auto" w:fill="FFFFFF"/>
        </w:rPr>
      </w:pPr>
    </w:p>
    <w:p w:rsidR="003300E0" w:rsidRPr="000F0ECC" w:rsidRDefault="003300E0" w:rsidP="007A7878">
      <w:pPr>
        <w:ind w:left="0" w:firstLine="709"/>
        <w:rPr>
          <w:rFonts w:eastAsia="Times New Roman"/>
          <w:color w:val="000000"/>
          <w:shd w:val="clear" w:color="auto" w:fill="FFFFFF"/>
        </w:rPr>
      </w:pPr>
      <w:r w:rsidRPr="00941AA0">
        <w:rPr>
          <w:rFonts w:eastAsia="Times New Roman"/>
          <w:b/>
          <w:i/>
          <w:color w:val="000000"/>
          <w:u w:val="single"/>
          <w:shd w:val="clear" w:color="auto" w:fill="FFFFFF"/>
        </w:rPr>
        <w:t>Водород </w:t>
      </w:r>
      <w:r w:rsidRPr="000F0ECC">
        <w:rPr>
          <w:rFonts w:eastAsia="Times New Roman"/>
          <w:color w:val="000000"/>
        </w:rPr>
        <w:br/>
      </w:r>
      <w:r w:rsidR="00941AA0">
        <w:rPr>
          <w:rFonts w:eastAsia="Times New Roman"/>
          <w:color w:val="000000"/>
          <w:shd w:val="clear" w:color="auto" w:fill="FFFFFF"/>
        </w:rPr>
        <w:t xml:space="preserve">          </w:t>
      </w:r>
      <w:r w:rsidRPr="000F0ECC">
        <w:rPr>
          <w:rFonts w:eastAsia="Times New Roman"/>
          <w:color w:val="000000"/>
          <w:shd w:val="clear" w:color="auto" w:fill="FFFFFF"/>
        </w:rPr>
        <w:t>Водород может на самом деле присутствовать в виде топлива как такового в двух различных типах автомобилей: автомобилей с топливными элементами в виде водорода и автомобилей, которые имеют двигатель внутреннего сгорания, который спроектирован, чтобы использовать водород вместо бензина. </w:t>
      </w:r>
    </w:p>
    <w:p w:rsidR="00941AA0" w:rsidRPr="00941AA0" w:rsidRDefault="003300E0" w:rsidP="007A7878">
      <w:pPr>
        <w:pStyle w:val="ParaAttribute10"/>
        <w:wordWrap/>
        <w:spacing w:line="313" w:lineRule="auto"/>
        <w:ind w:left="0" w:firstLine="709"/>
        <w:rPr>
          <w:color w:val="000000"/>
          <w:shd w:val="clear" w:color="auto" w:fill="FFFFFF"/>
        </w:rPr>
      </w:pPr>
      <w:r w:rsidRPr="000F0ECC">
        <w:rPr>
          <w:color w:val="000000"/>
          <w:shd w:val="clear" w:color="auto" w:fill="FFFFFF"/>
        </w:rPr>
        <w:t>В первом случае водород используется для выработки электроэнергии, которая затем используется для питания электродвигателя. Так водородный автомобиль использует топливный элемент для выработки собственной электроэнергии. В химическом процессе в топливном элементе водород и кислород объединены, чтобы создать электричество, и единственным побочным продуктом этого процесса является водяной пар.</w:t>
      </w:r>
      <w:r w:rsidRPr="000F0ECC">
        <w:rPr>
          <w:rStyle w:val="apple-converted-space"/>
          <w:color w:val="000000"/>
          <w:shd w:val="clear" w:color="auto" w:fill="FFFFFF"/>
        </w:rPr>
        <w:t> </w:t>
      </w:r>
      <w:r w:rsidRPr="000F0ECC">
        <w:rPr>
          <w:color w:val="000000"/>
        </w:rPr>
        <w:br/>
      </w:r>
      <w:r w:rsidRPr="000F0ECC">
        <w:rPr>
          <w:color w:val="000000"/>
          <w:shd w:val="clear" w:color="auto" w:fill="FFFFFF"/>
        </w:rPr>
        <w:t>В двигателе внутреннего сгорания водород является источником топлива вместо привычного бензина или дизельного топлива. Вместо вредных выбросов CO</w:t>
      </w:r>
      <w:r w:rsidRPr="00941AA0">
        <w:rPr>
          <w:color w:val="000000"/>
          <w:shd w:val="clear" w:color="auto" w:fill="FFFFFF"/>
          <w:vertAlign w:val="subscript"/>
        </w:rPr>
        <w:t>2</w:t>
      </w:r>
      <w:r w:rsidRPr="000F0ECC">
        <w:rPr>
          <w:color w:val="000000"/>
          <w:shd w:val="clear" w:color="auto" w:fill="FFFFFF"/>
        </w:rPr>
        <w:t>, которые производит бензин, опять же, водородные автомобили</w:t>
      </w:r>
      <w:r w:rsidR="00941AA0">
        <w:rPr>
          <w:color w:val="000000"/>
          <w:shd w:val="clear" w:color="auto" w:fill="FFFFFF"/>
        </w:rPr>
        <w:t xml:space="preserve"> производят только водяной пар.</w:t>
      </w:r>
    </w:p>
    <w:p w:rsidR="00941AA0" w:rsidRDefault="00941AA0" w:rsidP="007A7878">
      <w:pPr>
        <w:ind w:left="0" w:firstLine="709"/>
      </w:pPr>
      <w:r w:rsidRPr="00941AA0">
        <w:rPr>
          <w:i/>
          <w:u w:val="single"/>
        </w:rPr>
        <w:t>Водородная заправочная станция</w:t>
      </w:r>
      <w:r>
        <w:t xml:space="preserve"> – оборудование для заправки водородом или водородной смесью HCNG транспорта на шоссе или дома. Водород газообразный. </w:t>
      </w:r>
    </w:p>
    <w:p w:rsidR="00941AA0" w:rsidRDefault="00941AA0" w:rsidP="007A7878">
      <w:pPr>
        <w:ind w:left="0" w:firstLine="709"/>
      </w:pPr>
      <w:r w:rsidRPr="00941AA0">
        <w:rPr>
          <w:i/>
        </w:rPr>
        <w:t>Водородные заправочные станции можно разделить на три типа</w:t>
      </w:r>
      <w:r>
        <w:t>:</w:t>
      </w:r>
    </w:p>
    <w:p w:rsidR="00941AA0" w:rsidRDefault="00941AA0" w:rsidP="00645A8B">
      <w:pPr>
        <w:pStyle w:val="a3"/>
        <w:numPr>
          <w:ilvl w:val="6"/>
          <w:numId w:val="26"/>
        </w:numPr>
        <w:ind w:left="0" w:firstLine="709"/>
      </w:pPr>
      <w:r>
        <w:t>Мобильные</w:t>
      </w:r>
    </w:p>
    <w:p w:rsidR="00941AA0" w:rsidRDefault="00941AA0" w:rsidP="00645A8B">
      <w:pPr>
        <w:pStyle w:val="a3"/>
        <w:numPr>
          <w:ilvl w:val="6"/>
          <w:numId w:val="26"/>
        </w:numPr>
        <w:ind w:left="0" w:firstLine="709"/>
      </w:pPr>
      <w:r>
        <w:t>Стационарные</w:t>
      </w:r>
    </w:p>
    <w:p w:rsidR="00941AA0" w:rsidRDefault="00941AA0" w:rsidP="00645A8B">
      <w:pPr>
        <w:pStyle w:val="a3"/>
        <w:numPr>
          <w:ilvl w:val="6"/>
          <w:numId w:val="26"/>
        </w:numPr>
        <w:ind w:left="0" w:firstLine="709"/>
      </w:pPr>
      <w:r>
        <w:t>Домашние</w:t>
      </w:r>
    </w:p>
    <w:p w:rsidR="00941AA0" w:rsidRDefault="00941AA0" w:rsidP="007A7878">
      <w:pPr>
        <w:ind w:left="0" w:firstLine="709"/>
      </w:pPr>
      <w:r>
        <w:t xml:space="preserve">Мобильные станции предназначены для заправки техники в местах, где нет другой водородной инфраструктуры. </w:t>
      </w:r>
    </w:p>
    <w:p w:rsidR="00941AA0" w:rsidRDefault="00941AA0" w:rsidP="007A7878">
      <w:pPr>
        <w:ind w:left="0" w:firstLine="709"/>
      </w:pPr>
      <w:r>
        <w:t>Стационарные станции предназначены для продажи водорода, произведённого на самой станции, или в другом месте. Некоторые из них располагаются на химических производствах, где производят водород, или получают водород в виде побочного продукта основного производства.</w:t>
      </w:r>
    </w:p>
    <w:p w:rsidR="00941AA0" w:rsidRDefault="00941AA0" w:rsidP="007A7878">
      <w:pPr>
        <w:ind w:left="0" w:firstLine="709"/>
      </w:pPr>
      <w:r>
        <w:t xml:space="preserve">Домашние заправочные станции создаются как решение проблемы отсутствия водородной инфраструктуры. Они могут производить 200 – 1000 кг водорода в год, что достаточно для заправки 1-5 автомобилей в сутки. Водород может производиться электролизом воды в ночное время. Это </w:t>
      </w:r>
      <w:r>
        <w:lastRenderedPageBreak/>
        <w:t xml:space="preserve">позволит сгладить пики потребления электроэнергии. Honda испытывает свою бытовую установку под названием Домашняя энергетическая станция Honda. Установка в бытовых условиях производит водород из природного газа. Часть водорода используется в топливных элементах для производства тепловой и электрической энергии для дома. Оставшаяся часть водорода используется для заправки автомобиля. Аналогичные разработки ведутся: </w:t>
      </w:r>
      <w:proofErr w:type="spellStart"/>
      <w:r>
        <w:t>Toyota</w:t>
      </w:r>
      <w:proofErr w:type="spellEnd"/>
      <w:r>
        <w:t xml:space="preserve"> совместно с </w:t>
      </w:r>
      <w:proofErr w:type="spellStart"/>
      <w:r>
        <w:t>Aisin</w:t>
      </w:r>
      <w:proofErr w:type="spellEnd"/>
      <w:r>
        <w:t xml:space="preserve"> </w:t>
      </w:r>
      <w:proofErr w:type="spellStart"/>
      <w:r>
        <w:t>Seiki</w:t>
      </w:r>
      <w:proofErr w:type="spellEnd"/>
      <w:r>
        <w:t xml:space="preserve"> </w:t>
      </w:r>
      <w:proofErr w:type="spellStart"/>
      <w:r>
        <w:t>Co</w:t>
      </w:r>
      <w:proofErr w:type="spellEnd"/>
      <w:r>
        <w:t> 2008 г. Домашняя система </w:t>
      </w:r>
      <w:proofErr w:type="spellStart"/>
      <w:r>
        <w:t>Toyota</w:t>
      </w:r>
      <w:proofErr w:type="spellEnd"/>
      <w:r>
        <w:t xml:space="preserve"> получает водород из природного газа, сжиженного нефтяного газа, или керосина. </w:t>
      </w:r>
      <w:proofErr w:type="spellStart"/>
      <w:r>
        <w:t>Toyota</w:t>
      </w:r>
      <w:proofErr w:type="spellEnd"/>
      <w:r>
        <w:t xml:space="preserve"> прогнозирует, что цена домашней энергетической установки составит около $4100. </w:t>
      </w:r>
      <w:proofErr w:type="spellStart"/>
      <w:r>
        <w:t>General</w:t>
      </w:r>
      <w:proofErr w:type="spellEnd"/>
      <w:r>
        <w:t xml:space="preserve"> </w:t>
      </w:r>
      <w:proofErr w:type="spellStart"/>
      <w:r>
        <w:t>Motors</w:t>
      </w:r>
      <w:proofErr w:type="spellEnd"/>
      <w:r>
        <w:t xml:space="preserve"> разрабатывает домашнюю систему для заправки водородных автомобилей. GM надеется, что домашние заправочные станции поступят в продажу в 2011 году, когда начнутся поставки автомобилей на водородных топливных элементах. Британская компания ITM </w:t>
      </w:r>
      <w:proofErr w:type="spellStart"/>
      <w:r>
        <w:t>Power</w:t>
      </w:r>
      <w:proofErr w:type="spellEnd"/>
      <w:r>
        <w:t xml:space="preserve"> </w:t>
      </w:r>
      <w:proofErr w:type="spellStart"/>
      <w:r>
        <w:t>Plc</w:t>
      </w:r>
      <w:proofErr w:type="spellEnd"/>
      <w:r>
        <w:t xml:space="preserve"> разработала и испытала в 2007 г. Бытовой электролизёр для производства водорода. Электролизер мощностью 10 кВт производит из воды водород, и хранит его под давлением 75 бар. Произведённого водорода достаточно для 40 км пробега </w:t>
      </w:r>
      <w:proofErr w:type="spellStart"/>
      <w:r>
        <w:t>битопливного</w:t>
      </w:r>
      <w:proofErr w:type="spellEnd"/>
      <w:r>
        <w:t xml:space="preserve"> (водород/бензин) </w:t>
      </w:r>
      <w:proofErr w:type="spellStart"/>
      <w:r>
        <w:t>Ford</w:t>
      </w:r>
      <w:proofErr w:type="spellEnd"/>
      <w:r>
        <w:t xml:space="preserve"> </w:t>
      </w:r>
      <w:proofErr w:type="spellStart"/>
      <w:r>
        <w:t>Focus</w:t>
      </w:r>
      <w:proofErr w:type="spellEnd"/>
      <w:r>
        <w:t xml:space="preserve">. Компания планирует начать производство бытовых электролизеров в начале 2008 г. ITM </w:t>
      </w:r>
      <w:proofErr w:type="spellStart"/>
      <w:r>
        <w:t>Power</w:t>
      </w:r>
      <w:proofErr w:type="spellEnd"/>
      <w:r>
        <w:t xml:space="preserve"> достигла уровня себестоимости электролизеров $164 за 1 кВт.</w:t>
      </w:r>
    </w:p>
    <w:p w:rsidR="00941AA0" w:rsidRDefault="00941AA0" w:rsidP="007A7878">
      <w:pPr>
        <w:ind w:left="0" w:firstLine="709"/>
      </w:pPr>
      <w:r>
        <w:t>Подавляющая часть водородных заправочных станций продаёт газообразный водород.</w:t>
      </w:r>
      <w:r w:rsidR="00816948">
        <w:t xml:space="preserve"> </w:t>
      </w:r>
      <w:r>
        <w:t>Из общего количества заправочных станций, построенных 2004—2005 году, всего 8 % работают с жидким водородом, остальные с газообразным.</w:t>
      </w:r>
      <w:r w:rsidR="00816948">
        <w:t xml:space="preserve"> </w:t>
      </w:r>
      <w:r>
        <w:t xml:space="preserve">Ставку на жидкий водород сделала BMW. Её </w:t>
      </w:r>
      <w:proofErr w:type="spellStart"/>
      <w:r>
        <w:t>битопливный</w:t>
      </w:r>
      <w:proofErr w:type="spellEnd"/>
      <w:r>
        <w:t xml:space="preserve"> (водород/бензин) BMW </w:t>
      </w:r>
      <w:proofErr w:type="spellStart"/>
      <w:r>
        <w:t>hydrogen</w:t>
      </w:r>
      <w:proofErr w:type="spellEnd"/>
      <w:r>
        <w:t xml:space="preserve"> 7 работает на жидком водороде.</w:t>
      </w:r>
      <w:r w:rsidR="00816948">
        <w:t xml:space="preserve"> </w:t>
      </w:r>
      <w:proofErr w:type="spellStart"/>
      <w:r>
        <w:t>General</w:t>
      </w:r>
      <w:proofErr w:type="spellEnd"/>
      <w:r>
        <w:t xml:space="preserve"> </w:t>
      </w:r>
      <w:proofErr w:type="spellStart"/>
      <w:r>
        <w:t>Motors</w:t>
      </w:r>
      <w:proofErr w:type="spellEnd"/>
      <w:r>
        <w:t> на свой прототип HydroGen3 (</w:t>
      </w:r>
      <w:proofErr w:type="spellStart"/>
      <w:r>
        <w:t>Opel</w:t>
      </w:r>
      <w:proofErr w:type="spellEnd"/>
      <w:r>
        <w:t xml:space="preserve"> </w:t>
      </w:r>
      <w:proofErr w:type="spellStart"/>
      <w:r>
        <w:t>Zafira</w:t>
      </w:r>
      <w:proofErr w:type="spellEnd"/>
      <w:r>
        <w:t>) устанавливает два бака: один для газообразного</w:t>
      </w:r>
      <w:r w:rsidR="00816948">
        <w:t xml:space="preserve"> </w:t>
      </w:r>
      <w:r>
        <w:t>водорода, другой для жидкого.</w:t>
      </w:r>
    </w:p>
    <w:p w:rsidR="00941AA0" w:rsidRDefault="00941AA0" w:rsidP="007A7878">
      <w:pPr>
        <w:ind w:left="0" w:firstLine="709"/>
      </w:pPr>
      <w:r>
        <w:t>Современное оборудование позволяет заправлять транспорт водородом за 3 (складской погрузчик) - 5 (легковой автомобиль) минут, что сопоставимо с временем заправки бензинового транспорта.</w:t>
      </w:r>
      <w:r w:rsidR="00816948">
        <w:t xml:space="preserve"> </w:t>
      </w:r>
      <w:r>
        <w:t>Компания </w:t>
      </w:r>
      <w:proofErr w:type="spellStart"/>
      <w:r>
        <w:t>Linde</w:t>
      </w:r>
      <w:proofErr w:type="spellEnd"/>
      <w:r>
        <w:t> AG разработала технологию заправки автомобиля водородом за три ми</w:t>
      </w:r>
      <w:r w:rsidR="00816948">
        <w:t>нуты</w:t>
      </w:r>
      <w:r>
        <w:t>.</w:t>
      </w:r>
    </w:p>
    <w:p w:rsidR="00941AA0" w:rsidRDefault="00941AA0" w:rsidP="007A7878">
      <w:pPr>
        <w:ind w:left="0" w:firstLine="709"/>
      </w:pPr>
      <w:r>
        <w:t>К концу 2006 года во всём мире функционировало более 140 стационарных водородных автомобильных заправочных станций. Из них было 46% сконцентрировано в Северной Америке (США + Канада). К концу 2008 года количество заправочных станций выросло до 175. Планировалось строительство 108 заправочных станций.</w:t>
      </w:r>
    </w:p>
    <w:p w:rsidR="00941AA0" w:rsidRPr="00816948" w:rsidRDefault="00941AA0" w:rsidP="007A7878">
      <w:pPr>
        <w:ind w:left="0" w:firstLine="709"/>
        <w:rPr>
          <w:i/>
        </w:rPr>
      </w:pPr>
      <w:r w:rsidRPr="00816948">
        <w:rPr>
          <w:i/>
        </w:rPr>
        <w:t>Заправочные станции можно условно разделить по размерам:</w:t>
      </w:r>
    </w:p>
    <w:p w:rsidR="00941AA0" w:rsidRDefault="00941AA0" w:rsidP="007A7878">
      <w:pPr>
        <w:ind w:left="0" w:firstLine="709"/>
      </w:pPr>
      <w:r>
        <w:t>Малые – до 20 кг водорода в день - до 10 легковых автомобилей в день;</w:t>
      </w:r>
    </w:p>
    <w:p w:rsidR="00941AA0" w:rsidRDefault="00941AA0" w:rsidP="007A7878">
      <w:pPr>
        <w:ind w:left="0" w:firstLine="709"/>
      </w:pPr>
      <w:r>
        <w:t>Средние - 50-1250 кг водорода в день – до 250 легковых автомобилей или до 25автобусов в день;</w:t>
      </w:r>
    </w:p>
    <w:p w:rsidR="00941AA0" w:rsidRDefault="00941AA0" w:rsidP="007A7878">
      <w:pPr>
        <w:ind w:left="0" w:firstLine="709"/>
      </w:pPr>
      <w:r>
        <w:t>Промышленные – 2500 кг водорода в день (и более) – до 500 легковых автомобилей или до 50 автобусов в день.</w:t>
      </w:r>
    </w:p>
    <w:p w:rsidR="00941AA0" w:rsidRDefault="00941AA0" w:rsidP="007A7878">
      <w:pPr>
        <w:ind w:left="0" w:firstLine="709"/>
      </w:pPr>
      <w:r>
        <w:lastRenderedPageBreak/>
        <w:t xml:space="preserve">Малые и средние заправочные станции могут самостоятельно производить водород как электролизом воды, так и </w:t>
      </w:r>
      <w:proofErr w:type="spellStart"/>
      <w:r>
        <w:t>риформингом</w:t>
      </w:r>
      <w:proofErr w:type="spellEnd"/>
      <w:r>
        <w:t xml:space="preserve"> углеводородов (природный газ, керосин и т.д.).</w:t>
      </w:r>
      <w:r w:rsidR="00816948">
        <w:t xml:space="preserve"> </w:t>
      </w:r>
      <w:r>
        <w:t>В США стоимость водорода, произведённого электролизом воды на заправочной станции среднего размера, состоит на 58% из стоимости электроэнергии и на 32% из капитальных затрат. У малой заправочной станции в стоимости водорода на долю капитальных затрат приходится 55%, а на долю электроэне</w:t>
      </w:r>
      <w:r w:rsidR="00816948">
        <w:t>ргии 35%. (Данные на 2005 год.)</w:t>
      </w:r>
    </w:p>
    <w:p w:rsidR="00941AA0" w:rsidRPr="00816948" w:rsidRDefault="00816948" w:rsidP="007A7878">
      <w:pPr>
        <w:ind w:left="0" w:firstLine="709"/>
        <w:rPr>
          <w:i/>
        </w:rPr>
      </w:pPr>
      <w:r>
        <w:rPr>
          <w:i/>
        </w:rPr>
        <w:t xml:space="preserve">         </w:t>
      </w:r>
      <w:r w:rsidR="00941AA0" w:rsidRPr="00816948">
        <w:rPr>
          <w:i/>
        </w:rPr>
        <w:t>Потребление водорода</w:t>
      </w:r>
    </w:p>
    <w:p w:rsidR="00941AA0" w:rsidRDefault="00816948" w:rsidP="007A7878">
      <w:pPr>
        <w:ind w:left="0" w:firstLine="709"/>
      </w:pPr>
      <w:r>
        <w:t xml:space="preserve">         </w:t>
      </w:r>
      <w:proofErr w:type="spellStart"/>
      <w:r w:rsidR="00941AA0">
        <w:t>National</w:t>
      </w:r>
      <w:proofErr w:type="spellEnd"/>
      <w:r w:rsidR="00941AA0">
        <w:t xml:space="preserve"> </w:t>
      </w:r>
      <w:proofErr w:type="spellStart"/>
      <w:r w:rsidR="00941AA0">
        <w:t>Renewable</w:t>
      </w:r>
      <w:proofErr w:type="spellEnd"/>
      <w:r w:rsidR="00941AA0">
        <w:t xml:space="preserve"> </w:t>
      </w:r>
      <w:proofErr w:type="spellStart"/>
      <w:r w:rsidR="00941AA0">
        <w:t>Energy</w:t>
      </w:r>
      <w:proofErr w:type="spellEnd"/>
      <w:r w:rsidR="00941AA0">
        <w:t xml:space="preserve"> </w:t>
      </w:r>
      <w:proofErr w:type="spellStart"/>
      <w:r w:rsidR="00941AA0">
        <w:t>Laboratory</w:t>
      </w:r>
      <w:proofErr w:type="spellEnd"/>
      <w:r w:rsidR="00941AA0">
        <w:t xml:space="preserve"> (США) в своих расчётах использует среднюю дальность пробега легкового автомобиля 12000 миль в год (19200 км), потребление</w:t>
      </w:r>
      <w:r>
        <w:t xml:space="preserve"> </w:t>
      </w:r>
      <w:r w:rsidR="00941AA0">
        <w:t>водорода - 1 кг на пробег 60 миль (96 км). Т.е. одному легковому автомобилю в год требуется 200 кг водорода, или 0,55 кг в день.</w:t>
      </w:r>
    </w:p>
    <w:p w:rsidR="00941AA0" w:rsidRPr="00816948" w:rsidRDefault="00941AA0" w:rsidP="007A7878">
      <w:pPr>
        <w:pStyle w:val="ParaAttribute10"/>
        <w:wordWrap/>
        <w:spacing w:line="313" w:lineRule="auto"/>
        <w:ind w:left="0" w:firstLine="709"/>
        <w:rPr>
          <w:i/>
          <w:color w:val="000000"/>
          <w:u w:val="single"/>
          <w:shd w:val="clear" w:color="auto" w:fill="FFFFFF"/>
        </w:rPr>
      </w:pPr>
    </w:p>
    <w:p w:rsidR="003300E0" w:rsidRPr="000F0ECC" w:rsidRDefault="003300E0" w:rsidP="007A7878">
      <w:pPr>
        <w:pStyle w:val="ParaAttribute10"/>
        <w:wordWrap/>
        <w:spacing w:line="313" w:lineRule="auto"/>
        <w:ind w:left="0" w:firstLine="709"/>
        <w:rPr>
          <w:rStyle w:val="apple-converted-space"/>
          <w:color w:val="000000"/>
          <w:shd w:val="clear" w:color="auto" w:fill="FFFFFF"/>
        </w:rPr>
      </w:pPr>
      <w:r w:rsidRPr="00816948">
        <w:rPr>
          <w:b/>
          <w:bCs/>
          <w:i/>
          <w:color w:val="000000"/>
          <w:u w:val="single"/>
          <w:shd w:val="clear" w:color="auto" w:fill="FFFFFF"/>
        </w:rPr>
        <w:t>Электричество.</w:t>
      </w:r>
      <w:r w:rsidRPr="000F0ECC">
        <w:rPr>
          <w:rStyle w:val="apple-converted-space"/>
          <w:b/>
          <w:bCs/>
          <w:color w:val="000000"/>
          <w:shd w:val="clear" w:color="auto" w:fill="FFFFFF"/>
        </w:rPr>
        <w:t> </w:t>
      </w:r>
      <w:r w:rsidRPr="000F0ECC">
        <w:rPr>
          <w:b/>
          <w:bCs/>
          <w:color w:val="000000"/>
          <w:shd w:val="clear" w:color="auto" w:fill="FFFFFF"/>
        </w:rPr>
        <w:br/>
      </w:r>
      <w:r w:rsidR="00816948">
        <w:rPr>
          <w:color w:val="000000"/>
          <w:shd w:val="clear" w:color="auto" w:fill="FFFFFF"/>
        </w:rPr>
        <w:t xml:space="preserve">          </w:t>
      </w:r>
      <w:r w:rsidRPr="000F0ECC">
        <w:rPr>
          <w:color w:val="000000"/>
          <w:shd w:val="clear" w:color="auto" w:fill="FFFFFF"/>
        </w:rPr>
        <w:t>Может показаться, что электрические автомобили - это долгожданный прорыв в использовании альтернативных видов топлива. Но дело в том, что некоторые из самых ранних автомобилей уже использовали электродвигатели. Тем не менее, только из-за последних событий, включая широкое распространение как следствие активной PR-кампании автомобилей Тесла, электрические автомобили стали более жизнеспособным методом для повседневной езды.</w:t>
      </w:r>
      <w:r w:rsidRPr="000F0ECC">
        <w:rPr>
          <w:rStyle w:val="apple-converted-space"/>
          <w:color w:val="000000"/>
          <w:shd w:val="clear" w:color="auto" w:fill="FFFFFF"/>
        </w:rPr>
        <w:t> </w:t>
      </w:r>
      <w:r w:rsidRPr="000F0ECC">
        <w:rPr>
          <w:color w:val="000000"/>
        </w:rPr>
        <w:br/>
      </w:r>
      <w:r w:rsidRPr="000F0ECC">
        <w:rPr>
          <w:color w:val="000000"/>
          <w:shd w:val="clear" w:color="auto" w:fill="FFFFFF"/>
        </w:rPr>
        <w:t>Перемещение автомобиля требует много энергии, и, чтобы делать это на высоких скоростях и на большие расстояния, требуется очень много энергии. В прошлом электрические автомобили не могли проезжать большие расстояния (более нескольких километров), и как только их батареи садились, требовались долгие часы, чтобы их перезарядить. Дело в том, что электродвигатель сам по себе достаточно прожорлив в плане потребления электроэнергии. Добавьте к этому огромный вес самого аккумулятора (в современном электромобиле он может составлять половину массы всей машины), и недостатки такого вида альтернативного топлива станут достаточно весомыми.</w:t>
      </w:r>
      <w:r w:rsidRPr="000F0ECC">
        <w:rPr>
          <w:rStyle w:val="apple-converted-space"/>
          <w:color w:val="000000"/>
          <w:shd w:val="clear" w:color="auto" w:fill="FFFFFF"/>
        </w:rPr>
        <w:t> </w:t>
      </w:r>
      <w:r w:rsidRPr="000F0ECC">
        <w:rPr>
          <w:color w:val="000000"/>
        </w:rPr>
        <w:br/>
      </w:r>
      <w:r w:rsidRPr="000F0ECC">
        <w:rPr>
          <w:color w:val="000000"/>
          <w:shd w:val="clear" w:color="auto" w:fill="FFFFFF"/>
        </w:rPr>
        <w:t>Тем не менее, с новыми технологиями аккумуляторных батарей некоторые автопроизводители преодолели такие ограничения. Новые батареи (литий-ионные батареи, если быть точным) заряжаются достаточно быстро и работают дольше.  </w:t>
      </w:r>
      <w:r w:rsidRPr="000F0ECC">
        <w:rPr>
          <w:color w:val="000000"/>
        </w:rPr>
        <w:br/>
      </w:r>
      <w:proofErr w:type="spellStart"/>
      <w:r w:rsidRPr="00816948">
        <w:rPr>
          <w:b/>
          <w:bCs/>
          <w:i/>
          <w:color w:val="000000"/>
          <w:u w:val="single"/>
          <w:shd w:val="clear" w:color="auto" w:fill="FFFFFF"/>
        </w:rPr>
        <w:t>Биодизель</w:t>
      </w:r>
      <w:proofErr w:type="spellEnd"/>
      <w:r w:rsidRPr="000F0ECC">
        <w:rPr>
          <w:rStyle w:val="apple-converted-space"/>
          <w:b/>
          <w:bCs/>
          <w:color w:val="000000"/>
          <w:shd w:val="clear" w:color="auto" w:fill="FFFFFF"/>
        </w:rPr>
        <w:t> </w:t>
      </w:r>
      <w:r w:rsidRPr="000F0ECC">
        <w:rPr>
          <w:b/>
          <w:bCs/>
          <w:color w:val="000000"/>
          <w:shd w:val="clear" w:color="auto" w:fill="FFFFFF"/>
        </w:rPr>
        <w:br/>
      </w:r>
      <w:proofErr w:type="spellStart"/>
      <w:r w:rsidRPr="000F0ECC">
        <w:rPr>
          <w:color w:val="000000"/>
          <w:shd w:val="clear" w:color="auto" w:fill="FFFFFF"/>
        </w:rPr>
        <w:t>Биодизель</w:t>
      </w:r>
      <w:proofErr w:type="spellEnd"/>
      <w:r w:rsidRPr="000F0ECC">
        <w:rPr>
          <w:color w:val="000000"/>
          <w:shd w:val="clear" w:color="auto" w:fill="FFFFFF"/>
        </w:rPr>
        <w:t xml:space="preserve"> является одним из видов топлива, который производится из </w:t>
      </w:r>
      <w:r w:rsidRPr="000F0ECC">
        <w:rPr>
          <w:color w:val="000000"/>
          <w:shd w:val="clear" w:color="auto" w:fill="FFFFFF"/>
        </w:rPr>
        <w:lastRenderedPageBreak/>
        <w:t xml:space="preserve">растительного масла. Любой автомобиль с дизельным двигателем может работать на нём. Для того, чтобы привести в движение машину, масло должно быть преобразовано в </w:t>
      </w:r>
      <w:proofErr w:type="spellStart"/>
      <w:r w:rsidRPr="000F0ECC">
        <w:rPr>
          <w:color w:val="000000"/>
          <w:shd w:val="clear" w:color="auto" w:fill="FFFFFF"/>
        </w:rPr>
        <w:t>биодизельное</w:t>
      </w:r>
      <w:proofErr w:type="spellEnd"/>
      <w:r w:rsidRPr="000F0ECC">
        <w:rPr>
          <w:color w:val="000000"/>
          <w:shd w:val="clear" w:color="auto" w:fill="FFFFFF"/>
        </w:rPr>
        <w:t xml:space="preserve"> топливо через определённый химический процесс.</w:t>
      </w:r>
      <w:r w:rsidRPr="000F0ECC">
        <w:rPr>
          <w:rStyle w:val="apple-converted-space"/>
          <w:color w:val="000000"/>
          <w:shd w:val="clear" w:color="auto" w:fill="FFFFFF"/>
        </w:rPr>
        <w:t> </w:t>
      </w:r>
    </w:p>
    <w:p w:rsidR="003300E0" w:rsidRPr="000F0ECC" w:rsidRDefault="003300E0" w:rsidP="007A7878">
      <w:pPr>
        <w:pStyle w:val="ParaAttribute10"/>
        <w:tabs>
          <w:tab w:val="left" w:pos="426"/>
        </w:tabs>
        <w:wordWrap/>
        <w:spacing w:line="313" w:lineRule="auto"/>
        <w:ind w:left="0" w:firstLine="709"/>
        <w:rPr>
          <w:rStyle w:val="apple-converted-space"/>
          <w:color w:val="000000"/>
          <w:shd w:val="clear" w:color="auto" w:fill="FFFFFF"/>
        </w:rPr>
      </w:pPr>
      <w:r w:rsidRPr="000F0ECC">
        <w:rPr>
          <w:color w:val="000000"/>
          <w:shd w:val="clear" w:color="auto" w:fill="FFFFFF"/>
        </w:rPr>
        <w:t xml:space="preserve">Сам процесс можно реально сделать в домашних условиях. На самом деле, много любителей биодизеля делают своё собственное топливо с использованием растительного масла из местных ресторанов. Однако, существует небольшой риск, связанный с этим процессом. Если Вы сделаете это неправильно, Вы можете наделать много вреда для Вашего автомобиля (не говоря уже о своём доме и собственной безопасности). </w:t>
      </w:r>
      <w:r w:rsidRPr="00816948">
        <w:rPr>
          <w:i/>
          <w:color w:val="000000"/>
          <w:u w:val="single"/>
        </w:rPr>
        <w:br/>
      </w:r>
      <w:r w:rsidRPr="00816948">
        <w:rPr>
          <w:b/>
          <w:bCs/>
          <w:i/>
          <w:color w:val="000000"/>
          <w:u w:val="single"/>
          <w:shd w:val="clear" w:color="auto" w:fill="FFFFFF"/>
        </w:rPr>
        <w:t>Этанол</w:t>
      </w:r>
      <w:r w:rsidRPr="00816948">
        <w:rPr>
          <w:rStyle w:val="apple-converted-space"/>
          <w:b/>
          <w:bCs/>
          <w:i/>
          <w:color w:val="000000"/>
          <w:u w:val="single"/>
          <w:shd w:val="clear" w:color="auto" w:fill="FFFFFF"/>
        </w:rPr>
        <w:t> </w:t>
      </w:r>
      <w:r w:rsidRPr="00816948">
        <w:rPr>
          <w:i/>
          <w:color w:val="000000"/>
          <w:u w:val="single"/>
        </w:rPr>
        <w:br/>
      </w:r>
      <w:r w:rsidRPr="000F0ECC">
        <w:rPr>
          <w:color w:val="000000"/>
          <w:shd w:val="clear" w:color="auto" w:fill="FFFFFF"/>
        </w:rPr>
        <w:t>Этанол также является одним из наиболее распространённых видов альтернативного топлива. Его часто добавляют в бензин в летнее время, чтобы помочь сократить вредные выбросы. В Соединенных Штатах он обычно производится из кукурузы, в то время как в других странах, например, в Бразилии, его делают из сахарного тростника.</w:t>
      </w:r>
      <w:r w:rsidRPr="000F0ECC">
        <w:rPr>
          <w:rStyle w:val="apple-converted-space"/>
          <w:color w:val="000000"/>
          <w:shd w:val="clear" w:color="auto" w:fill="FFFFFF"/>
        </w:rPr>
        <w:t> </w:t>
      </w:r>
      <w:r w:rsidRPr="000F0ECC">
        <w:rPr>
          <w:color w:val="000000"/>
        </w:rPr>
        <w:br/>
      </w:r>
      <w:r w:rsidRPr="000F0ECC">
        <w:rPr>
          <w:color w:val="000000"/>
          <w:shd w:val="clear" w:color="auto" w:fill="FFFFFF"/>
        </w:rPr>
        <w:t>Сегодня достаточно немало автопроизводителей предлагают свои автомобили с многотопливными двигателями. Эти двигатели могут работать на традиционном бензине или этаноле E85 в топливной смеси, когда топливо состоит на 15 процентов из бензина и на 85 процентов из этанола. Этанол получил широкое признание как хороший способ удешевить бензин в странах, где нефть закупается из других стран - яркий пример этому - США. Тем не менее, требуется довольно много энергии, чтобы произвести этанол, поэтому там, где нефть стоит дешевле, так как добывается внутри страны (Россия и относится к таким странам), этанол не особо то и выгоден. Кроме того, существует необычное мнение, что, поскольку фермеры могут заработать больше денег, выращивая сельскохозяйственные культуры для производства этанола, они перестанут выращивать эти культуры для производства продуктов питания, что могло бы резко поднять цены на продовольствие.</w:t>
      </w:r>
      <w:r w:rsidRPr="000F0ECC">
        <w:rPr>
          <w:rStyle w:val="apple-converted-space"/>
          <w:color w:val="000000"/>
          <w:shd w:val="clear" w:color="auto" w:fill="FFFFFF"/>
        </w:rPr>
        <w:t> </w:t>
      </w:r>
      <w:r w:rsidRPr="000F0ECC">
        <w:rPr>
          <w:color w:val="000000"/>
        </w:rPr>
        <w:br/>
      </w:r>
      <w:r w:rsidRPr="000F0ECC">
        <w:rPr>
          <w:color w:val="000000"/>
          <w:shd w:val="clear" w:color="auto" w:fill="FFFFFF"/>
        </w:rPr>
        <w:t>Несмотря на эти опасения, этанол сегодня предлагает много преимуществ в качестве альтернативного топлива, а сеть этаноловых заправочных станций в ряде стран продолжает расти.</w:t>
      </w:r>
      <w:r w:rsidRPr="000F0ECC">
        <w:rPr>
          <w:rStyle w:val="apple-converted-space"/>
          <w:color w:val="000000"/>
          <w:shd w:val="clear" w:color="auto" w:fill="FFFFFF"/>
        </w:rPr>
        <w:t> </w:t>
      </w:r>
      <w:r w:rsidRPr="000F0ECC">
        <w:rPr>
          <w:color w:val="000000"/>
        </w:rPr>
        <w:br/>
      </w:r>
      <w:r w:rsidRPr="00816948">
        <w:rPr>
          <w:b/>
          <w:bCs/>
          <w:i/>
          <w:color w:val="000000"/>
          <w:u w:val="single"/>
          <w:shd w:val="clear" w:color="auto" w:fill="FFFFFF"/>
        </w:rPr>
        <w:t>Сжиженный природный газ</w:t>
      </w:r>
      <w:r w:rsidRPr="000F0ECC">
        <w:rPr>
          <w:rStyle w:val="apple-converted-space"/>
          <w:b/>
          <w:bCs/>
          <w:color w:val="000000"/>
          <w:shd w:val="clear" w:color="auto" w:fill="FFFFFF"/>
        </w:rPr>
        <w:t> </w:t>
      </w:r>
      <w:r w:rsidRPr="000F0ECC">
        <w:rPr>
          <w:b/>
          <w:bCs/>
          <w:color w:val="000000"/>
          <w:shd w:val="clear" w:color="auto" w:fill="FFFFFF"/>
        </w:rPr>
        <w:br/>
      </w:r>
      <w:r w:rsidRPr="000F0ECC">
        <w:rPr>
          <w:color w:val="000000"/>
          <w:shd w:val="clear" w:color="auto" w:fill="FFFFFF"/>
        </w:rPr>
        <w:lastRenderedPageBreak/>
        <w:t>Природный газ является ископаемым топливом. Да, это не совсем экологически чистый продукт, но в результате его использования в автомобилях производится несколько меньше вредных выбросов. Природный газ, который Вы часто используете, чтобы готовить пищу и согреть Ваш дом, является природным газом в виде очень низкого давления таким образом,</w:t>
      </w:r>
      <w:r w:rsidRPr="000F0ECC">
        <w:rPr>
          <w:rStyle w:val="apple-converted-space"/>
          <w:color w:val="000000"/>
          <w:shd w:val="clear" w:color="auto" w:fill="FFFFFF"/>
        </w:rPr>
        <w:t> </w:t>
      </w:r>
      <w:r w:rsidRPr="000F0ECC">
        <w:rPr>
          <w:color w:val="000000"/>
          <w:shd w:val="clear" w:color="auto" w:fill="FFFFFF"/>
        </w:rPr>
        <w:t>чтобы он стал сжиженным, чтобы давать намного больше энергии и занимать при этом меньше места. Когда сжиженный природный газ (СПГ) сжигается, он освобождает гораздо больше энергии. Так, например, вместо того, чтобы просто нагревать суп - несжатый природный газ справляется с этим просто отменно, сжиженный природный газ может питать крупногабаритное оборудование, такое как грузовик. В общем-то это основная цель, для которой он используется - питание тяжёлых грузовиков, путешествующих на дальние расстояния.</w:t>
      </w:r>
      <w:r w:rsidRPr="000F0ECC">
        <w:rPr>
          <w:rStyle w:val="apple-converted-space"/>
          <w:color w:val="000000"/>
          <w:shd w:val="clear" w:color="auto" w:fill="FFFFFF"/>
        </w:rPr>
        <w:t> </w:t>
      </w:r>
      <w:r w:rsidRPr="000F0ECC">
        <w:rPr>
          <w:color w:val="000000"/>
        </w:rPr>
        <w:br/>
      </w:r>
      <w:r w:rsidRPr="00816948">
        <w:rPr>
          <w:b/>
          <w:bCs/>
          <w:i/>
          <w:color w:val="000000"/>
          <w:u w:val="single"/>
          <w:shd w:val="clear" w:color="auto" w:fill="FFFFFF"/>
        </w:rPr>
        <w:t>Сжиженный нефтяной газ</w:t>
      </w:r>
      <w:r w:rsidRPr="000F0ECC">
        <w:rPr>
          <w:rStyle w:val="apple-converted-space"/>
          <w:b/>
          <w:bCs/>
          <w:color w:val="000000"/>
          <w:shd w:val="clear" w:color="auto" w:fill="FFFFFF"/>
        </w:rPr>
        <w:t> </w:t>
      </w:r>
      <w:r w:rsidRPr="000F0ECC">
        <w:rPr>
          <w:b/>
          <w:bCs/>
          <w:color w:val="000000"/>
          <w:shd w:val="clear" w:color="auto" w:fill="FFFFFF"/>
        </w:rPr>
        <w:br/>
      </w:r>
      <w:r w:rsidRPr="000F0ECC">
        <w:rPr>
          <w:color w:val="000000"/>
          <w:shd w:val="clear" w:color="auto" w:fill="FFFFFF"/>
        </w:rPr>
        <w:t>Пропан является общим названием для сжиженного нефтяного газа, хотя это не совсем верно. Сжиженный нефтяной газ представляет собой углеводородный газ под низким давлением. Он состоит в основном из пропана, но также включает в себя другие углеводородные газы, и, прежде всего, это бутан. Сжиженный нефтяной газ хранится под давлением для того, чтобы находиться в жидком виде. Подобно сжиженному природному газу, сжиженный нефтяной газ (СНГ) даёт гораздо больше энергии, будучи плотным, и, следовательно, становится более полезным для питания легковых автомобилей и грузовиков.</w:t>
      </w:r>
      <w:r w:rsidRPr="000F0ECC">
        <w:rPr>
          <w:rStyle w:val="apple-converted-space"/>
          <w:color w:val="000000"/>
          <w:shd w:val="clear" w:color="auto" w:fill="FFFFFF"/>
        </w:rPr>
        <w:t> </w:t>
      </w:r>
      <w:r w:rsidRPr="000F0ECC">
        <w:rPr>
          <w:color w:val="000000"/>
        </w:rPr>
        <w:br/>
      </w:r>
      <w:r w:rsidRPr="000F0ECC">
        <w:rPr>
          <w:color w:val="000000"/>
          <w:shd w:val="clear" w:color="auto" w:fill="FFFFFF"/>
        </w:rPr>
        <w:t>Сжиженный газ работает в обыкновенном двигателе внутреннего сгорания после совсем небольших модификаций (правильно это называть установкой ГБО на автомобиль - адаптация машины под использование "пропана"). В то время как этот вид топлива не используется широко для автомобилей во многих странах, таких как США, к примеру, всё же в ряде стран до 10 процентов использования автомобильного топлива приходится на сжиженный нефтяной газ, и наша страна в этом плане - один из лидеров использования СНГ.</w:t>
      </w:r>
      <w:r w:rsidRPr="000F0ECC">
        <w:rPr>
          <w:rStyle w:val="apple-converted-space"/>
          <w:color w:val="000000"/>
          <w:shd w:val="clear" w:color="auto" w:fill="FFFFFF"/>
        </w:rPr>
        <w:t> </w:t>
      </w:r>
      <w:r w:rsidRPr="000F0ECC">
        <w:rPr>
          <w:color w:val="000000"/>
        </w:rPr>
        <w:br/>
      </w:r>
      <w:r w:rsidRPr="00816948">
        <w:rPr>
          <w:b/>
          <w:bCs/>
          <w:i/>
          <w:color w:val="000000"/>
          <w:u w:val="single"/>
          <w:shd w:val="clear" w:color="auto" w:fill="FFFFFF"/>
        </w:rPr>
        <w:t>Сжатый природный газ</w:t>
      </w:r>
      <w:r w:rsidRPr="00816948">
        <w:rPr>
          <w:rStyle w:val="apple-converted-space"/>
          <w:b/>
          <w:bCs/>
          <w:i/>
          <w:color w:val="000000"/>
          <w:u w:val="single"/>
          <w:shd w:val="clear" w:color="auto" w:fill="FFFFFF"/>
        </w:rPr>
        <w:t> </w:t>
      </w:r>
      <w:r w:rsidRPr="000F0ECC">
        <w:rPr>
          <w:color w:val="000000"/>
        </w:rPr>
        <w:br/>
      </w:r>
      <w:r w:rsidRPr="000F0ECC">
        <w:rPr>
          <w:color w:val="000000"/>
          <w:shd w:val="clear" w:color="auto" w:fill="FFFFFF"/>
        </w:rPr>
        <w:t xml:space="preserve">В случае транспортного средства СПГ также хранится в баллонах высокого давления. И это очередная модификация газообразного ископаемого топлива, которая является самой экологичной, производя меньше всего выбросов CO2 в </w:t>
      </w:r>
      <w:r w:rsidRPr="000F0ECC">
        <w:rPr>
          <w:color w:val="000000"/>
          <w:shd w:val="clear" w:color="auto" w:fill="FFFFFF"/>
        </w:rPr>
        <w:lastRenderedPageBreak/>
        <w:t>атмосферу при аналогичных показателях производительности, но при этом также является одним из самых громоздких - менее всего сжимается при его охлаждении под низким давлением, занимая гораздо большее пространство в машине, чем предыдущие два вида альтернативного топлива.</w:t>
      </w:r>
      <w:r w:rsidRPr="000F0ECC">
        <w:rPr>
          <w:rStyle w:val="apple-converted-space"/>
          <w:color w:val="000000"/>
          <w:shd w:val="clear" w:color="auto" w:fill="FFFFFF"/>
        </w:rPr>
        <w:t> </w:t>
      </w:r>
      <w:r w:rsidRPr="000F0ECC">
        <w:rPr>
          <w:color w:val="000000"/>
        </w:rPr>
        <w:br/>
      </w:r>
      <w:r w:rsidRPr="00816948">
        <w:rPr>
          <w:b/>
          <w:bCs/>
          <w:i/>
          <w:color w:val="000000"/>
          <w:u w:val="single"/>
          <w:shd w:val="clear" w:color="auto" w:fill="FFFFFF"/>
        </w:rPr>
        <w:t>Сжатый воздух</w:t>
      </w:r>
      <w:r w:rsidRPr="000F0ECC">
        <w:rPr>
          <w:rStyle w:val="apple-converted-space"/>
          <w:b/>
          <w:bCs/>
          <w:color w:val="000000"/>
          <w:shd w:val="clear" w:color="auto" w:fill="FFFFFF"/>
        </w:rPr>
        <w:t> </w:t>
      </w:r>
      <w:r w:rsidRPr="000F0ECC">
        <w:rPr>
          <w:b/>
          <w:bCs/>
          <w:color w:val="000000"/>
          <w:shd w:val="clear" w:color="auto" w:fill="FFFFFF"/>
        </w:rPr>
        <w:br/>
      </w:r>
      <w:r w:rsidRPr="000F0ECC">
        <w:rPr>
          <w:color w:val="000000"/>
          <w:kern w:val="2"/>
          <w:shd w:val="clear" w:color="auto" w:fill="FFFFFF"/>
          <w:lang w:eastAsia="ko-KR"/>
        </w:rPr>
        <w:t>В таком типе машины воздух сжимается в трубах высокого давления. В то время, как типичный двигатель использует воздух, смешанный с бензином (или дизельным топливом), который затем зажигается искрой (или высоким давлением в случае дизеля) для выработки энергии, двигатель на сжатом воздухе использует расширение сжатого воздуха, поступающего из трубки высокого давления для привода поршней двигателя.</w:t>
      </w:r>
      <w:r w:rsidRPr="000F0ECC">
        <w:rPr>
          <w:color w:val="000000"/>
          <w:kern w:val="2"/>
          <w:shd w:val="clear" w:color="auto" w:fill="FFFFFF"/>
          <w:lang w:val="en-US" w:eastAsia="ko-KR"/>
        </w:rPr>
        <w:t> </w:t>
      </w:r>
      <w:r w:rsidRPr="000F0ECC">
        <w:rPr>
          <w:color w:val="000000"/>
          <w:kern w:val="2"/>
          <w:lang w:eastAsia="ko-KR"/>
        </w:rPr>
        <w:br/>
      </w:r>
      <w:r w:rsidRPr="000F0ECC">
        <w:rPr>
          <w:color w:val="000000"/>
          <w:kern w:val="2"/>
          <w:shd w:val="clear" w:color="auto" w:fill="FFFFFF"/>
          <w:lang w:eastAsia="ko-KR"/>
        </w:rPr>
        <w:t>Тем не менее, автомобили на сжатом воздухе не работают полностью на этом самом воздухе. Электродвигатели также присутствуют на борту машины для сжатия воздуха, только потом отправляя его в трубки высокого давления автомобиля. Однако, эти машины не могут считаться полностью электрическими автомобилями, главным образом, потому что электродвигатели здесь не непосредственно питают авто, приводя в движение его колёса. Электродвигатели намного меньше, чем те электродвигатели, используемые в электроавтомобилях, где основной функцией двигателя является приведение в движение машины. Поэтому автомобили на сжатом воздухе потребляют гораздо меньше энергии, чем электромобили.</w:t>
      </w:r>
      <w:r w:rsidRPr="000F0ECC">
        <w:rPr>
          <w:color w:val="000000"/>
          <w:kern w:val="2"/>
          <w:shd w:val="clear" w:color="auto" w:fill="FFFFFF"/>
          <w:lang w:val="en-US" w:eastAsia="ko-KR"/>
        </w:rPr>
        <w:t> </w:t>
      </w:r>
      <w:r w:rsidRPr="000F0ECC">
        <w:rPr>
          <w:color w:val="000000"/>
          <w:kern w:val="2"/>
          <w:lang w:eastAsia="ko-KR"/>
        </w:rPr>
        <w:br/>
      </w:r>
      <w:r w:rsidRPr="00816948">
        <w:rPr>
          <w:b/>
          <w:bCs/>
          <w:i/>
          <w:color w:val="000000"/>
          <w:kern w:val="2"/>
          <w:u w:val="single"/>
          <w:shd w:val="clear" w:color="auto" w:fill="FFFFFF"/>
          <w:lang w:eastAsia="ko-KR"/>
        </w:rPr>
        <w:t>Жидкий азот</w:t>
      </w:r>
      <w:r w:rsidRPr="00816948">
        <w:rPr>
          <w:b/>
          <w:bCs/>
          <w:i/>
          <w:color w:val="000000"/>
          <w:kern w:val="2"/>
          <w:u w:val="single"/>
          <w:shd w:val="clear" w:color="auto" w:fill="FFFFFF"/>
          <w:lang w:val="en-US" w:eastAsia="ko-KR"/>
        </w:rPr>
        <w:t> </w:t>
      </w:r>
      <w:r w:rsidRPr="00816948">
        <w:rPr>
          <w:b/>
          <w:bCs/>
          <w:i/>
          <w:color w:val="000000"/>
          <w:kern w:val="2"/>
          <w:u w:val="single"/>
          <w:shd w:val="clear" w:color="auto" w:fill="FFFFFF"/>
          <w:lang w:eastAsia="ko-KR"/>
        </w:rPr>
        <w:br/>
      </w:r>
      <w:r w:rsidRPr="000F0ECC">
        <w:rPr>
          <w:color w:val="000000"/>
          <w:kern w:val="2"/>
          <w:shd w:val="clear" w:color="auto" w:fill="FFFFFF"/>
          <w:lang w:eastAsia="ko-KR"/>
        </w:rPr>
        <w:t>Жидкий азот является ещё одной альтернативой продуктам нефтепереработки. Как и водород, азот находится в изобилии в нашей атмосфере. Кроме того, как и водород, автомобили под питанием азота делают гораздо меньше вредных выбросов, чем бензин или дизельное топливо. Но, в то время как водород используется в топливных элементах автомобилей, а также двигателях внутреннего сгорания, автомобили на жидком азоте требуют совсем другой тип двигателя в целом.</w:t>
      </w:r>
      <w:r w:rsidRPr="000F0ECC">
        <w:rPr>
          <w:color w:val="000000"/>
          <w:kern w:val="2"/>
          <w:shd w:val="clear" w:color="auto" w:fill="FFFFFF"/>
          <w:lang w:val="en-US" w:eastAsia="ko-KR"/>
        </w:rPr>
        <w:t> </w:t>
      </w:r>
      <w:r w:rsidRPr="000F0ECC">
        <w:rPr>
          <w:color w:val="000000"/>
          <w:kern w:val="2"/>
          <w:lang w:eastAsia="ko-KR"/>
        </w:rPr>
        <w:br/>
      </w:r>
      <w:r w:rsidRPr="000F0ECC">
        <w:rPr>
          <w:color w:val="000000"/>
          <w:kern w:val="2"/>
          <w:shd w:val="clear" w:color="auto" w:fill="FFFFFF"/>
          <w:lang w:eastAsia="ko-KR"/>
        </w:rPr>
        <w:t xml:space="preserve">В самом деле, жидкий азот использует двигатель, подобный двигателю, используемому в пневматической машине. В таком двигателе азот хранится в сжиженном состоянии под огромным давлением. Для питания автомобиля азот выделяется в двигатель, где он нагревается и расширяется, чтобы создать </w:t>
      </w:r>
      <w:r w:rsidRPr="000F0ECC">
        <w:rPr>
          <w:color w:val="000000"/>
          <w:kern w:val="2"/>
          <w:shd w:val="clear" w:color="auto" w:fill="FFFFFF"/>
          <w:lang w:eastAsia="ko-KR"/>
        </w:rPr>
        <w:lastRenderedPageBreak/>
        <w:t>энергию. В то время как типичный</w:t>
      </w:r>
      <w:r w:rsidRPr="000F0ECC">
        <w:rPr>
          <w:color w:val="000000"/>
          <w:kern w:val="2"/>
          <w:shd w:val="clear" w:color="auto" w:fill="FFFFFF"/>
          <w:lang w:val="en-US" w:eastAsia="ko-KR"/>
        </w:rPr>
        <w:t> </w:t>
      </w:r>
      <w:r w:rsidRPr="000F0ECC">
        <w:t>б</w:t>
      </w:r>
      <w:r>
        <w:t>ензиновый или дизельный двига</w:t>
      </w:r>
      <w:r w:rsidRPr="000F0ECC">
        <w:t xml:space="preserve">тель </w:t>
      </w:r>
      <w:r w:rsidRPr="000F0ECC">
        <w:rPr>
          <w:color w:val="000000"/>
          <w:kern w:val="2"/>
          <w:shd w:val="clear" w:color="auto" w:fill="FFFFFF"/>
          <w:lang w:val="en-US" w:eastAsia="ko-KR"/>
        </w:rPr>
        <w:t> </w:t>
      </w:r>
      <w:r w:rsidRPr="000F0ECC">
        <w:rPr>
          <w:color w:val="000000"/>
          <w:kern w:val="2"/>
          <w:shd w:val="clear" w:color="auto" w:fill="FFFFFF"/>
          <w:lang w:eastAsia="ko-KR"/>
        </w:rPr>
        <w:t>использует горение, чтобы заставить двигаться поршни, двигатель на жидком азоте использует расширение азота для питания энергетических турбин.</w:t>
      </w:r>
      <w:r w:rsidRPr="000F0ECC">
        <w:rPr>
          <w:color w:val="000000"/>
          <w:kern w:val="2"/>
          <w:shd w:val="clear" w:color="auto" w:fill="FFFFFF"/>
          <w:lang w:val="en-US" w:eastAsia="ko-KR"/>
        </w:rPr>
        <w:t> </w:t>
      </w:r>
      <w:r w:rsidRPr="000F0ECC">
        <w:rPr>
          <w:color w:val="000000"/>
          <w:kern w:val="2"/>
          <w:lang w:eastAsia="ko-KR"/>
        </w:rPr>
        <w:br/>
      </w:r>
      <w:r w:rsidRPr="000F0ECC">
        <w:rPr>
          <w:color w:val="000000"/>
          <w:kern w:val="2"/>
          <w:shd w:val="clear" w:color="auto" w:fill="FFFFFF"/>
          <w:lang w:eastAsia="ko-KR"/>
        </w:rPr>
        <w:t>Являясь экологичным и эффективным способом питания транспортного средства, жидкий азот сталкивается с теми же препятствиями, как и многие другие альтернативные виды топлива: отсутствие общенациональной сети заправочных станций для доставки его потребителям.</w:t>
      </w:r>
      <w:r w:rsidRPr="000F0ECC">
        <w:rPr>
          <w:color w:val="000000"/>
          <w:kern w:val="2"/>
          <w:shd w:val="clear" w:color="auto" w:fill="FFFFFF"/>
          <w:lang w:val="en-US" w:eastAsia="ko-KR"/>
        </w:rPr>
        <w:t> </w:t>
      </w:r>
      <w:r w:rsidRPr="000F0ECC">
        <w:rPr>
          <w:color w:val="000000"/>
        </w:rPr>
        <w:br/>
      </w:r>
      <w:r w:rsidRPr="00816948">
        <w:rPr>
          <w:b/>
          <w:bCs/>
          <w:i/>
          <w:color w:val="000000"/>
          <w:u w:val="single"/>
          <w:shd w:val="clear" w:color="auto" w:fill="FFFFFF"/>
        </w:rPr>
        <w:t>Солнечная энергия</w:t>
      </w:r>
      <w:r w:rsidRPr="00816948">
        <w:rPr>
          <w:rStyle w:val="apple-converted-space"/>
          <w:b/>
          <w:bCs/>
          <w:i/>
          <w:color w:val="000000"/>
          <w:u w:val="single"/>
          <w:shd w:val="clear" w:color="auto" w:fill="FFFFFF"/>
        </w:rPr>
        <w:t> </w:t>
      </w:r>
      <w:r w:rsidRPr="000F0ECC">
        <w:rPr>
          <w:color w:val="000000"/>
        </w:rPr>
        <w:br/>
      </w:r>
      <w:r w:rsidRPr="000F0ECC">
        <w:rPr>
          <w:color w:val="000000"/>
          <w:shd w:val="clear" w:color="auto" w:fill="FFFFFF"/>
        </w:rPr>
        <w:t>Солнечный автомобиль является по сути обычным электромобилем с питанием от солнечной энергии, получаемой от солнечных батарей на автомобиле. Однако, солнечные батареи не могут в настоящее время быть использованы для прямого единоличного питания двигателя машины из-за недостаточности мощности, но они могут быть использованы для расширения диапазона питания и экономии электроэнергии от аккумуляторов таких электромобилей.</w:t>
      </w:r>
      <w:r w:rsidRPr="000F0ECC">
        <w:rPr>
          <w:rStyle w:val="apple-converted-space"/>
          <w:color w:val="000000"/>
          <w:shd w:val="clear" w:color="auto" w:fill="FFFFFF"/>
        </w:rPr>
        <w:t> </w:t>
      </w:r>
      <w:r w:rsidRPr="000F0ECC">
        <w:rPr>
          <w:color w:val="000000"/>
        </w:rPr>
        <w:br/>
      </w:r>
      <w:r w:rsidRPr="00816948">
        <w:rPr>
          <w:b/>
          <w:bCs/>
          <w:i/>
          <w:color w:val="000000"/>
          <w:u w:val="single"/>
          <w:shd w:val="clear" w:color="auto" w:fill="FFFFFF"/>
        </w:rPr>
        <w:t>Диметиловый эфир</w:t>
      </w:r>
      <w:r w:rsidRPr="000F0ECC">
        <w:rPr>
          <w:rStyle w:val="apple-converted-space"/>
          <w:b/>
          <w:bCs/>
          <w:color w:val="000000"/>
          <w:shd w:val="clear" w:color="auto" w:fill="FFFFFF"/>
        </w:rPr>
        <w:t> </w:t>
      </w:r>
      <w:r w:rsidRPr="000F0ECC">
        <w:rPr>
          <w:b/>
          <w:bCs/>
          <w:color w:val="000000"/>
          <w:shd w:val="clear" w:color="auto" w:fill="FFFFFF"/>
        </w:rPr>
        <w:br/>
      </w:r>
      <w:r w:rsidRPr="000F0ECC">
        <w:rPr>
          <w:color w:val="000000"/>
          <w:shd w:val="clear" w:color="auto" w:fill="FFFFFF"/>
        </w:rPr>
        <w:t>Диметиловый эфир (ДМЭ) является перспективным видом альтернативного топлива в дизельных двигателях, бензиновых двигателях и газовых турбинах, благодаря своему высокому цетановому числу (аналог октанового числа у бензина, определяющий качество сгорания топлива при его сжатии), которое составляет 55 единиц по сравнению с 40-53 единицами у дизельного топлива. При этом, совсем небольшие изменения необходимы для преобразования дизельного двигателя в диметилоэфирный двигатель. За счёт низкого количества вредных выхлопов, ДМЭ отвечает самым строгим нормам токсичности в Европе (Евро-5).</w:t>
      </w:r>
      <w:r w:rsidRPr="000F0ECC">
        <w:rPr>
          <w:rStyle w:val="apple-converted-space"/>
          <w:color w:val="000000"/>
          <w:shd w:val="clear" w:color="auto" w:fill="FFFFFF"/>
        </w:rPr>
        <w:t> </w:t>
      </w:r>
      <w:r w:rsidRPr="000F0ECC">
        <w:rPr>
          <w:color w:val="000000"/>
        </w:rPr>
        <w:br/>
      </w:r>
      <w:r w:rsidRPr="000F0ECC">
        <w:rPr>
          <w:color w:val="000000"/>
          <w:shd w:val="clear" w:color="auto" w:fill="FFFFFF"/>
        </w:rPr>
        <w:t>ДМЭ разрабатывается как синтетическое биотопливо второго поколения (BioDME), которое может быть изготовлено из лигноцеллюлозной биомассы, и в настоящее время наиболее активно его использует автоконцерн Volvo.</w:t>
      </w:r>
      <w:r w:rsidRPr="000F0ECC">
        <w:rPr>
          <w:rStyle w:val="apple-converted-space"/>
          <w:color w:val="000000"/>
          <w:shd w:val="clear" w:color="auto" w:fill="FFFFFF"/>
        </w:rPr>
        <w:t> </w:t>
      </w:r>
    </w:p>
    <w:p w:rsidR="00A85581" w:rsidRDefault="003300E0" w:rsidP="007A7878">
      <w:pPr>
        <w:ind w:left="0" w:firstLine="709"/>
        <w:rPr>
          <w:rFonts w:eastAsia="Times New Roman"/>
          <w:color w:val="000000"/>
          <w:shd w:val="clear" w:color="auto" w:fill="FFFFFF"/>
        </w:rPr>
      </w:pPr>
      <w:r w:rsidRPr="00816948">
        <w:rPr>
          <w:rFonts w:eastAsia="Times New Roman"/>
          <w:b/>
          <w:bCs/>
          <w:i/>
          <w:color w:val="000000"/>
          <w:u w:val="single"/>
          <w:shd w:val="clear" w:color="auto" w:fill="FFFFFF"/>
        </w:rPr>
        <w:t>Водоросли </w:t>
      </w:r>
      <w:r w:rsidRPr="000F0ECC">
        <w:rPr>
          <w:rFonts w:eastAsia="Times New Roman"/>
          <w:b/>
          <w:bCs/>
          <w:color w:val="000000"/>
          <w:shd w:val="clear" w:color="auto" w:fill="FFFFFF"/>
        </w:rPr>
        <w:br/>
      </w:r>
      <w:r w:rsidRPr="000F0ECC">
        <w:rPr>
          <w:rFonts w:eastAsia="Times New Roman"/>
          <w:color w:val="000000"/>
          <w:shd w:val="clear" w:color="auto" w:fill="FFFFFF"/>
        </w:rPr>
        <w:t>Биотопливо, полученное из водорослей, называют биотопливом третьего поколения - это относительно новый вид альтернативного топлива. По сути принцип работы двигателя на водорослях основывается на гниении этих водорослей, в результате которого выделяется метан, который используется в качестве основного топлива для приведения в движение машины. </w:t>
      </w:r>
      <w:r w:rsidRPr="000F0ECC">
        <w:rPr>
          <w:rFonts w:eastAsia="Times New Roman"/>
          <w:color w:val="000000"/>
        </w:rPr>
        <w:br/>
      </w:r>
      <w:r w:rsidRPr="000F0ECC">
        <w:rPr>
          <w:rFonts w:eastAsia="Times New Roman"/>
          <w:color w:val="000000"/>
          <w:shd w:val="clear" w:color="auto" w:fill="FFFFFF"/>
        </w:rPr>
        <w:t xml:space="preserve">В США рассчитали, что примерно 200 гектаров прудов, в которых будет </w:t>
      </w:r>
      <w:r w:rsidRPr="000F0ECC">
        <w:rPr>
          <w:rFonts w:eastAsia="Times New Roman"/>
          <w:color w:val="000000"/>
          <w:shd w:val="clear" w:color="auto" w:fill="FFFFFF"/>
        </w:rPr>
        <w:lastRenderedPageBreak/>
        <w:t>выращиваться определённый вид водорослей, который лучше всего подходит для питания автомобилей, могут обеспечить таким топливом до 5% всех автомобилей страны. Тем не менее, в Соединённых же Штатах эта технология не прижилась из-за сравнительно более низкой стоимости нефти и высоких требований таких водорослей к росту (высокая температура и определённая окружающая среда). </w:t>
      </w:r>
    </w:p>
    <w:p w:rsidR="00A85581" w:rsidRDefault="00A85581" w:rsidP="007A7878">
      <w:pPr>
        <w:ind w:left="0" w:firstLine="709"/>
        <w:rPr>
          <w:rFonts w:eastAsia="Times New Roman"/>
          <w:color w:val="000000"/>
          <w:shd w:val="clear" w:color="auto" w:fill="FFFFFF"/>
        </w:rPr>
      </w:pPr>
    </w:p>
    <w:p w:rsidR="00A85581" w:rsidRDefault="00A85581" w:rsidP="007A7878">
      <w:pPr>
        <w:ind w:left="0" w:firstLine="709"/>
        <w:rPr>
          <w:rFonts w:eastAsia="Times New Roman"/>
          <w:color w:val="000000"/>
          <w:shd w:val="clear" w:color="auto" w:fill="FFFFFF"/>
        </w:rPr>
      </w:pPr>
    </w:p>
    <w:p w:rsidR="00A85581" w:rsidRDefault="00A85581" w:rsidP="007A7878">
      <w:pPr>
        <w:ind w:left="0" w:firstLine="709"/>
        <w:rPr>
          <w:rFonts w:eastAsia="Times New Roman"/>
          <w:color w:val="000000"/>
          <w:shd w:val="clear" w:color="auto" w:fill="FFFFFF"/>
        </w:rPr>
      </w:pPr>
    </w:p>
    <w:p w:rsidR="00A84587" w:rsidRDefault="00A84587" w:rsidP="007A7878">
      <w:pPr>
        <w:ind w:left="0" w:firstLine="709"/>
        <w:rPr>
          <w:rFonts w:eastAsia="Times New Roman"/>
          <w:color w:val="000000"/>
          <w:shd w:val="clear" w:color="auto" w:fill="FFFFFF"/>
        </w:rPr>
      </w:pPr>
    </w:p>
    <w:p w:rsidR="00A84587" w:rsidRDefault="00A84587" w:rsidP="007A7878">
      <w:pPr>
        <w:ind w:left="0" w:firstLine="709"/>
        <w:rPr>
          <w:rFonts w:eastAsia="Times New Roman"/>
          <w:color w:val="000000"/>
          <w:shd w:val="clear" w:color="auto" w:fill="FFFFFF"/>
        </w:rPr>
      </w:pPr>
    </w:p>
    <w:p w:rsidR="00A84587" w:rsidRDefault="00A84587" w:rsidP="007A7878">
      <w:pPr>
        <w:ind w:left="0" w:firstLine="709"/>
        <w:rPr>
          <w:rFonts w:eastAsia="Times New Roman"/>
          <w:color w:val="000000"/>
          <w:shd w:val="clear" w:color="auto" w:fill="FFFFFF"/>
        </w:rPr>
      </w:pPr>
    </w:p>
    <w:p w:rsidR="00A84587" w:rsidRDefault="00A84587" w:rsidP="007A7878">
      <w:pPr>
        <w:ind w:left="0" w:firstLine="709"/>
        <w:rPr>
          <w:rFonts w:eastAsia="Times New Roman"/>
          <w:color w:val="000000"/>
          <w:shd w:val="clear" w:color="auto" w:fill="FFFFFF"/>
        </w:rPr>
      </w:pPr>
    </w:p>
    <w:p w:rsidR="00A84587" w:rsidRDefault="00A84587" w:rsidP="007A7878">
      <w:pPr>
        <w:ind w:left="0" w:firstLine="709"/>
        <w:rPr>
          <w:rFonts w:eastAsia="Times New Roman"/>
          <w:color w:val="000000"/>
          <w:shd w:val="clear" w:color="auto" w:fill="FFFFFF"/>
        </w:rPr>
      </w:pPr>
    </w:p>
    <w:p w:rsidR="00A84587" w:rsidRDefault="00A84587" w:rsidP="007A7878">
      <w:pPr>
        <w:ind w:left="0" w:firstLine="709"/>
        <w:rPr>
          <w:rFonts w:eastAsia="Times New Roman"/>
          <w:color w:val="000000"/>
          <w:shd w:val="clear" w:color="auto" w:fill="FFFFFF"/>
        </w:rPr>
      </w:pPr>
    </w:p>
    <w:p w:rsidR="00A84587" w:rsidRDefault="00A84587" w:rsidP="007A7878">
      <w:pPr>
        <w:ind w:left="0" w:firstLine="709"/>
        <w:rPr>
          <w:rFonts w:eastAsia="Times New Roman"/>
          <w:color w:val="000000"/>
          <w:shd w:val="clear" w:color="auto" w:fill="FFFFFF"/>
        </w:rPr>
      </w:pPr>
    </w:p>
    <w:p w:rsidR="00A84587" w:rsidRDefault="00A84587" w:rsidP="007A7878">
      <w:pPr>
        <w:ind w:left="0" w:firstLine="709"/>
        <w:rPr>
          <w:rFonts w:eastAsia="Times New Roman"/>
          <w:color w:val="000000"/>
          <w:shd w:val="clear" w:color="auto" w:fill="FFFFFF"/>
        </w:rPr>
      </w:pPr>
    </w:p>
    <w:p w:rsidR="001B5385" w:rsidRDefault="001B5385" w:rsidP="007A7878">
      <w:pPr>
        <w:ind w:left="0" w:firstLine="709"/>
        <w:rPr>
          <w:rFonts w:eastAsia="Times New Roman"/>
          <w:color w:val="000000"/>
          <w:shd w:val="clear" w:color="auto" w:fill="FFFFFF"/>
        </w:rPr>
      </w:pPr>
    </w:p>
    <w:p w:rsidR="00A84587" w:rsidRDefault="00A84587" w:rsidP="007A7878">
      <w:pPr>
        <w:ind w:left="0" w:firstLine="709"/>
        <w:rPr>
          <w:rFonts w:eastAsia="Times New Roman"/>
          <w:color w:val="000000"/>
          <w:shd w:val="clear" w:color="auto" w:fill="FFFFFF"/>
        </w:rPr>
      </w:pPr>
    </w:p>
    <w:p w:rsidR="007A7878" w:rsidRDefault="007A7878" w:rsidP="007A7878">
      <w:pPr>
        <w:ind w:left="0" w:firstLine="709"/>
        <w:rPr>
          <w:rFonts w:eastAsia="Times New Roman"/>
          <w:color w:val="000000"/>
          <w:shd w:val="clear" w:color="auto" w:fill="FFFFFF"/>
        </w:rPr>
      </w:pPr>
    </w:p>
    <w:p w:rsidR="007A7878" w:rsidRDefault="007A7878" w:rsidP="007A7878">
      <w:pPr>
        <w:ind w:left="0" w:firstLine="709"/>
        <w:rPr>
          <w:rFonts w:eastAsia="Times New Roman"/>
          <w:color w:val="000000"/>
          <w:shd w:val="clear" w:color="auto" w:fill="FFFFFF"/>
        </w:rPr>
      </w:pPr>
    </w:p>
    <w:p w:rsidR="007A7878" w:rsidRDefault="007A7878" w:rsidP="007A7878">
      <w:pPr>
        <w:ind w:left="0" w:firstLine="709"/>
        <w:rPr>
          <w:rFonts w:eastAsia="Times New Roman"/>
          <w:color w:val="000000"/>
          <w:shd w:val="clear" w:color="auto" w:fill="FFFFFF"/>
        </w:rPr>
      </w:pPr>
    </w:p>
    <w:p w:rsidR="007A7878" w:rsidRDefault="007A7878" w:rsidP="007A7878">
      <w:pPr>
        <w:ind w:left="0" w:firstLine="709"/>
        <w:rPr>
          <w:rFonts w:eastAsia="Times New Roman"/>
          <w:color w:val="000000"/>
          <w:shd w:val="clear" w:color="auto" w:fill="FFFFFF"/>
        </w:rPr>
      </w:pPr>
    </w:p>
    <w:p w:rsidR="007A7878" w:rsidRDefault="007A7878" w:rsidP="007A7878">
      <w:pPr>
        <w:ind w:left="0" w:firstLine="709"/>
        <w:rPr>
          <w:rFonts w:eastAsia="Times New Roman"/>
          <w:color w:val="000000"/>
          <w:shd w:val="clear" w:color="auto" w:fill="FFFFFF"/>
        </w:rPr>
      </w:pPr>
    </w:p>
    <w:p w:rsidR="007A7878" w:rsidRDefault="007A7878" w:rsidP="007A7878">
      <w:pPr>
        <w:ind w:left="0" w:firstLine="709"/>
        <w:rPr>
          <w:rFonts w:eastAsia="Times New Roman"/>
          <w:color w:val="000000"/>
          <w:shd w:val="clear" w:color="auto" w:fill="FFFFFF"/>
        </w:rPr>
      </w:pPr>
    </w:p>
    <w:p w:rsidR="007A7878" w:rsidRDefault="007A7878" w:rsidP="007A7878">
      <w:pPr>
        <w:ind w:left="0" w:firstLine="709"/>
        <w:rPr>
          <w:rFonts w:eastAsia="Times New Roman"/>
          <w:color w:val="000000"/>
          <w:shd w:val="clear" w:color="auto" w:fill="FFFFFF"/>
        </w:rPr>
      </w:pPr>
    </w:p>
    <w:p w:rsidR="006423D5" w:rsidRDefault="006423D5" w:rsidP="007A7878">
      <w:pPr>
        <w:ind w:left="0" w:firstLine="709"/>
        <w:rPr>
          <w:rFonts w:eastAsia="Times New Roman"/>
          <w:color w:val="000000"/>
          <w:shd w:val="clear" w:color="auto" w:fill="FFFFFF"/>
        </w:rPr>
      </w:pPr>
    </w:p>
    <w:p w:rsidR="006423D5" w:rsidRDefault="006423D5" w:rsidP="007A7878">
      <w:pPr>
        <w:ind w:left="0" w:firstLine="709"/>
        <w:rPr>
          <w:rFonts w:eastAsia="Times New Roman"/>
          <w:color w:val="000000"/>
          <w:shd w:val="clear" w:color="auto" w:fill="FFFFFF"/>
        </w:rPr>
      </w:pPr>
    </w:p>
    <w:p w:rsidR="006423D5" w:rsidRDefault="006423D5" w:rsidP="007A7878">
      <w:pPr>
        <w:ind w:left="0" w:firstLine="709"/>
        <w:rPr>
          <w:rFonts w:eastAsia="Times New Roman"/>
          <w:color w:val="000000"/>
          <w:shd w:val="clear" w:color="auto" w:fill="FFFFFF"/>
        </w:rPr>
      </w:pPr>
    </w:p>
    <w:p w:rsidR="006423D5" w:rsidRDefault="006423D5" w:rsidP="007A7878">
      <w:pPr>
        <w:ind w:left="0" w:firstLine="709"/>
        <w:rPr>
          <w:rFonts w:eastAsia="Times New Roman"/>
          <w:color w:val="000000"/>
          <w:shd w:val="clear" w:color="auto" w:fill="FFFFFF"/>
        </w:rPr>
      </w:pPr>
    </w:p>
    <w:p w:rsidR="006423D5" w:rsidRDefault="006423D5" w:rsidP="007A7878">
      <w:pPr>
        <w:ind w:left="0" w:firstLine="709"/>
        <w:rPr>
          <w:rFonts w:eastAsia="Times New Roman"/>
          <w:color w:val="000000"/>
          <w:shd w:val="clear" w:color="auto" w:fill="FFFFFF"/>
        </w:rPr>
      </w:pPr>
    </w:p>
    <w:p w:rsidR="006423D5" w:rsidRDefault="006423D5" w:rsidP="007A7878">
      <w:pPr>
        <w:ind w:left="0" w:firstLine="709"/>
        <w:rPr>
          <w:rFonts w:eastAsia="Times New Roman"/>
          <w:color w:val="000000"/>
          <w:shd w:val="clear" w:color="auto" w:fill="FFFFFF"/>
        </w:rPr>
      </w:pPr>
    </w:p>
    <w:p w:rsidR="006423D5" w:rsidRDefault="006423D5" w:rsidP="007A7878">
      <w:pPr>
        <w:ind w:left="0" w:firstLine="709"/>
        <w:rPr>
          <w:rFonts w:eastAsia="Times New Roman"/>
          <w:color w:val="000000"/>
          <w:shd w:val="clear" w:color="auto" w:fill="FFFFFF"/>
        </w:rPr>
      </w:pPr>
    </w:p>
    <w:p w:rsidR="00645A8B" w:rsidRDefault="00645A8B" w:rsidP="007A7878">
      <w:pPr>
        <w:ind w:left="0" w:firstLine="709"/>
        <w:rPr>
          <w:rFonts w:eastAsia="Times New Roman"/>
          <w:color w:val="000000"/>
          <w:shd w:val="clear" w:color="auto" w:fill="FFFFFF"/>
        </w:rPr>
      </w:pPr>
    </w:p>
    <w:p w:rsidR="00645A8B" w:rsidRDefault="00645A8B" w:rsidP="007A7878">
      <w:pPr>
        <w:ind w:left="0" w:firstLine="709"/>
        <w:rPr>
          <w:rFonts w:eastAsia="Times New Roman"/>
          <w:color w:val="000000"/>
          <w:shd w:val="clear" w:color="auto" w:fill="FFFFFF"/>
        </w:rPr>
      </w:pPr>
    </w:p>
    <w:p w:rsidR="00645A8B" w:rsidRDefault="00645A8B" w:rsidP="007A7878">
      <w:pPr>
        <w:ind w:left="0" w:firstLine="709"/>
        <w:rPr>
          <w:rFonts w:eastAsia="Times New Roman"/>
          <w:color w:val="000000"/>
          <w:shd w:val="clear" w:color="auto" w:fill="FFFFFF"/>
        </w:rPr>
      </w:pPr>
    </w:p>
    <w:p w:rsidR="00645A8B" w:rsidRDefault="00645A8B" w:rsidP="007A7878">
      <w:pPr>
        <w:ind w:left="0" w:firstLine="709"/>
        <w:rPr>
          <w:rFonts w:eastAsia="Times New Roman"/>
          <w:color w:val="000000"/>
          <w:shd w:val="clear" w:color="auto" w:fill="FFFFFF"/>
        </w:rPr>
      </w:pPr>
    </w:p>
    <w:p w:rsidR="006423D5" w:rsidRDefault="006423D5" w:rsidP="007A7878">
      <w:pPr>
        <w:ind w:left="0" w:firstLine="709"/>
        <w:rPr>
          <w:rFonts w:eastAsia="Times New Roman"/>
          <w:color w:val="000000"/>
          <w:shd w:val="clear" w:color="auto" w:fill="FFFFFF"/>
        </w:rPr>
      </w:pPr>
    </w:p>
    <w:p w:rsidR="006423D5" w:rsidRDefault="006423D5" w:rsidP="007A7878">
      <w:pPr>
        <w:ind w:left="0" w:firstLine="709"/>
        <w:rPr>
          <w:rFonts w:eastAsia="Times New Roman"/>
          <w:color w:val="000000"/>
          <w:shd w:val="clear" w:color="auto" w:fill="FFFFFF"/>
        </w:rPr>
      </w:pPr>
    </w:p>
    <w:p w:rsidR="007A7878" w:rsidRDefault="007A7878" w:rsidP="007A7878">
      <w:pPr>
        <w:ind w:left="0" w:firstLine="709"/>
        <w:rPr>
          <w:rFonts w:eastAsia="Times New Roman"/>
          <w:color w:val="000000"/>
          <w:shd w:val="clear" w:color="auto" w:fill="FFFFFF"/>
        </w:rPr>
      </w:pPr>
    </w:p>
    <w:p w:rsidR="007A7878" w:rsidRPr="007A7878" w:rsidRDefault="007A7878" w:rsidP="007A7878">
      <w:pPr>
        <w:ind w:left="0" w:firstLine="709"/>
        <w:jc w:val="center"/>
        <w:rPr>
          <w:rFonts w:eastAsia="Times New Roman"/>
          <w:b/>
          <w:color w:val="000000"/>
          <w:shd w:val="clear" w:color="auto" w:fill="FFFFFF"/>
        </w:rPr>
      </w:pPr>
      <w:r w:rsidRPr="007A7878">
        <w:rPr>
          <w:rFonts w:eastAsia="Times New Roman"/>
          <w:b/>
          <w:color w:val="000000"/>
          <w:shd w:val="clear" w:color="auto" w:fill="FFFFFF"/>
        </w:rPr>
        <w:lastRenderedPageBreak/>
        <w:t>Выводы</w:t>
      </w:r>
    </w:p>
    <w:p w:rsidR="007A7878" w:rsidRDefault="007A7878" w:rsidP="007A7878">
      <w:pPr>
        <w:ind w:left="0" w:firstLine="709"/>
        <w:rPr>
          <w:rFonts w:eastAsia="Times New Roman"/>
          <w:color w:val="000000"/>
          <w:shd w:val="clear" w:color="auto" w:fill="FFFFFF"/>
        </w:rPr>
      </w:pPr>
    </w:p>
    <w:p w:rsidR="007A7878" w:rsidRDefault="007A7878" w:rsidP="007A7878">
      <w:pPr>
        <w:ind w:left="0" w:firstLine="709"/>
        <w:rPr>
          <w:rFonts w:eastAsia="Times New Roman"/>
          <w:color w:val="000000"/>
          <w:shd w:val="clear" w:color="auto" w:fill="FFFFFF"/>
        </w:rPr>
      </w:pPr>
    </w:p>
    <w:p w:rsidR="007A7878" w:rsidRDefault="001F0A47" w:rsidP="001F0A47">
      <w:pPr>
        <w:pStyle w:val="a3"/>
        <w:numPr>
          <w:ilvl w:val="1"/>
          <w:numId w:val="6"/>
        </w:numPr>
        <w:tabs>
          <w:tab w:val="left" w:pos="1134"/>
        </w:tabs>
        <w:ind w:left="0" w:firstLine="709"/>
        <w:rPr>
          <w:rFonts w:eastAsia="Times New Roman"/>
          <w:color w:val="000000"/>
          <w:shd w:val="clear" w:color="auto" w:fill="FFFFFF"/>
        </w:rPr>
      </w:pPr>
      <w:r>
        <w:rPr>
          <w:rFonts w:eastAsia="Times New Roman"/>
          <w:color w:val="000000"/>
          <w:shd w:val="clear" w:color="auto" w:fill="FFFFFF"/>
        </w:rPr>
        <w:t>АЗС, несомненно, наносит вред окружающей среде, в которой мы живем. Она является источником загрязнения атмосферы углекислым газом, оксидом азота, оксида серы, бензола и т.д. Попадая в почву, бензин с автозаправочных станций мешает поступлению воздуха и воды в землю, что приводит к вымиранию микроорганизмов и растительного покрова. С водным стоком нефтегазовые продукты попадают в реки и озера, создавая бензиновую пленку на поверхности воды, из-за чего гибнет растительный и животный мир этих водоемов.</w:t>
      </w:r>
    </w:p>
    <w:p w:rsidR="00C72E7F" w:rsidRPr="001F0A47" w:rsidRDefault="00C72E7F" w:rsidP="001F0A47">
      <w:pPr>
        <w:pStyle w:val="a3"/>
        <w:numPr>
          <w:ilvl w:val="1"/>
          <w:numId w:val="6"/>
        </w:numPr>
        <w:tabs>
          <w:tab w:val="left" w:pos="1134"/>
        </w:tabs>
        <w:ind w:left="0" w:firstLine="709"/>
        <w:rPr>
          <w:rFonts w:eastAsia="Times New Roman"/>
          <w:color w:val="000000"/>
          <w:shd w:val="clear" w:color="auto" w:fill="FFFFFF"/>
        </w:rPr>
      </w:pPr>
      <w:r>
        <w:rPr>
          <w:rFonts w:eastAsia="Times New Roman"/>
          <w:color w:val="000000"/>
          <w:shd w:val="clear" w:color="auto" w:fill="FFFFFF"/>
        </w:rPr>
        <w:t>АЗС приводит к значительному ухудшению здоровья людей, находящихся поблизости. Проживание в непосредственной близости от них увеличивает количество младенческих и старческих</w:t>
      </w:r>
      <w:r w:rsidR="00F7118D">
        <w:rPr>
          <w:rFonts w:eastAsia="Times New Roman"/>
          <w:color w:val="000000"/>
          <w:shd w:val="clear" w:color="auto" w:fill="FFFFFF"/>
        </w:rPr>
        <w:t xml:space="preserve"> смертей. Кроме того, увеличивается доля раковых заболеваний у детей из-за испарений бензина на АЗС. Эти испарения также могут вызвать отравления, могут стать причин</w:t>
      </w:r>
      <w:r w:rsidR="001B676F">
        <w:rPr>
          <w:rFonts w:eastAsia="Times New Roman"/>
          <w:color w:val="000000"/>
          <w:shd w:val="clear" w:color="auto" w:fill="FFFFFF"/>
        </w:rPr>
        <w:t>ой многих заболеваний</w:t>
      </w:r>
      <w:r w:rsidR="00F7118D">
        <w:rPr>
          <w:rFonts w:eastAsia="Times New Roman"/>
          <w:color w:val="000000"/>
          <w:shd w:val="clear" w:color="auto" w:fill="FFFFFF"/>
        </w:rPr>
        <w:t>.</w:t>
      </w:r>
    </w:p>
    <w:p w:rsidR="007A7878" w:rsidRDefault="007A7878" w:rsidP="007A7878">
      <w:pPr>
        <w:ind w:left="0" w:firstLine="709"/>
        <w:rPr>
          <w:rFonts w:eastAsia="Times New Roman"/>
          <w:color w:val="000000"/>
          <w:shd w:val="clear" w:color="auto" w:fill="FFFFFF"/>
        </w:rPr>
      </w:pPr>
    </w:p>
    <w:p w:rsidR="007A7878" w:rsidRDefault="007A7878" w:rsidP="007A7878">
      <w:pPr>
        <w:ind w:left="0" w:firstLine="709"/>
        <w:rPr>
          <w:rFonts w:eastAsia="Times New Roman"/>
          <w:color w:val="000000"/>
          <w:shd w:val="clear" w:color="auto" w:fill="FFFFFF"/>
        </w:rPr>
      </w:pPr>
    </w:p>
    <w:p w:rsidR="007A7878" w:rsidRDefault="007A7878" w:rsidP="007A7878">
      <w:pPr>
        <w:ind w:left="0" w:firstLine="709"/>
        <w:rPr>
          <w:rFonts w:eastAsia="Times New Roman"/>
          <w:color w:val="000000"/>
          <w:shd w:val="clear" w:color="auto" w:fill="FFFFFF"/>
        </w:rPr>
      </w:pPr>
    </w:p>
    <w:p w:rsidR="007A7878" w:rsidRDefault="007A7878" w:rsidP="007A7878">
      <w:pPr>
        <w:ind w:left="0" w:firstLine="709"/>
        <w:rPr>
          <w:rFonts w:eastAsia="Times New Roman"/>
          <w:color w:val="000000"/>
          <w:shd w:val="clear" w:color="auto" w:fill="FFFFFF"/>
        </w:rPr>
      </w:pPr>
    </w:p>
    <w:p w:rsidR="007A7878" w:rsidRDefault="007A7878" w:rsidP="007A7878">
      <w:pPr>
        <w:ind w:left="0" w:firstLine="709"/>
        <w:rPr>
          <w:rFonts w:eastAsia="Times New Roman"/>
          <w:color w:val="000000"/>
          <w:shd w:val="clear" w:color="auto" w:fill="FFFFFF"/>
        </w:rPr>
      </w:pPr>
    </w:p>
    <w:p w:rsidR="007A7878" w:rsidRDefault="007A7878" w:rsidP="007A7878">
      <w:pPr>
        <w:ind w:left="0" w:firstLine="709"/>
        <w:rPr>
          <w:rFonts w:eastAsia="Times New Roman"/>
          <w:color w:val="000000"/>
          <w:shd w:val="clear" w:color="auto" w:fill="FFFFFF"/>
        </w:rPr>
      </w:pPr>
    </w:p>
    <w:p w:rsidR="007A7878" w:rsidRDefault="007A7878" w:rsidP="007A7878">
      <w:pPr>
        <w:ind w:left="0" w:firstLine="709"/>
        <w:rPr>
          <w:rFonts w:eastAsia="Times New Roman"/>
          <w:color w:val="000000"/>
          <w:shd w:val="clear" w:color="auto" w:fill="FFFFFF"/>
        </w:rPr>
      </w:pPr>
    </w:p>
    <w:p w:rsidR="007A7878" w:rsidRDefault="007A7878" w:rsidP="007A7878">
      <w:pPr>
        <w:ind w:left="0" w:firstLine="709"/>
        <w:rPr>
          <w:rFonts w:eastAsia="Times New Roman"/>
          <w:color w:val="000000"/>
          <w:shd w:val="clear" w:color="auto" w:fill="FFFFFF"/>
        </w:rPr>
      </w:pPr>
    </w:p>
    <w:p w:rsidR="007A7878" w:rsidRDefault="007A7878" w:rsidP="007A7878">
      <w:pPr>
        <w:ind w:left="0" w:firstLine="709"/>
        <w:rPr>
          <w:rFonts w:eastAsia="Times New Roman"/>
          <w:color w:val="000000"/>
          <w:shd w:val="clear" w:color="auto" w:fill="FFFFFF"/>
        </w:rPr>
      </w:pPr>
    </w:p>
    <w:p w:rsidR="007A7878" w:rsidRDefault="007A7878" w:rsidP="007A7878">
      <w:pPr>
        <w:ind w:left="0" w:firstLine="709"/>
        <w:rPr>
          <w:rFonts w:eastAsia="Times New Roman"/>
          <w:color w:val="000000"/>
          <w:shd w:val="clear" w:color="auto" w:fill="FFFFFF"/>
        </w:rPr>
      </w:pPr>
    </w:p>
    <w:p w:rsidR="007A7878" w:rsidRDefault="007A7878" w:rsidP="007A7878">
      <w:pPr>
        <w:ind w:left="0" w:firstLine="709"/>
        <w:rPr>
          <w:rFonts w:eastAsia="Times New Roman"/>
          <w:color w:val="000000"/>
          <w:shd w:val="clear" w:color="auto" w:fill="FFFFFF"/>
        </w:rPr>
      </w:pPr>
    </w:p>
    <w:p w:rsidR="007A7878" w:rsidRDefault="007A7878" w:rsidP="007A7878">
      <w:pPr>
        <w:ind w:left="0" w:firstLine="709"/>
        <w:rPr>
          <w:rFonts w:eastAsia="Times New Roman"/>
          <w:color w:val="000000"/>
          <w:shd w:val="clear" w:color="auto" w:fill="FFFFFF"/>
        </w:rPr>
      </w:pPr>
    </w:p>
    <w:p w:rsidR="007A7878" w:rsidRDefault="007A7878" w:rsidP="007A7878">
      <w:pPr>
        <w:ind w:left="0" w:firstLine="709"/>
        <w:rPr>
          <w:rFonts w:eastAsia="Times New Roman"/>
          <w:color w:val="000000"/>
          <w:shd w:val="clear" w:color="auto" w:fill="FFFFFF"/>
        </w:rPr>
      </w:pPr>
    </w:p>
    <w:p w:rsidR="007A7878" w:rsidRDefault="007A7878" w:rsidP="007A7878">
      <w:pPr>
        <w:ind w:left="0" w:firstLine="709"/>
        <w:rPr>
          <w:rFonts w:eastAsia="Times New Roman"/>
          <w:color w:val="000000"/>
          <w:shd w:val="clear" w:color="auto" w:fill="FFFFFF"/>
        </w:rPr>
      </w:pPr>
    </w:p>
    <w:p w:rsidR="007A7878" w:rsidRDefault="007A7878" w:rsidP="007A7878">
      <w:pPr>
        <w:ind w:left="0" w:firstLine="709"/>
        <w:rPr>
          <w:rFonts w:eastAsia="Times New Roman"/>
          <w:color w:val="000000"/>
          <w:shd w:val="clear" w:color="auto" w:fill="FFFFFF"/>
        </w:rPr>
      </w:pPr>
    </w:p>
    <w:p w:rsidR="007A7878" w:rsidRDefault="007A7878" w:rsidP="007A7878">
      <w:pPr>
        <w:ind w:left="0" w:firstLine="709"/>
        <w:rPr>
          <w:rFonts w:eastAsia="Times New Roman"/>
          <w:color w:val="000000"/>
          <w:shd w:val="clear" w:color="auto" w:fill="FFFFFF"/>
        </w:rPr>
      </w:pPr>
    </w:p>
    <w:p w:rsidR="007A7878" w:rsidRDefault="007A7878" w:rsidP="007A7878">
      <w:pPr>
        <w:ind w:left="0" w:firstLine="709"/>
        <w:rPr>
          <w:rFonts w:eastAsia="Times New Roman"/>
          <w:color w:val="000000"/>
          <w:shd w:val="clear" w:color="auto" w:fill="FFFFFF"/>
        </w:rPr>
      </w:pPr>
    </w:p>
    <w:p w:rsidR="007A7878" w:rsidRDefault="007A7878" w:rsidP="007A7878">
      <w:pPr>
        <w:ind w:left="0" w:firstLine="709"/>
        <w:rPr>
          <w:rFonts w:eastAsia="Times New Roman"/>
          <w:color w:val="000000"/>
          <w:shd w:val="clear" w:color="auto" w:fill="FFFFFF"/>
        </w:rPr>
      </w:pPr>
    </w:p>
    <w:p w:rsidR="007A7878" w:rsidRDefault="007A7878" w:rsidP="007A7878">
      <w:pPr>
        <w:ind w:left="0" w:firstLine="709"/>
        <w:rPr>
          <w:rFonts w:eastAsia="Times New Roman"/>
          <w:color w:val="000000"/>
          <w:shd w:val="clear" w:color="auto" w:fill="FFFFFF"/>
        </w:rPr>
      </w:pPr>
    </w:p>
    <w:p w:rsidR="007A7878" w:rsidRDefault="007A7878" w:rsidP="007A7878">
      <w:pPr>
        <w:ind w:left="0" w:firstLine="709"/>
        <w:rPr>
          <w:rFonts w:eastAsia="Times New Roman"/>
          <w:color w:val="000000"/>
          <w:shd w:val="clear" w:color="auto" w:fill="FFFFFF"/>
        </w:rPr>
      </w:pPr>
    </w:p>
    <w:p w:rsidR="007A7878" w:rsidRDefault="007A7878" w:rsidP="007A7878">
      <w:pPr>
        <w:ind w:left="0" w:firstLine="709"/>
        <w:rPr>
          <w:rFonts w:eastAsia="Times New Roman"/>
          <w:color w:val="000000"/>
          <w:shd w:val="clear" w:color="auto" w:fill="FFFFFF"/>
        </w:rPr>
      </w:pPr>
    </w:p>
    <w:p w:rsidR="007A7878" w:rsidRDefault="007A7878" w:rsidP="007A7878">
      <w:pPr>
        <w:ind w:left="0" w:firstLine="709"/>
        <w:rPr>
          <w:rFonts w:eastAsia="Times New Roman"/>
          <w:color w:val="000000"/>
          <w:shd w:val="clear" w:color="auto" w:fill="FFFFFF"/>
        </w:rPr>
      </w:pPr>
    </w:p>
    <w:p w:rsidR="007A7878" w:rsidRDefault="007A7878" w:rsidP="007A7878">
      <w:pPr>
        <w:ind w:left="0" w:firstLine="709"/>
        <w:rPr>
          <w:rFonts w:eastAsia="Times New Roman"/>
          <w:color w:val="000000"/>
          <w:shd w:val="clear" w:color="auto" w:fill="FFFFFF"/>
        </w:rPr>
      </w:pPr>
    </w:p>
    <w:p w:rsidR="00F7118D" w:rsidRDefault="00F7118D" w:rsidP="00DC1840">
      <w:pPr>
        <w:shd w:val="clear" w:color="auto" w:fill="FFFFFF"/>
        <w:ind w:left="0" w:firstLine="709"/>
        <w:jc w:val="center"/>
        <w:outlineLvl w:val="1"/>
        <w:rPr>
          <w:rFonts w:eastAsia="Times New Roman"/>
          <w:b/>
          <w:iCs/>
          <w:color w:val="000000"/>
        </w:rPr>
      </w:pPr>
    </w:p>
    <w:p w:rsidR="00A85581" w:rsidRDefault="00A85581" w:rsidP="00DC1840">
      <w:pPr>
        <w:shd w:val="clear" w:color="auto" w:fill="FFFFFF"/>
        <w:ind w:left="0" w:firstLine="709"/>
        <w:jc w:val="center"/>
        <w:outlineLvl w:val="1"/>
        <w:rPr>
          <w:rFonts w:eastAsia="Times New Roman"/>
          <w:b/>
          <w:iCs/>
          <w:color w:val="000000"/>
        </w:rPr>
      </w:pPr>
      <w:r w:rsidRPr="00DC1840">
        <w:rPr>
          <w:rFonts w:eastAsia="Times New Roman"/>
          <w:b/>
          <w:iCs/>
          <w:color w:val="000000"/>
        </w:rPr>
        <w:lastRenderedPageBreak/>
        <w:t>Заключение</w:t>
      </w:r>
    </w:p>
    <w:p w:rsidR="00DC1840" w:rsidRPr="00DC1840" w:rsidRDefault="00DC1840" w:rsidP="00DC1840">
      <w:pPr>
        <w:shd w:val="clear" w:color="auto" w:fill="FFFFFF"/>
        <w:ind w:left="0" w:firstLine="709"/>
        <w:jc w:val="center"/>
        <w:outlineLvl w:val="1"/>
        <w:rPr>
          <w:rFonts w:eastAsia="Times New Roman"/>
          <w:b/>
          <w:iCs/>
          <w:color w:val="000000"/>
        </w:rPr>
      </w:pPr>
    </w:p>
    <w:p w:rsidR="001F0A47" w:rsidRPr="00973723" w:rsidRDefault="001F0A47" w:rsidP="001F0A47">
      <w:pPr>
        <w:pStyle w:val="a3"/>
        <w:shd w:val="clear" w:color="auto" w:fill="FFFFFF"/>
        <w:ind w:left="0" w:firstLine="709"/>
        <w:rPr>
          <w:rFonts w:eastAsia="Times New Roman"/>
          <w:color w:val="000000"/>
        </w:rPr>
      </w:pPr>
      <w:r w:rsidRPr="00973723">
        <w:rPr>
          <w:rFonts w:eastAsia="Times New Roman"/>
          <w:color w:val="000000"/>
        </w:rPr>
        <w:t xml:space="preserve">Изучив методику проведения оценки воздействия АЗС на окружающую среду, </w:t>
      </w:r>
      <w:r w:rsidR="00F7118D">
        <w:rPr>
          <w:rFonts w:eastAsia="Times New Roman"/>
          <w:color w:val="000000"/>
        </w:rPr>
        <w:t xml:space="preserve">нами было </w:t>
      </w:r>
      <w:r w:rsidRPr="00973723">
        <w:rPr>
          <w:rFonts w:eastAsia="Times New Roman"/>
          <w:color w:val="000000"/>
        </w:rPr>
        <w:t>выявлено, что каждая АЗС является потенциальным источнико</w:t>
      </w:r>
      <w:r w:rsidR="00F7118D">
        <w:rPr>
          <w:rFonts w:eastAsia="Times New Roman"/>
          <w:color w:val="000000"/>
        </w:rPr>
        <w:t>м загрязнения окружающей среды.</w:t>
      </w:r>
    </w:p>
    <w:p w:rsidR="00346F73" w:rsidRPr="00346F73" w:rsidRDefault="00346F73" w:rsidP="001F0A47">
      <w:pPr>
        <w:pStyle w:val="a3"/>
        <w:shd w:val="clear" w:color="auto" w:fill="FFFFFF"/>
        <w:spacing w:line="288" w:lineRule="atLeast"/>
        <w:ind w:left="0" w:firstLine="709"/>
        <w:rPr>
          <w:rFonts w:eastAsia="Times New Roman"/>
          <w:color w:val="000000"/>
          <w:spacing w:val="15"/>
        </w:rPr>
      </w:pPr>
      <w:r w:rsidRPr="00346F73">
        <w:rPr>
          <w:rFonts w:eastAsia="Times New Roman"/>
          <w:color w:val="000000"/>
          <w:spacing w:val="15"/>
        </w:rPr>
        <w:t>Отрицательное влияние автозаправочных станций на окружающую среду, по сравнению с другими хранилищами нефтепродуктов, проявляется в большей мере. Это связано с тем, что, с одной стороны, выбросы происходят из источников высотой 2-3 м от поверхности земли, а с другой – преимущественное количество АЗС размещается в населенных пунктах с высокой плотностью застройки и значительн</w:t>
      </w:r>
      <w:r w:rsidR="00F7118D">
        <w:rPr>
          <w:rFonts w:eastAsia="Times New Roman"/>
          <w:color w:val="000000"/>
          <w:spacing w:val="15"/>
        </w:rPr>
        <w:t>ой концентрацией автотранспорта, что негативно влияет на здоровье человека.</w:t>
      </w:r>
    </w:p>
    <w:p w:rsidR="00973723" w:rsidRPr="00973723" w:rsidRDefault="001F0A47" w:rsidP="007A7878">
      <w:pPr>
        <w:pStyle w:val="a3"/>
        <w:shd w:val="clear" w:color="auto" w:fill="FFFFFF"/>
        <w:ind w:left="0" w:firstLine="709"/>
        <w:rPr>
          <w:rFonts w:eastAsia="Times New Roman"/>
          <w:color w:val="000000"/>
        </w:rPr>
      </w:pPr>
      <w:r>
        <w:rPr>
          <w:rFonts w:eastAsia="Times New Roman"/>
          <w:color w:val="000000"/>
        </w:rPr>
        <w:t>В перспективе, хочется надеяться, что весь автотранспорт будет переведен на альтернативные виды топлива, а, соответственно, мы избавимся от огромной опасности, «подстерегающей нас за углом»,-от АЗС, на которых хранятся запасы бензина и дизельного топлива, как основных источников загрязнения от АЗС.</w:t>
      </w:r>
    </w:p>
    <w:p w:rsidR="007A7878" w:rsidRDefault="007A7878" w:rsidP="007A7878">
      <w:pPr>
        <w:ind w:left="0" w:firstLine="709"/>
        <w:rPr>
          <w:rFonts w:eastAsia="Times New Roman"/>
          <w:color w:val="000000"/>
        </w:rPr>
      </w:pPr>
    </w:p>
    <w:p w:rsidR="003300E0" w:rsidRPr="000F0ECC" w:rsidRDefault="003300E0" w:rsidP="007A7878">
      <w:pPr>
        <w:ind w:left="0" w:firstLine="709"/>
        <w:rPr>
          <w:rFonts w:eastAsia="Times New Roman"/>
          <w:color w:val="333333"/>
        </w:rPr>
      </w:pPr>
      <w:r w:rsidRPr="000F0ECC">
        <w:rPr>
          <w:rFonts w:eastAsia="Times New Roman"/>
          <w:color w:val="000000"/>
        </w:rPr>
        <w:br/>
      </w:r>
    </w:p>
    <w:p w:rsidR="00E966CC" w:rsidRDefault="00E966CC" w:rsidP="007A7878">
      <w:pPr>
        <w:pStyle w:val="ParaAttribute10"/>
        <w:wordWrap/>
        <w:spacing w:line="313" w:lineRule="auto"/>
        <w:ind w:left="0" w:firstLine="709"/>
      </w:pPr>
    </w:p>
    <w:p w:rsidR="00645A8B" w:rsidRDefault="00645A8B" w:rsidP="007A7878">
      <w:pPr>
        <w:pStyle w:val="ParaAttribute10"/>
        <w:wordWrap/>
        <w:spacing w:line="313" w:lineRule="auto"/>
        <w:ind w:left="0" w:firstLine="709"/>
      </w:pPr>
    </w:p>
    <w:p w:rsidR="00645A8B" w:rsidRDefault="00645A8B" w:rsidP="007A7878">
      <w:pPr>
        <w:pStyle w:val="ParaAttribute10"/>
        <w:wordWrap/>
        <w:spacing w:line="313" w:lineRule="auto"/>
        <w:ind w:left="0" w:firstLine="709"/>
      </w:pPr>
    </w:p>
    <w:p w:rsidR="00645A8B" w:rsidRDefault="00645A8B" w:rsidP="007A7878">
      <w:pPr>
        <w:pStyle w:val="ParaAttribute10"/>
        <w:wordWrap/>
        <w:spacing w:line="313" w:lineRule="auto"/>
        <w:ind w:left="0" w:firstLine="709"/>
      </w:pPr>
    </w:p>
    <w:p w:rsidR="00645A8B" w:rsidRDefault="00645A8B" w:rsidP="007A7878">
      <w:pPr>
        <w:pStyle w:val="ParaAttribute10"/>
        <w:wordWrap/>
        <w:spacing w:line="313" w:lineRule="auto"/>
        <w:ind w:left="0" w:firstLine="709"/>
      </w:pPr>
    </w:p>
    <w:p w:rsidR="00645A8B" w:rsidRDefault="00645A8B" w:rsidP="007A7878">
      <w:pPr>
        <w:pStyle w:val="ParaAttribute10"/>
        <w:wordWrap/>
        <w:spacing w:line="313" w:lineRule="auto"/>
        <w:ind w:left="0" w:firstLine="709"/>
      </w:pPr>
    </w:p>
    <w:p w:rsidR="00645A8B" w:rsidRDefault="00645A8B" w:rsidP="007A7878">
      <w:pPr>
        <w:pStyle w:val="ParaAttribute10"/>
        <w:wordWrap/>
        <w:spacing w:line="313" w:lineRule="auto"/>
        <w:ind w:left="0" w:firstLine="709"/>
      </w:pPr>
    </w:p>
    <w:p w:rsidR="00645A8B" w:rsidRDefault="00645A8B" w:rsidP="007A7878">
      <w:pPr>
        <w:pStyle w:val="ParaAttribute10"/>
        <w:wordWrap/>
        <w:spacing w:line="313" w:lineRule="auto"/>
        <w:ind w:left="0" w:firstLine="709"/>
      </w:pPr>
    </w:p>
    <w:p w:rsidR="00645A8B" w:rsidRDefault="00645A8B" w:rsidP="007A7878">
      <w:pPr>
        <w:pStyle w:val="ParaAttribute10"/>
        <w:wordWrap/>
        <w:spacing w:line="313" w:lineRule="auto"/>
        <w:ind w:left="0" w:firstLine="709"/>
      </w:pPr>
    </w:p>
    <w:p w:rsidR="00645A8B" w:rsidRPr="000F0ECC" w:rsidRDefault="00645A8B" w:rsidP="007A7878">
      <w:pPr>
        <w:pStyle w:val="ParaAttribute10"/>
        <w:wordWrap/>
        <w:spacing w:line="313" w:lineRule="auto"/>
        <w:ind w:left="0" w:firstLine="709"/>
      </w:pPr>
    </w:p>
    <w:p w:rsidR="00645A8B" w:rsidRDefault="00645A8B" w:rsidP="007A7878">
      <w:pPr>
        <w:spacing w:line="360" w:lineRule="atLeast"/>
        <w:ind w:left="0" w:firstLine="709"/>
        <w:jc w:val="center"/>
        <w:rPr>
          <w:rFonts w:eastAsia="Times New Roman"/>
          <w:b/>
          <w:color w:val="000000"/>
        </w:rPr>
      </w:pPr>
    </w:p>
    <w:p w:rsidR="00645A8B" w:rsidRDefault="00645A8B" w:rsidP="007A7878">
      <w:pPr>
        <w:spacing w:line="360" w:lineRule="atLeast"/>
        <w:ind w:left="0" w:firstLine="709"/>
        <w:jc w:val="center"/>
        <w:rPr>
          <w:rFonts w:eastAsia="Times New Roman"/>
          <w:b/>
          <w:color w:val="000000"/>
        </w:rPr>
      </w:pPr>
    </w:p>
    <w:p w:rsidR="00645A8B" w:rsidRDefault="00645A8B" w:rsidP="007A7878">
      <w:pPr>
        <w:spacing w:line="360" w:lineRule="atLeast"/>
        <w:ind w:left="0" w:firstLine="709"/>
        <w:jc w:val="center"/>
        <w:rPr>
          <w:rFonts w:eastAsia="Times New Roman"/>
          <w:b/>
          <w:color w:val="000000"/>
        </w:rPr>
      </w:pPr>
    </w:p>
    <w:p w:rsidR="00645A8B" w:rsidRDefault="00645A8B" w:rsidP="007A7878">
      <w:pPr>
        <w:spacing w:line="360" w:lineRule="atLeast"/>
        <w:ind w:left="0" w:firstLine="709"/>
        <w:jc w:val="center"/>
        <w:rPr>
          <w:rFonts w:eastAsia="Times New Roman"/>
          <w:b/>
          <w:color w:val="000000"/>
        </w:rPr>
      </w:pPr>
    </w:p>
    <w:p w:rsidR="001F0A47" w:rsidRDefault="001F0A47" w:rsidP="007A7878">
      <w:pPr>
        <w:spacing w:line="360" w:lineRule="atLeast"/>
        <w:ind w:left="0" w:firstLine="709"/>
        <w:jc w:val="center"/>
        <w:rPr>
          <w:rFonts w:eastAsia="Times New Roman"/>
          <w:b/>
          <w:color w:val="000000"/>
        </w:rPr>
      </w:pPr>
    </w:p>
    <w:p w:rsidR="001F0A47" w:rsidRDefault="001F0A47" w:rsidP="007A7878">
      <w:pPr>
        <w:spacing w:line="360" w:lineRule="atLeast"/>
        <w:ind w:left="0" w:firstLine="709"/>
        <w:jc w:val="center"/>
        <w:rPr>
          <w:rFonts w:eastAsia="Times New Roman"/>
          <w:b/>
          <w:color w:val="000000"/>
        </w:rPr>
      </w:pPr>
    </w:p>
    <w:p w:rsidR="001F0A47" w:rsidRDefault="001F0A47" w:rsidP="001B676F">
      <w:pPr>
        <w:spacing w:line="360" w:lineRule="atLeast"/>
        <w:ind w:left="0"/>
        <w:rPr>
          <w:rFonts w:eastAsia="Times New Roman"/>
          <w:b/>
          <w:color w:val="000000"/>
        </w:rPr>
      </w:pPr>
    </w:p>
    <w:p w:rsidR="00A85581" w:rsidRDefault="00FC0048" w:rsidP="007A7878">
      <w:pPr>
        <w:spacing w:line="360" w:lineRule="atLeast"/>
        <w:ind w:left="0" w:firstLine="709"/>
        <w:jc w:val="center"/>
        <w:rPr>
          <w:rFonts w:eastAsia="Times New Roman"/>
          <w:b/>
          <w:color w:val="000000"/>
        </w:rPr>
      </w:pPr>
      <w:r w:rsidRPr="00FC0048">
        <w:rPr>
          <w:rFonts w:eastAsia="Times New Roman"/>
          <w:b/>
          <w:color w:val="000000"/>
        </w:rPr>
        <w:lastRenderedPageBreak/>
        <w:t>Список литературы</w:t>
      </w:r>
    </w:p>
    <w:p w:rsidR="00FC0048" w:rsidRPr="00FC0048" w:rsidRDefault="00FC0048" w:rsidP="007A7878">
      <w:pPr>
        <w:spacing w:line="360" w:lineRule="atLeast"/>
        <w:ind w:left="0" w:firstLine="709"/>
        <w:jc w:val="center"/>
        <w:rPr>
          <w:rFonts w:eastAsia="Times New Roman"/>
          <w:b/>
          <w:color w:val="000000"/>
        </w:rPr>
      </w:pPr>
    </w:p>
    <w:p w:rsidR="00A85581" w:rsidRPr="000F0ECC" w:rsidRDefault="00A85581" w:rsidP="007A7878">
      <w:pPr>
        <w:spacing w:line="360" w:lineRule="atLeast"/>
        <w:ind w:left="0" w:firstLine="709"/>
        <w:rPr>
          <w:rFonts w:eastAsia="Times New Roman"/>
          <w:color w:val="000000"/>
        </w:rPr>
      </w:pPr>
      <w:r w:rsidRPr="000F0ECC">
        <w:rPr>
          <w:rFonts w:eastAsia="Times New Roman"/>
          <w:color w:val="000000"/>
        </w:rPr>
        <w:t>1.     Шалай В.В. Проектирование и эксплуатация нефтебаз и АЗС. Учебное пособие.</w:t>
      </w:r>
      <w:r w:rsidRPr="000F0ECC">
        <w:rPr>
          <w:rFonts w:eastAsia="Times New Roman"/>
          <w:color w:val="000000"/>
          <w:shd w:val="clear" w:color="auto" w:fill="FFFFFF"/>
        </w:rPr>
        <w:t> </w:t>
      </w:r>
      <w:r w:rsidRPr="000F0ECC">
        <w:rPr>
          <w:rFonts w:eastAsia="Times New Roman"/>
          <w:color w:val="000000"/>
          <w:lang w:val="uk-UA"/>
        </w:rPr>
        <w:t>/ </w:t>
      </w:r>
      <w:r w:rsidRPr="000F0ECC">
        <w:rPr>
          <w:rFonts w:eastAsia="Times New Roman"/>
          <w:color w:val="000000"/>
        </w:rPr>
        <w:t>В.В</w:t>
      </w:r>
      <w:r w:rsidRPr="000F0ECC">
        <w:rPr>
          <w:rFonts w:eastAsia="Times New Roman"/>
          <w:color w:val="000000"/>
          <w:lang w:val="uk-UA"/>
        </w:rPr>
        <w:t>. </w:t>
      </w:r>
      <w:r w:rsidRPr="000F0ECC">
        <w:rPr>
          <w:rFonts w:eastAsia="Times New Roman"/>
          <w:color w:val="000000"/>
        </w:rPr>
        <w:t>Шалай </w:t>
      </w:r>
      <w:r w:rsidRPr="000F0ECC">
        <w:rPr>
          <w:rFonts w:eastAsia="Times New Roman"/>
          <w:color w:val="000000"/>
          <w:lang w:val="uk-UA"/>
        </w:rPr>
        <w:t>– </w:t>
      </w:r>
      <w:r w:rsidRPr="000F0ECC">
        <w:rPr>
          <w:rFonts w:eastAsia="Times New Roman"/>
          <w:color w:val="000000"/>
        </w:rPr>
        <w:t xml:space="preserve">Омск: Издательство </w:t>
      </w:r>
      <w:proofErr w:type="spellStart"/>
      <w:r w:rsidRPr="000F0ECC">
        <w:rPr>
          <w:rFonts w:eastAsia="Times New Roman"/>
          <w:color w:val="000000"/>
        </w:rPr>
        <w:t>ОмГТУ</w:t>
      </w:r>
      <w:proofErr w:type="spellEnd"/>
      <w:r w:rsidRPr="000F0ECC">
        <w:rPr>
          <w:rFonts w:eastAsia="Times New Roman"/>
          <w:color w:val="000000"/>
        </w:rPr>
        <w:t>, 2010. – 296 с.</w:t>
      </w:r>
    </w:p>
    <w:p w:rsidR="00A85581" w:rsidRPr="00A85581" w:rsidRDefault="00A85581" w:rsidP="007A7878">
      <w:pPr>
        <w:spacing w:line="360" w:lineRule="atLeast"/>
        <w:ind w:left="0" w:firstLine="709"/>
        <w:rPr>
          <w:rFonts w:eastAsia="Times New Roman"/>
          <w:color w:val="000000"/>
        </w:rPr>
      </w:pPr>
      <w:r w:rsidRPr="000F0ECC">
        <w:rPr>
          <w:rFonts w:eastAsia="Times New Roman"/>
          <w:color w:val="000000"/>
        </w:rPr>
        <w:t>2.     Беляев А.Ю. Влияния автозаправочных станций (АЗС) на геологическую среду. </w:t>
      </w:r>
      <w:r w:rsidRPr="000F0ECC">
        <w:rPr>
          <w:rFonts w:eastAsia="Times New Roman"/>
          <w:color w:val="000000"/>
          <w:lang w:val="uk-UA"/>
        </w:rPr>
        <w:t>– </w:t>
      </w:r>
      <w:r w:rsidRPr="000F0ECC">
        <w:rPr>
          <w:rFonts w:eastAsia="Times New Roman"/>
          <w:color w:val="000000"/>
        </w:rPr>
        <w:t>Изд-во «Московский государственный строительный университет», 2003.</w:t>
      </w:r>
    </w:p>
    <w:p w:rsidR="00A85581" w:rsidRPr="000F0ECC" w:rsidRDefault="00FC0048" w:rsidP="007A7878">
      <w:pPr>
        <w:shd w:val="clear" w:color="auto" w:fill="FFFFFF"/>
        <w:ind w:left="0" w:firstLine="709"/>
        <w:rPr>
          <w:rFonts w:eastAsia="Times New Roman"/>
          <w:color w:val="000000"/>
        </w:rPr>
      </w:pPr>
      <w:r>
        <w:rPr>
          <w:rFonts w:eastAsia="Times New Roman"/>
          <w:color w:val="000000"/>
        </w:rPr>
        <w:t>3</w:t>
      </w:r>
      <w:r w:rsidR="00A85581" w:rsidRPr="000F0ECC">
        <w:rPr>
          <w:rFonts w:eastAsia="Times New Roman"/>
          <w:color w:val="000000"/>
        </w:rPr>
        <w:t>.</w:t>
      </w:r>
      <w:r>
        <w:rPr>
          <w:rFonts w:eastAsia="Times New Roman"/>
          <w:color w:val="000000"/>
        </w:rPr>
        <w:t xml:space="preserve">      </w:t>
      </w:r>
      <w:r w:rsidR="00A85581" w:rsidRPr="000F0ECC">
        <w:rPr>
          <w:rFonts w:eastAsia="Times New Roman"/>
          <w:color w:val="000000"/>
        </w:rPr>
        <w:t>С.В.Черкасов. - АЗС. Экологические экономические аспекты очистки выбросов. СПб: Изд-во «НПИКЦ», 2002 – 10с.</w:t>
      </w:r>
    </w:p>
    <w:p w:rsidR="00A85581" w:rsidRPr="000F0ECC" w:rsidRDefault="00FC0048" w:rsidP="007A7878">
      <w:pPr>
        <w:shd w:val="clear" w:color="auto" w:fill="FFFFFF"/>
        <w:ind w:left="0" w:firstLine="709"/>
        <w:rPr>
          <w:rFonts w:eastAsia="Times New Roman"/>
          <w:color w:val="000000"/>
        </w:rPr>
      </w:pPr>
      <w:r>
        <w:rPr>
          <w:rFonts w:eastAsia="Times New Roman"/>
          <w:color w:val="000000"/>
        </w:rPr>
        <w:t>4</w:t>
      </w:r>
      <w:r w:rsidR="00A85581" w:rsidRPr="000F0ECC">
        <w:rPr>
          <w:rFonts w:eastAsia="Times New Roman"/>
          <w:color w:val="000000"/>
        </w:rPr>
        <w:t>.</w:t>
      </w:r>
      <w:r>
        <w:rPr>
          <w:rFonts w:eastAsia="Times New Roman"/>
          <w:color w:val="000000"/>
        </w:rPr>
        <w:t xml:space="preserve">      </w:t>
      </w:r>
      <w:r w:rsidR="00A85581" w:rsidRPr="000F0ECC">
        <w:rPr>
          <w:rFonts w:eastAsia="Times New Roman"/>
          <w:color w:val="000000"/>
        </w:rPr>
        <w:t>А.С. Мякинин, Э.С. Косицына, О.А. Ганжа - АЗС, расположенные на городских территориях, как объект экологической опасности. М.: Изд-во МНЭПУ, 2001 – 25с.</w:t>
      </w:r>
    </w:p>
    <w:p w:rsidR="00A85581" w:rsidRPr="000F0ECC" w:rsidRDefault="00FC0048" w:rsidP="007A7878">
      <w:pPr>
        <w:shd w:val="clear" w:color="auto" w:fill="FFFFFF"/>
        <w:ind w:left="0" w:firstLine="709"/>
        <w:rPr>
          <w:rFonts w:eastAsia="Times New Roman"/>
          <w:color w:val="000000"/>
        </w:rPr>
      </w:pPr>
      <w:r>
        <w:rPr>
          <w:rFonts w:eastAsia="Times New Roman"/>
          <w:color w:val="000000"/>
        </w:rPr>
        <w:t>5</w:t>
      </w:r>
      <w:r w:rsidR="00A85581" w:rsidRPr="000F0ECC">
        <w:rPr>
          <w:rFonts w:eastAsia="Times New Roman"/>
          <w:color w:val="000000"/>
        </w:rPr>
        <w:t>.</w:t>
      </w:r>
      <w:r>
        <w:rPr>
          <w:rFonts w:eastAsia="Times New Roman"/>
          <w:color w:val="000000"/>
        </w:rPr>
        <w:t xml:space="preserve">      </w:t>
      </w:r>
      <w:proofErr w:type="spellStart"/>
      <w:r w:rsidR="00A85581" w:rsidRPr="000F0ECC">
        <w:rPr>
          <w:rFonts w:eastAsia="Times New Roman"/>
          <w:color w:val="000000"/>
        </w:rPr>
        <w:t>Мелконянц</w:t>
      </w:r>
      <w:proofErr w:type="spellEnd"/>
      <w:r w:rsidR="00A85581" w:rsidRPr="000F0ECC">
        <w:rPr>
          <w:rFonts w:eastAsia="Times New Roman"/>
          <w:color w:val="000000"/>
        </w:rPr>
        <w:t xml:space="preserve"> Н.Г., </w:t>
      </w:r>
      <w:proofErr w:type="spellStart"/>
      <w:r w:rsidR="00A85581" w:rsidRPr="000F0ECC">
        <w:rPr>
          <w:rFonts w:eastAsia="Times New Roman"/>
          <w:color w:val="000000"/>
        </w:rPr>
        <w:t>Кодзаев</w:t>
      </w:r>
      <w:proofErr w:type="spellEnd"/>
      <w:r w:rsidR="00A85581" w:rsidRPr="000F0ECC">
        <w:rPr>
          <w:rFonts w:eastAsia="Times New Roman"/>
          <w:color w:val="000000"/>
        </w:rPr>
        <w:t xml:space="preserve"> Ю.В.- Загрязнение подземных вод на территориях АЗС и методы очистки загрязненных вод. Семинар №, 2004.</w:t>
      </w:r>
    </w:p>
    <w:p w:rsidR="00A85581" w:rsidRPr="000F0ECC" w:rsidRDefault="00FC0048" w:rsidP="007A7878">
      <w:pPr>
        <w:shd w:val="clear" w:color="auto" w:fill="FFFFFF"/>
        <w:ind w:left="0" w:firstLine="709"/>
        <w:rPr>
          <w:rFonts w:eastAsia="Times New Roman"/>
          <w:color w:val="000000"/>
        </w:rPr>
      </w:pPr>
      <w:r>
        <w:rPr>
          <w:rFonts w:eastAsia="Times New Roman"/>
          <w:color w:val="000000"/>
        </w:rPr>
        <w:t>6</w:t>
      </w:r>
      <w:r w:rsidR="00A85581" w:rsidRPr="000F0ECC">
        <w:rPr>
          <w:rFonts w:eastAsia="Times New Roman"/>
          <w:color w:val="000000"/>
        </w:rPr>
        <w:t>.</w:t>
      </w:r>
      <w:r>
        <w:rPr>
          <w:rFonts w:eastAsia="Times New Roman"/>
          <w:color w:val="000000"/>
        </w:rPr>
        <w:t xml:space="preserve">       </w:t>
      </w:r>
      <w:proofErr w:type="spellStart"/>
      <w:r w:rsidR="00A85581" w:rsidRPr="000F0ECC">
        <w:rPr>
          <w:rFonts w:eastAsia="Times New Roman"/>
          <w:color w:val="000000"/>
        </w:rPr>
        <w:t>О.Майорова</w:t>
      </w:r>
      <w:proofErr w:type="spellEnd"/>
      <w:r w:rsidR="00A85581" w:rsidRPr="000F0ECC">
        <w:rPr>
          <w:rFonts w:eastAsia="Times New Roman"/>
          <w:color w:val="000000"/>
        </w:rPr>
        <w:t>, - «О загрязнении окружающей среды мегаполисов при эксплуатации автозаправочных станций и комплексов». М: Изд-во МНОИЗ, 2002 – 20с.</w:t>
      </w:r>
    </w:p>
    <w:p w:rsidR="00A85581" w:rsidRPr="000F0ECC" w:rsidRDefault="00FC0048" w:rsidP="007A7878">
      <w:pPr>
        <w:shd w:val="clear" w:color="auto" w:fill="FFFFFF"/>
        <w:ind w:left="0" w:firstLine="709"/>
        <w:rPr>
          <w:rFonts w:eastAsia="Times New Roman"/>
          <w:color w:val="000000"/>
        </w:rPr>
      </w:pPr>
      <w:r>
        <w:rPr>
          <w:rFonts w:eastAsia="Times New Roman"/>
          <w:color w:val="000000"/>
        </w:rPr>
        <w:t>7</w:t>
      </w:r>
      <w:r w:rsidR="00A85581" w:rsidRPr="000F0ECC">
        <w:rPr>
          <w:rFonts w:eastAsia="Times New Roman"/>
          <w:color w:val="000000"/>
        </w:rPr>
        <w:t>.</w:t>
      </w:r>
      <w:r>
        <w:rPr>
          <w:rFonts w:eastAsia="Times New Roman"/>
          <w:color w:val="000000"/>
        </w:rPr>
        <w:t xml:space="preserve">       </w:t>
      </w:r>
      <w:r w:rsidR="00A85581" w:rsidRPr="000F0ECC">
        <w:rPr>
          <w:rFonts w:eastAsia="Times New Roman"/>
          <w:color w:val="000000"/>
        </w:rPr>
        <w:t>Материалы Х региональной научно-технической конференции «Вузовская наука Северо-Кавказскому региону». СевКавГТУ, 2006.</w:t>
      </w:r>
    </w:p>
    <w:p w:rsidR="00973723" w:rsidRDefault="00FC0048" w:rsidP="007A7878">
      <w:pPr>
        <w:shd w:val="clear" w:color="auto" w:fill="FFFFFF"/>
        <w:ind w:left="0" w:firstLine="709"/>
        <w:rPr>
          <w:rFonts w:eastAsia="Times New Roman"/>
          <w:b/>
          <w:bCs/>
          <w:color w:val="0066FF"/>
          <w:u w:val="single"/>
        </w:rPr>
      </w:pPr>
      <w:r>
        <w:rPr>
          <w:rFonts w:eastAsia="Times New Roman"/>
          <w:color w:val="000000"/>
        </w:rPr>
        <w:t xml:space="preserve">          8.        </w:t>
      </w:r>
      <w:r w:rsidR="00973723" w:rsidRPr="000F0ECC">
        <w:rPr>
          <w:rFonts w:eastAsia="Times New Roman"/>
          <w:color w:val="000000"/>
        </w:rPr>
        <w:t>Гуреев А. А., Азев В. С. Автомобильные бензины. Свойства и применение. — М.: Нефть и газ, 1996. — 444 с. </w:t>
      </w:r>
      <w:r w:rsidR="00973723" w:rsidRPr="000F0ECC">
        <w:rPr>
          <w:rFonts w:eastAsia="Times New Roman"/>
          <w:color w:val="000000"/>
        </w:rPr>
        <w:br/>
      </w:r>
      <w:r>
        <w:rPr>
          <w:rFonts w:eastAsia="Times New Roman"/>
          <w:color w:val="000000"/>
        </w:rPr>
        <w:t xml:space="preserve">          9.        </w:t>
      </w:r>
      <w:r w:rsidR="00973723" w:rsidRPr="000F0ECC">
        <w:rPr>
          <w:rFonts w:eastAsia="Times New Roman"/>
          <w:color w:val="000000"/>
        </w:rPr>
        <w:t>Данилов А. М. Присадки и добавки. Улучшение экологических характеристик нефтяных топлив. — М.: Химия, 1996. - 232 с. </w:t>
      </w:r>
      <w:r w:rsidR="00973723" w:rsidRPr="000F0ECC">
        <w:rPr>
          <w:rFonts w:eastAsia="Times New Roman"/>
          <w:color w:val="000000"/>
        </w:rPr>
        <w:br/>
      </w:r>
      <w:r>
        <w:rPr>
          <w:rFonts w:eastAsia="Times New Roman"/>
          <w:color w:val="000000"/>
        </w:rPr>
        <w:t xml:space="preserve">          10.      </w:t>
      </w:r>
      <w:r w:rsidR="00973723" w:rsidRPr="000F0ECC">
        <w:rPr>
          <w:rFonts w:eastAsia="Times New Roman"/>
          <w:color w:val="000000"/>
        </w:rPr>
        <w:t>Гуреев А. А., Жаров Ю. М., Смидович Е. В. Производство высокооктановых бензинов. -М.: Химия, 1981. — 224 с. </w:t>
      </w:r>
      <w:r w:rsidR="00973723" w:rsidRPr="000F0ECC">
        <w:rPr>
          <w:rFonts w:eastAsia="Times New Roman"/>
          <w:color w:val="000000"/>
        </w:rPr>
        <w:br/>
      </w:r>
      <w:r>
        <w:rPr>
          <w:rFonts w:eastAsia="Times New Roman"/>
          <w:color w:val="000000"/>
        </w:rPr>
        <w:t xml:space="preserve">          11.      </w:t>
      </w:r>
      <w:r w:rsidR="00973723" w:rsidRPr="000F0ECC">
        <w:rPr>
          <w:rFonts w:eastAsia="Times New Roman"/>
          <w:color w:val="000000"/>
        </w:rPr>
        <w:t>Данилов А. М., Емельянов В. Е., Митусова Т. Н. Разработка и производство экологически улучшенных моторных топлив. - М.: ЦНИИТЭнефтехим, 1994. — 53 с. </w:t>
      </w:r>
      <w:r w:rsidR="00973723" w:rsidRPr="000F0ECC">
        <w:rPr>
          <w:rFonts w:eastAsia="Times New Roman"/>
          <w:color w:val="000000"/>
        </w:rPr>
        <w:br/>
      </w:r>
      <w:r>
        <w:rPr>
          <w:rFonts w:eastAsia="Times New Roman"/>
          <w:color w:val="000000"/>
        </w:rPr>
        <w:t xml:space="preserve">          12.      </w:t>
      </w:r>
      <w:r w:rsidR="00973723" w:rsidRPr="000F0ECC">
        <w:rPr>
          <w:rFonts w:eastAsia="Times New Roman"/>
          <w:color w:val="000000"/>
        </w:rPr>
        <w:t>Бондарев В. А., Зоря Е. И., Цагарели Д. В. Операции с нефтепродуктами. Автозаправочные станции. — М.: Издательство «Паритет», 1999. — 338 с. </w:t>
      </w:r>
      <w:r w:rsidR="00973723" w:rsidRPr="000F0ECC">
        <w:rPr>
          <w:rFonts w:eastAsia="Times New Roman"/>
          <w:color w:val="000000"/>
        </w:rPr>
        <w:br/>
      </w:r>
      <w:r>
        <w:rPr>
          <w:rFonts w:eastAsia="Times New Roman"/>
          <w:color w:val="000000"/>
        </w:rPr>
        <w:t xml:space="preserve">          13.       </w:t>
      </w:r>
      <w:r w:rsidR="00973723" w:rsidRPr="000F0ECC">
        <w:rPr>
          <w:rFonts w:eastAsia="Times New Roman"/>
          <w:color w:val="000000"/>
        </w:rPr>
        <w:t>Сафонов А. С., Ушаков А. И., Чечкенев И. В. Автомобильные топлива: Химмотология. Эксплуатационные свойства. Ассортимент. — СПб: Издательство «НПИКЦ», 2002. — 264 с. </w:t>
      </w:r>
      <w:r w:rsidR="00973723" w:rsidRPr="000F0ECC">
        <w:rPr>
          <w:rFonts w:eastAsia="Times New Roman"/>
          <w:color w:val="000000"/>
        </w:rPr>
        <w:br/>
      </w:r>
      <w:r>
        <w:t xml:space="preserve">          14. </w:t>
      </w:r>
      <w:hyperlink r:id="rId62" w:history="1">
        <w:r w:rsidR="00973723" w:rsidRPr="000F0ECC">
          <w:rPr>
            <w:rFonts w:eastAsia="Times New Roman"/>
            <w:b/>
            <w:bCs/>
            <w:color w:val="0066FF"/>
            <w:u w:val="single"/>
          </w:rPr>
          <w:t>http://www.lib.virginia.edu/brown/guides/s-chprop.htm/</w:t>
        </w:r>
      </w:hyperlink>
      <w:r w:rsidR="00973723" w:rsidRPr="000F0ECC">
        <w:rPr>
          <w:rFonts w:eastAsia="Times New Roman"/>
          <w:color w:val="000000"/>
        </w:rPr>
        <w:t> </w:t>
      </w:r>
      <w:r w:rsidR="00973723" w:rsidRPr="000F0ECC">
        <w:rPr>
          <w:rFonts w:eastAsia="Times New Roman"/>
          <w:color w:val="000000"/>
        </w:rPr>
        <w:br/>
      </w:r>
      <w:r>
        <w:t xml:space="preserve">          15. </w:t>
      </w:r>
      <w:hyperlink r:id="rId63" w:history="1">
        <w:r w:rsidR="00973723" w:rsidRPr="000F0ECC">
          <w:rPr>
            <w:rFonts w:eastAsia="Times New Roman"/>
            <w:b/>
            <w:bCs/>
            <w:color w:val="0066FF"/>
            <w:u w:val="single"/>
          </w:rPr>
          <w:t>http://www.las-cruces.org/utilities/CleanCities/alternative-fuels.shtm/</w:t>
        </w:r>
      </w:hyperlink>
    </w:p>
    <w:p w:rsidR="00973723" w:rsidRDefault="00FC0048" w:rsidP="007A7878">
      <w:pPr>
        <w:shd w:val="clear" w:color="auto" w:fill="FFFFFF"/>
        <w:spacing w:line="270" w:lineRule="atLeast"/>
        <w:ind w:left="0" w:firstLine="709"/>
        <w:textAlignment w:val="baseline"/>
        <w:rPr>
          <w:color w:val="2B587A"/>
          <w:shd w:val="clear" w:color="auto" w:fill="FFFFFF"/>
        </w:rPr>
      </w:pPr>
      <w:r>
        <w:t xml:space="preserve">16. </w:t>
      </w:r>
      <w:hyperlink r:id="rId64" w:history="1">
        <w:r w:rsidRPr="00DD4C00">
          <w:rPr>
            <w:rStyle w:val="a6"/>
            <w:shd w:val="clear" w:color="auto" w:fill="FFFFFF"/>
          </w:rPr>
          <w:t>http://rnd.cnews.ru/news/line/index_science.shtml?201</w:t>
        </w:r>
      </w:hyperlink>
      <w:r>
        <w:rPr>
          <w:color w:val="2B587A"/>
          <w:shd w:val="clear" w:color="auto" w:fill="FFFFFF"/>
        </w:rPr>
        <w:t>578</w:t>
      </w:r>
    </w:p>
    <w:p w:rsidR="003300E0" w:rsidRDefault="00FC0048" w:rsidP="007A7878">
      <w:pPr>
        <w:pStyle w:val="ParaAttribute10"/>
        <w:wordWrap/>
        <w:spacing w:line="313" w:lineRule="auto"/>
        <w:ind w:left="0" w:firstLine="709"/>
        <w:rPr>
          <w:color w:val="2B587A"/>
          <w:shd w:val="clear" w:color="auto" w:fill="FFFFFF"/>
        </w:rPr>
      </w:pPr>
      <w:r>
        <w:rPr>
          <w:color w:val="000000"/>
          <w:shd w:val="clear" w:color="auto" w:fill="FFFFFF"/>
        </w:rPr>
        <w:t xml:space="preserve">          17. </w:t>
      </w:r>
      <w:hyperlink r:id="rId65" w:tgtFrame="_blank" w:tooltip="http://www.secretfree.info/1megalopolis/megalopolis3.htm" w:history="1">
        <w:r w:rsidR="00973723" w:rsidRPr="000F0ECC">
          <w:rPr>
            <w:color w:val="2B587A"/>
            <w:shd w:val="clear" w:color="auto" w:fill="FFFFFF"/>
          </w:rPr>
          <w:t>http://www.secretfree.info/1megalopolis/megalopolis3...</w:t>
        </w:r>
      </w:hyperlink>
    </w:p>
    <w:p w:rsidR="00973723" w:rsidRPr="000F0ECC" w:rsidRDefault="00FC0048" w:rsidP="007A7878">
      <w:pPr>
        <w:shd w:val="clear" w:color="auto" w:fill="FFFFFF"/>
        <w:spacing w:line="270" w:lineRule="atLeast"/>
        <w:ind w:left="0" w:firstLine="709"/>
        <w:textAlignment w:val="baseline"/>
        <w:rPr>
          <w:color w:val="000000"/>
          <w:shd w:val="clear" w:color="auto" w:fill="FFFFFF"/>
        </w:rPr>
      </w:pPr>
      <w:r>
        <w:t xml:space="preserve">18. </w:t>
      </w:r>
      <w:hyperlink r:id="rId66" w:tgtFrame="_blank" w:history="1">
        <w:r w:rsidR="00973723" w:rsidRPr="000F0ECC">
          <w:rPr>
            <w:color w:val="2B587A"/>
            <w:shd w:val="clear" w:color="auto" w:fill="FFFFFF"/>
          </w:rPr>
          <w:t>http://www.bcetyt.ru/auto/automobile/ra/00691102.html</w:t>
        </w:r>
      </w:hyperlink>
    </w:p>
    <w:p w:rsidR="00796C83" w:rsidRDefault="00FC0048" w:rsidP="007A7878">
      <w:pPr>
        <w:ind w:left="0" w:firstLine="709"/>
      </w:pPr>
      <w:r>
        <w:t xml:space="preserve">19. </w:t>
      </w:r>
      <w:r w:rsidR="00796C83">
        <w:t>http://ru.m.wikipedia.org/wiki/%D2%EE%EF%EB%E8%E2%EE</w:t>
      </w:r>
    </w:p>
    <w:p w:rsidR="00796C83" w:rsidRDefault="00FC0048" w:rsidP="007A7878">
      <w:pPr>
        <w:ind w:left="0" w:firstLine="709"/>
      </w:pPr>
      <w:r>
        <w:t xml:space="preserve">20. </w:t>
      </w:r>
      <w:r w:rsidR="00796C83">
        <w:t>http://info.2gis.ru/ufa/company/news/2gis-uznal-tayny-rossiyskih-azs</w:t>
      </w:r>
    </w:p>
    <w:p w:rsidR="00796C83" w:rsidRDefault="00FC0048" w:rsidP="007A7878">
      <w:pPr>
        <w:ind w:left="0" w:firstLine="709"/>
      </w:pPr>
      <w:r>
        <w:lastRenderedPageBreak/>
        <w:t xml:space="preserve">21. </w:t>
      </w:r>
      <w:r w:rsidR="00796C83">
        <w:t>http://azsneft.blogspot.ru/2010/11/blog-post_843.html</w:t>
      </w:r>
    </w:p>
    <w:p w:rsidR="00796C83" w:rsidRDefault="00FC0048" w:rsidP="007A7878">
      <w:pPr>
        <w:ind w:left="0" w:firstLine="709"/>
      </w:pPr>
      <w:r>
        <w:t xml:space="preserve">22. </w:t>
      </w:r>
      <w:r w:rsidR="00796C83">
        <w:t>http://motorzlib.ru/books/item/f00/s00/z0000019/st063.shtml</w:t>
      </w:r>
    </w:p>
    <w:p w:rsidR="00796C83" w:rsidRDefault="00FC0048" w:rsidP="007A7878">
      <w:pPr>
        <w:ind w:left="0" w:firstLine="709"/>
      </w:pPr>
      <w:r>
        <w:t>23.</w:t>
      </w:r>
      <w:r w:rsidR="00796C83">
        <w:t>http://ru.m.wikipedia.org/wiki/%D0%91%D0%B8%D0%BE%D1%82%D0%BE%D0%BF%D0%BB%D0%B8%D0%B2%D0%BE</w:t>
      </w:r>
    </w:p>
    <w:p w:rsidR="00796C83" w:rsidRDefault="00FC0048" w:rsidP="007A7878">
      <w:pPr>
        <w:ind w:left="0" w:firstLine="709"/>
      </w:pPr>
      <w:r>
        <w:t>24.</w:t>
      </w:r>
      <w:r w:rsidR="00796C83">
        <w:t>http://ru.m.wikipedia.org/wiki/%D0%94%D0%B8%D0%B7%D0%B5%D0%BB%D1%8C%D0%BD%D0%BE%D0%B5_%D1%82%D0%BE%D0%BF%D0%BB%D0%B8%D0%B2%D0%BE</w:t>
      </w:r>
    </w:p>
    <w:p w:rsidR="008B2171" w:rsidRDefault="00FC0048" w:rsidP="007A7878">
      <w:pPr>
        <w:ind w:left="0" w:firstLine="709"/>
      </w:pPr>
      <w:r>
        <w:t>25.</w:t>
      </w:r>
      <w:hyperlink r:id="rId67" w:history="1">
        <w:r w:rsidR="008B2171" w:rsidRPr="00DD4C00">
          <w:rPr>
            <w:rStyle w:val="a6"/>
          </w:rPr>
          <w:t>http://www.personalazs.ru/document</w:t>
        </w:r>
      </w:hyperlink>
    </w:p>
    <w:p w:rsidR="00483CBF" w:rsidRDefault="00E966CC" w:rsidP="00E966CC">
      <w:pPr>
        <w:ind w:left="0"/>
      </w:pPr>
      <w:r>
        <w:t xml:space="preserve">         </w:t>
      </w:r>
      <w:r w:rsidR="00FC0048">
        <w:t xml:space="preserve"> 26.</w:t>
      </w:r>
      <w:r w:rsidR="00483CBF">
        <w:t>http://ru.m.wikipedia.org/wiki/%D2%EE%EF%EB%E8%E2%EE</w:t>
      </w:r>
    </w:p>
    <w:p w:rsidR="00483CBF" w:rsidRDefault="00FC0048" w:rsidP="007A7878">
      <w:pPr>
        <w:ind w:left="0" w:firstLine="709"/>
      </w:pPr>
      <w:r>
        <w:t>27.</w:t>
      </w:r>
      <w:r w:rsidR="00483CBF">
        <w:t>http://info.2gis.ru/ufa/company/news/2gis-uznal-tayny-rossiyskih-azs</w:t>
      </w:r>
    </w:p>
    <w:p w:rsidR="00483CBF" w:rsidRDefault="00FC0048" w:rsidP="007A7878">
      <w:pPr>
        <w:ind w:left="0" w:firstLine="709"/>
      </w:pPr>
      <w:r>
        <w:t>28.</w:t>
      </w:r>
      <w:r w:rsidR="00483CBF">
        <w:t>http://azsneft.blogspot.ru/2010/11/blog-post_843.html</w:t>
      </w:r>
    </w:p>
    <w:p w:rsidR="00483CBF" w:rsidRDefault="00FC0048" w:rsidP="007A7878">
      <w:pPr>
        <w:ind w:left="0" w:firstLine="709"/>
      </w:pPr>
      <w:r>
        <w:t>29.</w:t>
      </w:r>
      <w:r w:rsidR="00483CBF">
        <w:t>http://motorzlib.ru/books/item/f00/s00/z0000019/st063.shtml</w:t>
      </w:r>
    </w:p>
    <w:p w:rsidR="00483CBF" w:rsidRDefault="00FC0048" w:rsidP="007A7878">
      <w:pPr>
        <w:ind w:left="0" w:firstLine="709"/>
      </w:pPr>
      <w:r>
        <w:t>30.</w:t>
      </w:r>
      <w:r w:rsidR="00483CBF">
        <w:t>http://ru.m.wikipedia.org/wiki/%D0%91%D0%B8%D0%BE%D1%82%D0%BE%D0%BF%D0%BB%D0%B8%D0%B2%D0%BE</w:t>
      </w:r>
    </w:p>
    <w:p w:rsidR="00483CBF" w:rsidRDefault="00FC0048" w:rsidP="007A7878">
      <w:pPr>
        <w:ind w:left="0" w:firstLine="709"/>
      </w:pPr>
      <w:r>
        <w:t>31.</w:t>
      </w:r>
      <w:r w:rsidR="00483CBF">
        <w:t>http://ru.m.wikipedia.org/wiki/%D0%94%D0%B8%D0%B7%D0%B5%D0%BB%D1%8C%D0%BD%D0%BE%D0%B5_%D1%82%D0%BE%D0%BF%D0%BB%D0%B8%D0%B2%D0%BE</w:t>
      </w:r>
    </w:p>
    <w:p w:rsidR="008B2171" w:rsidRDefault="008B2171" w:rsidP="007A7878">
      <w:pPr>
        <w:ind w:left="0" w:firstLine="709"/>
      </w:pPr>
    </w:p>
    <w:p w:rsidR="00483CBF" w:rsidRDefault="00483CBF" w:rsidP="007A7878">
      <w:pPr>
        <w:ind w:left="0" w:firstLine="709"/>
      </w:pPr>
    </w:p>
    <w:p w:rsidR="00483CBF" w:rsidRDefault="00483CBF" w:rsidP="007A7878">
      <w:pPr>
        <w:ind w:left="0" w:firstLine="709"/>
      </w:pPr>
    </w:p>
    <w:p w:rsidR="00483CBF" w:rsidRDefault="00483CBF" w:rsidP="007A7878">
      <w:pPr>
        <w:ind w:left="0" w:firstLine="709"/>
      </w:pPr>
    </w:p>
    <w:p w:rsidR="00483CBF" w:rsidRDefault="00483CBF" w:rsidP="007A7878">
      <w:pPr>
        <w:ind w:left="0" w:firstLine="709"/>
      </w:pPr>
    </w:p>
    <w:p w:rsidR="00483CBF" w:rsidRDefault="00483CBF" w:rsidP="007A7878">
      <w:pPr>
        <w:ind w:left="0" w:firstLine="709"/>
      </w:pPr>
    </w:p>
    <w:p w:rsidR="00483CBF" w:rsidRDefault="00483CBF" w:rsidP="007A7878">
      <w:pPr>
        <w:ind w:left="0" w:firstLine="709"/>
      </w:pPr>
    </w:p>
    <w:p w:rsidR="00483CBF" w:rsidRDefault="00483CBF" w:rsidP="007A7878">
      <w:pPr>
        <w:ind w:left="0" w:firstLine="709"/>
      </w:pPr>
    </w:p>
    <w:p w:rsidR="00483CBF" w:rsidRDefault="00483CBF" w:rsidP="007A7878">
      <w:pPr>
        <w:ind w:left="0" w:firstLine="709"/>
      </w:pPr>
    </w:p>
    <w:p w:rsidR="007A3C28" w:rsidRDefault="007A3C28" w:rsidP="007A7878">
      <w:pPr>
        <w:ind w:left="0" w:firstLine="709"/>
      </w:pPr>
    </w:p>
    <w:p w:rsidR="007A3C28" w:rsidRDefault="007A3C28" w:rsidP="007A7878">
      <w:pPr>
        <w:ind w:left="0" w:firstLine="709"/>
      </w:pPr>
    </w:p>
    <w:p w:rsidR="007A3C28" w:rsidRDefault="007A3C28" w:rsidP="007A7878">
      <w:pPr>
        <w:ind w:left="0" w:firstLine="709"/>
      </w:pPr>
    </w:p>
    <w:p w:rsidR="007A3C28" w:rsidRDefault="007A3C28" w:rsidP="007A7878">
      <w:pPr>
        <w:ind w:left="0" w:firstLine="709"/>
      </w:pPr>
    </w:p>
    <w:p w:rsidR="007A3C28" w:rsidRDefault="007A3C28" w:rsidP="007A7878">
      <w:pPr>
        <w:ind w:left="0" w:firstLine="709"/>
      </w:pPr>
    </w:p>
    <w:p w:rsidR="007A3C28" w:rsidRDefault="007A3C28" w:rsidP="007A7878">
      <w:pPr>
        <w:ind w:left="0" w:firstLine="709"/>
      </w:pPr>
    </w:p>
    <w:p w:rsidR="00E966CC" w:rsidRDefault="00E966CC" w:rsidP="007A7878">
      <w:pPr>
        <w:ind w:left="0" w:firstLine="709"/>
      </w:pPr>
    </w:p>
    <w:p w:rsidR="00E966CC" w:rsidRDefault="00E966CC" w:rsidP="007A7878">
      <w:pPr>
        <w:ind w:left="0" w:firstLine="709"/>
      </w:pPr>
    </w:p>
    <w:p w:rsidR="001B676F" w:rsidRDefault="001B676F" w:rsidP="007A7878">
      <w:pPr>
        <w:ind w:left="0" w:firstLine="709"/>
      </w:pPr>
    </w:p>
    <w:p w:rsidR="001B676F" w:rsidRDefault="001B676F" w:rsidP="007A7878">
      <w:pPr>
        <w:ind w:left="0" w:firstLine="709"/>
      </w:pPr>
    </w:p>
    <w:p w:rsidR="007A3C28" w:rsidRDefault="007A3C28" w:rsidP="007A7878">
      <w:pPr>
        <w:ind w:left="0" w:firstLine="709"/>
      </w:pPr>
    </w:p>
    <w:p w:rsidR="007A3C28" w:rsidRDefault="007A3C28" w:rsidP="007A7878">
      <w:pPr>
        <w:ind w:left="0" w:firstLine="709"/>
      </w:pPr>
    </w:p>
    <w:p w:rsidR="007A3C28" w:rsidRDefault="007A3C28" w:rsidP="007A7878">
      <w:pPr>
        <w:ind w:left="0" w:firstLine="709"/>
      </w:pPr>
    </w:p>
    <w:p w:rsidR="00483CBF" w:rsidRDefault="00483CBF" w:rsidP="001B676F">
      <w:pPr>
        <w:ind w:left="0"/>
      </w:pPr>
    </w:p>
    <w:p w:rsidR="00973723" w:rsidRPr="00411897" w:rsidRDefault="00865821" w:rsidP="007A7878">
      <w:pPr>
        <w:pStyle w:val="ParaAttribute10"/>
        <w:wordWrap/>
        <w:spacing w:line="313" w:lineRule="auto"/>
        <w:ind w:left="0" w:firstLine="709"/>
        <w:rPr>
          <w:b/>
        </w:rPr>
      </w:pPr>
      <w:r w:rsidRPr="00411897">
        <w:rPr>
          <w:b/>
        </w:rPr>
        <w:lastRenderedPageBreak/>
        <w:t>Приложение 1.</w:t>
      </w:r>
    </w:p>
    <w:p w:rsidR="00865821" w:rsidRDefault="00E966CC" w:rsidP="007A7878">
      <w:pPr>
        <w:pStyle w:val="ParaAttribute10"/>
        <w:wordWrap/>
        <w:spacing w:line="313" w:lineRule="auto"/>
        <w:ind w:left="0" w:firstLine="709"/>
      </w:pPr>
      <w:r>
        <w:rPr>
          <w:noProof/>
        </w:rPr>
        <w:drawing>
          <wp:anchor distT="0" distB="0" distL="114300" distR="114300" simplePos="0" relativeHeight="251664384" behindDoc="0" locked="0" layoutInCell="1" allowOverlap="1">
            <wp:simplePos x="0" y="0"/>
            <wp:positionH relativeFrom="margin">
              <wp:posOffset>828040</wp:posOffset>
            </wp:positionH>
            <wp:positionV relativeFrom="margin">
              <wp:posOffset>506730</wp:posOffset>
            </wp:positionV>
            <wp:extent cx="3048000" cy="2828925"/>
            <wp:effectExtent l="0" t="0" r="0" b="9525"/>
            <wp:wrapSquare wrapText="bothSides"/>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referRelativeResize="0">
                      <a:picLocks noChangeAspect="1" noChangeArrowheads="1"/>
                    </pic:cNvPicPr>
                  </pic:nvPicPr>
                  <pic:blipFill>
                    <a:blip r:embed="rId6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48000" cy="2828925"/>
                    </a:xfrm>
                    <a:prstGeom prst="rect">
                      <a:avLst/>
                    </a:prstGeom>
                    <a:noFill/>
                    <a:ln>
                      <a:noFill/>
                    </a:ln>
                  </pic:spPr>
                </pic:pic>
              </a:graphicData>
            </a:graphic>
          </wp:anchor>
        </w:drawing>
      </w:r>
      <w:r w:rsidR="00865821">
        <w:t>Схема 1.</w:t>
      </w:r>
    </w:p>
    <w:p w:rsidR="00F36A10" w:rsidRDefault="00F36A10" w:rsidP="007A7878">
      <w:pPr>
        <w:pStyle w:val="ParaAttribute10"/>
        <w:wordWrap/>
        <w:spacing w:line="313" w:lineRule="auto"/>
        <w:ind w:left="0" w:firstLine="709"/>
      </w:pPr>
    </w:p>
    <w:p w:rsidR="00F36A10" w:rsidRDefault="00F36A10" w:rsidP="007A7878">
      <w:pPr>
        <w:pStyle w:val="ParaAttribute10"/>
        <w:wordWrap/>
        <w:spacing w:line="313" w:lineRule="auto"/>
        <w:ind w:left="0" w:firstLine="709"/>
      </w:pPr>
    </w:p>
    <w:p w:rsidR="00F36A10" w:rsidRDefault="00F36A10" w:rsidP="007A7878">
      <w:pPr>
        <w:pStyle w:val="ParaAttribute10"/>
        <w:wordWrap/>
        <w:spacing w:line="313" w:lineRule="auto"/>
        <w:ind w:left="0" w:firstLine="709"/>
      </w:pPr>
    </w:p>
    <w:p w:rsidR="00F36A10" w:rsidRDefault="00F36A10" w:rsidP="007A7878">
      <w:pPr>
        <w:pStyle w:val="ParaAttribute10"/>
        <w:wordWrap/>
        <w:spacing w:line="313" w:lineRule="auto"/>
        <w:ind w:left="0" w:firstLine="709"/>
      </w:pPr>
    </w:p>
    <w:p w:rsidR="00F36A10" w:rsidRDefault="00F36A10" w:rsidP="007A7878">
      <w:pPr>
        <w:pStyle w:val="ParaAttribute10"/>
        <w:wordWrap/>
        <w:spacing w:line="313" w:lineRule="auto"/>
        <w:ind w:left="0" w:firstLine="709"/>
      </w:pPr>
    </w:p>
    <w:p w:rsidR="00F36A10" w:rsidRDefault="00F36A10" w:rsidP="007A7878">
      <w:pPr>
        <w:pStyle w:val="ParaAttribute10"/>
        <w:wordWrap/>
        <w:spacing w:line="313" w:lineRule="auto"/>
        <w:ind w:left="0" w:firstLine="709"/>
      </w:pPr>
    </w:p>
    <w:p w:rsidR="00F36A10" w:rsidRDefault="00F36A10" w:rsidP="007A7878">
      <w:pPr>
        <w:pStyle w:val="ParaAttribute10"/>
        <w:wordWrap/>
        <w:spacing w:line="313" w:lineRule="auto"/>
        <w:ind w:left="0" w:firstLine="709"/>
      </w:pPr>
    </w:p>
    <w:p w:rsidR="00F36A10" w:rsidRDefault="00F36A10" w:rsidP="007A7878">
      <w:pPr>
        <w:pStyle w:val="ParaAttribute10"/>
        <w:wordWrap/>
        <w:spacing w:line="313" w:lineRule="auto"/>
        <w:ind w:left="0" w:firstLine="709"/>
      </w:pPr>
    </w:p>
    <w:p w:rsidR="004410EA" w:rsidRDefault="004410EA" w:rsidP="007A7878">
      <w:pPr>
        <w:pStyle w:val="ParaAttribute10"/>
        <w:wordWrap/>
        <w:spacing w:line="313" w:lineRule="auto"/>
        <w:ind w:left="0" w:firstLine="709"/>
      </w:pPr>
    </w:p>
    <w:p w:rsidR="00E966CC" w:rsidRDefault="00E966CC" w:rsidP="007A7878">
      <w:pPr>
        <w:pStyle w:val="ParaAttribute10"/>
        <w:wordWrap/>
        <w:spacing w:line="313" w:lineRule="auto"/>
        <w:ind w:left="0" w:firstLine="709"/>
      </w:pPr>
    </w:p>
    <w:p w:rsidR="00F36A10" w:rsidRDefault="00E966CC" w:rsidP="007A7878">
      <w:pPr>
        <w:pStyle w:val="ParaAttribute10"/>
        <w:wordWrap/>
        <w:spacing w:line="313" w:lineRule="auto"/>
        <w:ind w:left="0" w:firstLine="709"/>
      </w:pPr>
      <w:r>
        <w:rPr>
          <w:noProof/>
        </w:rPr>
        <w:drawing>
          <wp:anchor distT="0" distB="0" distL="114300" distR="114300" simplePos="0" relativeHeight="251662336" behindDoc="0" locked="0" layoutInCell="1" allowOverlap="1">
            <wp:simplePos x="0" y="0"/>
            <wp:positionH relativeFrom="margin">
              <wp:posOffset>748665</wp:posOffset>
            </wp:positionH>
            <wp:positionV relativeFrom="margin">
              <wp:posOffset>3656330</wp:posOffset>
            </wp:positionV>
            <wp:extent cx="3949700" cy="3324860"/>
            <wp:effectExtent l="0" t="0" r="0" b="8890"/>
            <wp:wrapSquare wrapText="bothSides"/>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referRelativeResize="0">
                      <a:picLocks noChangeAspect="1" noChangeArrowheads="1"/>
                    </pic:cNvPicPr>
                  </pic:nvPicPr>
                  <pic:blipFill>
                    <a:blip r:embed="rId6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49700" cy="3324860"/>
                    </a:xfrm>
                    <a:prstGeom prst="rect">
                      <a:avLst/>
                    </a:prstGeom>
                    <a:noFill/>
                    <a:ln>
                      <a:noFill/>
                    </a:ln>
                  </pic:spPr>
                </pic:pic>
              </a:graphicData>
            </a:graphic>
          </wp:anchor>
        </w:drawing>
      </w:r>
      <w:r w:rsidR="004410EA">
        <w:t>Рис.1</w:t>
      </w:r>
    </w:p>
    <w:p w:rsidR="004410EA" w:rsidRDefault="004410EA" w:rsidP="007A7878">
      <w:pPr>
        <w:pStyle w:val="ParaAttribute10"/>
        <w:wordWrap/>
        <w:spacing w:line="313" w:lineRule="auto"/>
        <w:ind w:left="0" w:firstLine="709"/>
      </w:pPr>
    </w:p>
    <w:p w:rsidR="00F36A10" w:rsidRDefault="00F36A10" w:rsidP="007A7878">
      <w:pPr>
        <w:pStyle w:val="ParaAttribute10"/>
        <w:wordWrap/>
        <w:spacing w:line="313" w:lineRule="auto"/>
        <w:ind w:left="0" w:firstLine="709"/>
      </w:pPr>
    </w:p>
    <w:p w:rsidR="004410EA" w:rsidRDefault="004410EA" w:rsidP="007A7878">
      <w:pPr>
        <w:pStyle w:val="ParaAttribute10"/>
        <w:wordWrap/>
        <w:spacing w:line="313" w:lineRule="auto"/>
        <w:ind w:left="0" w:firstLine="709"/>
      </w:pPr>
    </w:p>
    <w:p w:rsidR="004410EA" w:rsidRDefault="004410EA" w:rsidP="007A7878">
      <w:pPr>
        <w:pStyle w:val="ParaAttribute10"/>
        <w:wordWrap/>
        <w:spacing w:line="313" w:lineRule="auto"/>
        <w:ind w:left="0" w:firstLine="709"/>
      </w:pPr>
    </w:p>
    <w:p w:rsidR="004410EA" w:rsidRDefault="004410EA" w:rsidP="007A7878">
      <w:pPr>
        <w:pStyle w:val="ParaAttribute10"/>
        <w:wordWrap/>
        <w:spacing w:line="313" w:lineRule="auto"/>
        <w:ind w:left="0" w:firstLine="709"/>
      </w:pPr>
    </w:p>
    <w:p w:rsidR="004410EA" w:rsidRDefault="004410EA" w:rsidP="007A7878">
      <w:pPr>
        <w:pStyle w:val="ParaAttribute10"/>
        <w:wordWrap/>
        <w:spacing w:line="313" w:lineRule="auto"/>
        <w:ind w:left="0" w:firstLine="709"/>
      </w:pPr>
    </w:p>
    <w:p w:rsidR="00C0442C" w:rsidRDefault="00C0442C" w:rsidP="007A7878">
      <w:pPr>
        <w:pStyle w:val="ParaAttribute10"/>
        <w:wordWrap/>
        <w:spacing w:line="313" w:lineRule="auto"/>
        <w:ind w:left="0" w:firstLine="709"/>
      </w:pPr>
    </w:p>
    <w:p w:rsidR="00C0442C" w:rsidRDefault="00C0442C" w:rsidP="007A7878">
      <w:pPr>
        <w:pStyle w:val="ParaAttribute10"/>
        <w:wordWrap/>
        <w:spacing w:line="313" w:lineRule="auto"/>
        <w:ind w:left="0" w:firstLine="709"/>
      </w:pPr>
    </w:p>
    <w:p w:rsidR="00C0442C" w:rsidRDefault="00C0442C" w:rsidP="007A7878">
      <w:pPr>
        <w:pStyle w:val="ParaAttribute10"/>
        <w:wordWrap/>
        <w:spacing w:line="313" w:lineRule="auto"/>
        <w:ind w:left="0" w:firstLine="709"/>
      </w:pPr>
    </w:p>
    <w:p w:rsidR="00C0442C" w:rsidRDefault="00C0442C" w:rsidP="007A7878">
      <w:pPr>
        <w:pStyle w:val="ParaAttribute10"/>
        <w:wordWrap/>
        <w:spacing w:line="313" w:lineRule="auto"/>
        <w:ind w:left="0" w:firstLine="709"/>
      </w:pPr>
    </w:p>
    <w:p w:rsidR="004410EA" w:rsidRDefault="004410EA" w:rsidP="007A7878">
      <w:pPr>
        <w:pStyle w:val="ParaAttribute10"/>
        <w:wordWrap/>
        <w:spacing w:line="313" w:lineRule="auto"/>
        <w:ind w:left="0" w:firstLine="709"/>
      </w:pPr>
    </w:p>
    <w:p w:rsidR="004410EA" w:rsidRDefault="004410EA" w:rsidP="007A7878">
      <w:pPr>
        <w:pStyle w:val="ParaAttribute10"/>
        <w:wordWrap/>
        <w:spacing w:line="313" w:lineRule="auto"/>
        <w:ind w:left="0" w:firstLine="709"/>
      </w:pPr>
    </w:p>
    <w:p w:rsidR="004410EA" w:rsidRDefault="00E966CC" w:rsidP="007A7878">
      <w:pPr>
        <w:pStyle w:val="ParaAttribute10"/>
        <w:wordWrap/>
        <w:spacing w:line="313" w:lineRule="auto"/>
        <w:ind w:left="0" w:firstLine="709"/>
      </w:pPr>
      <w:r>
        <w:rPr>
          <w:noProof/>
        </w:rPr>
        <w:drawing>
          <wp:anchor distT="0" distB="0" distL="114300" distR="114300" simplePos="0" relativeHeight="251660288" behindDoc="0" locked="0" layoutInCell="1" allowOverlap="1">
            <wp:simplePos x="0" y="0"/>
            <wp:positionH relativeFrom="margin">
              <wp:posOffset>916305</wp:posOffset>
            </wp:positionH>
            <wp:positionV relativeFrom="margin">
              <wp:posOffset>7379335</wp:posOffset>
            </wp:positionV>
            <wp:extent cx="3779520" cy="2109470"/>
            <wp:effectExtent l="0" t="0" r="0" b="508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referRelativeResize="0">
                      <a:picLocks noChangeAspect="1" noChangeArrowheads="1"/>
                    </pic:cNvPicPr>
                  </pic:nvPicPr>
                  <pic:blipFill>
                    <a:blip r:embed="rId7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79520" cy="2109470"/>
                    </a:xfrm>
                    <a:prstGeom prst="rect">
                      <a:avLst/>
                    </a:prstGeom>
                    <a:noFill/>
                    <a:ln>
                      <a:noFill/>
                    </a:ln>
                  </pic:spPr>
                </pic:pic>
              </a:graphicData>
            </a:graphic>
          </wp:anchor>
        </w:drawing>
      </w:r>
      <w:r w:rsidR="004410EA">
        <w:t>Рис.2</w:t>
      </w:r>
    </w:p>
    <w:p w:rsidR="004410EA" w:rsidRDefault="004410EA" w:rsidP="007A7878">
      <w:pPr>
        <w:pStyle w:val="ParaAttribute10"/>
        <w:wordWrap/>
        <w:spacing w:line="313" w:lineRule="auto"/>
        <w:ind w:left="0" w:firstLine="709"/>
      </w:pPr>
    </w:p>
    <w:p w:rsidR="004410EA" w:rsidRDefault="004410EA" w:rsidP="007A7878">
      <w:pPr>
        <w:pStyle w:val="ParaAttribute10"/>
        <w:wordWrap/>
        <w:spacing w:line="313" w:lineRule="auto"/>
        <w:ind w:left="0" w:firstLine="709"/>
      </w:pPr>
    </w:p>
    <w:p w:rsidR="004410EA" w:rsidRDefault="004410EA" w:rsidP="007A7878">
      <w:pPr>
        <w:pStyle w:val="ParaAttribute10"/>
        <w:wordWrap/>
        <w:spacing w:line="313" w:lineRule="auto"/>
        <w:ind w:left="0" w:firstLine="709"/>
      </w:pPr>
    </w:p>
    <w:p w:rsidR="004410EA" w:rsidRDefault="004410EA" w:rsidP="007A7878">
      <w:pPr>
        <w:pStyle w:val="ParaAttribute10"/>
        <w:wordWrap/>
        <w:spacing w:line="313" w:lineRule="auto"/>
        <w:ind w:left="0" w:firstLine="709"/>
      </w:pPr>
    </w:p>
    <w:p w:rsidR="004410EA" w:rsidRDefault="004410EA" w:rsidP="007A7878">
      <w:pPr>
        <w:pStyle w:val="ParaAttribute10"/>
        <w:wordWrap/>
        <w:spacing w:line="313" w:lineRule="auto"/>
        <w:ind w:left="0" w:firstLine="709"/>
      </w:pPr>
    </w:p>
    <w:p w:rsidR="004410EA" w:rsidRPr="00411897" w:rsidRDefault="00C0442C" w:rsidP="007A7878">
      <w:pPr>
        <w:pStyle w:val="ParaAttribute10"/>
        <w:wordWrap/>
        <w:spacing w:line="313" w:lineRule="auto"/>
        <w:ind w:left="0" w:firstLine="709"/>
        <w:rPr>
          <w:b/>
        </w:rPr>
      </w:pPr>
      <w:r w:rsidRPr="00411897">
        <w:rPr>
          <w:b/>
        </w:rPr>
        <w:lastRenderedPageBreak/>
        <w:t>Приложение 2.</w:t>
      </w:r>
    </w:p>
    <w:p w:rsidR="00C0442C" w:rsidRDefault="00C0442C" w:rsidP="007A7878">
      <w:pPr>
        <w:pStyle w:val="ParaAttribute10"/>
        <w:wordWrap/>
        <w:spacing w:line="313" w:lineRule="auto"/>
        <w:ind w:left="0" w:firstLine="709"/>
      </w:pPr>
      <w:r>
        <w:t>Рис.3</w:t>
      </w:r>
    </w:p>
    <w:p w:rsidR="00C0442C" w:rsidRDefault="00411897" w:rsidP="007A7878">
      <w:pPr>
        <w:pStyle w:val="ParaAttribute10"/>
        <w:wordWrap/>
        <w:spacing w:line="313" w:lineRule="auto"/>
        <w:ind w:left="0" w:firstLine="709"/>
      </w:pPr>
      <w:r>
        <w:rPr>
          <w:noProof/>
        </w:rPr>
        <w:drawing>
          <wp:anchor distT="0" distB="0" distL="114300" distR="114300" simplePos="0" relativeHeight="251661312" behindDoc="0" locked="0" layoutInCell="1" allowOverlap="1">
            <wp:simplePos x="0" y="0"/>
            <wp:positionH relativeFrom="margin">
              <wp:posOffset>189865</wp:posOffset>
            </wp:positionH>
            <wp:positionV relativeFrom="margin">
              <wp:posOffset>555625</wp:posOffset>
            </wp:positionV>
            <wp:extent cx="4330700" cy="2952750"/>
            <wp:effectExtent l="0" t="0" r="0" b="0"/>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spect="1" noChangeArrowheads="1"/>
                    </pic:cNvPicPr>
                  </pic:nvPicPr>
                  <pic:blipFill>
                    <a:blip r:embed="rId7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30700" cy="2952750"/>
                    </a:xfrm>
                    <a:prstGeom prst="rect">
                      <a:avLst/>
                    </a:prstGeom>
                    <a:noFill/>
                    <a:ln>
                      <a:noFill/>
                    </a:ln>
                  </pic:spPr>
                </pic:pic>
              </a:graphicData>
            </a:graphic>
          </wp:anchor>
        </w:drawing>
      </w:r>
    </w:p>
    <w:p w:rsidR="00C0442C" w:rsidRDefault="00C0442C" w:rsidP="007A7878">
      <w:pPr>
        <w:pStyle w:val="ParaAttribute10"/>
        <w:wordWrap/>
        <w:spacing w:line="313" w:lineRule="auto"/>
        <w:ind w:left="0" w:firstLine="709"/>
      </w:pPr>
    </w:p>
    <w:p w:rsidR="00C0442C" w:rsidRDefault="00C0442C" w:rsidP="007A7878">
      <w:pPr>
        <w:pStyle w:val="ParaAttribute10"/>
        <w:wordWrap/>
        <w:spacing w:line="313" w:lineRule="auto"/>
        <w:ind w:left="0" w:firstLine="709"/>
      </w:pPr>
    </w:p>
    <w:p w:rsidR="00C0442C" w:rsidRDefault="00C0442C" w:rsidP="007A7878">
      <w:pPr>
        <w:pStyle w:val="ParaAttribute10"/>
        <w:wordWrap/>
        <w:spacing w:line="313" w:lineRule="auto"/>
        <w:ind w:left="0" w:firstLine="709"/>
      </w:pPr>
    </w:p>
    <w:p w:rsidR="00C0442C" w:rsidRDefault="00C0442C" w:rsidP="007A7878">
      <w:pPr>
        <w:pStyle w:val="ParaAttribute10"/>
        <w:wordWrap/>
        <w:spacing w:line="313" w:lineRule="auto"/>
        <w:ind w:left="0" w:firstLine="709"/>
      </w:pPr>
    </w:p>
    <w:p w:rsidR="00C0442C" w:rsidRDefault="00C0442C" w:rsidP="007A7878">
      <w:pPr>
        <w:pStyle w:val="ParaAttribute10"/>
        <w:wordWrap/>
        <w:spacing w:line="313" w:lineRule="auto"/>
        <w:ind w:left="0" w:firstLine="709"/>
      </w:pPr>
    </w:p>
    <w:p w:rsidR="004410EA" w:rsidRDefault="004410EA" w:rsidP="007A7878">
      <w:pPr>
        <w:pStyle w:val="ParaAttribute10"/>
        <w:wordWrap/>
        <w:spacing w:line="313" w:lineRule="auto"/>
        <w:ind w:left="0" w:firstLine="709"/>
      </w:pPr>
    </w:p>
    <w:p w:rsidR="004410EA" w:rsidRDefault="004410EA" w:rsidP="007A7878">
      <w:pPr>
        <w:pStyle w:val="ParaAttribute10"/>
        <w:wordWrap/>
        <w:spacing w:line="313" w:lineRule="auto"/>
        <w:ind w:left="0" w:firstLine="709"/>
      </w:pPr>
    </w:p>
    <w:p w:rsidR="00411897" w:rsidRDefault="00411897" w:rsidP="007A7878">
      <w:pPr>
        <w:pStyle w:val="ParaAttribute10"/>
        <w:wordWrap/>
        <w:spacing w:line="313" w:lineRule="auto"/>
        <w:ind w:left="0" w:firstLine="709"/>
      </w:pPr>
    </w:p>
    <w:p w:rsidR="00411897" w:rsidRDefault="00411897" w:rsidP="007A7878">
      <w:pPr>
        <w:pStyle w:val="ParaAttribute10"/>
        <w:wordWrap/>
        <w:spacing w:line="313" w:lineRule="auto"/>
        <w:ind w:left="0" w:firstLine="709"/>
      </w:pPr>
    </w:p>
    <w:p w:rsidR="00411897" w:rsidRDefault="00411897" w:rsidP="007A7878">
      <w:pPr>
        <w:pStyle w:val="ParaAttribute10"/>
        <w:wordWrap/>
        <w:spacing w:line="313" w:lineRule="auto"/>
        <w:ind w:left="0" w:firstLine="709"/>
      </w:pPr>
    </w:p>
    <w:p w:rsidR="00411897" w:rsidRDefault="00411897" w:rsidP="007A7878">
      <w:pPr>
        <w:pStyle w:val="ParaAttribute10"/>
        <w:wordWrap/>
        <w:spacing w:line="313" w:lineRule="auto"/>
        <w:ind w:left="0" w:firstLine="709"/>
      </w:pPr>
      <w:r>
        <w:rPr>
          <w:noProof/>
        </w:rPr>
        <w:drawing>
          <wp:anchor distT="0" distB="0" distL="114300" distR="114300" simplePos="0" relativeHeight="251663360" behindDoc="0" locked="0" layoutInCell="1" allowOverlap="1">
            <wp:simplePos x="0" y="0"/>
            <wp:positionH relativeFrom="margin">
              <wp:posOffset>-534035</wp:posOffset>
            </wp:positionH>
            <wp:positionV relativeFrom="margin">
              <wp:posOffset>4009390</wp:posOffset>
            </wp:positionV>
            <wp:extent cx="6629400" cy="5237480"/>
            <wp:effectExtent l="0" t="0" r="0" b="1270"/>
            <wp:wrapSquare wrapText="bothSides"/>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referRelativeResize="0">
                      <a:picLocks noChangeAspect="1" noChangeArrowheads="1"/>
                    </pic:cNvPicPr>
                  </pic:nvPicPr>
                  <pic:blipFill>
                    <a:blip r:embed="rId7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629400" cy="5237480"/>
                    </a:xfrm>
                    <a:prstGeom prst="rect">
                      <a:avLst/>
                    </a:prstGeom>
                    <a:noFill/>
                    <a:ln>
                      <a:noFill/>
                    </a:ln>
                  </pic:spPr>
                </pic:pic>
              </a:graphicData>
            </a:graphic>
          </wp:anchor>
        </w:drawing>
      </w:r>
      <w:r>
        <w:t>Рис.4</w:t>
      </w:r>
    </w:p>
    <w:p w:rsidR="00483CBF" w:rsidRDefault="00483CBF" w:rsidP="007A7878">
      <w:pPr>
        <w:pStyle w:val="ParaAttribute10"/>
        <w:wordWrap/>
        <w:spacing w:line="313" w:lineRule="auto"/>
        <w:ind w:left="0" w:firstLine="709"/>
        <w:rPr>
          <w:b/>
        </w:rPr>
      </w:pPr>
      <w:r w:rsidRPr="00483CBF">
        <w:rPr>
          <w:b/>
        </w:rPr>
        <w:lastRenderedPageBreak/>
        <w:t>Приложение 3.</w:t>
      </w:r>
    </w:p>
    <w:p w:rsidR="00483CBF" w:rsidRDefault="00483CBF" w:rsidP="007A7878">
      <w:pPr>
        <w:pStyle w:val="ParaAttribute10"/>
        <w:wordWrap/>
        <w:spacing w:line="313" w:lineRule="auto"/>
        <w:ind w:left="0" w:firstLine="709"/>
      </w:pPr>
      <w:r w:rsidRPr="00483CBF">
        <w:t>Схема 2.</w:t>
      </w:r>
    </w:p>
    <w:p w:rsidR="00483CBF" w:rsidRDefault="00483CBF" w:rsidP="007A7878">
      <w:pPr>
        <w:pStyle w:val="ParaAttribute10"/>
        <w:wordWrap/>
        <w:spacing w:line="313" w:lineRule="auto"/>
        <w:ind w:left="0" w:firstLine="709"/>
      </w:pPr>
      <w:r w:rsidRPr="000F0ECC">
        <w:rPr>
          <w:rFonts w:eastAsia="Times New Roman"/>
          <w:noProof/>
          <w:color w:val="0B0080"/>
        </w:rPr>
        <w:drawing>
          <wp:inline distT="0" distB="0" distL="0" distR="0">
            <wp:extent cx="3505200" cy="2200275"/>
            <wp:effectExtent l="0" t="0" r="0" b="9525"/>
            <wp:docPr id="9" name="Рисунок 9" descr="https://upload.wikimedia.org/wikipedia/ru/f/f6/PBENZRF.png">
              <a:hlinkClick xmlns:a="http://schemas.openxmlformats.org/drawingml/2006/main" r:id="rId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ru/f/f6/PBENZRF.png">
                      <a:hlinkClick r:id="rId73"/>
                    </pic:cNvPr>
                    <pic:cNvPicPr>
                      <a:picLocks noChangeAspect="1" noChangeArrowheads="1"/>
                    </pic:cNvPicPr>
                  </pic:nvPicPr>
                  <pic:blipFill>
                    <a:blip r:embed="rId7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505200" cy="2200275"/>
                    </a:xfrm>
                    <a:prstGeom prst="rect">
                      <a:avLst/>
                    </a:prstGeom>
                    <a:noFill/>
                    <a:ln>
                      <a:noFill/>
                    </a:ln>
                  </pic:spPr>
                </pic:pic>
              </a:graphicData>
            </a:graphic>
          </wp:inline>
        </w:drawing>
      </w:r>
    </w:p>
    <w:p w:rsidR="00995EE3" w:rsidRDefault="00995EE3" w:rsidP="007A7878">
      <w:pPr>
        <w:pStyle w:val="ParaAttribute10"/>
        <w:wordWrap/>
        <w:spacing w:line="313" w:lineRule="auto"/>
        <w:ind w:left="0" w:firstLine="709"/>
      </w:pPr>
    </w:p>
    <w:p w:rsidR="00995EE3" w:rsidRDefault="00995EE3" w:rsidP="007A7878">
      <w:pPr>
        <w:pStyle w:val="ParaAttribute10"/>
        <w:wordWrap/>
        <w:spacing w:line="313" w:lineRule="auto"/>
        <w:ind w:left="0" w:firstLine="709"/>
      </w:pPr>
    </w:p>
    <w:p w:rsidR="00995EE3" w:rsidRPr="00483CBF" w:rsidRDefault="00995EE3" w:rsidP="007A7878">
      <w:pPr>
        <w:pStyle w:val="ParaAttribute10"/>
        <w:wordWrap/>
        <w:spacing w:line="313" w:lineRule="auto"/>
        <w:ind w:left="0" w:firstLine="709"/>
      </w:pPr>
    </w:p>
    <w:p w:rsidR="00F36A10" w:rsidRDefault="00F36A10" w:rsidP="007A7878">
      <w:pPr>
        <w:pStyle w:val="ParaAttribute10"/>
        <w:wordWrap/>
        <w:spacing w:line="313" w:lineRule="auto"/>
        <w:ind w:left="0" w:firstLine="709"/>
      </w:pPr>
      <w:r>
        <w:t>Таблица 1.</w:t>
      </w:r>
    </w:p>
    <w:tbl>
      <w:tblPr>
        <w:tblW w:w="10950" w:type="dxa"/>
        <w:tblCellSpacing w:w="15" w:type="dxa"/>
        <w:tblInd w:w="-1224" w:type="dxa"/>
        <w:tblCellMar>
          <w:top w:w="15" w:type="dxa"/>
          <w:left w:w="15" w:type="dxa"/>
          <w:bottom w:w="15" w:type="dxa"/>
          <w:right w:w="15" w:type="dxa"/>
        </w:tblCellMar>
        <w:tblLook w:val="04A0"/>
      </w:tblPr>
      <w:tblGrid>
        <w:gridCol w:w="7120"/>
        <w:gridCol w:w="694"/>
        <w:gridCol w:w="694"/>
        <w:gridCol w:w="809"/>
        <w:gridCol w:w="809"/>
        <w:gridCol w:w="824"/>
      </w:tblGrid>
      <w:tr w:rsidR="00F36A10" w:rsidRPr="000F0ECC" w:rsidTr="00FC0048">
        <w:trPr>
          <w:tblCellSpacing w:w="15" w:type="dxa"/>
        </w:trPr>
        <w:tc>
          <w:tcPr>
            <w:tcW w:w="0" w:type="auto"/>
            <w:vMerge w:val="restart"/>
            <w:tcBorders>
              <w:top w:val="outset" w:sz="6" w:space="0" w:color="000000"/>
              <w:left w:val="outset" w:sz="6" w:space="0" w:color="000000"/>
              <w:bottom w:val="outset" w:sz="6" w:space="0" w:color="000000"/>
              <w:right w:val="outset" w:sz="6" w:space="0" w:color="000000"/>
            </w:tcBorders>
            <w:shd w:val="clear" w:color="auto" w:fill="CCFFCC"/>
            <w:vAlign w:val="center"/>
            <w:hideMark/>
          </w:tcPr>
          <w:p w:rsidR="00F36A10" w:rsidRPr="000F0ECC" w:rsidRDefault="00F36A10" w:rsidP="007A7878">
            <w:pPr>
              <w:ind w:left="0" w:firstLine="709"/>
              <w:jc w:val="center"/>
              <w:rPr>
                <w:rFonts w:eastAsia="Times New Roman"/>
                <w:color w:val="000000"/>
              </w:rPr>
            </w:pPr>
            <w:r w:rsidRPr="000F0ECC">
              <w:rPr>
                <w:rFonts w:eastAsia="Times New Roman"/>
                <w:b/>
                <w:bCs/>
                <w:color w:val="000000"/>
              </w:rPr>
              <w:t>Наименование свойства</w:t>
            </w:r>
          </w:p>
        </w:tc>
        <w:tc>
          <w:tcPr>
            <w:tcW w:w="0" w:type="auto"/>
            <w:gridSpan w:val="5"/>
            <w:tcBorders>
              <w:top w:val="outset" w:sz="6" w:space="0" w:color="000000"/>
              <w:left w:val="outset" w:sz="6" w:space="0" w:color="000000"/>
              <w:bottom w:val="outset" w:sz="6" w:space="0" w:color="000000"/>
              <w:right w:val="outset" w:sz="6" w:space="0" w:color="000000"/>
            </w:tcBorders>
            <w:shd w:val="clear" w:color="auto" w:fill="CCFFCC"/>
            <w:vAlign w:val="center"/>
            <w:hideMark/>
          </w:tcPr>
          <w:p w:rsidR="00F36A10" w:rsidRPr="000F0ECC" w:rsidRDefault="00F36A10" w:rsidP="007A7878">
            <w:pPr>
              <w:ind w:left="0" w:firstLine="709"/>
              <w:jc w:val="center"/>
              <w:rPr>
                <w:rFonts w:eastAsia="Times New Roman"/>
                <w:color w:val="000000"/>
              </w:rPr>
            </w:pPr>
            <w:r w:rsidRPr="000F0ECC">
              <w:rPr>
                <w:rFonts w:eastAsia="Times New Roman"/>
                <w:b/>
                <w:bCs/>
                <w:color w:val="000000"/>
              </w:rPr>
              <w:t>Класс бензина</w:t>
            </w:r>
          </w:p>
        </w:tc>
      </w:tr>
      <w:tr w:rsidR="00F36A10" w:rsidRPr="000F0ECC" w:rsidTr="00FC0048">
        <w:trPr>
          <w:tblCellSpacing w:w="15" w:type="dxa"/>
        </w:trPr>
        <w:tc>
          <w:tcPr>
            <w:tcW w:w="0" w:type="auto"/>
            <w:vMerge/>
            <w:tcBorders>
              <w:top w:val="outset" w:sz="6" w:space="0" w:color="000000"/>
              <w:left w:val="outset" w:sz="6" w:space="0" w:color="000000"/>
              <w:bottom w:val="outset" w:sz="6" w:space="0" w:color="000000"/>
              <w:right w:val="outset" w:sz="6" w:space="0" w:color="000000"/>
            </w:tcBorders>
            <w:shd w:val="clear" w:color="auto" w:fill="CCFFCC"/>
            <w:vAlign w:val="center"/>
            <w:hideMark/>
          </w:tcPr>
          <w:p w:rsidR="00F36A10" w:rsidRPr="000F0ECC" w:rsidRDefault="00F36A10" w:rsidP="007A7878">
            <w:pPr>
              <w:ind w:left="0" w:firstLine="709"/>
              <w:jc w:val="center"/>
              <w:rPr>
                <w:rFonts w:eastAsia="Times New Roman"/>
                <w:color w:val="000000"/>
              </w:rPr>
            </w:pPr>
          </w:p>
        </w:tc>
        <w:tc>
          <w:tcPr>
            <w:tcW w:w="0" w:type="auto"/>
            <w:tcBorders>
              <w:top w:val="outset" w:sz="6" w:space="0" w:color="000000"/>
              <w:left w:val="outset" w:sz="6" w:space="0" w:color="000000"/>
              <w:bottom w:val="outset" w:sz="6" w:space="0" w:color="000000"/>
              <w:right w:val="outset" w:sz="6" w:space="0" w:color="000000"/>
            </w:tcBorders>
            <w:shd w:val="clear" w:color="auto" w:fill="CCFFCC"/>
            <w:vAlign w:val="center"/>
            <w:hideMark/>
          </w:tcPr>
          <w:p w:rsidR="00F36A10" w:rsidRPr="000F0ECC" w:rsidRDefault="00F36A10" w:rsidP="007A7878">
            <w:pPr>
              <w:ind w:left="0" w:firstLine="709"/>
              <w:jc w:val="center"/>
              <w:rPr>
                <w:rFonts w:eastAsia="Times New Roman"/>
                <w:color w:val="000000"/>
              </w:rPr>
            </w:pPr>
            <w:r w:rsidRPr="000F0ECC">
              <w:rPr>
                <w:rFonts w:eastAsia="Times New Roman"/>
                <w:color w:val="000000"/>
              </w:rPr>
              <w:t>1</w:t>
            </w:r>
          </w:p>
        </w:tc>
        <w:tc>
          <w:tcPr>
            <w:tcW w:w="0" w:type="auto"/>
            <w:tcBorders>
              <w:top w:val="outset" w:sz="6" w:space="0" w:color="000000"/>
              <w:left w:val="outset" w:sz="6" w:space="0" w:color="000000"/>
              <w:bottom w:val="outset" w:sz="6" w:space="0" w:color="000000"/>
              <w:right w:val="outset" w:sz="6" w:space="0" w:color="000000"/>
            </w:tcBorders>
            <w:shd w:val="clear" w:color="auto" w:fill="CCFFCC"/>
            <w:vAlign w:val="center"/>
            <w:hideMark/>
          </w:tcPr>
          <w:p w:rsidR="00F36A10" w:rsidRPr="000F0ECC" w:rsidRDefault="00F36A10" w:rsidP="007A7878">
            <w:pPr>
              <w:ind w:left="0" w:firstLine="709"/>
              <w:jc w:val="center"/>
              <w:rPr>
                <w:rFonts w:eastAsia="Times New Roman"/>
                <w:color w:val="000000"/>
              </w:rPr>
            </w:pPr>
            <w:r w:rsidRPr="000F0ECC">
              <w:rPr>
                <w:rFonts w:eastAsia="Times New Roman"/>
                <w:color w:val="000000"/>
              </w:rPr>
              <w:t>2</w:t>
            </w:r>
          </w:p>
        </w:tc>
        <w:tc>
          <w:tcPr>
            <w:tcW w:w="0" w:type="auto"/>
            <w:tcBorders>
              <w:top w:val="outset" w:sz="6" w:space="0" w:color="000000"/>
              <w:left w:val="outset" w:sz="6" w:space="0" w:color="000000"/>
              <w:bottom w:val="outset" w:sz="6" w:space="0" w:color="000000"/>
              <w:right w:val="outset" w:sz="6" w:space="0" w:color="000000"/>
            </w:tcBorders>
            <w:shd w:val="clear" w:color="auto" w:fill="CCFFCC"/>
            <w:vAlign w:val="center"/>
            <w:hideMark/>
          </w:tcPr>
          <w:p w:rsidR="00F36A10" w:rsidRPr="000F0ECC" w:rsidRDefault="00F36A10" w:rsidP="007A7878">
            <w:pPr>
              <w:ind w:left="0" w:firstLine="709"/>
              <w:jc w:val="center"/>
              <w:rPr>
                <w:rFonts w:eastAsia="Times New Roman"/>
                <w:color w:val="000000"/>
              </w:rPr>
            </w:pPr>
            <w:r w:rsidRPr="000F0ECC">
              <w:rPr>
                <w:rFonts w:eastAsia="Times New Roman"/>
                <w:color w:val="000000"/>
              </w:rPr>
              <w:t>3</w:t>
            </w:r>
          </w:p>
        </w:tc>
        <w:tc>
          <w:tcPr>
            <w:tcW w:w="0" w:type="auto"/>
            <w:tcBorders>
              <w:top w:val="outset" w:sz="6" w:space="0" w:color="000000"/>
              <w:left w:val="outset" w:sz="6" w:space="0" w:color="000000"/>
              <w:bottom w:val="outset" w:sz="6" w:space="0" w:color="000000"/>
              <w:right w:val="outset" w:sz="6" w:space="0" w:color="000000"/>
            </w:tcBorders>
            <w:shd w:val="clear" w:color="auto" w:fill="CCFFCC"/>
            <w:vAlign w:val="center"/>
            <w:hideMark/>
          </w:tcPr>
          <w:p w:rsidR="00F36A10" w:rsidRPr="000F0ECC" w:rsidRDefault="00F36A10" w:rsidP="007A7878">
            <w:pPr>
              <w:ind w:left="0" w:firstLine="709"/>
              <w:jc w:val="center"/>
              <w:rPr>
                <w:rFonts w:eastAsia="Times New Roman"/>
                <w:color w:val="000000"/>
              </w:rPr>
            </w:pPr>
            <w:r w:rsidRPr="000F0ECC">
              <w:rPr>
                <w:rFonts w:eastAsia="Times New Roman"/>
                <w:color w:val="000000"/>
              </w:rPr>
              <w:t>4</w:t>
            </w:r>
          </w:p>
        </w:tc>
        <w:tc>
          <w:tcPr>
            <w:tcW w:w="0" w:type="auto"/>
            <w:tcBorders>
              <w:top w:val="outset" w:sz="6" w:space="0" w:color="000000"/>
              <w:left w:val="outset" w:sz="6" w:space="0" w:color="000000"/>
              <w:bottom w:val="outset" w:sz="6" w:space="0" w:color="000000"/>
              <w:right w:val="outset" w:sz="6" w:space="0" w:color="000000"/>
            </w:tcBorders>
            <w:shd w:val="clear" w:color="auto" w:fill="CCFFCC"/>
            <w:vAlign w:val="center"/>
            <w:hideMark/>
          </w:tcPr>
          <w:p w:rsidR="00F36A10" w:rsidRPr="000F0ECC" w:rsidRDefault="00F36A10" w:rsidP="007A7878">
            <w:pPr>
              <w:ind w:left="0" w:firstLine="709"/>
              <w:jc w:val="center"/>
              <w:rPr>
                <w:rFonts w:eastAsia="Times New Roman"/>
                <w:color w:val="000000"/>
              </w:rPr>
            </w:pPr>
            <w:r w:rsidRPr="000F0ECC">
              <w:rPr>
                <w:rFonts w:eastAsia="Times New Roman"/>
                <w:color w:val="000000"/>
              </w:rPr>
              <w:t>5</w:t>
            </w:r>
          </w:p>
        </w:tc>
      </w:tr>
      <w:tr w:rsidR="00F36A10" w:rsidRPr="000F0ECC" w:rsidTr="00FC0048">
        <w:trPr>
          <w:tblCellSpacing w:w="15"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F36A10" w:rsidRPr="000F0ECC" w:rsidRDefault="00F36A10" w:rsidP="007A7878">
            <w:pPr>
              <w:ind w:left="0" w:firstLine="709"/>
              <w:jc w:val="center"/>
              <w:rPr>
                <w:rFonts w:eastAsia="Times New Roman"/>
                <w:color w:val="000000"/>
              </w:rPr>
            </w:pPr>
            <w:r w:rsidRPr="000F0ECC">
              <w:rPr>
                <w:rFonts w:eastAsia="Times New Roman"/>
                <w:color w:val="000000"/>
              </w:rPr>
              <w:t>Давление насыщенных паров </w:t>
            </w:r>
            <w:r w:rsidRPr="000F0ECC">
              <w:rPr>
                <w:rFonts w:eastAsia="Times New Roman"/>
                <w:color w:val="000000"/>
              </w:rPr>
              <w:br/>
              <w:t>min </w:t>
            </w:r>
            <w:r w:rsidRPr="000F0ECC">
              <w:rPr>
                <w:rFonts w:eastAsia="Times New Roman"/>
                <w:color w:val="000000"/>
              </w:rPr>
              <w:br/>
              <w:t>max</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F36A10" w:rsidRPr="000F0ECC" w:rsidRDefault="00F36A10" w:rsidP="007A7878">
            <w:pPr>
              <w:ind w:left="0" w:firstLine="709"/>
              <w:jc w:val="center"/>
              <w:rPr>
                <w:rFonts w:eastAsia="Times New Roman"/>
                <w:color w:val="000000"/>
              </w:rPr>
            </w:pPr>
            <w:r w:rsidRPr="000F0ECC">
              <w:rPr>
                <w:rFonts w:eastAsia="Times New Roman"/>
                <w:color w:val="000000"/>
              </w:rPr>
              <w:br/>
              <w:t>35 </w:t>
            </w:r>
            <w:r w:rsidRPr="000F0ECC">
              <w:rPr>
                <w:rFonts w:eastAsia="Times New Roman"/>
                <w:color w:val="000000"/>
              </w:rPr>
              <w:br/>
              <w:t>70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F36A10" w:rsidRPr="000F0ECC" w:rsidRDefault="00F36A10" w:rsidP="007A7878">
            <w:pPr>
              <w:ind w:left="0" w:firstLine="709"/>
              <w:jc w:val="center"/>
              <w:rPr>
                <w:rFonts w:eastAsia="Times New Roman"/>
                <w:color w:val="000000"/>
              </w:rPr>
            </w:pPr>
            <w:r w:rsidRPr="000F0ECC">
              <w:rPr>
                <w:rFonts w:eastAsia="Times New Roman"/>
                <w:color w:val="000000"/>
              </w:rPr>
              <w:br/>
              <w:t>45 </w:t>
            </w:r>
            <w:r w:rsidRPr="000F0ECC">
              <w:rPr>
                <w:rFonts w:eastAsia="Times New Roman"/>
                <w:color w:val="000000"/>
              </w:rPr>
              <w:br/>
              <w:t>80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F36A10" w:rsidRPr="000F0ECC" w:rsidRDefault="00F36A10" w:rsidP="007A7878">
            <w:pPr>
              <w:ind w:left="0" w:firstLine="709"/>
              <w:jc w:val="center"/>
              <w:rPr>
                <w:rFonts w:eastAsia="Times New Roman"/>
                <w:color w:val="000000"/>
              </w:rPr>
            </w:pPr>
            <w:r w:rsidRPr="000F0ECC">
              <w:rPr>
                <w:rFonts w:eastAsia="Times New Roman"/>
                <w:color w:val="000000"/>
              </w:rPr>
              <w:br/>
              <w:t>55 </w:t>
            </w:r>
            <w:r w:rsidRPr="000F0ECC">
              <w:rPr>
                <w:rFonts w:eastAsia="Times New Roman"/>
                <w:color w:val="000000"/>
              </w:rPr>
              <w:br/>
              <w:t>90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F36A10" w:rsidRPr="000F0ECC" w:rsidRDefault="00F36A10" w:rsidP="007A7878">
            <w:pPr>
              <w:ind w:left="0" w:firstLine="709"/>
              <w:jc w:val="center"/>
              <w:rPr>
                <w:rFonts w:eastAsia="Times New Roman"/>
                <w:color w:val="000000"/>
              </w:rPr>
            </w:pPr>
            <w:r w:rsidRPr="000F0ECC">
              <w:rPr>
                <w:rFonts w:eastAsia="Times New Roman"/>
                <w:color w:val="000000"/>
              </w:rPr>
              <w:br/>
              <w:t>60 </w:t>
            </w:r>
            <w:r w:rsidRPr="000F0ECC">
              <w:rPr>
                <w:rFonts w:eastAsia="Times New Roman"/>
                <w:color w:val="000000"/>
              </w:rPr>
              <w:br/>
              <w:t>95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F36A10" w:rsidRPr="000F0ECC" w:rsidRDefault="00F36A10" w:rsidP="007A7878">
            <w:pPr>
              <w:ind w:left="0" w:firstLine="709"/>
              <w:jc w:val="center"/>
              <w:rPr>
                <w:rFonts w:eastAsia="Times New Roman"/>
                <w:color w:val="000000"/>
              </w:rPr>
            </w:pPr>
            <w:r w:rsidRPr="000F0ECC">
              <w:rPr>
                <w:rFonts w:eastAsia="Times New Roman"/>
                <w:color w:val="000000"/>
              </w:rPr>
              <w:br/>
              <w:t>80 </w:t>
            </w:r>
            <w:r w:rsidRPr="000F0ECC">
              <w:rPr>
                <w:rFonts w:eastAsia="Times New Roman"/>
                <w:color w:val="000000"/>
              </w:rPr>
              <w:br/>
              <w:t>100</w:t>
            </w:r>
          </w:p>
        </w:tc>
      </w:tr>
      <w:tr w:rsidR="00F36A10" w:rsidRPr="000F0ECC" w:rsidTr="00FC0048">
        <w:trPr>
          <w:tblCellSpacing w:w="15"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F36A10" w:rsidRPr="000F0ECC" w:rsidRDefault="00F36A10" w:rsidP="007A7878">
            <w:pPr>
              <w:ind w:left="0" w:firstLine="709"/>
              <w:jc w:val="center"/>
              <w:rPr>
                <w:rFonts w:eastAsia="Times New Roman"/>
                <w:color w:val="000000"/>
              </w:rPr>
            </w:pPr>
            <w:r w:rsidRPr="000F0ECC">
              <w:rPr>
                <w:rFonts w:eastAsia="Times New Roman"/>
                <w:color w:val="000000"/>
              </w:rPr>
              <w:t>Температура начала перегонки,</w:t>
            </w:r>
            <w:r>
              <w:rPr>
                <w:rFonts w:eastAsia="Times New Roman"/>
                <w:color w:val="000000"/>
              </w:rPr>
              <w:t xml:space="preserve"> </w:t>
            </w:r>
            <w:r w:rsidRPr="000F0ECC">
              <w:rPr>
                <w:rFonts w:eastAsia="Times New Roman"/>
                <w:color w:val="000000"/>
              </w:rPr>
              <w:t>град. С, не ниже</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F36A10" w:rsidRPr="000F0ECC" w:rsidRDefault="00F36A10" w:rsidP="007A7878">
            <w:pPr>
              <w:ind w:left="0" w:firstLine="709"/>
              <w:jc w:val="center"/>
              <w:rPr>
                <w:rFonts w:eastAsia="Times New Roman"/>
                <w:color w:val="000000"/>
              </w:rPr>
            </w:pPr>
            <w:r w:rsidRPr="000F0ECC">
              <w:rPr>
                <w:rFonts w:eastAsia="Times New Roman"/>
                <w:color w:val="000000"/>
              </w:rPr>
              <w:t>35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F36A10" w:rsidRPr="000F0ECC" w:rsidRDefault="00F36A10" w:rsidP="007A7878">
            <w:pPr>
              <w:ind w:left="0" w:firstLine="709"/>
              <w:jc w:val="center"/>
              <w:rPr>
                <w:rFonts w:eastAsia="Times New Roman"/>
                <w:color w:val="000000"/>
              </w:rPr>
            </w:pPr>
            <w:r w:rsidRPr="000F0ECC">
              <w:rPr>
                <w:rFonts w:eastAsia="Times New Roman"/>
                <w:color w:val="000000"/>
              </w:rPr>
              <w:t>35</w:t>
            </w:r>
          </w:p>
        </w:tc>
        <w:tc>
          <w:tcPr>
            <w:tcW w:w="0" w:type="auto"/>
            <w:gridSpan w:val="3"/>
            <w:tcBorders>
              <w:top w:val="outset" w:sz="6" w:space="0" w:color="000000"/>
              <w:left w:val="outset" w:sz="6" w:space="0" w:color="000000"/>
              <w:bottom w:val="outset" w:sz="6" w:space="0" w:color="000000"/>
              <w:right w:val="outset" w:sz="6" w:space="0" w:color="000000"/>
            </w:tcBorders>
            <w:vAlign w:val="center"/>
            <w:hideMark/>
          </w:tcPr>
          <w:p w:rsidR="00F36A10" w:rsidRPr="000F0ECC" w:rsidRDefault="00F36A10" w:rsidP="007A7878">
            <w:pPr>
              <w:ind w:left="0" w:firstLine="709"/>
              <w:jc w:val="center"/>
              <w:rPr>
                <w:rFonts w:eastAsia="Times New Roman"/>
                <w:color w:val="000000"/>
              </w:rPr>
            </w:pPr>
            <w:r w:rsidRPr="000F0ECC">
              <w:rPr>
                <w:rFonts w:eastAsia="Times New Roman"/>
                <w:color w:val="000000"/>
              </w:rPr>
              <w:t>Не нормируется</w:t>
            </w:r>
          </w:p>
        </w:tc>
      </w:tr>
      <w:tr w:rsidR="00F36A10" w:rsidRPr="000F0ECC" w:rsidTr="00483CBF">
        <w:trPr>
          <w:trHeight w:val="1197"/>
          <w:tblCellSpacing w:w="15" w:type="dxa"/>
        </w:trPr>
        <w:tc>
          <w:tcPr>
            <w:tcW w:w="0" w:type="auto"/>
            <w:tcBorders>
              <w:top w:val="outset" w:sz="6" w:space="0" w:color="000000"/>
              <w:left w:val="outset" w:sz="6" w:space="0" w:color="000000"/>
              <w:bottom w:val="single" w:sz="4" w:space="0" w:color="auto"/>
              <w:right w:val="outset" w:sz="6" w:space="0" w:color="000000"/>
            </w:tcBorders>
            <w:vAlign w:val="center"/>
            <w:hideMark/>
          </w:tcPr>
          <w:p w:rsidR="00F36A10" w:rsidRPr="000F0ECC" w:rsidRDefault="00F36A10" w:rsidP="007A7878">
            <w:pPr>
              <w:ind w:left="0" w:firstLine="709"/>
              <w:jc w:val="center"/>
              <w:rPr>
                <w:rFonts w:eastAsia="Times New Roman"/>
                <w:color w:val="000000"/>
              </w:rPr>
            </w:pPr>
            <w:r w:rsidRPr="000F0ECC">
              <w:rPr>
                <w:rFonts w:eastAsia="Times New Roman"/>
                <w:color w:val="000000"/>
              </w:rPr>
              <w:t>Пределы перегонки, град. С, не выше: </w:t>
            </w:r>
            <w:r w:rsidRPr="000F0ECC">
              <w:rPr>
                <w:rFonts w:eastAsia="Times New Roman"/>
                <w:color w:val="000000"/>
              </w:rPr>
              <w:br/>
              <w:t>10% </w:t>
            </w:r>
            <w:r w:rsidRPr="000F0ECC">
              <w:rPr>
                <w:rFonts w:eastAsia="Times New Roman"/>
                <w:color w:val="000000"/>
              </w:rPr>
              <w:br/>
              <w:t>50% </w:t>
            </w:r>
            <w:r w:rsidRPr="000F0ECC">
              <w:rPr>
                <w:rFonts w:eastAsia="Times New Roman"/>
                <w:color w:val="000000"/>
              </w:rPr>
              <w:br/>
              <w:t>90%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F36A10" w:rsidRPr="000F0ECC" w:rsidRDefault="00F36A10" w:rsidP="007A7878">
            <w:pPr>
              <w:ind w:left="0" w:firstLine="709"/>
              <w:jc w:val="center"/>
              <w:rPr>
                <w:rFonts w:eastAsia="Times New Roman"/>
                <w:color w:val="000000"/>
              </w:rPr>
            </w:pPr>
            <w:r w:rsidRPr="000F0ECC">
              <w:rPr>
                <w:rFonts w:eastAsia="Times New Roman"/>
                <w:color w:val="000000"/>
              </w:rPr>
              <w:br/>
              <w:t>75 </w:t>
            </w:r>
            <w:r w:rsidRPr="000F0ECC">
              <w:rPr>
                <w:rFonts w:eastAsia="Times New Roman"/>
                <w:color w:val="000000"/>
              </w:rPr>
              <w:br/>
              <w:t>120 </w:t>
            </w:r>
            <w:r w:rsidRPr="000F0ECC">
              <w:rPr>
                <w:rFonts w:eastAsia="Times New Roman"/>
                <w:color w:val="000000"/>
              </w:rPr>
              <w:br/>
              <w:t>190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F36A10" w:rsidRPr="000F0ECC" w:rsidRDefault="00F36A10" w:rsidP="007A7878">
            <w:pPr>
              <w:ind w:left="0" w:firstLine="709"/>
              <w:jc w:val="center"/>
              <w:rPr>
                <w:rFonts w:eastAsia="Times New Roman"/>
                <w:color w:val="000000"/>
              </w:rPr>
            </w:pPr>
            <w:r w:rsidRPr="000F0ECC">
              <w:rPr>
                <w:rFonts w:eastAsia="Times New Roman"/>
                <w:color w:val="000000"/>
              </w:rPr>
              <w:br/>
              <w:t>70 </w:t>
            </w:r>
            <w:r w:rsidRPr="000F0ECC">
              <w:rPr>
                <w:rFonts w:eastAsia="Times New Roman"/>
                <w:color w:val="000000"/>
              </w:rPr>
              <w:br/>
              <w:t>115 </w:t>
            </w:r>
            <w:r w:rsidRPr="000F0ECC">
              <w:rPr>
                <w:rFonts w:eastAsia="Times New Roman"/>
                <w:color w:val="000000"/>
              </w:rPr>
              <w:br/>
              <w:t>185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F36A10" w:rsidRPr="000F0ECC" w:rsidRDefault="00F36A10" w:rsidP="007A7878">
            <w:pPr>
              <w:ind w:left="0" w:firstLine="709"/>
              <w:jc w:val="center"/>
              <w:rPr>
                <w:rFonts w:eastAsia="Times New Roman"/>
                <w:color w:val="000000"/>
              </w:rPr>
            </w:pPr>
            <w:r w:rsidRPr="000F0ECC">
              <w:rPr>
                <w:rFonts w:eastAsia="Times New Roman"/>
                <w:color w:val="000000"/>
              </w:rPr>
              <w:br/>
              <w:t>65 </w:t>
            </w:r>
            <w:r w:rsidRPr="000F0ECC">
              <w:rPr>
                <w:rFonts w:eastAsia="Times New Roman"/>
                <w:color w:val="000000"/>
              </w:rPr>
              <w:br/>
              <w:t>110 </w:t>
            </w:r>
            <w:r w:rsidRPr="000F0ECC">
              <w:rPr>
                <w:rFonts w:eastAsia="Times New Roman"/>
                <w:color w:val="000000"/>
              </w:rPr>
              <w:br/>
              <w:t>180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F36A10" w:rsidRPr="000F0ECC" w:rsidRDefault="00F36A10" w:rsidP="007A7878">
            <w:pPr>
              <w:ind w:left="0" w:firstLine="709"/>
              <w:jc w:val="center"/>
              <w:rPr>
                <w:rFonts w:eastAsia="Times New Roman"/>
                <w:color w:val="000000"/>
              </w:rPr>
            </w:pPr>
            <w:r w:rsidRPr="000F0ECC">
              <w:rPr>
                <w:rFonts w:eastAsia="Times New Roman"/>
                <w:color w:val="000000"/>
              </w:rPr>
              <w:br/>
              <w:t>60 </w:t>
            </w:r>
            <w:r w:rsidRPr="000F0ECC">
              <w:rPr>
                <w:rFonts w:eastAsia="Times New Roman"/>
                <w:color w:val="000000"/>
              </w:rPr>
              <w:br/>
              <w:t>105 </w:t>
            </w:r>
            <w:r w:rsidRPr="000F0ECC">
              <w:rPr>
                <w:rFonts w:eastAsia="Times New Roman"/>
                <w:color w:val="000000"/>
              </w:rPr>
              <w:br/>
              <w:t>170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F36A10" w:rsidRPr="000F0ECC" w:rsidRDefault="00F36A10" w:rsidP="007A7878">
            <w:pPr>
              <w:ind w:left="0" w:firstLine="709"/>
              <w:jc w:val="center"/>
              <w:rPr>
                <w:rFonts w:eastAsia="Times New Roman"/>
                <w:color w:val="000000"/>
              </w:rPr>
            </w:pPr>
            <w:r w:rsidRPr="000F0ECC">
              <w:rPr>
                <w:rFonts w:eastAsia="Times New Roman"/>
                <w:color w:val="000000"/>
              </w:rPr>
              <w:br/>
              <w:t>55 </w:t>
            </w:r>
            <w:r w:rsidRPr="000F0ECC">
              <w:rPr>
                <w:rFonts w:eastAsia="Times New Roman"/>
                <w:color w:val="000000"/>
              </w:rPr>
              <w:br/>
              <w:t>100 </w:t>
            </w:r>
            <w:r w:rsidRPr="000F0ECC">
              <w:rPr>
                <w:rFonts w:eastAsia="Times New Roman"/>
                <w:color w:val="000000"/>
              </w:rPr>
              <w:br/>
              <w:t>160</w:t>
            </w:r>
          </w:p>
        </w:tc>
      </w:tr>
      <w:tr w:rsidR="00F36A10" w:rsidRPr="000F0ECC" w:rsidTr="00FC0048">
        <w:trPr>
          <w:tblCellSpacing w:w="15"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F36A10" w:rsidRPr="000F0ECC" w:rsidRDefault="00F36A10" w:rsidP="007A7878">
            <w:pPr>
              <w:ind w:left="0" w:firstLine="709"/>
              <w:jc w:val="center"/>
              <w:rPr>
                <w:rFonts w:eastAsia="Times New Roman"/>
                <w:color w:val="000000"/>
              </w:rPr>
            </w:pPr>
            <w:r w:rsidRPr="000F0ECC">
              <w:rPr>
                <w:rFonts w:eastAsia="Times New Roman"/>
                <w:color w:val="000000"/>
              </w:rPr>
              <w:t>Конец кипения, град. С, не выше</w:t>
            </w:r>
          </w:p>
        </w:tc>
        <w:tc>
          <w:tcPr>
            <w:tcW w:w="0" w:type="auto"/>
            <w:gridSpan w:val="5"/>
            <w:tcBorders>
              <w:top w:val="outset" w:sz="6" w:space="0" w:color="000000"/>
              <w:left w:val="outset" w:sz="6" w:space="0" w:color="000000"/>
              <w:bottom w:val="outset" w:sz="6" w:space="0" w:color="000000"/>
              <w:right w:val="outset" w:sz="6" w:space="0" w:color="000000"/>
            </w:tcBorders>
            <w:vAlign w:val="center"/>
            <w:hideMark/>
          </w:tcPr>
          <w:p w:rsidR="00F36A10" w:rsidRPr="000F0ECC" w:rsidRDefault="00F36A10" w:rsidP="007A7878">
            <w:pPr>
              <w:ind w:left="0" w:firstLine="709"/>
              <w:jc w:val="center"/>
              <w:rPr>
                <w:rFonts w:eastAsia="Times New Roman"/>
                <w:color w:val="000000"/>
              </w:rPr>
            </w:pPr>
            <w:r w:rsidRPr="000F0ECC">
              <w:rPr>
                <w:rFonts w:eastAsia="Times New Roman"/>
                <w:color w:val="000000"/>
              </w:rPr>
              <w:t>215</w:t>
            </w:r>
          </w:p>
        </w:tc>
      </w:tr>
    </w:tbl>
    <w:p w:rsidR="007A3C28" w:rsidRDefault="007A3C28" w:rsidP="007A7878">
      <w:pPr>
        <w:pStyle w:val="ParaAttribute10"/>
        <w:wordWrap/>
        <w:spacing w:line="313" w:lineRule="auto"/>
        <w:ind w:left="0" w:firstLine="709"/>
      </w:pPr>
    </w:p>
    <w:p w:rsidR="007A3C28" w:rsidRDefault="007A3C28" w:rsidP="007A7878">
      <w:pPr>
        <w:pStyle w:val="ParaAttribute10"/>
        <w:wordWrap/>
        <w:spacing w:line="313" w:lineRule="auto"/>
        <w:ind w:left="0" w:firstLine="709"/>
      </w:pPr>
    </w:p>
    <w:p w:rsidR="007A3C28" w:rsidRDefault="007A3C28" w:rsidP="007A7878">
      <w:pPr>
        <w:pStyle w:val="ParaAttribute10"/>
        <w:wordWrap/>
        <w:spacing w:line="313" w:lineRule="auto"/>
        <w:ind w:left="0" w:firstLine="709"/>
      </w:pPr>
    </w:p>
    <w:p w:rsidR="007A3C28" w:rsidRDefault="007A3C28" w:rsidP="007A7878">
      <w:pPr>
        <w:pStyle w:val="ParaAttribute10"/>
        <w:wordWrap/>
        <w:spacing w:line="313" w:lineRule="auto"/>
        <w:ind w:left="0" w:firstLine="709"/>
      </w:pPr>
    </w:p>
    <w:p w:rsidR="007A3C28" w:rsidRDefault="007A3C28" w:rsidP="007A7878">
      <w:pPr>
        <w:pStyle w:val="ParaAttribute10"/>
        <w:wordWrap/>
        <w:spacing w:line="313" w:lineRule="auto"/>
        <w:ind w:left="0" w:firstLine="709"/>
      </w:pPr>
    </w:p>
    <w:p w:rsidR="007A3C28" w:rsidRDefault="007A3C28" w:rsidP="007A7878">
      <w:pPr>
        <w:pStyle w:val="ParaAttribute10"/>
        <w:wordWrap/>
        <w:spacing w:line="313" w:lineRule="auto"/>
        <w:ind w:left="0" w:firstLine="709"/>
      </w:pPr>
    </w:p>
    <w:p w:rsidR="007A3C28" w:rsidRDefault="007A3C28" w:rsidP="007A7878">
      <w:pPr>
        <w:pStyle w:val="ParaAttribute10"/>
        <w:wordWrap/>
        <w:spacing w:line="313" w:lineRule="auto"/>
        <w:ind w:left="0" w:firstLine="709"/>
      </w:pPr>
    </w:p>
    <w:p w:rsidR="00995EE3" w:rsidRDefault="00995EE3" w:rsidP="007A7878">
      <w:pPr>
        <w:pStyle w:val="ParaAttribute10"/>
        <w:wordWrap/>
        <w:spacing w:line="313" w:lineRule="auto"/>
        <w:ind w:left="0" w:firstLine="709"/>
        <w:rPr>
          <w:b/>
        </w:rPr>
      </w:pPr>
      <w:r w:rsidRPr="00995EE3">
        <w:rPr>
          <w:b/>
        </w:rPr>
        <w:lastRenderedPageBreak/>
        <w:t>Приложение 4.</w:t>
      </w:r>
    </w:p>
    <w:p w:rsidR="00995EE3" w:rsidRPr="00995EE3" w:rsidRDefault="00995EE3" w:rsidP="007A7878">
      <w:pPr>
        <w:pStyle w:val="ParaAttribute10"/>
        <w:wordWrap/>
        <w:spacing w:line="313" w:lineRule="auto"/>
        <w:ind w:left="0" w:firstLine="709"/>
        <w:rPr>
          <w:b/>
        </w:rPr>
      </w:pPr>
    </w:p>
    <w:p w:rsidR="00483CBF" w:rsidRDefault="007A3C28" w:rsidP="007A7878">
      <w:pPr>
        <w:pStyle w:val="ParaAttribute10"/>
        <w:wordWrap/>
        <w:spacing w:line="313" w:lineRule="auto"/>
        <w:ind w:left="0" w:firstLine="709"/>
      </w:pPr>
      <w:r>
        <w:t>Таблица 2.</w:t>
      </w:r>
    </w:p>
    <w:p w:rsidR="00995EE3" w:rsidRDefault="00995EE3" w:rsidP="007A7878">
      <w:pPr>
        <w:pStyle w:val="ParaAttribute10"/>
        <w:wordWrap/>
        <w:spacing w:line="313" w:lineRule="auto"/>
        <w:ind w:left="0" w:firstLine="709"/>
      </w:pPr>
    </w:p>
    <w:p w:rsidR="007A3C28" w:rsidRPr="000F0ECC" w:rsidRDefault="007A3C28" w:rsidP="007A7878">
      <w:pPr>
        <w:ind w:left="0" w:firstLine="709"/>
        <w:rPr>
          <w:rFonts w:eastAsia="Times New Roman"/>
        </w:rPr>
      </w:pPr>
      <w:r w:rsidRPr="000F0ECC">
        <w:rPr>
          <w:rFonts w:eastAsia="Times New Roman"/>
          <w:b/>
          <w:bCs/>
          <w:color w:val="000000"/>
          <w:shd w:val="clear" w:color="auto" w:fill="FFFFFF"/>
        </w:rPr>
        <w:t>Сравнение основных характеристик современных бензинов </w:t>
      </w:r>
      <w:r w:rsidRPr="000F0ECC">
        <w:rPr>
          <w:rFonts w:eastAsia="Times New Roman"/>
          <w:b/>
          <w:bCs/>
          <w:color w:val="000000"/>
          <w:shd w:val="clear" w:color="auto" w:fill="FFFFFF"/>
        </w:rPr>
        <w:br/>
      </w:r>
    </w:p>
    <w:tbl>
      <w:tblPr>
        <w:tblW w:w="0" w:type="auto"/>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tblPr>
      <w:tblGrid>
        <w:gridCol w:w="2985"/>
        <w:gridCol w:w="2251"/>
        <w:gridCol w:w="1932"/>
        <w:gridCol w:w="2546"/>
      </w:tblGrid>
      <w:tr w:rsidR="007A3C28" w:rsidRPr="000F0ECC" w:rsidTr="00FC0048">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A3C28" w:rsidRPr="000F0ECC" w:rsidRDefault="007A3C28" w:rsidP="007A7878">
            <w:pPr>
              <w:ind w:left="0" w:firstLine="709"/>
              <w:rPr>
                <w:rFonts w:eastAsia="Times New Roman"/>
              </w:rPr>
            </w:pPr>
            <w:r w:rsidRPr="000F0ECC">
              <w:rPr>
                <w:rFonts w:eastAsia="Times New Roman"/>
              </w:rPr>
              <w:t>Основные </w:t>
            </w:r>
            <w:r w:rsidRPr="000F0ECC">
              <w:rPr>
                <w:rFonts w:eastAsia="Times New Roman"/>
              </w:rPr>
              <w:br/>
              <w:t>показатели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A3C28" w:rsidRPr="000F0ECC" w:rsidRDefault="007A3C28" w:rsidP="007A7878">
            <w:pPr>
              <w:ind w:left="0" w:firstLine="709"/>
              <w:rPr>
                <w:rFonts w:eastAsia="Times New Roman"/>
              </w:rPr>
            </w:pPr>
            <w:r w:rsidRPr="000F0ECC">
              <w:rPr>
                <w:rFonts w:eastAsia="Times New Roman"/>
              </w:rPr>
              <w:t xml:space="preserve">ГОСТ </w:t>
            </w:r>
            <w:proofErr w:type="gramStart"/>
            <w:r w:rsidRPr="000F0ECC">
              <w:rPr>
                <w:rFonts w:eastAsia="Times New Roman"/>
              </w:rPr>
              <w:t>Р</w:t>
            </w:r>
            <w:proofErr w:type="gramEnd"/>
            <w:r w:rsidRPr="000F0ECC">
              <w:rPr>
                <w:rFonts w:eastAsia="Times New Roman"/>
              </w:rPr>
              <w:t xml:space="preserve"> 51105-97 </w:t>
            </w:r>
            <w:r w:rsidRPr="000F0ECC">
              <w:rPr>
                <w:rFonts w:eastAsia="Times New Roman"/>
              </w:rPr>
              <w:br/>
              <w:t>(&lt;Евро-2&gt;-)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A3C28" w:rsidRPr="000F0ECC" w:rsidRDefault="007A3C28" w:rsidP="007A7878">
            <w:pPr>
              <w:ind w:left="0" w:firstLine="709"/>
              <w:rPr>
                <w:rFonts w:eastAsia="Times New Roman"/>
              </w:rPr>
            </w:pPr>
            <w:r w:rsidRPr="000F0ECC">
              <w:rPr>
                <w:rFonts w:eastAsia="Times New Roman"/>
              </w:rPr>
              <w:t>&lt;Московские&gt; </w:t>
            </w:r>
            <w:r w:rsidRPr="000F0ECC">
              <w:rPr>
                <w:rFonts w:eastAsia="Times New Roman"/>
              </w:rPr>
              <w:br/>
              <w:t>стандарты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A3C28" w:rsidRPr="000F0ECC" w:rsidRDefault="007A3C28" w:rsidP="007A7878">
            <w:pPr>
              <w:ind w:left="0" w:firstLine="709"/>
              <w:rPr>
                <w:rFonts w:eastAsia="Times New Roman"/>
              </w:rPr>
            </w:pPr>
            <w:r w:rsidRPr="000F0ECC">
              <w:rPr>
                <w:rFonts w:eastAsia="Times New Roman"/>
              </w:rPr>
              <w:t xml:space="preserve">ГОСТ </w:t>
            </w:r>
            <w:proofErr w:type="gramStart"/>
            <w:r w:rsidRPr="000F0ECC">
              <w:rPr>
                <w:rFonts w:eastAsia="Times New Roman"/>
              </w:rPr>
              <w:t>Р</w:t>
            </w:r>
            <w:proofErr w:type="gramEnd"/>
            <w:r w:rsidRPr="000F0ECC">
              <w:rPr>
                <w:rFonts w:eastAsia="Times New Roman"/>
              </w:rPr>
              <w:t xml:space="preserve"> 51866-2002 </w:t>
            </w:r>
            <w:r w:rsidRPr="000F0ECC">
              <w:rPr>
                <w:rFonts w:eastAsia="Times New Roman"/>
              </w:rPr>
              <w:br/>
              <w:t>(&lt;Евро-3&gt;-) </w:t>
            </w:r>
          </w:p>
        </w:tc>
      </w:tr>
      <w:tr w:rsidR="007A3C28" w:rsidRPr="000F0ECC" w:rsidTr="00FC0048">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A3C28" w:rsidRPr="000F0ECC" w:rsidRDefault="007A3C28" w:rsidP="007A7878">
            <w:pPr>
              <w:ind w:left="0" w:firstLine="709"/>
              <w:rPr>
                <w:rFonts w:eastAsia="Times New Roman"/>
              </w:rPr>
            </w:pPr>
            <w:r w:rsidRPr="000F0ECC">
              <w:rPr>
                <w:rFonts w:eastAsia="Times New Roman"/>
              </w:rPr>
              <w:t>Содержание серы, </w:t>
            </w:r>
            <w:r w:rsidRPr="000F0ECC">
              <w:rPr>
                <w:rFonts w:eastAsia="Times New Roman"/>
              </w:rPr>
              <w:br/>
              <w:t xml:space="preserve">не более, </w:t>
            </w:r>
            <w:proofErr w:type="spellStart"/>
            <w:r w:rsidRPr="000F0ECC">
              <w:rPr>
                <w:rFonts w:eastAsia="Times New Roman"/>
              </w:rPr>
              <w:t>ppm</w:t>
            </w:r>
            <w:proofErr w:type="spellEnd"/>
            <w:r w:rsidRPr="000F0ECC">
              <w:rPr>
                <w:rFonts w:eastAsia="Times New Roman"/>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A3C28" w:rsidRPr="000F0ECC" w:rsidRDefault="007A3C28" w:rsidP="007A7878">
            <w:pPr>
              <w:ind w:left="0" w:firstLine="709"/>
              <w:rPr>
                <w:rFonts w:eastAsia="Times New Roman"/>
              </w:rPr>
            </w:pPr>
            <w:r w:rsidRPr="000F0ECC">
              <w:rPr>
                <w:rFonts w:eastAsia="Times New Roman"/>
              </w:rPr>
              <w:t>500 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A3C28" w:rsidRPr="000F0ECC" w:rsidRDefault="007A3C28" w:rsidP="007A7878">
            <w:pPr>
              <w:ind w:left="0" w:firstLine="709"/>
              <w:rPr>
                <w:rFonts w:eastAsia="Times New Roman"/>
              </w:rPr>
            </w:pPr>
            <w:r w:rsidRPr="000F0ECC">
              <w:rPr>
                <w:rFonts w:eastAsia="Times New Roman"/>
              </w:rPr>
              <w:t>150 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A3C28" w:rsidRPr="000F0ECC" w:rsidRDefault="007A3C28" w:rsidP="007A7878">
            <w:pPr>
              <w:ind w:left="0" w:firstLine="709"/>
              <w:rPr>
                <w:rFonts w:eastAsia="Times New Roman"/>
              </w:rPr>
            </w:pPr>
            <w:r w:rsidRPr="000F0ECC">
              <w:rPr>
                <w:rFonts w:eastAsia="Times New Roman"/>
              </w:rPr>
              <w:t>150 </w:t>
            </w:r>
          </w:p>
        </w:tc>
      </w:tr>
      <w:tr w:rsidR="007A3C28" w:rsidRPr="000F0ECC" w:rsidTr="00FC0048">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A3C28" w:rsidRPr="000F0ECC" w:rsidRDefault="007A3C28" w:rsidP="007A7878">
            <w:pPr>
              <w:ind w:left="0" w:firstLine="709"/>
              <w:rPr>
                <w:rFonts w:eastAsia="Times New Roman"/>
              </w:rPr>
            </w:pPr>
            <w:r w:rsidRPr="000F0ECC">
              <w:rPr>
                <w:rFonts w:eastAsia="Times New Roman"/>
              </w:rPr>
              <w:t>Содержание бензола </w:t>
            </w:r>
            <w:r w:rsidRPr="000F0ECC">
              <w:rPr>
                <w:rFonts w:eastAsia="Times New Roman"/>
              </w:rPr>
              <w:br/>
              <w:t>% об.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A3C28" w:rsidRPr="000F0ECC" w:rsidRDefault="007A3C28" w:rsidP="007A7878">
            <w:pPr>
              <w:ind w:left="0" w:firstLine="709"/>
              <w:rPr>
                <w:rFonts w:eastAsia="Times New Roman"/>
              </w:rPr>
            </w:pPr>
            <w:r w:rsidRPr="000F0ECC">
              <w:rPr>
                <w:rFonts w:eastAsia="Times New Roman"/>
              </w:rPr>
              <w:t>5,0 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A3C28" w:rsidRPr="000F0ECC" w:rsidRDefault="007A3C28" w:rsidP="007A7878">
            <w:pPr>
              <w:ind w:left="0" w:firstLine="709"/>
              <w:rPr>
                <w:rFonts w:eastAsia="Times New Roman"/>
              </w:rPr>
            </w:pPr>
            <w:r w:rsidRPr="000F0ECC">
              <w:rPr>
                <w:rFonts w:eastAsia="Times New Roman"/>
              </w:rPr>
              <w:t>1,0  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A3C28" w:rsidRPr="000F0ECC" w:rsidRDefault="007A3C28" w:rsidP="007A7878">
            <w:pPr>
              <w:ind w:left="0" w:firstLine="709"/>
              <w:rPr>
                <w:rFonts w:eastAsia="Times New Roman"/>
              </w:rPr>
            </w:pPr>
            <w:r w:rsidRPr="000F0ECC">
              <w:rPr>
                <w:rFonts w:eastAsia="Times New Roman"/>
              </w:rPr>
              <w:t>1,0 </w:t>
            </w:r>
          </w:p>
        </w:tc>
      </w:tr>
      <w:tr w:rsidR="007A3C28" w:rsidRPr="000F0ECC" w:rsidTr="00FC0048">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A3C28" w:rsidRPr="000F0ECC" w:rsidRDefault="007A3C28" w:rsidP="007A7878">
            <w:pPr>
              <w:ind w:left="0" w:firstLine="709"/>
              <w:rPr>
                <w:rFonts w:eastAsia="Times New Roman"/>
              </w:rPr>
            </w:pPr>
            <w:r w:rsidRPr="000F0ECC">
              <w:rPr>
                <w:rFonts w:eastAsia="Times New Roman"/>
              </w:rPr>
              <w:t xml:space="preserve">Содержание </w:t>
            </w:r>
            <w:proofErr w:type="spellStart"/>
            <w:r w:rsidRPr="000F0ECC">
              <w:rPr>
                <w:rFonts w:eastAsia="Times New Roman"/>
              </w:rPr>
              <w:t>ароматики</w:t>
            </w:r>
            <w:proofErr w:type="spellEnd"/>
            <w:r w:rsidRPr="000F0ECC">
              <w:rPr>
                <w:rFonts w:eastAsia="Times New Roman"/>
              </w:rPr>
              <w:t> </w:t>
            </w:r>
            <w:r w:rsidRPr="000F0ECC">
              <w:rPr>
                <w:rFonts w:eastAsia="Times New Roman"/>
              </w:rPr>
              <w:br/>
              <w:t>% об.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A3C28" w:rsidRPr="000F0ECC" w:rsidRDefault="007A3C28" w:rsidP="007A7878">
            <w:pPr>
              <w:ind w:left="0" w:firstLine="709"/>
              <w:rPr>
                <w:rFonts w:eastAsia="Times New Roman"/>
              </w:rPr>
            </w:pPr>
            <w:r w:rsidRPr="000F0ECC">
              <w:rPr>
                <w:rFonts w:eastAsia="Times New Roman"/>
              </w:rPr>
              <w:t>не нормируется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A3C28" w:rsidRPr="000F0ECC" w:rsidRDefault="007A3C28" w:rsidP="007A7878">
            <w:pPr>
              <w:ind w:left="0" w:firstLine="709"/>
              <w:rPr>
                <w:rFonts w:eastAsia="Times New Roman"/>
              </w:rPr>
            </w:pPr>
            <w:r w:rsidRPr="000F0ECC">
              <w:rPr>
                <w:rFonts w:eastAsia="Times New Roman"/>
              </w:rPr>
              <w:t>42,0 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A3C28" w:rsidRPr="000F0ECC" w:rsidRDefault="007A3C28" w:rsidP="007A7878">
            <w:pPr>
              <w:ind w:left="0" w:firstLine="709"/>
              <w:rPr>
                <w:rFonts w:eastAsia="Times New Roman"/>
              </w:rPr>
            </w:pPr>
            <w:r w:rsidRPr="000F0ECC">
              <w:rPr>
                <w:rFonts w:eastAsia="Times New Roman"/>
              </w:rPr>
              <w:t>42,0 </w:t>
            </w:r>
          </w:p>
        </w:tc>
      </w:tr>
      <w:tr w:rsidR="007A3C28" w:rsidRPr="000F0ECC" w:rsidTr="00FC0048">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A3C28" w:rsidRPr="000F0ECC" w:rsidRDefault="007A3C28" w:rsidP="007A7878">
            <w:pPr>
              <w:ind w:left="0" w:firstLine="709"/>
              <w:rPr>
                <w:rFonts w:eastAsia="Times New Roman"/>
              </w:rPr>
            </w:pPr>
            <w:r w:rsidRPr="000F0ECC">
              <w:rPr>
                <w:rFonts w:eastAsia="Times New Roman"/>
              </w:rPr>
              <w:t>Содержание олефинов </w:t>
            </w:r>
            <w:r w:rsidRPr="000F0ECC">
              <w:rPr>
                <w:rFonts w:eastAsia="Times New Roman"/>
              </w:rPr>
              <w:br/>
              <w:t>% об.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A3C28" w:rsidRPr="000F0ECC" w:rsidRDefault="007A3C28" w:rsidP="007A7878">
            <w:pPr>
              <w:ind w:left="0" w:firstLine="709"/>
              <w:rPr>
                <w:rFonts w:eastAsia="Times New Roman"/>
              </w:rPr>
            </w:pPr>
            <w:r w:rsidRPr="000F0ECC">
              <w:rPr>
                <w:rFonts w:eastAsia="Times New Roman"/>
              </w:rPr>
              <w:t>не нормируется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A3C28" w:rsidRPr="000F0ECC" w:rsidRDefault="007A3C28" w:rsidP="007A7878">
            <w:pPr>
              <w:ind w:left="0" w:firstLine="709"/>
              <w:rPr>
                <w:rFonts w:eastAsia="Times New Roman"/>
              </w:rPr>
            </w:pPr>
            <w:r w:rsidRPr="000F0ECC">
              <w:rPr>
                <w:rFonts w:eastAsia="Times New Roman"/>
              </w:rPr>
              <w:t>18,0 </w:t>
            </w:r>
            <w:r w:rsidRPr="000F0ECC">
              <w:rPr>
                <w:rFonts w:eastAsia="Times New Roman"/>
              </w:rPr>
              <w:br/>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A3C28" w:rsidRPr="000F0ECC" w:rsidRDefault="007A3C28" w:rsidP="007A7878">
            <w:pPr>
              <w:ind w:left="0" w:firstLine="709"/>
              <w:rPr>
                <w:rFonts w:eastAsia="Times New Roman"/>
              </w:rPr>
            </w:pPr>
            <w:r w:rsidRPr="000F0ECC">
              <w:rPr>
                <w:rFonts w:eastAsia="Times New Roman"/>
              </w:rPr>
              <w:t>21,0/18,0 </w:t>
            </w:r>
            <w:r w:rsidRPr="000F0ECC">
              <w:rPr>
                <w:rFonts w:eastAsia="Times New Roman"/>
              </w:rPr>
              <w:br/>
            </w:r>
          </w:p>
        </w:tc>
      </w:tr>
    </w:tbl>
    <w:p w:rsidR="00995EE3" w:rsidRDefault="00995EE3" w:rsidP="007A7878">
      <w:pPr>
        <w:pStyle w:val="ParaAttribute10"/>
        <w:wordWrap/>
        <w:spacing w:line="313" w:lineRule="auto"/>
        <w:ind w:left="0" w:firstLine="709"/>
      </w:pPr>
    </w:p>
    <w:p w:rsidR="00995EE3" w:rsidRDefault="00995EE3" w:rsidP="007A7878">
      <w:pPr>
        <w:pStyle w:val="ParaAttribute10"/>
        <w:wordWrap/>
        <w:spacing w:line="313" w:lineRule="auto"/>
        <w:ind w:left="0" w:firstLine="709"/>
      </w:pPr>
    </w:p>
    <w:p w:rsidR="00995EE3" w:rsidRDefault="00995EE3" w:rsidP="007A7878">
      <w:pPr>
        <w:pStyle w:val="ParaAttribute10"/>
        <w:wordWrap/>
        <w:spacing w:line="313" w:lineRule="auto"/>
        <w:ind w:left="0" w:firstLine="709"/>
      </w:pPr>
    </w:p>
    <w:p w:rsidR="00995EE3" w:rsidRDefault="00995EE3" w:rsidP="007A7878">
      <w:pPr>
        <w:pStyle w:val="ParaAttribute10"/>
        <w:wordWrap/>
        <w:spacing w:line="313" w:lineRule="auto"/>
        <w:ind w:left="0" w:firstLine="709"/>
      </w:pPr>
    </w:p>
    <w:p w:rsidR="00995EE3" w:rsidRDefault="00995EE3" w:rsidP="007A7878">
      <w:pPr>
        <w:pStyle w:val="ParaAttribute10"/>
        <w:wordWrap/>
        <w:spacing w:line="313" w:lineRule="auto"/>
        <w:ind w:left="0" w:firstLine="709"/>
      </w:pPr>
    </w:p>
    <w:p w:rsidR="00995EE3" w:rsidRDefault="00995EE3" w:rsidP="007A7878">
      <w:pPr>
        <w:pStyle w:val="ParaAttribute10"/>
        <w:wordWrap/>
        <w:spacing w:line="313" w:lineRule="auto"/>
        <w:ind w:left="0" w:firstLine="709"/>
      </w:pPr>
    </w:p>
    <w:p w:rsidR="00995EE3" w:rsidRDefault="00995EE3" w:rsidP="007A7878">
      <w:pPr>
        <w:pStyle w:val="ParaAttribute10"/>
        <w:wordWrap/>
        <w:spacing w:line="313" w:lineRule="auto"/>
        <w:ind w:left="0" w:firstLine="709"/>
      </w:pPr>
    </w:p>
    <w:p w:rsidR="00995EE3" w:rsidRDefault="00995EE3" w:rsidP="007A7878">
      <w:pPr>
        <w:pStyle w:val="ParaAttribute10"/>
        <w:wordWrap/>
        <w:spacing w:line="313" w:lineRule="auto"/>
        <w:ind w:left="0" w:firstLine="709"/>
      </w:pPr>
    </w:p>
    <w:p w:rsidR="00995EE3" w:rsidRDefault="00995EE3" w:rsidP="007A7878">
      <w:pPr>
        <w:pStyle w:val="ParaAttribute10"/>
        <w:wordWrap/>
        <w:spacing w:line="313" w:lineRule="auto"/>
        <w:ind w:left="0" w:firstLine="709"/>
      </w:pPr>
    </w:p>
    <w:p w:rsidR="00A84587" w:rsidRDefault="00A84587" w:rsidP="007A7878">
      <w:pPr>
        <w:pStyle w:val="ParaAttribute10"/>
        <w:wordWrap/>
        <w:spacing w:line="313" w:lineRule="auto"/>
        <w:ind w:left="0" w:firstLine="709"/>
      </w:pPr>
    </w:p>
    <w:p w:rsidR="00A84587" w:rsidRDefault="00A84587" w:rsidP="007A7878">
      <w:pPr>
        <w:pStyle w:val="ParaAttribute10"/>
        <w:wordWrap/>
        <w:spacing w:line="313" w:lineRule="auto"/>
        <w:ind w:left="0" w:firstLine="709"/>
      </w:pPr>
    </w:p>
    <w:p w:rsidR="00A84587" w:rsidRDefault="00A84587" w:rsidP="007A7878">
      <w:pPr>
        <w:pStyle w:val="ParaAttribute10"/>
        <w:wordWrap/>
        <w:spacing w:line="313" w:lineRule="auto"/>
        <w:ind w:left="0" w:firstLine="709"/>
      </w:pPr>
    </w:p>
    <w:p w:rsidR="00995EE3" w:rsidRDefault="00995EE3" w:rsidP="007A7878">
      <w:pPr>
        <w:pStyle w:val="ParaAttribute10"/>
        <w:wordWrap/>
        <w:spacing w:line="313" w:lineRule="auto"/>
        <w:ind w:left="0" w:firstLine="709"/>
      </w:pPr>
    </w:p>
    <w:p w:rsidR="006423D5" w:rsidRDefault="006423D5" w:rsidP="007A7878">
      <w:pPr>
        <w:pStyle w:val="ParaAttribute10"/>
        <w:wordWrap/>
        <w:spacing w:line="313" w:lineRule="auto"/>
        <w:ind w:left="0" w:firstLine="709"/>
        <w:rPr>
          <w:b/>
        </w:rPr>
      </w:pPr>
    </w:p>
    <w:p w:rsidR="00995EE3" w:rsidRDefault="00995EE3" w:rsidP="007A7878">
      <w:pPr>
        <w:pStyle w:val="ParaAttribute10"/>
        <w:wordWrap/>
        <w:spacing w:line="313" w:lineRule="auto"/>
        <w:ind w:left="0" w:firstLine="709"/>
        <w:rPr>
          <w:b/>
        </w:rPr>
      </w:pPr>
      <w:r w:rsidRPr="00995EE3">
        <w:rPr>
          <w:b/>
        </w:rPr>
        <w:lastRenderedPageBreak/>
        <w:t>Приложение 5.</w:t>
      </w:r>
    </w:p>
    <w:p w:rsidR="00995EE3" w:rsidRPr="00995EE3" w:rsidRDefault="00995EE3" w:rsidP="007A7878">
      <w:pPr>
        <w:pStyle w:val="ParaAttribute10"/>
        <w:wordWrap/>
        <w:spacing w:line="313" w:lineRule="auto"/>
        <w:ind w:left="0" w:firstLine="709"/>
        <w:rPr>
          <w:b/>
        </w:rPr>
      </w:pPr>
    </w:p>
    <w:p w:rsidR="00F36A10" w:rsidRDefault="007A3C28" w:rsidP="007A7878">
      <w:pPr>
        <w:pStyle w:val="ParaAttribute10"/>
        <w:wordWrap/>
        <w:spacing w:line="313" w:lineRule="auto"/>
        <w:ind w:left="0" w:firstLine="709"/>
      </w:pPr>
      <w:r>
        <w:t>Таблица 3</w:t>
      </w:r>
      <w:r w:rsidR="00483CBF">
        <w:t>.</w:t>
      </w:r>
    </w:p>
    <w:p w:rsidR="00995EE3" w:rsidRDefault="00995EE3" w:rsidP="007A7878">
      <w:pPr>
        <w:pStyle w:val="ParaAttribute10"/>
        <w:wordWrap/>
        <w:spacing w:line="313" w:lineRule="auto"/>
        <w:ind w:left="0" w:firstLine="709"/>
      </w:pPr>
    </w:p>
    <w:p w:rsidR="00483CBF" w:rsidRPr="000F0ECC" w:rsidRDefault="00483CBF" w:rsidP="007A7878">
      <w:pPr>
        <w:shd w:val="clear" w:color="auto" w:fill="FFFFFF"/>
        <w:spacing w:line="336" w:lineRule="atLeast"/>
        <w:ind w:left="0" w:firstLine="709"/>
        <w:jc w:val="center"/>
        <w:rPr>
          <w:rFonts w:eastAsia="Times New Roman"/>
          <w:color w:val="252525"/>
        </w:rPr>
      </w:pPr>
      <w:r w:rsidRPr="000F0ECC">
        <w:rPr>
          <w:rFonts w:eastAsia="Times New Roman"/>
          <w:b/>
          <w:bCs/>
          <w:color w:val="252525"/>
        </w:rPr>
        <w:t>Физико-химические и эксплуатационные показатели автомобильных бензинов</w:t>
      </w:r>
      <w:r w:rsidRPr="000F0ECC">
        <w:rPr>
          <w:rFonts w:eastAsia="Times New Roman"/>
          <w:color w:val="252525"/>
        </w:rPr>
        <w:t>.</w:t>
      </w:r>
    </w:p>
    <w:tbl>
      <w:tblPr>
        <w:tblW w:w="0" w:type="auto"/>
        <w:tblBorders>
          <w:top w:val="single" w:sz="6" w:space="0" w:color="AAAAAA"/>
          <w:left w:val="single" w:sz="6" w:space="0" w:color="AAAAAA"/>
          <w:bottom w:val="single" w:sz="6" w:space="0" w:color="AAAAAA"/>
          <w:right w:val="single" w:sz="6" w:space="0" w:color="AAAAAA"/>
        </w:tblBorders>
        <w:shd w:val="clear" w:color="auto" w:fill="FFFFFF"/>
        <w:tblCellMar>
          <w:top w:w="15" w:type="dxa"/>
          <w:left w:w="15" w:type="dxa"/>
          <w:bottom w:w="15" w:type="dxa"/>
          <w:right w:w="15" w:type="dxa"/>
        </w:tblCellMar>
        <w:tblLook w:val="04A0"/>
      </w:tblPr>
      <w:tblGrid>
        <w:gridCol w:w="4324"/>
        <w:gridCol w:w="1467"/>
        <w:gridCol w:w="1344"/>
        <w:gridCol w:w="1498"/>
        <w:gridCol w:w="1101"/>
      </w:tblGrid>
      <w:tr w:rsidR="00483CBF" w:rsidRPr="000F0ECC" w:rsidTr="00FC0048">
        <w:tc>
          <w:tcPr>
            <w:tcW w:w="0" w:type="auto"/>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hideMark/>
          </w:tcPr>
          <w:p w:rsidR="00483CBF" w:rsidRPr="000F0ECC" w:rsidRDefault="00483CBF" w:rsidP="007A7878">
            <w:pPr>
              <w:spacing w:line="336" w:lineRule="atLeast"/>
              <w:ind w:left="0" w:firstLine="709"/>
              <w:rPr>
                <w:rFonts w:eastAsia="Times New Roman"/>
                <w:b/>
                <w:bCs/>
                <w:color w:val="252525"/>
              </w:rPr>
            </w:pPr>
            <w:r w:rsidRPr="000F0ECC">
              <w:rPr>
                <w:rFonts w:eastAsia="Times New Roman"/>
                <w:b/>
                <w:bCs/>
                <w:color w:val="252525"/>
              </w:rPr>
              <w:t>Наименование показателя</w:t>
            </w:r>
          </w:p>
        </w:tc>
        <w:tc>
          <w:tcPr>
            <w:tcW w:w="0" w:type="auto"/>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hideMark/>
          </w:tcPr>
          <w:p w:rsidR="00483CBF" w:rsidRPr="000F0ECC" w:rsidRDefault="00483CBF" w:rsidP="007A7878">
            <w:pPr>
              <w:spacing w:line="336" w:lineRule="atLeast"/>
              <w:ind w:left="0" w:firstLine="709"/>
              <w:rPr>
                <w:rFonts w:eastAsia="Times New Roman"/>
                <w:b/>
                <w:bCs/>
                <w:color w:val="252525"/>
              </w:rPr>
            </w:pPr>
            <w:r w:rsidRPr="000F0ECC">
              <w:rPr>
                <w:rFonts w:eastAsia="Times New Roman"/>
                <w:b/>
                <w:bCs/>
                <w:color w:val="252525"/>
              </w:rPr>
              <w:t>Нормаль-80</w:t>
            </w:r>
          </w:p>
        </w:tc>
        <w:tc>
          <w:tcPr>
            <w:tcW w:w="0" w:type="auto"/>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hideMark/>
          </w:tcPr>
          <w:p w:rsidR="00483CBF" w:rsidRPr="000F0ECC" w:rsidRDefault="00483CBF" w:rsidP="007A7878">
            <w:pPr>
              <w:spacing w:line="336" w:lineRule="atLeast"/>
              <w:ind w:left="0" w:firstLine="709"/>
              <w:jc w:val="center"/>
              <w:rPr>
                <w:rFonts w:eastAsia="Times New Roman"/>
                <w:b/>
                <w:bCs/>
                <w:color w:val="252525"/>
              </w:rPr>
            </w:pPr>
            <w:r w:rsidRPr="000F0ECC">
              <w:rPr>
                <w:rFonts w:eastAsia="Times New Roman"/>
                <w:b/>
                <w:bCs/>
                <w:color w:val="252525"/>
              </w:rPr>
              <w:t>Регуляр-92</w:t>
            </w:r>
          </w:p>
        </w:tc>
        <w:tc>
          <w:tcPr>
            <w:tcW w:w="0" w:type="auto"/>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hideMark/>
          </w:tcPr>
          <w:p w:rsidR="00483CBF" w:rsidRPr="000F0ECC" w:rsidRDefault="00483CBF" w:rsidP="007A7878">
            <w:pPr>
              <w:spacing w:line="336" w:lineRule="atLeast"/>
              <w:ind w:left="0" w:firstLine="709"/>
              <w:jc w:val="center"/>
              <w:rPr>
                <w:rFonts w:eastAsia="Times New Roman"/>
                <w:b/>
                <w:bCs/>
                <w:color w:val="252525"/>
              </w:rPr>
            </w:pPr>
            <w:r w:rsidRPr="000F0ECC">
              <w:rPr>
                <w:rFonts w:eastAsia="Times New Roman"/>
                <w:b/>
                <w:bCs/>
                <w:color w:val="252525"/>
              </w:rPr>
              <w:t>Премиум-95</w:t>
            </w:r>
          </w:p>
        </w:tc>
        <w:tc>
          <w:tcPr>
            <w:tcW w:w="0" w:type="auto"/>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hideMark/>
          </w:tcPr>
          <w:p w:rsidR="00483CBF" w:rsidRPr="000F0ECC" w:rsidRDefault="00483CBF" w:rsidP="007A7878">
            <w:pPr>
              <w:spacing w:line="336" w:lineRule="atLeast"/>
              <w:ind w:left="0" w:firstLine="709"/>
              <w:jc w:val="center"/>
              <w:rPr>
                <w:rFonts w:eastAsia="Times New Roman"/>
                <w:b/>
                <w:bCs/>
                <w:color w:val="252525"/>
              </w:rPr>
            </w:pPr>
            <w:r w:rsidRPr="000F0ECC">
              <w:rPr>
                <w:rFonts w:eastAsia="Times New Roman"/>
                <w:b/>
                <w:bCs/>
                <w:color w:val="252525"/>
              </w:rPr>
              <w:t>Супер-98</w:t>
            </w:r>
          </w:p>
        </w:tc>
      </w:tr>
      <w:tr w:rsidR="00483CBF" w:rsidRPr="000F0ECC" w:rsidTr="00FC0048">
        <w:tc>
          <w:tcPr>
            <w:tcW w:w="0" w:type="auto"/>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hideMark/>
          </w:tcPr>
          <w:p w:rsidR="00483CBF" w:rsidRPr="000F0ECC" w:rsidRDefault="00483CBF" w:rsidP="007A7878">
            <w:pPr>
              <w:spacing w:line="336" w:lineRule="atLeast"/>
              <w:ind w:left="0" w:firstLine="709"/>
              <w:jc w:val="center"/>
              <w:rPr>
                <w:rFonts w:eastAsia="Times New Roman"/>
                <w:b/>
                <w:bCs/>
                <w:color w:val="252525"/>
              </w:rPr>
            </w:pPr>
            <w:r w:rsidRPr="000F0ECC">
              <w:rPr>
                <w:rFonts w:eastAsia="Times New Roman"/>
                <w:b/>
                <w:bCs/>
                <w:color w:val="252525"/>
              </w:rPr>
              <w:t>ОЧММ</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483CBF" w:rsidRPr="000F0ECC" w:rsidRDefault="00483CBF" w:rsidP="007A7878">
            <w:pPr>
              <w:spacing w:line="336" w:lineRule="atLeast"/>
              <w:ind w:left="0" w:firstLine="709"/>
              <w:jc w:val="center"/>
              <w:rPr>
                <w:rFonts w:eastAsia="Times New Roman"/>
                <w:color w:val="252525"/>
              </w:rPr>
            </w:pPr>
            <w:r w:rsidRPr="000F0ECC">
              <w:rPr>
                <w:rFonts w:eastAsia="Times New Roman"/>
                <w:color w:val="252525"/>
              </w:rPr>
              <w:t>76</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483CBF" w:rsidRPr="000F0ECC" w:rsidRDefault="00483CBF" w:rsidP="007A7878">
            <w:pPr>
              <w:spacing w:line="336" w:lineRule="atLeast"/>
              <w:ind w:left="0" w:firstLine="709"/>
              <w:jc w:val="center"/>
              <w:rPr>
                <w:rFonts w:eastAsia="Times New Roman"/>
                <w:color w:val="252525"/>
              </w:rPr>
            </w:pPr>
            <w:r w:rsidRPr="000F0ECC">
              <w:rPr>
                <w:rFonts w:eastAsia="Times New Roman"/>
                <w:color w:val="252525"/>
              </w:rPr>
              <w:t>83</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483CBF" w:rsidRPr="000F0ECC" w:rsidRDefault="00483CBF" w:rsidP="007A7878">
            <w:pPr>
              <w:spacing w:line="336" w:lineRule="atLeast"/>
              <w:ind w:left="0" w:firstLine="709"/>
              <w:jc w:val="center"/>
              <w:rPr>
                <w:rFonts w:eastAsia="Times New Roman"/>
                <w:color w:val="252525"/>
              </w:rPr>
            </w:pPr>
            <w:r w:rsidRPr="000F0ECC">
              <w:rPr>
                <w:rFonts w:eastAsia="Times New Roman"/>
                <w:color w:val="252525"/>
              </w:rPr>
              <w:t>85</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483CBF" w:rsidRPr="000F0ECC" w:rsidRDefault="00483CBF" w:rsidP="007A7878">
            <w:pPr>
              <w:spacing w:line="336" w:lineRule="atLeast"/>
              <w:ind w:left="0" w:firstLine="709"/>
              <w:jc w:val="center"/>
              <w:rPr>
                <w:rFonts w:eastAsia="Times New Roman"/>
                <w:color w:val="252525"/>
              </w:rPr>
            </w:pPr>
            <w:r w:rsidRPr="000F0ECC">
              <w:rPr>
                <w:rFonts w:eastAsia="Times New Roman"/>
                <w:color w:val="252525"/>
              </w:rPr>
              <w:t>88</w:t>
            </w:r>
          </w:p>
        </w:tc>
      </w:tr>
      <w:tr w:rsidR="00483CBF" w:rsidRPr="000F0ECC" w:rsidTr="00FC0048">
        <w:tc>
          <w:tcPr>
            <w:tcW w:w="0" w:type="auto"/>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hideMark/>
          </w:tcPr>
          <w:p w:rsidR="00483CBF" w:rsidRPr="000F0ECC" w:rsidRDefault="00483CBF" w:rsidP="007A7878">
            <w:pPr>
              <w:spacing w:line="336" w:lineRule="atLeast"/>
              <w:ind w:left="0" w:firstLine="709"/>
              <w:jc w:val="center"/>
              <w:rPr>
                <w:rFonts w:eastAsia="Times New Roman"/>
                <w:b/>
                <w:bCs/>
                <w:color w:val="252525"/>
              </w:rPr>
            </w:pPr>
            <w:r w:rsidRPr="000F0ECC">
              <w:rPr>
                <w:rFonts w:eastAsia="Times New Roman"/>
                <w:b/>
                <w:bCs/>
                <w:color w:val="252525"/>
              </w:rPr>
              <w:t>ОЧИМ</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483CBF" w:rsidRPr="000F0ECC" w:rsidRDefault="00483CBF" w:rsidP="007A7878">
            <w:pPr>
              <w:spacing w:line="336" w:lineRule="atLeast"/>
              <w:ind w:left="0" w:firstLine="709"/>
              <w:jc w:val="center"/>
              <w:rPr>
                <w:rFonts w:eastAsia="Times New Roman"/>
                <w:color w:val="252525"/>
              </w:rPr>
            </w:pPr>
            <w:r w:rsidRPr="000F0ECC">
              <w:rPr>
                <w:rFonts w:eastAsia="Times New Roman"/>
                <w:color w:val="252525"/>
              </w:rPr>
              <w:t>80</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483CBF" w:rsidRPr="000F0ECC" w:rsidRDefault="00483CBF" w:rsidP="007A7878">
            <w:pPr>
              <w:spacing w:line="336" w:lineRule="atLeast"/>
              <w:ind w:left="0" w:firstLine="709"/>
              <w:jc w:val="center"/>
              <w:rPr>
                <w:rFonts w:eastAsia="Times New Roman"/>
                <w:color w:val="252525"/>
              </w:rPr>
            </w:pPr>
            <w:r w:rsidRPr="000F0ECC">
              <w:rPr>
                <w:rFonts w:eastAsia="Times New Roman"/>
                <w:color w:val="252525"/>
              </w:rPr>
              <w:t>92</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483CBF" w:rsidRPr="000F0ECC" w:rsidRDefault="00483CBF" w:rsidP="007A7878">
            <w:pPr>
              <w:spacing w:line="336" w:lineRule="atLeast"/>
              <w:ind w:left="0" w:firstLine="709"/>
              <w:jc w:val="center"/>
              <w:rPr>
                <w:rFonts w:eastAsia="Times New Roman"/>
                <w:color w:val="252525"/>
              </w:rPr>
            </w:pPr>
            <w:r w:rsidRPr="000F0ECC">
              <w:rPr>
                <w:rFonts w:eastAsia="Times New Roman"/>
                <w:color w:val="252525"/>
              </w:rPr>
              <w:t>95</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483CBF" w:rsidRPr="000F0ECC" w:rsidRDefault="00483CBF" w:rsidP="007A7878">
            <w:pPr>
              <w:spacing w:line="336" w:lineRule="atLeast"/>
              <w:ind w:left="0" w:firstLine="709"/>
              <w:jc w:val="center"/>
              <w:rPr>
                <w:rFonts w:eastAsia="Times New Roman"/>
                <w:color w:val="252525"/>
              </w:rPr>
            </w:pPr>
            <w:r w:rsidRPr="000F0ECC">
              <w:rPr>
                <w:rFonts w:eastAsia="Times New Roman"/>
                <w:color w:val="252525"/>
              </w:rPr>
              <w:t>98</w:t>
            </w:r>
          </w:p>
        </w:tc>
      </w:tr>
      <w:tr w:rsidR="00483CBF" w:rsidRPr="000F0ECC" w:rsidTr="00FC0048">
        <w:tc>
          <w:tcPr>
            <w:tcW w:w="0" w:type="auto"/>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hideMark/>
          </w:tcPr>
          <w:p w:rsidR="00483CBF" w:rsidRPr="000F0ECC" w:rsidRDefault="00483CBF" w:rsidP="007A7878">
            <w:pPr>
              <w:spacing w:line="336" w:lineRule="atLeast"/>
              <w:ind w:left="0" w:firstLine="709"/>
              <w:rPr>
                <w:rFonts w:eastAsia="Times New Roman"/>
                <w:b/>
                <w:bCs/>
                <w:color w:val="252525"/>
              </w:rPr>
            </w:pPr>
            <w:r w:rsidRPr="000F0ECC">
              <w:rPr>
                <w:rFonts w:eastAsia="Times New Roman"/>
                <w:b/>
                <w:bCs/>
                <w:color w:val="252525"/>
              </w:rPr>
              <w:t>Концентрация Pb, г/л, не более</w:t>
            </w:r>
          </w:p>
        </w:tc>
        <w:tc>
          <w:tcPr>
            <w:tcW w:w="0" w:type="auto"/>
            <w:gridSpan w:val="4"/>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483CBF" w:rsidRPr="000F0ECC" w:rsidRDefault="00483CBF" w:rsidP="007A7878">
            <w:pPr>
              <w:spacing w:line="336" w:lineRule="atLeast"/>
              <w:ind w:left="0" w:firstLine="709"/>
              <w:jc w:val="center"/>
              <w:rPr>
                <w:rFonts w:eastAsia="Times New Roman"/>
                <w:color w:val="252525"/>
              </w:rPr>
            </w:pPr>
            <w:r w:rsidRPr="000F0ECC">
              <w:rPr>
                <w:rFonts w:eastAsia="Times New Roman"/>
                <w:color w:val="252525"/>
              </w:rPr>
              <w:t>0,01</w:t>
            </w:r>
          </w:p>
        </w:tc>
      </w:tr>
      <w:tr w:rsidR="00483CBF" w:rsidRPr="000F0ECC" w:rsidTr="00FC0048">
        <w:tc>
          <w:tcPr>
            <w:tcW w:w="0" w:type="auto"/>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hideMark/>
          </w:tcPr>
          <w:p w:rsidR="00483CBF" w:rsidRPr="000F0ECC" w:rsidRDefault="00483CBF" w:rsidP="007A7878">
            <w:pPr>
              <w:spacing w:line="336" w:lineRule="atLeast"/>
              <w:ind w:left="0" w:firstLine="709"/>
              <w:rPr>
                <w:rFonts w:eastAsia="Times New Roman"/>
                <w:b/>
                <w:bCs/>
                <w:color w:val="252525"/>
              </w:rPr>
            </w:pPr>
            <w:r w:rsidRPr="000F0ECC">
              <w:rPr>
                <w:rFonts w:eastAsia="Times New Roman"/>
                <w:b/>
                <w:bCs/>
                <w:color w:val="252525"/>
              </w:rPr>
              <w:t>Концентрация Mn, мг/л, не более</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483CBF" w:rsidRPr="000F0ECC" w:rsidRDefault="00483CBF" w:rsidP="007A7878">
            <w:pPr>
              <w:spacing w:line="336" w:lineRule="atLeast"/>
              <w:ind w:left="0" w:firstLine="709"/>
              <w:jc w:val="center"/>
              <w:rPr>
                <w:rFonts w:eastAsia="Times New Roman"/>
                <w:color w:val="252525"/>
              </w:rPr>
            </w:pPr>
            <w:r w:rsidRPr="000F0ECC">
              <w:rPr>
                <w:rFonts w:eastAsia="Times New Roman"/>
                <w:color w:val="252525"/>
              </w:rPr>
              <w:t>50</w:t>
            </w:r>
          </w:p>
        </w:tc>
        <w:tc>
          <w:tcPr>
            <w:tcW w:w="0" w:type="auto"/>
            <w:gridSpan w:val="3"/>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483CBF" w:rsidRPr="000F0ECC" w:rsidRDefault="00483CBF" w:rsidP="007A7878">
            <w:pPr>
              <w:spacing w:line="336" w:lineRule="atLeast"/>
              <w:ind w:left="0" w:firstLine="709"/>
              <w:jc w:val="center"/>
              <w:rPr>
                <w:rFonts w:eastAsia="Times New Roman"/>
                <w:color w:val="252525"/>
              </w:rPr>
            </w:pPr>
            <w:r w:rsidRPr="000F0ECC">
              <w:rPr>
                <w:rFonts w:eastAsia="Times New Roman"/>
                <w:color w:val="252525"/>
              </w:rPr>
              <w:t>нет</w:t>
            </w:r>
          </w:p>
        </w:tc>
      </w:tr>
      <w:tr w:rsidR="00483CBF" w:rsidRPr="000F0ECC" w:rsidTr="00FC0048">
        <w:tc>
          <w:tcPr>
            <w:tcW w:w="0" w:type="auto"/>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hideMark/>
          </w:tcPr>
          <w:p w:rsidR="00483CBF" w:rsidRPr="000F0ECC" w:rsidRDefault="00483CBF" w:rsidP="007A7878">
            <w:pPr>
              <w:spacing w:line="336" w:lineRule="atLeast"/>
              <w:ind w:left="0" w:firstLine="709"/>
              <w:rPr>
                <w:rFonts w:eastAsia="Times New Roman"/>
                <w:b/>
                <w:bCs/>
                <w:color w:val="252525"/>
              </w:rPr>
            </w:pPr>
            <w:r w:rsidRPr="000F0ECC">
              <w:rPr>
                <w:rFonts w:eastAsia="Times New Roman"/>
                <w:b/>
                <w:bCs/>
                <w:color w:val="252525"/>
              </w:rPr>
              <w:t>Концентрация фактических смол, мг/100 см³, не более</w:t>
            </w:r>
          </w:p>
        </w:tc>
        <w:tc>
          <w:tcPr>
            <w:tcW w:w="0" w:type="auto"/>
            <w:gridSpan w:val="4"/>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483CBF" w:rsidRPr="000F0ECC" w:rsidRDefault="00483CBF" w:rsidP="007A7878">
            <w:pPr>
              <w:spacing w:line="336" w:lineRule="atLeast"/>
              <w:ind w:left="0" w:firstLine="709"/>
              <w:jc w:val="center"/>
              <w:rPr>
                <w:rFonts w:eastAsia="Times New Roman"/>
                <w:color w:val="252525"/>
              </w:rPr>
            </w:pPr>
            <w:r w:rsidRPr="000F0ECC">
              <w:rPr>
                <w:rFonts w:eastAsia="Times New Roman"/>
                <w:color w:val="252525"/>
              </w:rPr>
              <w:t>5</w:t>
            </w:r>
          </w:p>
        </w:tc>
      </w:tr>
      <w:tr w:rsidR="00483CBF" w:rsidRPr="000F0ECC" w:rsidTr="00FC0048">
        <w:tc>
          <w:tcPr>
            <w:tcW w:w="0" w:type="auto"/>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hideMark/>
          </w:tcPr>
          <w:p w:rsidR="00483CBF" w:rsidRPr="000F0ECC" w:rsidRDefault="00483CBF" w:rsidP="007A7878">
            <w:pPr>
              <w:spacing w:line="336" w:lineRule="atLeast"/>
              <w:ind w:left="0" w:firstLine="709"/>
              <w:rPr>
                <w:rFonts w:eastAsia="Times New Roman"/>
                <w:b/>
                <w:bCs/>
                <w:color w:val="252525"/>
              </w:rPr>
            </w:pPr>
            <w:r w:rsidRPr="000F0ECC">
              <w:rPr>
                <w:rFonts w:eastAsia="Times New Roman"/>
                <w:b/>
                <w:bCs/>
                <w:color w:val="252525"/>
              </w:rPr>
              <w:t>Индукционный период бензина, мин, не менее</w:t>
            </w:r>
          </w:p>
        </w:tc>
        <w:tc>
          <w:tcPr>
            <w:tcW w:w="0" w:type="auto"/>
            <w:gridSpan w:val="4"/>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483CBF" w:rsidRPr="000F0ECC" w:rsidRDefault="00483CBF" w:rsidP="007A7878">
            <w:pPr>
              <w:spacing w:line="336" w:lineRule="atLeast"/>
              <w:ind w:left="0" w:firstLine="709"/>
              <w:jc w:val="center"/>
              <w:rPr>
                <w:rFonts w:eastAsia="Times New Roman"/>
                <w:color w:val="252525"/>
              </w:rPr>
            </w:pPr>
            <w:r w:rsidRPr="000F0ECC">
              <w:rPr>
                <w:rFonts w:eastAsia="Times New Roman"/>
                <w:color w:val="252525"/>
              </w:rPr>
              <w:t>360</w:t>
            </w:r>
          </w:p>
        </w:tc>
      </w:tr>
      <w:tr w:rsidR="00483CBF" w:rsidRPr="000F0ECC" w:rsidTr="00FC0048">
        <w:tc>
          <w:tcPr>
            <w:tcW w:w="0" w:type="auto"/>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hideMark/>
          </w:tcPr>
          <w:p w:rsidR="00483CBF" w:rsidRPr="000F0ECC" w:rsidRDefault="00483CBF" w:rsidP="007A7878">
            <w:pPr>
              <w:spacing w:line="336" w:lineRule="atLeast"/>
              <w:ind w:left="0" w:firstLine="709"/>
              <w:rPr>
                <w:rFonts w:eastAsia="Times New Roman"/>
                <w:b/>
                <w:bCs/>
                <w:color w:val="252525"/>
              </w:rPr>
            </w:pPr>
            <w:r w:rsidRPr="000F0ECC">
              <w:rPr>
                <w:rFonts w:eastAsia="Times New Roman"/>
                <w:b/>
                <w:bCs/>
                <w:color w:val="252525"/>
              </w:rPr>
              <w:t>Массовая доля серы, %, не более</w:t>
            </w:r>
          </w:p>
        </w:tc>
        <w:tc>
          <w:tcPr>
            <w:tcW w:w="0" w:type="auto"/>
            <w:gridSpan w:val="4"/>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483CBF" w:rsidRPr="000F0ECC" w:rsidRDefault="00483CBF" w:rsidP="007A7878">
            <w:pPr>
              <w:spacing w:line="336" w:lineRule="atLeast"/>
              <w:ind w:left="0" w:firstLine="709"/>
              <w:jc w:val="center"/>
              <w:rPr>
                <w:rFonts w:eastAsia="Times New Roman"/>
                <w:color w:val="252525"/>
              </w:rPr>
            </w:pPr>
            <w:r w:rsidRPr="000F0ECC">
              <w:rPr>
                <w:rFonts w:eastAsia="Times New Roman"/>
                <w:color w:val="252525"/>
              </w:rPr>
              <w:t>0,05</w:t>
            </w:r>
          </w:p>
        </w:tc>
      </w:tr>
      <w:tr w:rsidR="00483CBF" w:rsidRPr="000F0ECC" w:rsidTr="00FC0048">
        <w:tc>
          <w:tcPr>
            <w:tcW w:w="0" w:type="auto"/>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hideMark/>
          </w:tcPr>
          <w:p w:rsidR="00483CBF" w:rsidRPr="000F0ECC" w:rsidRDefault="00483CBF" w:rsidP="007A7878">
            <w:pPr>
              <w:spacing w:line="336" w:lineRule="atLeast"/>
              <w:ind w:left="0" w:firstLine="709"/>
              <w:jc w:val="center"/>
              <w:rPr>
                <w:rFonts w:eastAsia="Times New Roman"/>
                <w:b/>
                <w:bCs/>
                <w:color w:val="252525"/>
              </w:rPr>
            </w:pPr>
            <w:r w:rsidRPr="000F0ECC">
              <w:rPr>
                <w:rFonts w:eastAsia="Times New Roman"/>
                <w:b/>
                <w:bCs/>
                <w:color w:val="252525"/>
              </w:rPr>
              <w:t>Объемная доля бензола, %, не более</w:t>
            </w:r>
          </w:p>
        </w:tc>
        <w:tc>
          <w:tcPr>
            <w:tcW w:w="0" w:type="auto"/>
            <w:gridSpan w:val="4"/>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483CBF" w:rsidRPr="000F0ECC" w:rsidRDefault="00483CBF" w:rsidP="007A7878">
            <w:pPr>
              <w:spacing w:line="336" w:lineRule="atLeast"/>
              <w:ind w:left="0" w:firstLine="709"/>
              <w:jc w:val="center"/>
              <w:rPr>
                <w:rFonts w:eastAsia="Times New Roman"/>
                <w:color w:val="252525"/>
              </w:rPr>
            </w:pPr>
            <w:r w:rsidRPr="000F0ECC">
              <w:rPr>
                <w:rFonts w:eastAsia="Times New Roman"/>
                <w:color w:val="252525"/>
              </w:rPr>
              <w:t>5</w:t>
            </w:r>
          </w:p>
        </w:tc>
      </w:tr>
      <w:tr w:rsidR="00483CBF" w:rsidRPr="000F0ECC" w:rsidTr="00FC0048">
        <w:tc>
          <w:tcPr>
            <w:tcW w:w="0" w:type="auto"/>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hideMark/>
          </w:tcPr>
          <w:p w:rsidR="00483CBF" w:rsidRPr="000F0ECC" w:rsidRDefault="00483CBF" w:rsidP="007A7878">
            <w:pPr>
              <w:spacing w:line="336" w:lineRule="atLeast"/>
              <w:ind w:left="0" w:firstLine="709"/>
              <w:jc w:val="center"/>
              <w:rPr>
                <w:rFonts w:eastAsia="Times New Roman"/>
                <w:b/>
                <w:bCs/>
                <w:color w:val="252525"/>
              </w:rPr>
            </w:pPr>
            <w:r w:rsidRPr="000F0ECC">
              <w:rPr>
                <w:rFonts w:eastAsia="Times New Roman"/>
                <w:b/>
                <w:bCs/>
                <w:color w:val="252525"/>
              </w:rPr>
              <w:t>Испытания на медной пластине</w:t>
            </w:r>
          </w:p>
        </w:tc>
        <w:tc>
          <w:tcPr>
            <w:tcW w:w="0" w:type="auto"/>
            <w:gridSpan w:val="4"/>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483CBF" w:rsidRPr="000F0ECC" w:rsidRDefault="00483CBF" w:rsidP="007A7878">
            <w:pPr>
              <w:spacing w:line="336" w:lineRule="atLeast"/>
              <w:ind w:left="0" w:firstLine="709"/>
              <w:jc w:val="center"/>
              <w:rPr>
                <w:rFonts w:eastAsia="Times New Roman"/>
                <w:color w:val="252525"/>
              </w:rPr>
            </w:pPr>
            <w:r w:rsidRPr="000F0ECC">
              <w:rPr>
                <w:rFonts w:eastAsia="Times New Roman"/>
                <w:color w:val="252525"/>
              </w:rPr>
              <w:t>Выдерживает, класс 1</w:t>
            </w:r>
          </w:p>
        </w:tc>
      </w:tr>
      <w:tr w:rsidR="00483CBF" w:rsidRPr="000F0ECC" w:rsidTr="00FC0048">
        <w:tc>
          <w:tcPr>
            <w:tcW w:w="0" w:type="auto"/>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hideMark/>
          </w:tcPr>
          <w:p w:rsidR="00483CBF" w:rsidRPr="000F0ECC" w:rsidRDefault="00483CBF" w:rsidP="007A7878">
            <w:pPr>
              <w:spacing w:line="336" w:lineRule="atLeast"/>
              <w:ind w:left="0" w:firstLine="709"/>
              <w:jc w:val="center"/>
              <w:rPr>
                <w:rFonts w:eastAsia="Times New Roman"/>
                <w:b/>
                <w:bCs/>
                <w:color w:val="252525"/>
              </w:rPr>
            </w:pPr>
            <w:r w:rsidRPr="000F0ECC">
              <w:rPr>
                <w:rFonts w:eastAsia="Times New Roman"/>
                <w:b/>
                <w:bCs/>
                <w:color w:val="252525"/>
              </w:rPr>
              <w:t>Внешний вид</w:t>
            </w:r>
          </w:p>
        </w:tc>
        <w:tc>
          <w:tcPr>
            <w:tcW w:w="0" w:type="auto"/>
            <w:gridSpan w:val="4"/>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483CBF" w:rsidRPr="000F0ECC" w:rsidRDefault="00483CBF" w:rsidP="007A7878">
            <w:pPr>
              <w:spacing w:line="336" w:lineRule="atLeast"/>
              <w:ind w:left="0" w:firstLine="709"/>
              <w:jc w:val="center"/>
              <w:rPr>
                <w:rFonts w:eastAsia="Times New Roman"/>
                <w:color w:val="252525"/>
              </w:rPr>
            </w:pPr>
            <w:r w:rsidRPr="000F0ECC">
              <w:rPr>
                <w:rFonts w:eastAsia="Times New Roman"/>
                <w:color w:val="252525"/>
              </w:rPr>
              <w:t>Чистый, прозрачный</w:t>
            </w:r>
          </w:p>
        </w:tc>
      </w:tr>
      <w:tr w:rsidR="00483CBF" w:rsidRPr="000F0ECC" w:rsidTr="00FC0048">
        <w:tc>
          <w:tcPr>
            <w:tcW w:w="0" w:type="auto"/>
            <w:tcBorders>
              <w:top w:val="single" w:sz="6" w:space="0" w:color="AAAAAA"/>
              <w:left w:val="single" w:sz="6" w:space="0" w:color="AAAAAA"/>
              <w:bottom w:val="single" w:sz="6" w:space="0" w:color="AAAAAA"/>
              <w:right w:val="single" w:sz="6" w:space="0" w:color="AAAAAA"/>
            </w:tcBorders>
            <w:shd w:val="clear" w:color="auto" w:fill="EEEEFF"/>
            <w:tcMar>
              <w:top w:w="15" w:type="dxa"/>
              <w:left w:w="48" w:type="dxa"/>
              <w:bottom w:w="15" w:type="dxa"/>
              <w:right w:w="48" w:type="dxa"/>
            </w:tcMar>
            <w:vAlign w:val="center"/>
            <w:hideMark/>
          </w:tcPr>
          <w:p w:rsidR="00483CBF" w:rsidRPr="000F0ECC" w:rsidRDefault="00483CBF" w:rsidP="007A7878">
            <w:pPr>
              <w:spacing w:line="336" w:lineRule="atLeast"/>
              <w:ind w:left="0" w:firstLine="709"/>
              <w:jc w:val="center"/>
              <w:rPr>
                <w:rFonts w:eastAsia="Times New Roman"/>
                <w:b/>
                <w:bCs/>
                <w:color w:val="252525"/>
              </w:rPr>
            </w:pPr>
            <w:r w:rsidRPr="000F0ECC">
              <w:rPr>
                <w:rFonts w:eastAsia="Times New Roman"/>
                <w:b/>
                <w:bCs/>
                <w:color w:val="252525"/>
              </w:rPr>
              <w:t>Плотность при 15°C</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483CBF" w:rsidRPr="000F0ECC" w:rsidRDefault="00483CBF" w:rsidP="007A7878">
            <w:pPr>
              <w:spacing w:line="336" w:lineRule="atLeast"/>
              <w:ind w:left="0" w:firstLine="709"/>
              <w:jc w:val="center"/>
              <w:rPr>
                <w:rFonts w:eastAsia="Times New Roman"/>
                <w:color w:val="252525"/>
              </w:rPr>
            </w:pPr>
            <w:r w:rsidRPr="000F0ECC">
              <w:rPr>
                <w:rFonts w:eastAsia="Times New Roman"/>
                <w:color w:val="252525"/>
              </w:rPr>
              <w:t>700-750</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483CBF" w:rsidRPr="000F0ECC" w:rsidRDefault="00483CBF" w:rsidP="007A7878">
            <w:pPr>
              <w:spacing w:line="336" w:lineRule="atLeast"/>
              <w:ind w:left="0" w:firstLine="709"/>
              <w:jc w:val="center"/>
              <w:rPr>
                <w:rFonts w:eastAsia="Times New Roman"/>
                <w:color w:val="252525"/>
              </w:rPr>
            </w:pPr>
            <w:r w:rsidRPr="000F0ECC">
              <w:rPr>
                <w:rFonts w:eastAsia="Times New Roman"/>
                <w:color w:val="252525"/>
              </w:rPr>
              <w:t>725-780</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483CBF" w:rsidRPr="000F0ECC" w:rsidRDefault="00483CBF" w:rsidP="007A7878">
            <w:pPr>
              <w:spacing w:line="336" w:lineRule="atLeast"/>
              <w:ind w:left="0" w:firstLine="709"/>
              <w:jc w:val="center"/>
              <w:rPr>
                <w:rFonts w:eastAsia="Times New Roman"/>
                <w:color w:val="252525"/>
              </w:rPr>
            </w:pPr>
            <w:r w:rsidRPr="000F0ECC">
              <w:rPr>
                <w:rFonts w:eastAsia="Times New Roman"/>
                <w:color w:val="252525"/>
              </w:rPr>
              <w:t>725-780</w:t>
            </w:r>
          </w:p>
        </w:tc>
        <w:tc>
          <w:tcPr>
            <w:tcW w:w="0" w:type="auto"/>
            <w:tcBorders>
              <w:top w:val="single" w:sz="6" w:space="0" w:color="AAAAAA"/>
              <w:left w:val="single" w:sz="6" w:space="0" w:color="AAAAAA"/>
              <w:bottom w:val="single" w:sz="6" w:space="0" w:color="AAAAAA"/>
              <w:right w:val="single" w:sz="6" w:space="0" w:color="AAAAAA"/>
            </w:tcBorders>
            <w:shd w:val="clear" w:color="auto" w:fill="FFFFFF"/>
            <w:tcMar>
              <w:top w:w="15" w:type="dxa"/>
              <w:left w:w="48" w:type="dxa"/>
              <w:bottom w:w="15" w:type="dxa"/>
              <w:right w:w="48" w:type="dxa"/>
            </w:tcMar>
            <w:vAlign w:val="center"/>
            <w:hideMark/>
          </w:tcPr>
          <w:p w:rsidR="00483CBF" w:rsidRPr="000F0ECC" w:rsidRDefault="00483CBF" w:rsidP="007A7878">
            <w:pPr>
              <w:spacing w:line="336" w:lineRule="atLeast"/>
              <w:ind w:left="0" w:firstLine="709"/>
              <w:jc w:val="center"/>
              <w:rPr>
                <w:rFonts w:eastAsia="Times New Roman"/>
                <w:color w:val="252525"/>
              </w:rPr>
            </w:pPr>
            <w:r w:rsidRPr="000F0ECC">
              <w:rPr>
                <w:rFonts w:eastAsia="Times New Roman"/>
                <w:color w:val="252525"/>
              </w:rPr>
              <w:t>725-780</w:t>
            </w:r>
          </w:p>
        </w:tc>
      </w:tr>
    </w:tbl>
    <w:p w:rsidR="005768DE" w:rsidRDefault="005768DE" w:rsidP="007A7878">
      <w:pPr>
        <w:pStyle w:val="ParaAttribute10"/>
        <w:wordWrap/>
        <w:spacing w:line="313" w:lineRule="auto"/>
        <w:ind w:left="0" w:firstLine="709"/>
      </w:pPr>
    </w:p>
    <w:p w:rsidR="00E966CC" w:rsidRDefault="00E966CC" w:rsidP="007A7878">
      <w:pPr>
        <w:pStyle w:val="ParaAttribute10"/>
        <w:wordWrap/>
        <w:spacing w:line="313" w:lineRule="auto"/>
        <w:ind w:left="0" w:firstLine="709"/>
      </w:pPr>
    </w:p>
    <w:p w:rsidR="00995EE3" w:rsidRDefault="00995EE3" w:rsidP="007A7878">
      <w:pPr>
        <w:pStyle w:val="ParaAttribute10"/>
        <w:wordWrap/>
        <w:spacing w:line="313" w:lineRule="auto"/>
        <w:ind w:left="0" w:firstLine="709"/>
        <w:rPr>
          <w:b/>
        </w:rPr>
      </w:pPr>
      <w:r w:rsidRPr="00995EE3">
        <w:rPr>
          <w:b/>
        </w:rPr>
        <w:t>Приложение 6.</w:t>
      </w:r>
    </w:p>
    <w:p w:rsidR="00A84587" w:rsidRDefault="00A84587" w:rsidP="007A7878">
      <w:pPr>
        <w:pStyle w:val="ParaAttribute10"/>
        <w:wordWrap/>
        <w:spacing w:line="313" w:lineRule="auto"/>
        <w:ind w:left="0" w:firstLine="709"/>
      </w:pPr>
      <w:r>
        <w:t>Таблица</w:t>
      </w:r>
      <w:r w:rsidR="005768DE">
        <w:t xml:space="preserve"> 4.</w:t>
      </w:r>
    </w:p>
    <w:tbl>
      <w:tblPr>
        <w:tblpPr w:leftFromText="180" w:rightFromText="180" w:vertAnchor="text" w:horzAnchor="margin" w:tblpXSpec="right" w:tblpY="59"/>
        <w:tblW w:w="10950" w:type="dxa"/>
        <w:tblCellSpacing w:w="15" w:type="dxa"/>
        <w:tblCellMar>
          <w:top w:w="15" w:type="dxa"/>
          <w:left w:w="15" w:type="dxa"/>
          <w:bottom w:w="15" w:type="dxa"/>
          <w:right w:w="15" w:type="dxa"/>
        </w:tblCellMar>
        <w:tblLook w:val="04A0"/>
      </w:tblPr>
      <w:tblGrid>
        <w:gridCol w:w="1353"/>
        <w:gridCol w:w="1621"/>
        <w:gridCol w:w="2085"/>
        <w:gridCol w:w="4041"/>
        <w:gridCol w:w="1850"/>
      </w:tblGrid>
      <w:tr w:rsidR="005768DE" w:rsidRPr="000F0ECC" w:rsidTr="002F07EB">
        <w:trPr>
          <w:tblCellSpacing w:w="15" w:type="dxa"/>
        </w:trPr>
        <w:tc>
          <w:tcPr>
            <w:tcW w:w="0" w:type="auto"/>
            <w:vMerge w:val="restart"/>
            <w:tcBorders>
              <w:top w:val="outset" w:sz="6" w:space="0" w:color="000000"/>
              <w:left w:val="outset" w:sz="6" w:space="0" w:color="000000"/>
              <w:bottom w:val="outset" w:sz="6" w:space="0" w:color="000000"/>
              <w:right w:val="outset" w:sz="6" w:space="0" w:color="000000"/>
            </w:tcBorders>
            <w:shd w:val="clear" w:color="auto" w:fill="CCFFCC"/>
            <w:vAlign w:val="center"/>
            <w:hideMark/>
          </w:tcPr>
          <w:p w:rsidR="005768DE" w:rsidRPr="000F0ECC" w:rsidRDefault="005768DE" w:rsidP="007A7878">
            <w:pPr>
              <w:ind w:left="0" w:firstLine="709"/>
              <w:jc w:val="center"/>
              <w:rPr>
                <w:rFonts w:eastAsia="Times New Roman"/>
                <w:color w:val="000000"/>
              </w:rPr>
            </w:pPr>
            <w:r w:rsidRPr="000F0ECC">
              <w:rPr>
                <w:rFonts w:eastAsia="Times New Roman"/>
                <w:b/>
                <w:bCs/>
                <w:color w:val="000000"/>
              </w:rPr>
              <w:t>Марка </w:t>
            </w:r>
            <w:r w:rsidRPr="000F0ECC">
              <w:rPr>
                <w:rFonts w:eastAsia="Times New Roman"/>
                <w:color w:val="000000"/>
              </w:rPr>
              <w:br/>
            </w:r>
            <w:r w:rsidRPr="000F0ECC">
              <w:rPr>
                <w:rFonts w:eastAsia="Times New Roman"/>
                <w:b/>
                <w:bCs/>
                <w:color w:val="000000"/>
              </w:rPr>
              <w:t>топлива</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FFCC"/>
            <w:vAlign w:val="center"/>
            <w:hideMark/>
          </w:tcPr>
          <w:p w:rsidR="005768DE" w:rsidRPr="000F0ECC" w:rsidRDefault="005768DE" w:rsidP="007A7878">
            <w:pPr>
              <w:ind w:left="0" w:firstLine="709"/>
              <w:jc w:val="center"/>
              <w:rPr>
                <w:rFonts w:eastAsia="Times New Roman"/>
                <w:color w:val="000000"/>
              </w:rPr>
            </w:pPr>
            <w:r w:rsidRPr="000F0ECC">
              <w:rPr>
                <w:rFonts w:eastAsia="Times New Roman"/>
                <w:b/>
                <w:bCs/>
                <w:color w:val="000000"/>
              </w:rPr>
              <w:t>Тип резервуара</w:t>
            </w:r>
          </w:p>
        </w:tc>
      </w:tr>
      <w:tr w:rsidR="005768DE" w:rsidRPr="000F0ECC" w:rsidTr="002F07EB">
        <w:trPr>
          <w:tblCellSpacing w:w="15" w:type="dxa"/>
        </w:trPr>
        <w:tc>
          <w:tcPr>
            <w:tcW w:w="0" w:type="auto"/>
            <w:vMerge/>
            <w:tcBorders>
              <w:top w:val="outset" w:sz="6" w:space="0" w:color="000000"/>
              <w:left w:val="outset" w:sz="6" w:space="0" w:color="000000"/>
              <w:bottom w:val="outset" w:sz="6" w:space="0" w:color="000000"/>
              <w:right w:val="outset" w:sz="6" w:space="0" w:color="000000"/>
            </w:tcBorders>
            <w:shd w:val="clear" w:color="auto" w:fill="CCFFCC"/>
            <w:vAlign w:val="center"/>
            <w:hideMark/>
          </w:tcPr>
          <w:p w:rsidR="005768DE" w:rsidRPr="000F0ECC" w:rsidRDefault="005768DE" w:rsidP="007A7878">
            <w:pPr>
              <w:ind w:left="0" w:firstLine="709"/>
              <w:jc w:val="center"/>
              <w:rPr>
                <w:rFonts w:eastAsia="Times New Roman"/>
                <w:color w:val="000000"/>
              </w:rPr>
            </w:pPr>
          </w:p>
        </w:tc>
        <w:tc>
          <w:tcPr>
            <w:tcW w:w="0" w:type="auto"/>
            <w:gridSpan w:val="3"/>
            <w:tcBorders>
              <w:top w:val="outset" w:sz="6" w:space="0" w:color="000000"/>
              <w:left w:val="outset" w:sz="6" w:space="0" w:color="000000"/>
              <w:bottom w:val="outset" w:sz="6" w:space="0" w:color="000000"/>
              <w:right w:val="outset" w:sz="6" w:space="0" w:color="000000"/>
            </w:tcBorders>
            <w:shd w:val="clear" w:color="auto" w:fill="CCFFCC"/>
            <w:vAlign w:val="center"/>
            <w:hideMark/>
          </w:tcPr>
          <w:p w:rsidR="005768DE" w:rsidRPr="000F0ECC" w:rsidRDefault="005768DE" w:rsidP="007A7878">
            <w:pPr>
              <w:ind w:left="0" w:firstLine="709"/>
              <w:jc w:val="center"/>
              <w:rPr>
                <w:rFonts w:eastAsia="Times New Roman"/>
                <w:color w:val="000000"/>
              </w:rPr>
            </w:pPr>
            <w:r w:rsidRPr="000F0ECC">
              <w:rPr>
                <w:rFonts w:eastAsia="Times New Roman"/>
                <w:b/>
                <w:bCs/>
                <w:color w:val="000000"/>
              </w:rPr>
              <w:t>Надземный (подразделение по наружной окраске)</w:t>
            </w:r>
          </w:p>
        </w:tc>
        <w:tc>
          <w:tcPr>
            <w:tcW w:w="0" w:type="auto"/>
            <w:vMerge w:val="restart"/>
            <w:tcBorders>
              <w:top w:val="outset" w:sz="6" w:space="0" w:color="000000"/>
              <w:left w:val="outset" w:sz="6" w:space="0" w:color="000000"/>
              <w:bottom w:val="outset" w:sz="6" w:space="0" w:color="000000"/>
              <w:right w:val="outset" w:sz="6" w:space="0" w:color="000000"/>
            </w:tcBorders>
            <w:shd w:val="clear" w:color="auto" w:fill="CCFFCC"/>
            <w:vAlign w:val="center"/>
            <w:hideMark/>
          </w:tcPr>
          <w:p w:rsidR="005768DE" w:rsidRPr="000F0ECC" w:rsidRDefault="005768DE" w:rsidP="007A7878">
            <w:pPr>
              <w:ind w:left="0" w:firstLine="709"/>
              <w:jc w:val="center"/>
              <w:rPr>
                <w:rFonts w:eastAsia="Times New Roman"/>
                <w:color w:val="000000"/>
              </w:rPr>
            </w:pPr>
            <w:r w:rsidRPr="000F0ECC">
              <w:rPr>
                <w:rFonts w:eastAsia="Times New Roman"/>
                <w:b/>
                <w:bCs/>
                <w:color w:val="000000"/>
              </w:rPr>
              <w:t>Подземный</w:t>
            </w:r>
          </w:p>
        </w:tc>
      </w:tr>
      <w:tr w:rsidR="005768DE" w:rsidRPr="000F0ECC" w:rsidTr="002F07EB">
        <w:trPr>
          <w:tblCellSpacing w:w="15" w:type="dxa"/>
        </w:trPr>
        <w:tc>
          <w:tcPr>
            <w:tcW w:w="0" w:type="auto"/>
            <w:vMerge/>
            <w:tcBorders>
              <w:top w:val="outset" w:sz="6" w:space="0" w:color="000000"/>
              <w:left w:val="outset" w:sz="6" w:space="0" w:color="000000"/>
              <w:bottom w:val="outset" w:sz="6" w:space="0" w:color="000000"/>
              <w:right w:val="outset" w:sz="6" w:space="0" w:color="000000"/>
            </w:tcBorders>
            <w:shd w:val="clear" w:color="auto" w:fill="CCFFCC"/>
            <w:vAlign w:val="center"/>
            <w:hideMark/>
          </w:tcPr>
          <w:p w:rsidR="005768DE" w:rsidRPr="000F0ECC" w:rsidRDefault="005768DE" w:rsidP="007A7878">
            <w:pPr>
              <w:ind w:left="0" w:firstLine="709"/>
              <w:jc w:val="center"/>
              <w:rPr>
                <w:rFonts w:eastAsia="Times New Roman"/>
                <w:color w:val="000000"/>
              </w:rPr>
            </w:pPr>
          </w:p>
        </w:tc>
        <w:tc>
          <w:tcPr>
            <w:tcW w:w="0" w:type="auto"/>
            <w:tcBorders>
              <w:top w:val="outset" w:sz="6" w:space="0" w:color="000000"/>
              <w:left w:val="outset" w:sz="6" w:space="0" w:color="000000"/>
              <w:bottom w:val="outset" w:sz="6" w:space="0" w:color="000000"/>
              <w:right w:val="outset" w:sz="6" w:space="0" w:color="000000"/>
            </w:tcBorders>
            <w:shd w:val="clear" w:color="auto" w:fill="CCFFCC"/>
            <w:vAlign w:val="center"/>
            <w:hideMark/>
          </w:tcPr>
          <w:p w:rsidR="005768DE" w:rsidRPr="000F0ECC" w:rsidRDefault="005768DE" w:rsidP="007A7878">
            <w:pPr>
              <w:ind w:left="0" w:firstLine="709"/>
              <w:jc w:val="center"/>
              <w:rPr>
                <w:rFonts w:eastAsia="Times New Roman"/>
                <w:color w:val="000000"/>
              </w:rPr>
            </w:pPr>
            <w:r w:rsidRPr="000F0ECC">
              <w:rPr>
                <w:rFonts w:eastAsia="Times New Roman"/>
                <w:b/>
                <w:bCs/>
                <w:i/>
                <w:iCs/>
                <w:color w:val="000000"/>
              </w:rPr>
              <w:t>черна</w:t>
            </w:r>
            <w:r w:rsidRPr="000F0ECC">
              <w:rPr>
                <w:rFonts w:eastAsia="Times New Roman"/>
                <w:b/>
                <w:bCs/>
                <w:i/>
                <w:iCs/>
                <w:color w:val="000000"/>
              </w:rPr>
              <w:lastRenderedPageBreak/>
              <w:t>я</w:t>
            </w:r>
          </w:p>
        </w:tc>
        <w:tc>
          <w:tcPr>
            <w:tcW w:w="0" w:type="auto"/>
            <w:tcBorders>
              <w:top w:val="outset" w:sz="6" w:space="0" w:color="000000"/>
              <w:left w:val="outset" w:sz="6" w:space="0" w:color="000000"/>
              <w:bottom w:val="outset" w:sz="6" w:space="0" w:color="000000"/>
              <w:right w:val="outset" w:sz="6" w:space="0" w:color="000000"/>
            </w:tcBorders>
            <w:shd w:val="clear" w:color="auto" w:fill="CCFFCC"/>
            <w:vAlign w:val="center"/>
            <w:hideMark/>
          </w:tcPr>
          <w:p w:rsidR="005768DE" w:rsidRPr="000F0ECC" w:rsidRDefault="005768DE" w:rsidP="007A7878">
            <w:pPr>
              <w:ind w:left="0" w:firstLine="709"/>
              <w:jc w:val="center"/>
              <w:rPr>
                <w:rFonts w:eastAsia="Times New Roman"/>
                <w:color w:val="000000"/>
              </w:rPr>
            </w:pPr>
            <w:r w:rsidRPr="000F0ECC">
              <w:rPr>
                <w:rFonts w:eastAsia="Times New Roman"/>
                <w:b/>
                <w:bCs/>
                <w:i/>
                <w:iCs/>
                <w:color w:val="000000"/>
              </w:rPr>
              <w:lastRenderedPageBreak/>
              <w:t>алюминие</w:t>
            </w:r>
            <w:r w:rsidRPr="000F0ECC">
              <w:rPr>
                <w:rFonts w:eastAsia="Times New Roman"/>
                <w:b/>
                <w:bCs/>
                <w:i/>
                <w:iCs/>
                <w:color w:val="000000"/>
              </w:rPr>
              <w:lastRenderedPageBreak/>
              <w:t>вая</w:t>
            </w:r>
          </w:p>
        </w:tc>
        <w:tc>
          <w:tcPr>
            <w:tcW w:w="0" w:type="auto"/>
            <w:tcBorders>
              <w:top w:val="outset" w:sz="6" w:space="0" w:color="000000"/>
              <w:left w:val="outset" w:sz="6" w:space="0" w:color="000000"/>
              <w:bottom w:val="outset" w:sz="6" w:space="0" w:color="000000"/>
              <w:right w:val="outset" w:sz="6" w:space="0" w:color="000000"/>
            </w:tcBorders>
            <w:shd w:val="clear" w:color="auto" w:fill="CCFFCC"/>
            <w:vAlign w:val="center"/>
            <w:hideMark/>
          </w:tcPr>
          <w:p w:rsidR="005768DE" w:rsidRPr="000F0ECC" w:rsidRDefault="005768DE" w:rsidP="007A7878">
            <w:pPr>
              <w:ind w:left="0" w:firstLine="709"/>
              <w:jc w:val="center"/>
              <w:rPr>
                <w:rFonts w:eastAsia="Times New Roman"/>
                <w:color w:val="000000"/>
              </w:rPr>
            </w:pPr>
            <w:r w:rsidRPr="000F0ECC">
              <w:rPr>
                <w:rFonts w:eastAsia="Times New Roman"/>
                <w:b/>
                <w:bCs/>
                <w:i/>
                <w:iCs/>
                <w:color w:val="000000"/>
              </w:rPr>
              <w:lastRenderedPageBreak/>
              <w:t xml:space="preserve">теплоотражающая </w:t>
            </w:r>
            <w:r w:rsidRPr="000F0ECC">
              <w:rPr>
                <w:rFonts w:eastAsia="Times New Roman"/>
                <w:b/>
                <w:bCs/>
                <w:i/>
                <w:iCs/>
                <w:color w:val="000000"/>
              </w:rPr>
              <w:lastRenderedPageBreak/>
              <w:t>эмаль</w:t>
            </w:r>
          </w:p>
        </w:tc>
        <w:tc>
          <w:tcPr>
            <w:tcW w:w="0" w:type="auto"/>
            <w:vMerge/>
            <w:tcBorders>
              <w:top w:val="outset" w:sz="6" w:space="0" w:color="000000"/>
              <w:left w:val="outset" w:sz="6" w:space="0" w:color="000000"/>
              <w:bottom w:val="outset" w:sz="6" w:space="0" w:color="000000"/>
              <w:right w:val="outset" w:sz="6" w:space="0" w:color="000000"/>
            </w:tcBorders>
            <w:shd w:val="clear" w:color="auto" w:fill="CCFFCC"/>
            <w:vAlign w:val="center"/>
            <w:hideMark/>
          </w:tcPr>
          <w:p w:rsidR="005768DE" w:rsidRPr="000F0ECC" w:rsidRDefault="005768DE" w:rsidP="007A7878">
            <w:pPr>
              <w:ind w:left="0" w:firstLine="709"/>
              <w:rPr>
                <w:rFonts w:eastAsia="Times New Roman"/>
                <w:color w:val="000000"/>
              </w:rPr>
            </w:pPr>
          </w:p>
        </w:tc>
      </w:tr>
      <w:tr w:rsidR="005768DE" w:rsidRPr="000F0ECC" w:rsidTr="002F07EB">
        <w:trPr>
          <w:tblCellSpacing w:w="15" w:type="dxa"/>
        </w:trPr>
        <w:tc>
          <w:tcPr>
            <w:tcW w:w="0" w:type="auto"/>
            <w:gridSpan w:val="5"/>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b/>
                <w:bCs/>
                <w:color w:val="000000"/>
              </w:rPr>
              <w:lastRenderedPageBreak/>
              <w:t>При сливе:</w:t>
            </w:r>
          </w:p>
        </w:tc>
      </w:tr>
      <w:tr w:rsidR="005768DE" w:rsidRPr="000F0ECC" w:rsidTr="002F07EB">
        <w:trPr>
          <w:tblCellSpacing w:w="15"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А-80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1,617 ×10</w:t>
            </w:r>
            <w:r w:rsidRPr="000F0ECC">
              <w:rPr>
                <w:rFonts w:eastAsia="Times New Roman"/>
                <w:color w:val="000000"/>
                <w:vertAlign w:val="superscript"/>
              </w:rPr>
              <w:t>-5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1,418 ×10</w:t>
            </w:r>
            <w:r w:rsidRPr="000F0ECC">
              <w:rPr>
                <w:rFonts w:eastAsia="Times New Roman"/>
                <w:color w:val="000000"/>
                <w:vertAlign w:val="superscript"/>
              </w:rPr>
              <w:t>-5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1,253 ×10</w:t>
            </w:r>
            <w:r w:rsidRPr="000F0ECC">
              <w:rPr>
                <w:rFonts w:eastAsia="Times New Roman"/>
                <w:color w:val="000000"/>
                <w:vertAlign w:val="superscript"/>
              </w:rPr>
              <w:t>-5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1,212 ×10</w:t>
            </w:r>
            <w:r w:rsidRPr="000F0ECC">
              <w:rPr>
                <w:rFonts w:eastAsia="Times New Roman"/>
                <w:color w:val="000000"/>
                <w:vertAlign w:val="superscript"/>
              </w:rPr>
              <w:t>-5</w:t>
            </w:r>
          </w:p>
        </w:tc>
      </w:tr>
      <w:tr w:rsidR="005768DE" w:rsidRPr="000F0ECC" w:rsidTr="002F07EB">
        <w:trPr>
          <w:tblCellSpacing w:w="15"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А-92</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1,422 ×10</w:t>
            </w:r>
            <w:r w:rsidRPr="000F0ECC">
              <w:rPr>
                <w:rFonts w:eastAsia="Times New Roman"/>
                <w:color w:val="000000"/>
                <w:vertAlign w:val="superscript"/>
              </w:rPr>
              <w:t>-5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1,244 ×10</w:t>
            </w:r>
            <w:r w:rsidRPr="000F0ECC">
              <w:rPr>
                <w:rFonts w:eastAsia="Times New Roman"/>
                <w:color w:val="000000"/>
                <w:vertAlign w:val="superscript"/>
              </w:rPr>
              <w:t>-5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1,253 ×10</w:t>
            </w:r>
            <w:r w:rsidRPr="000F0ECC">
              <w:rPr>
                <w:rFonts w:eastAsia="Times New Roman"/>
                <w:color w:val="000000"/>
                <w:vertAlign w:val="superscript"/>
              </w:rPr>
              <w:t>-5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1,066 ×10</w:t>
            </w:r>
            <w:r w:rsidRPr="000F0ECC">
              <w:rPr>
                <w:rFonts w:eastAsia="Times New Roman"/>
                <w:color w:val="000000"/>
                <w:vertAlign w:val="superscript"/>
              </w:rPr>
              <w:t>-5</w:t>
            </w:r>
          </w:p>
        </w:tc>
      </w:tr>
      <w:tr w:rsidR="005768DE" w:rsidRPr="000F0ECC" w:rsidTr="002F07EB">
        <w:trPr>
          <w:tblCellSpacing w:w="15"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А-95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1,516 ×10</w:t>
            </w:r>
            <w:r w:rsidRPr="000F0ECC">
              <w:rPr>
                <w:rFonts w:eastAsia="Times New Roman"/>
                <w:color w:val="000000"/>
                <w:vertAlign w:val="superscript"/>
              </w:rPr>
              <w:t>-5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1,326 ×10</w:t>
            </w:r>
            <w:r w:rsidRPr="000F0ECC">
              <w:rPr>
                <w:rFonts w:eastAsia="Times New Roman"/>
                <w:color w:val="000000"/>
                <w:vertAlign w:val="superscript"/>
              </w:rPr>
              <w:t>-5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1,167 ×10</w:t>
            </w:r>
            <w:r w:rsidRPr="000F0ECC">
              <w:rPr>
                <w:rFonts w:eastAsia="Times New Roman"/>
                <w:color w:val="000000"/>
                <w:vertAlign w:val="superscript"/>
              </w:rPr>
              <w:t>-5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1,137 ×10</w:t>
            </w:r>
            <w:r w:rsidRPr="000F0ECC">
              <w:rPr>
                <w:rFonts w:eastAsia="Times New Roman"/>
                <w:color w:val="000000"/>
                <w:vertAlign w:val="superscript"/>
              </w:rPr>
              <w:t>-5</w:t>
            </w:r>
          </w:p>
        </w:tc>
      </w:tr>
      <w:tr w:rsidR="005768DE" w:rsidRPr="000F0ECC" w:rsidTr="002F07EB">
        <w:trPr>
          <w:tblCellSpacing w:w="15"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А-98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1,516 ×10</w:t>
            </w:r>
            <w:r w:rsidRPr="000F0ECC">
              <w:rPr>
                <w:rFonts w:eastAsia="Times New Roman"/>
                <w:color w:val="000000"/>
                <w:vertAlign w:val="superscript"/>
              </w:rPr>
              <w:t>-5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1,326 ×10</w:t>
            </w:r>
            <w:r w:rsidRPr="000F0ECC">
              <w:rPr>
                <w:rFonts w:eastAsia="Times New Roman"/>
                <w:color w:val="000000"/>
                <w:vertAlign w:val="superscript"/>
              </w:rPr>
              <w:t>-5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1,167 ×10</w:t>
            </w:r>
            <w:r w:rsidRPr="000F0ECC">
              <w:rPr>
                <w:rFonts w:eastAsia="Times New Roman"/>
                <w:color w:val="000000"/>
                <w:vertAlign w:val="superscript"/>
              </w:rPr>
              <w:t>-5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1,137 ×10</w:t>
            </w:r>
            <w:r w:rsidRPr="000F0ECC">
              <w:rPr>
                <w:rFonts w:eastAsia="Times New Roman"/>
                <w:color w:val="000000"/>
                <w:vertAlign w:val="superscript"/>
              </w:rPr>
              <w:t>-5</w:t>
            </w:r>
          </w:p>
        </w:tc>
      </w:tr>
      <w:tr w:rsidR="005768DE" w:rsidRPr="000F0ECC" w:rsidTr="002F07EB">
        <w:trPr>
          <w:tblCellSpacing w:w="15"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ДТ</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2,670 ×10</w:t>
            </w:r>
            <w:r w:rsidRPr="000F0ECC">
              <w:rPr>
                <w:rFonts w:eastAsia="Times New Roman"/>
                <w:color w:val="000000"/>
                <w:vertAlign w:val="superscript"/>
              </w:rPr>
              <w:t>-8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2,336 ×10</w:t>
            </w:r>
            <w:r w:rsidRPr="000F0ECC">
              <w:rPr>
                <w:rFonts w:eastAsia="Times New Roman"/>
                <w:color w:val="000000"/>
                <w:vertAlign w:val="superscript"/>
              </w:rPr>
              <w:t>-8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2,057 ×10</w:t>
            </w:r>
            <w:r w:rsidRPr="000F0ECC">
              <w:rPr>
                <w:rFonts w:eastAsia="Times New Roman"/>
                <w:color w:val="000000"/>
                <w:vertAlign w:val="superscript"/>
              </w:rPr>
              <w:t>-8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1,992 ×10</w:t>
            </w:r>
            <w:r w:rsidRPr="000F0ECC">
              <w:rPr>
                <w:rFonts w:eastAsia="Times New Roman"/>
                <w:color w:val="000000"/>
                <w:vertAlign w:val="superscript"/>
              </w:rPr>
              <w:t>-8</w:t>
            </w:r>
          </w:p>
        </w:tc>
      </w:tr>
      <w:tr w:rsidR="005768DE" w:rsidRPr="000F0ECC" w:rsidTr="002F07EB">
        <w:trPr>
          <w:tblCellSpacing w:w="15" w:type="dxa"/>
        </w:trPr>
        <w:tc>
          <w:tcPr>
            <w:tcW w:w="0" w:type="auto"/>
            <w:gridSpan w:val="5"/>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b/>
                <w:bCs/>
                <w:color w:val="000000"/>
              </w:rPr>
              <w:t>При хранении:</w:t>
            </w:r>
          </w:p>
        </w:tc>
      </w:tr>
      <w:tr w:rsidR="005768DE" w:rsidRPr="000F0ECC" w:rsidTr="002F07EB">
        <w:trPr>
          <w:tblCellSpacing w:w="15"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А-80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1,033 ×10</w:t>
            </w:r>
            <w:r w:rsidRPr="000F0ECC">
              <w:rPr>
                <w:rFonts w:eastAsia="Times New Roman"/>
                <w:color w:val="000000"/>
                <w:vertAlign w:val="superscript"/>
              </w:rPr>
              <w:t>-4</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9,057 ×10</w:t>
            </w:r>
            <w:r w:rsidRPr="000F0ECC">
              <w:rPr>
                <w:rFonts w:eastAsia="Times New Roman"/>
                <w:color w:val="000000"/>
                <w:vertAlign w:val="superscript"/>
              </w:rPr>
              <w:t>-5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8,005 ×10</w:t>
            </w:r>
            <w:r w:rsidRPr="000F0ECC">
              <w:rPr>
                <w:rFonts w:eastAsia="Times New Roman"/>
                <w:color w:val="000000"/>
                <w:vertAlign w:val="superscript"/>
              </w:rPr>
              <w:t>-5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7,744 ×10</w:t>
            </w:r>
            <w:r w:rsidRPr="000F0ECC">
              <w:rPr>
                <w:rFonts w:eastAsia="Times New Roman"/>
                <w:color w:val="000000"/>
                <w:vertAlign w:val="superscript"/>
              </w:rPr>
              <w:t>-5</w:t>
            </w:r>
          </w:p>
        </w:tc>
      </w:tr>
      <w:tr w:rsidR="005768DE" w:rsidRPr="000F0ECC" w:rsidTr="002F07EB">
        <w:trPr>
          <w:tblCellSpacing w:w="15"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А-92</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9,457 ×10</w:t>
            </w:r>
            <w:r w:rsidRPr="000F0ECC">
              <w:rPr>
                <w:rFonts w:eastAsia="Times New Roman"/>
                <w:color w:val="000000"/>
                <w:vertAlign w:val="superscript"/>
              </w:rPr>
              <w:t>-5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8,275 ×10</w:t>
            </w:r>
            <w:r w:rsidRPr="000F0ECC">
              <w:rPr>
                <w:rFonts w:eastAsia="Times New Roman"/>
                <w:color w:val="000000"/>
                <w:vertAlign w:val="superscript"/>
              </w:rPr>
              <w:t>-5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7,285 ×10</w:t>
            </w:r>
            <w:r w:rsidRPr="000F0ECC">
              <w:rPr>
                <w:rFonts w:eastAsia="Times New Roman"/>
                <w:color w:val="000000"/>
                <w:vertAlign w:val="superscript"/>
              </w:rPr>
              <w:t>-5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7,093 ×10</w:t>
            </w:r>
            <w:r w:rsidRPr="000F0ECC">
              <w:rPr>
                <w:rFonts w:eastAsia="Times New Roman"/>
                <w:color w:val="000000"/>
                <w:vertAlign w:val="superscript"/>
              </w:rPr>
              <w:t>-5</w:t>
            </w:r>
          </w:p>
        </w:tc>
      </w:tr>
      <w:tr w:rsidR="005768DE" w:rsidRPr="000F0ECC" w:rsidTr="002F07EB">
        <w:trPr>
          <w:tblCellSpacing w:w="15"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А-95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1,220 ×10</w:t>
            </w:r>
            <w:r w:rsidRPr="000F0ECC">
              <w:rPr>
                <w:rFonts w:eastAsia="Times New Roman"/>
                <w:color w:val="000000"/>
                <w:vertAlign w:val="superscript"/>
              </w:rPr>
              <w:t>-4</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1,068 ×10</w:t>
            </w:r>
            <w:r w:rsidRPr="000F0ECC">
              <w:rPr>
                <w:rFonts w:eastAsia="Times New Roman"/>
                <w:color w:val="000000"/>
                <w:vertAlign w:val="superscript"/>
              </w:rPr>
              <w:t>-5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9,400 ×10</w:t>
            </w:r>
            <w:r w:rsidRPr="000F0ECC">
              <w:rPr>
                <w:rFonts w:eastAsia="Times New Roman"/>
                <w:color w:val="000000"/>
                <w:vertAlign w:val="superscript"/>
              </w:rPr>
              <w:t>-5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9,152 ×10</w:t>
            </w:r>
            <w:r w:rsidRPr="000F0ECC">
              <w:rPr>
                <w:rFonts w:eastAsia="Times New Roman"/>
                <w:color w:val="000000"/>
                <w:vertAlign w:val="superscript"/>
              </w:rPr>
              <w:t>-5</w:t>
            </w:r>
          </w:p>
        </w:tc>
      </w:tr>
      <w:tr w:rsidR="005768DE" w:rsidRPr="000F0ECC" w:rsidTr="002F07EB">
        <w:trPr>
          <w:tblCellSpacing w:w="15"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А-98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1,220 ×10</w:t>
            </w:r>
            <w:r w:rsidRPr="000F0ECC">
              <w:rPr>
                <w:rFonts w:eastAsia="Times New Roman"/>
                <w:color w:val="000000"/>
                <w:vertAlign w:val="superscript"/>
              </w:rPr>
              <w:t>-4</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1,068 ×10</w:t>
            </w:r>
            <w:r w:rsidRPr="000F0ECC">
              <w:rPr>
                <w:rFonts w:eastAsia="Times New Roman"/>
                <w:color w:val="000000"/>
                <w:vertAlign w:val="superscript"/>
              </w:rPr>
              <w:t>-5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9,400 ×10</w:t>
            </w:r>
            <w:r w:rsidRPr="000F0ECC">
              <w:rPr>
                <w:rFonts w:eastAsia="Times New Roman"/>
                <w:color w:val="000000"/>
                <w:vertAlign w:val="superscript"/>
              </w:rPr>
              <w:t>-5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9,152 ×10</w:t>
            </w:r>
            <w:r w:rsidRPr="000F0ECC">
              <w:rPr>
                <w:rFonts w:eastAsia="Times New Roman"/>
                <w:color w:val="000000"/>
                <w:vertAlign w:val="superscript"/>
              </w:rPr>
              <w:t>-5</w:t>
            </w:r>
          </w:p>
        </w:tc>
      </w:tr>
      <w:tr w:rsidR="005768DE" w:rsidRPr="000F0ECC" w:rsidTr="002F07EB">
        <w:trPr>
          <w:tblCellSpacing w:w="15"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ДТ</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7,149 ×10</w:t>
            </w:r>
            <w:r w:rsidRPr="000F0ECC">
              <w:rPr>
                <w:rFonts w:eastAsia="Times New Roman"/>
                <w:color w:val="000000"/>
                <w:vertAlign w:val="superscript"/>
              </w:rPr>
              <w:t>-8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6,255 ×10</w:t>
            </w:r>
            <w:r w:rsidRPr="000F0ECC">
              <w:rPr>
                <w:rFonts w:eastAsia="Times New Roman"/>
                <w:color w:val="000000"/>
                <w:vertAlign w:val="superscript"/>
              </w:rPr>
              <w:t>-8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5,507 ×10</w:t>
            </w:r>
            <w:r w:rsidRPr="000F0ECC">
              <w:rPr>
                <w:rFonts w:eastAsia="Times New Roman"/>
                <w:color w:val="000000"/>
                <w:vertAlign w:val="superscript"/>
              </w:rPr>
              <w:t>-8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5,332 ×10</w:t>
            </w:r>
            <w:r w:rsidRPr="000F0ECC">
              <w:rPr>
                <w:rFonts w:eastAsia="Times New Roman"/>
                <w:color w:val="000000"/>
                <w:vertAlign w:val="superscript"/>
              </w:rPr>
              <w:t>-8</w:t>
            </w:r>
          </w:p>
        </w:tc>
      </w:tr>
      <w:tr w:rsidR="005768DE" w:rsidRPr="000F0ECC" w:rsidTr="002F07EB">
        <w:trPr>
          <w:tblCellSpacing w:w="15" w:type="dxa"/>
        </w:trPr>
        <w:tc>
          <w:tcPr>
            <w:tcW w:w="0" w:type="auto"/>
            <w:gridSpan w:val="5"/>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b/>
                <w:bCs/>
                <w:color w:val="000000"/>
              </w:rPr>
              <w:t>При отпуске на сторону:</w:t>
            </w:r>
          </w:p>
        </w:tc>
      </w:tr>
      <w:tr w:rsidR="005768DE" w:rsidRPr="000F0ECC" w:rsidTr="002F07EB">
        <w:trPr>
          <w:tblCellSpacing w:w="15"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А-80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9,251 ×10</w:t>
            </w:r>
            <w:r w:rsidRPr="000F0ECC">
              <w:rPr>
                <w:rFonts w:eastAsia="Times New Roman"/>
                <w:color w:val="000000"/>
                <w:vertAlign w:val="superscript"/>
              </w:rPr>
              <w:t>-6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8,361 ×10</w:t>
            </w:r>
            <w:r w:rsidRPr="000F0ECC">
              <w:rPr>
                <w:rFonts w:eastAsia="Times New Roman"/>
                <w:color w:val="000000"/>
                <w:vertAlign w:val="superscript"/>
              </w:rPr>
              <w:t>-6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7,624 ×10</w:t>
            </w:r>
            <w:r w:rsidRPr="000F0ECC">
              <w:rPr>
                <w:rFonts w:eastAsia="Times New Roman"/>
                <w:color w:val="000000"/>
                <w:vertAlign w:val="superscript"/>
              </w:rPr>
              <w:t>-6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5,392 ×10</w:t>
            </w:r>
            <w:r w:rsidRPr="000F0ECC">
              <w:rPr>
                <w:rFonts w:eastAsia="Times New Roman"/>
                <w:color w:val="000000"/>
                <w:vertAlign w:val="superscript"/>
              </w:rPr>
              <w:t>-6</w:t>
            </w:r>
          </w:p>
        </w:tc>
      </w:tr>
      <w:tr w:rsidR="005768DE" w:rsidRPr="000F0ECC" w:rsidTr="002F07EB">
        <w:trPr>
          <w:tblCellSpacing w:w="15"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А-92</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6,620 ×10</w:t>
            </w:r>
            <w:r w:rsidRPr="000F0ECC">
              <w:rPr>
                <w:rFonts w:eastAsia="Times New Roman"/>
                <w:color w:val="000000"/>
                <w:vertAlign w:val="superscript"/>
              </w:rPr>
              <w:t>-6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5,792 ×10</w:t>
            </w:r>
            <w:r w:rsidRPr="000F0ECC">
              <w:rPr>
                <w:rFonts w:eastAsia="Times New Roman"/>
                <w:color w:val="000000"/>
                <w:vertAlign w:val="superscript"/>
              </w:rPr>
              <w:t>-6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5,099 ×10</w:t>
            </w:r>
            <w:r w:rsidRPr="000F0ECC">
              <w:rPr>
                <w:rFonts w:eastAsia="Times New Roman"/>
                <w:color w:val="000000"/>
                <w:vertAlign w:val="superscript"/>
              </w:rPr>
              <w:t>-6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4,938 ×10</w:t>
            </w:r>
            <w:r w:rsidRPr="000F0ECC">
              <w:rPr>
                <w:rFonts w:eastAsia="Times New Roman"/>
                <w:color w:val="000000"/>
                <w:vertAlign w:val="superscript"/>
              </w:rPr>
              <w:t>-6</w:t>
            </w:r>
          </w:p>
        </w:tc>
      </w:tr>
      <w:tr w:rsidR="005768DE" w:rsidRPr="000F0ECC" w:rsidTr="002F07EB">
        <w:trPr>
          <w:tblCellSpacing w:w="15"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А-95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8,542 ×10</w:t>
            </w:r>
            <w:r w:rsidRPr="000F0ECC">
              <w:rPr>
                <w:rFonts w:eastAsia="Times New Roman"/>
                <w:color w:val="000000"/>
                <w:vertAlign w:val="superscript"/>
              </w:rPr>
              <w:t>-6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7,474 ×10</w:t>
            </w:r>
            <w:r w:rsidRPr="000F0ECC">
              <w:rPr>
                <w:rFonts w:eastAsia="Times New Roman"/>
                <w:color w:val="000000"/>
                <w:vertAlign w:val="superscript"/>
              </w:rPr>
              <w:t>-6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6,58 ×10</w:t>
            </w:r>
            <w:r w:rsidRPr="000F0ECC">
              <w:rPr>
                <w:rFonts w:eastAsia="Times New Roman"/>
                <w:color w:val="000000"/>
                <w:vertAlign w:val="superscript"/>
              </w:rPr>
              <w:t>-6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6,406 ×10</w:t>
            </w:r>
            <w:r w:rsidRPr="000F0ECC">
              <w:rPr>
                <w:rFonts w:eastAsia="Times New Roman"/>
                <w:color w:val="000000"/>
                <w:vertAlign w:val="superscript"/>
              </w:rPr>
              <w:t>-6</w:t>
            </w:r>
          </w:p>
        </w:tc>
      </w:tr>
      <w:tr w:rsidR="005768DE" w:rsidRPr="000F0ECC" w:rsidTr="002F07EB">
        <w:trPr>
          <w:tblCellSpacing w:w="15"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А-98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8,542 ×10</w:t>
            </w:r>
            <w:r w:rsidRPr="000F0ECC">
              <w:rPr>
                <w:rFonts w:eastAsia="Times New Roman"/>
                <w:color w:val="000000"/>
                <w:vertAlign w:val="superscript"/>
              </w:rPr>
              <w:t>-6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7,474×10</w:t>
            </w:r>
            <w:r w:rsidRPr="000F0ECC">
              <w:rPr>
                <w:rFonts w:eastAsia="Times New Roman"/>
                <w:color w:val="000000"/>
                <w:vertAlign w:val="superscript"/>
              </w:rPr>
              <w:t>-6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6,58 ×10</w:t>
            </w:r>
            <w:r w:rsidRPr="000F0ECC">
              <w:rPr>
                <w:rFonts w:eastAsia="Times New Roman"/>
                <w:color w:val="000000"/>
                <w:vertAlign w:val="superscript"/>
              </w:rPr>
              <w:t>-6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6,406 ×10</w:t>
            </w:r>
            <w:r w:rsidRPr="000F0ECC">
              <w:rPr>
                <w:rFonts w:eastAsia="Times New Roman"/>
                <w:color w:val="000000"/>
                <w:vertAlign w:val="superscript"/>
              </w:rPr>
              <w:t>-6</w:t>
            </w:r>
          </w:p>
        </w:tc>
      </w:tr>
      <w:tr w:rsidR="005768DE" w:rsidRPr="000F0ECC" w:rsidTr="002F07EB">
        <w:trPr>
          <w:tblCellSpacing w:w="15"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ДТ</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5,004 ×10</w:t>
            </w:r>
            <w:r w:rsidRPr="000F0ECC">
              <w:rPr>
                <w:rFonts w:eastAsia="Times New Roman"/>
                <w:color w:val="000000"/>
                <w:vertAlign w:val="superscript"/>
              </w:rPr>
              <w:t>-9</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4,379 ×10</w:t>
            </w:r>
            <w:r w:rsidRPr="000F0ECC">
              <w:rPr>
                <w:rFonts w:eastAsia="Times New Roman"/>
                <w:color w:val="000000"/>
                <w:vertAlign w:val="superscript"/>
              </w:rPr>
              <w:t>-9</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3,855 ×10</w:t>
            </w:r>
            <w:r w:rsidRPr="000F0ECC">
              <w:rPr>
                <w:rFonts w:eastAsia="Times New Roman"/>
                <w:color w:val="000000"/>
                <w:vertAlign w:val="superscript"/>
              </w:rPr>
              <w:t>-9</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5768DE" w:rsidRPr="000F0ECC" w:rsidRDefault="005768DE" w:rsidP="007A7878">
            <w:pPr>
              <w:ind w:left="0" w:firstLine="709"/>
              <w:jc w:val="center"/>
              <w:rPr>
                <w:rFonts w:eastAsia="Times New Roman"/>
                <w:color w:val="000000"/>
              </w:rPr>
            </w:pPr>
            <w:r w:rsidRPr="000F0ECC">
              <w:rPr>
                <w:rFonts w:eastAsia="Times New Roman"/>
                <w:color w:val="000000"/>
              </w:rPr>
              <w:t>3,733 ×10</w:t>
            </w:r>
            <w:r w:rsidRPr="000F0ECC">
              <w:rPr>
                <w:rFonts w:eastAsia="Times New Roman"/>
                <w:color w:val="000000"/>
                <w:vertAlign w:val="superscript"/>
              </w:rPr>
              <w:t>-9</w:t>
            </w:r>
          </w:p>
        </w:tc>
      </w:tr>
    </w:tbl>
    <w:p w:rsidR="00E966CC" w:rsidRDefault="00E966CC" w:rsidP="006423D5">
      <w:pPr>
        <w:pStyle w:val="ParaAttribute10"/>
        <w:wordWrap/>
        <w:spacing w:line="313" w:lineRule="auto"/>
        <w:ind w:left="0"/>
      </w:pPr>
    </w:p>
    <w:p w:rsidR="006423D5" w:rsidRPr="00E966CC" w:rsidRDefault="006423D5" w:rsidP="006423D5">
      <w:pPr>
        <w:pStyle w:val="ParaAttribute10"/>
        <w:wordWrap/>
        <w:spacing w:line="313" w:lineRule="auto"/>
        <w:ind w:left="0"/>
        <w:rPr>
          <w:b/>
        </w:rPr>
      </w:pPr>
    </w:p>
    <w:p w:rsidR="00E966CC" w:rsidRDefault="00E966CC" w:rsidP="007A7878">
      <w:pPr>
        <w:pStyle w:val="ParaAttribute10"/>
        <w:wordWrap/>
        <w:spacing w:line="313" w:lineRule="auto"/>
        <w:ind w:left="0" w:firstLine="709"/>
      </w:pPr>
      <w:r>
        <w:lastRenderedPageBreak/>
        <w:t>Таблица 5.</w:t>
      </w:r>
    </w:p>
    <w:p w:rsidR="00E966CC" w:rsidRDefault="00E966CC" w:rsidP="007A7878">
      <w:pPr>
        <w:pStyle w:val="ParaAttribute10"/>
        <w:wordWrap/>
        <w:spacing w:line="313" w:lineRule="auto"/>
        <w:ind w:left="0" w:firstLine="709"/>
      </w:pPr>
    </w:p>
    <w:p w:rsidR="00E966CC" w:rsidRPr="00E966CC" w:rsidRDefault="00E966CC" w:rsidP="00E966CC">
      <w:pPr>
        <w:shd w:val="clear" w:color="auto" w:fill="FFFFFF"/>
        <w:ind w:left="0" w:firstLine="709"/>
        <w:rPr>
          <w:rFonts w:eastAsia="Times New Roman"/>
          <w:b/>
          <w:color w:val="000000"/>
        </w:rPr>
      </w:pPr>
      <w:r w:rsidRPr="00E966CC">
        <w:rPr>
          <w:rFonts w:eastAsia="Times New Roman"/>
          <w:b/>
          <w:color w:val="000000"/>
        </w:rPr>
        <w:t>Количества выбросов на единицу топлива, кг/час</w:t>
      </w:r>
    </w:p>
    <w:tbl>
      <w:tblPr>
        <w:tblW w:w="10950" w:type="dxa"/>
        <w:tblCellSpacing w:w="15" w:type="dxa"/>
        <w:tblInd w:w="-1224" w:type="dxa"/>
        <w:tblCellMar>
          <w:top w:w="15" w:type="dxa"/>
          <w:left w:w="15" w:type="dxa"/>
          <w:bottom w:w="15" w:type="dxa"/>
          <w:right w:w="15" w:type="dxa"/>
        </w:tblCellMar>
        <w:tblLook w:val="04A0"/>
      </w:tblPr>
      <w:tblGrid>
        <w:gridCol w:w="2409"/>
        <w:gridCol w:w="2317"/>
        <w:gridCol w:w="3156"/>
        <w:gridCol w:w="3068"/>
      </w:tblGrid>
      <w:tr w:rsidR="00E966CC" w:rsidRPr="000F0ECC" w:rsidTr="002F07EB">
        <w:trPr>
          <w:tblCellSpacing w:w="15" w:type="dxa"/>
        </w:trPr>
        <w:tc>
          <w:tcPr>
            <w:tcW w:w="0" w:type="auto"/>
            <w:vMerge w:val="restart"/>
            <w:tcBorders>
              <w:top w:val="outset" w:sz="6" w:space="0" w:color="000000"/>
              <w:left w:val="outset" w:sz="6" w:space="0" w:color="000000"/>
              <w:bottom w:val="outset" w:sz="6" w:space="0" w:color="000000"/>
              <w:right w:val="outset" w:sz="6" w:space="0" w:color="000000"/>
            </w:tcBorders>
            <w:shd w:val="clear" w:color="auto" w:fill="CCFFCC"/>
            <w:vAlign w:val="center"/>
            <w:hideMark/>
          </w:tcPr>
          <w:p w:rsidR="00E966CC" w:rsidRPr="000F0ECC" w:rsidRDefault="00E966CC" w:rsidP="002F07EB">
            <w:pPr>
              <w:ind w:left="0" w:firstLine="709"/>
              <w:jc w:val="center"/>
              <w:rPr>
                <w:rFonts w:eastAsia="Times New Roman"/>
                <w:color w:val="000000"/>
              </w:rPr>
            </w:pPr>
            <w:r w:rsidRPr="000F0ECC">
              <w:rPr>
                <w:rFonts w:eastAsia="Times New Roman"/>
                <w:b/>
                <w:bCs/>
                <w:color w:val="000000"/>
              </w:rPr>
              <w:t>Тип бензина</w:t>
            </w:r>
          </w:p>
        </w:tc>
        <w:tc>
          <w:tcPr>
            <w:tcW w:w="0" w:type="auto"/>
            <w:gridSpan w:val="3"/>
            <w:tcBorders>
              <w:top w:val="outset" w:sz="6" w:space="0" w:color="000000"/>
              <w:left w:val="outset" w:sz="6" w:space="0" w:color="000000"/>
              <w:bottom w:val="outset" w:sz="6" w:space="0" w:color="000000"/>
              <w:right w:val="outset" w:sz="6" w:space="0" w:color="000000"/>
            </w:tcBorders>
            <w:shd w:val="clear" w:color="auto" w:fill="CCFFCC"/>
            <w:vAlign w:val="center"/>
            <w:hideMark/>
          </w:tcPr>
          <w:p w:rsidR="00E966CC" w:rsidRPr="000F0ECC" w:rsidRDefault="00E966CC" w:rsidP="002F07EB">
            <w:pPr>
              <w:ind w:left="0" w:firstLine="709"/>
              <w:jc w:val="center"/>
              <w:rPr>
                <w:rFonts w:eastAsia="Times New Roman"/>
                <w:color w:val="000000"/>
              </w:rPr>
            </w:pPr>
            <w:r w:rsidRPr="000F0ECC">
              <w:rPr>
                <w:rFonts w:eastAsia="Times New Roman"/>
                <w:b/>
                <w:bCs/>
                <w:color w:val="000000"/>
              </w:rPr>
              <w:t>Количество выбросов нефтепродуктов, кг/час</w:t>
            </w:r>
          </w:p>
        </w:tc>
      </w:tr>
      <w:tr w:rsidR="00E966CC" w:rsidRPr="000F0ECC" w:rsidTr="002F07EB">
        <w:trPr>
          <w:tblCellSpacing w:w="15" w:type="dxa"/>
        </w:trPr>
        <w:tc>
          <w:tcPr>
            <w:tcW w:w="0" w:type="auto"/>
            <w:vMerge/>
            <w:tcBorders>
              <w:top w:val="outset" w:sz="6" w:space="0" w:color="000000"/>
              <w:left w:val="outset" w:sz="6" w:space="0" w:color="000000"/>
              <w:bottom w:val="outset" w:sz="6" w:space="0" w:color="000000"/>
              <w:right w:val="outset" w:sz="6" w:space="0" w:color="000000"/>
            </w:tcBorders>
            <w:shd w:val="clear" w:color="auto" w:fill="CCFFCC"/>
            <w:vAlign w:val="center"/>
            <w:hideMark/>
          </w:tcPr>
          <w:p w:rsidR="00E966CC" w:rsidRPr="000F0ECC" w:rsidRDefault="00E966CC" w:rsidP="002F07EB">
            <w:pPr>
              <w:ind w:left="0" w:firstLine="709"/>
              <w:jc w:val="center"/>
              <w:rPr>
                <w:rFonts w:eastAsia="Times New Roman"/>
                <w:color w:val="000000"/>
              </w:rPr>
            </w:pPr>
          </w:p>
        </w:tc>
        <w:tc>
          <w:tcPr>
            <w:tcW w:w="0" w:type="auto"/>
            <w:tcBorders>
              <w:top w:val="outset" w:sz="6" w:space="0" w:color="000000"/>
              <w:left w:val="outset" w:sz="6" w:space="0" w:color="000000"/>
              <w:bottom w:val="outset" w:sz="6" w:space="0" w:color="000000"/>
              <w:right w:val="outset" w:sz="6" w:space="0" w:color="000000"/>
            </w:tcBorders>
            <w:shd w:val="clear" w:color="auto" w:fill="CCFFCC"/>
            <w:vAlign w:val="center"/>
            <w:hideMark/>
          </w:tcPr>
          <w:p w:rsidR="00E966CC" w:rsidRPr="000F0ECC" w:rsidRDefault="00E966CC" w:rsidP="002F07EB">
            <w:pPr>
              <w:ind w:left="0" w:firstLine="709"/>
              <w:jc w:val="center"/>
              <w:rPr>
                <w:rFonts w:eastAsia="Times New Roman"/>
                <w:color w:val="000000"/>
              </w:rPr>
            </w:pPr>
            <w:r w:rsidRPr="000F0ECC">
              <w:rPr>
                <w:rFonts w:eastAsia="Times New Roman"/>
                <w:b/>
                <w:bCs/>
                <w:color w:val="000000"/>
              </w:rPr>
              <w:t>при сливе</w:t>
            </w:r>
          </w:p>
        </w:tc>
        <w:tc>
          <w:tcPr>
            <w:tcW w:w="0" w:type="auto"/>
            <w:tcBorders>
              <w:top w:val="outset" w:sz="6" w:space="0" w:color="000000"/>
              <w:left w:val="outset" w:sz="6" w:space="0" w:color="000000"/>
              <w:bottom w:val="outset" w:sz="6" w:space="0" w:color="000000"/>
              <w:right w:val="outset" w:sz="6" w:space="0" w:color="000000"/>
            </w:tcBorders>
            <w:shd w:val="clear" w:color="auto" w:fill="CCFFCC"/>
            <w:vAlign w:val="center"/>
            <w:hideMark/>
          </w:tcPr>
          <w:p w:rsidR="00E966CC" w:rsidRPr="000F0ECC" w:rsidRDefault="00E966CC" w:rsidP="002F07EB">
            <w:pPr>
              <w:ind w:left="0" w:firstLine="709"/>
              <w:jc w:val="center"/>
              <w:rPr>
                <w:rFonts w:eastAsia="Times New Roman"/>
                <w:color w:val="000000"/>
              </w:rPr>
            </w:pPr>
            <w:r w:rsidRPr="000F0ECC">
              <w:rPr>
                <w:rFonts w:eastAsia="Times New Roman"/>
                <w:b/>
                <w:bCs/>
                <w:color w:val="000000"/>
              </w:rPr>
              <w:t>при хранении</w:t>
            </w:r>
          </w:p>
        </w:tc>
        <w:tc>
          <w:tcPr>
            <w:tcW w:w="0" w:type="auto"/>
            <w:tcBorders>
              <w:top w:val="outset" w:sz="6" w:space="0" w:color="000000"/>
              <w:left w:val="outset" w:sz="6" w:space="0" w:color="000000"/>
              <w:bottom w:val="outset" w:sz="6" w:space="0" w:color="000000"/>
              <w:right w:val="outset" w:sz="6" w:space="0" w:color="000000"/>
            </w:tcBorders>
            <w:shd w:val="clear" w:color="auto" w:fill="CCFFCC"/>
            <w:vAlign w:val="center"/>
            <w:hideMark/>
          </w:tcPr>
          <w:p w:rsidR="00E966CC" w:rsidRPr="000F0ECC" w:rsidRDefault="00E966CC" w:rsidP="002F07EB">
            <w:pPr>
              <w:ind w:left="0" w:firstLine="709"/>
              <w:jc w:val="center"/>
              <w:rPr>
                <w:rFonts w:eastAsia="Times New Roman"/>
                <w:color w:val="000000"/>
              </w:rPr>
            </w:pPr>
            <w:r w:rsidRPr="000F0ECC">
              <w:rPr>
                <w:rFonts w:eastAsia="Times New Roman"/>
                <w:b/>
                <w:bCs/>
                <w:color w:val="000000"/>
              </w:rPr>
              <w:t>при заправке</w:t>
            </w:r>
          </w:p>
        </w:tc>
      </w:tr>
      <w:tr w:rsidR="00E966CC" w:rsidRPr="000F0ECC" w:rsidTr="002F07EB">
        <w:trPr>
          <w:tblCellSpacing w:w="15"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E966CC" w:rsidRPr="000F0ECC" w:rsidRDefault="00E966CC" w:rsidP="002F07EB">
            <w:pPr>
              <w:ind w:left="0" w:firstLine="709"/>
              <w:jc w:val="center"/>
              <w:rPr>
                <w:rFonts w:eastAsia="Times New Roman"/>
                <w:color w:val="000000"/>
              </w:rPr>
            </w:pPr>
            <w:r w:rsidRPr="000F0ECC">
              <w:rPr>
                <w:rFonts w:eastAsia="Times New Roman"/>
                <w:color w:val="000000"/>
              </w:rPr>
              <w:t>А-80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E966CC" w:rsidRPr="000F0ECC" w:rsidRDefault="00E966CC" w:rsidP="002F07EB">
            <w:pPr>
              <w:ind w:left="0" w:firstLine="709"/>
              <w:jc w:val="center"/>
              <w:rPr>
                <w:rFonts w:eastAsia="Times New Roman"/>
                <w:color w:val="000000"/>
              </w:rPr>
            </w:pPr>
            <w:r w:rsidRPr="000F0ECC">
              <w:rPr>
                <w:rFonts w:eastAsia="Times New Roman"/>
                <w:color w:val="000000"/>
              </w:rPr>
              <w:t>0,011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E966CC" w:rsidRPr="000F0ECC" w:rsidRDefault="00E966CC" w:rsidP="002F07EB">
            <w:pPr>
              <w:ind w:left="0" w:firstLine="709"/>
              <w:jc w:val="center"/>
              <w:rPr>
                <w:rFonts w:eastAsia="Times New Roman"/>
                <w:color w:val="000000"/>
              </w:rPr>
            </w:pPr>
            <w:r w:rsidRPr="000F0ECC">
              <w:rPr>
                <w:rFonts w:eastAsia="Times New Roman"/>
                <w:color w:val="000000"/>
              </w:rPr>
              <w:t>0,073</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E966CC" w:rsidRPr="000F0ECC" w:rsidRDefault="00E966CC" w:rsidP="002F07EB">
            <w:pPr>
              <w:ind w:left="0" w:firstLine="709"/>
              <w:jc w:val="center"/>
              <w:rPr>
                <w:rFonts w:eastAsia="Times New Roman"/>
                <w:color w:val="000000"/>
              </w:rPr>
            </w:pPr>
            <w:r w:rsidRPr="000F0ECC">
              <w:rPr>
                <w:rFonts w:eastAsia="Times New Roman"/>
                <w:color w:val="000000"/>
              </w:rPr>
              <w:t>6,772 ×10</w:t>
            </w:r>
            <w:r w:rsidRPr="000F0ECC">
              <w:rPr>
                <w:rFonts w:eastAsia="Times New Roman"/>
                <w:color w:val="000000"/>
                <w:vertAlign w:val="superscript"/>
              </w:rPr>
              <w:t>-3</w:t>
            </w:r>
          </w:p>
        </w:tc>
      </w:tr>
      <w:tr w:rsidR="00E966CC" w:rsidRPr="000F0ECC" w:rsidTr="002F07EB">
        <w:trPr>
          <w:tblCellSpacing w:w="15"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E966CC" w:rsidRPr="000F0ECC" w:rsidRDefault="00E966CC" w:rsidP="002F07EB">
            <w:pPr>
              <w:ind w:left="0" w:firstLine="709"/>
              <w:jc w:val="center"/>
              <w:rPr>
                <w:rFonts w:eastAsia="Times New Roman"/>
                <w:color w:val="000000"/>
              </w:rPr>
            </w:pPr>
            <w:r w:rsidRPr="000F0ECC">
              <w:rPr>
                <w:rFonts w:eastAsia="Times New Roman"/>
                <w:color w:val="000000"/>
              </w:rPr>
              <w:t>А-92</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E966CC" w:rsidRPr="000F0ECC" w:rsidRDefault="00E966CC" w:rsidP="002F07EB">
            <w:pPr>
              <w:ind w:left="0" w:firstLine="709"/>
              <w:jc w:val="center"/>
              <w:rPr>
                <w:rFonts w:eastAsia="Times New Roman"/>
                <w:color w:val="000000"/>
              </w:rPr>
            </w:pPr>
            <w:r w:rsidRPr="000F0ECC">
              <w:rPr>
                <w:rFonts w:eastAsia="Times New Roman"/>
                <w:color w:val="000000"/>
              </w:rPr>
              <w:t>0,01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E966CC" w:rsidRPr="000F0ECC" w:rsidRDefault="00E966CC" w:rsidP="002F07EB">
            <w:pPr>
              <w:ind w:left="0" w:firstLine="709"/>
              <w:jc w:val="center"/>
              <w:rPr>
                <w:rFonts w:eastAsia="Times New Roman"/>
                <w:color w:val="000000"/>
              </w:rPr>
            </w:pPr>
            <w:r w:rsidRPr="000F0ECC">
              <w:rPr>
                <w:rFonts w:eastAsia="Times New Roman"/>
                <w:color w:val="000000"/>
              </w:rPr>
              <w:t>0,067</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E966CC" w:rsidRPr="000F0ECC" w:rsidRDefault="00E966CC" w:rsidP="002F07EB">
            <w:pPr>
              <w:ind w:left="0" w:firstLine="709"/>
              <w:jc w:val="center"/>
              <w:rPr>
                <w:rFonts w:eastAsia="Times New Roman"/>
                <w:color w:val="000000"/>
              </w:rPr>
            </w:pPr>
            <w:r w:rsidRPr="000F0ECC">
              <w:rPr>
                <w:rFonts w:eastAsia="Times New Roman"/>
                <w:color w:val="000000"/>
              </w:rPr>
              <w:t>4,692 ×10</w:t>
            </w:r>
            <w:r w:rsidRPr="000F0ECC">
              <w:rPr>
                <w:rFonts w:eastAsia="Times New Roman"/>
                <w:color w:val="000000"/>
                <w:vertAlign w:val="superscript"/>
              </w:rPr>
              <w:t>-3</w:t>
            </w:r>
          </w:p>
        </w:tc>
      </w:tr>
      <w:tr w:rsidR="00E966CC" w:rsidRPr="000F0ECC" w:rsidTr="002F07EB">
        <w:trPr>
          <w:tblCellSpacing w:w="15"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E966CC" w:rsidRPr="000F0ECC" w:rsidRDefault="00E966CC" w:rsidP="002F07EB">
            <w:pPr>
              <w:ind w:left="0" w:firstLine="709"/>
              <w:jc w:val="center"/>
              <w:rPr>
                <w:rFonts w:eastAsia="Times New Roman"/>
                <w:color w:val="000000"/>
              </w:rPr>
            </w:pPr>
            <w:r w:rsidRPr="000F0ECC">
              <w:rPr>
                <w:rFonts w:eastAsia="Times New Roman"/>
                <w:color w:val="000000"/>
              </w:rPr>
              <w:t>А-95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E966CC" w:rsidRPr="000F0ECC" w:rsidRDefault="00E966CC" w:rsidP="002F07EB">
            <w:pPr>
              <w:ind w:left="0" w:firstLine="709"/>
              <w:jc w:val="center"/>
              <w:rPr>
                <w:rFonts w:eastAsia="Times New Roman"/>
                <w:color w:val="000000"/>
              </w:rPr>
            </w:pPr>
            <w:r w:rsidRPr="000F0ECC">
              <w:rPr>
                <w:rFonts w:eastAsia="Times New Roman"/>
                <w:color w:val="000000"/>
              </w:rPr>
              <w:t>0,011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E966CC" w:rsidRPr="000F0ECC" w:rsidRDefault="00E966CC" w:rsidP="002F07EB">
            <w:pPr>
              <w:ind w:left="0" w:firstLine="709"/>
              <w:jc w:val="center"/>
              <w:rPr>
                <w:rFonts w:eastAsia="Times New Roman"/>
                <w:color w:val="000000"/>
              </w:rPr>
            </w:pPr>
            <w:r w:rsidRPr="000F0ECC">
              <w:rPr>
                <w:rFonts w:eastAsia="Times New Roman"/>
                <w:color w:val="000000"/>
              </w:rPr>
              <w:t>0,086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E966CC" w:rsidRPr="000F0ECC" w:rsidRDefault="00E966CC" w:rsidP="002F07EB">
            <w:pPr>
              <w:ind w:left="0" w:firstLine="709"/>
              <w:jc w:val="center"/>
              <w:rPr>
                <w:rFonts w:eastAsia="Times New Roman"/>
                <w:color w:val="000000"/>
              </w:rPr>
            </w:pPr>
            <w:r w:rsidRPr="000F0ECC">
              <w:rPr>
                <w:rFonts w:eastAsia="Times New Roman"/>
                <w:color w:val="000000"/>
              </w:rPr>
              <w:t>6,054 ×10</w:t>
            </w:r>
            <w:r w:rsidRPr="000F0ECC">
              <w:rPr>
                <w:rFonts w:eastAsia="Times New Roman"/>
                <w:color w:val="000000"/>
                <w:vertAlign w:val="superscript"/>
              </w:rPr>
              <w:t>-3</w:t>
            </w:r>
          </w:p>
        </w:tc>
      </w:tr>
      <w:tr w:rsidR="00E966CC" w:rsidRPr="000F0ECC" w:rsidTr="002F07EB">
        <w:trPr>
          <w:tblCellSpacing w:w="15"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E966CC" w:rsidRPr="000F0ECC" w:rsidRDefault="00E966CC" w:rsidP="002F07EB">
            <w:pPr>
              <w:ind w:left="0" w:firstLine="709"/>
              <w:jc w:val="center"/>
              <w:rPr>
                <w:rFonts w:eastAsia="Times New Roman"/>
                <w:color w:val="000000"/>
              </w:rPr>
            </w:pPr>
            <w:r w:rsidRPr="000F0ECC">
              <w:rPr>
                <w:rFonts w:eastAsia="Times New Roman"/>
                <w:color w:val="000000"/>
              </w:rPr>
              <w:t>А-98</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E966CC" w:rsidRPr="000F0ECC" w:rsidRDefault="00E966CC" w:rsidP="002F07EB">
            <w:pPr>
              <w:ind w:left="0" w:firstLine="709"/>
              <w:jc w:val="center"/>
              <w:rPr>
                <w:rFonts w:eastAsia="Times New Roman"/>
                <w:color w:val="000000"/>
              </w:rPr>
            </w:pPr>
            <w:r w:rsidRPr="000F0ECC">
              <w:rPr>
                <w:rFonts w:eastAsia="Times New Roman"/>
                <w:color w:val="000000"/>
              </w:rPr>
              <w:t>0,011</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E966CC" w:rsidRPr="000F0ECC" w:rsidRDefault="00E966CC" w:rsidP="002F07EB">
            <w:pPr>
              <w:ind w:left="0" w:firstLine="709"/>
              <w:jc w:val="center"/>
              <w:rPr>
                <w:rFonts w:eastAsia="Times New Roman"/>
                <w:color w:val="000000"/>
              </w:rPr>
            </w:pPr>
            <w:r w:rsidRPr="000F0ECC">
              <w:rPr>
                <w:rFonts w:eastAsia="Times New Roman"/>
                <w:color w:val="000000"/>
              </w:rPr>
              <w:t>0,086</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E966CC" w:rsidRPr="000F0ECC" w:rsidRDefault="00E966CC" w:rsidP="002F07EB">
            <w:pPr>
              <w:ind w:left="0" w:firstLine="709"/>
              <w:jc w:val="center"/>
              <w:rPr>
                <w:rFonts w:eastAsia="Times New Roman"/>
                <w:color w:val="000000"/>
              </w:rPr>
            </w:pPr>
            <w:r w:rsidRPr="000F0ECC">
              <w:rPr>
                <w:rFonts w:eastAsia="Times New Roman"/>
                <w:color w:val="000000"/>
              </w:rPr>
              <w:t>6,054 ×10</w:t>
            </w:r>
            <w:r w:rsidRPr="000F0ECC">
              <w:rPr>
                <w:rFonts w:eastAsia="Times New Roman"/>
                <w:color w:val="000000"/>
                <w:vertAlign w:val="superscript"/>
              </w:rPr>
              <w:t>-3</w:t>
            </w:r>
          </w:p>
        </w:tc>
      </w:tr>
      <w:tr w:rsidR="00E966CC" w:rsidRPr="000F0ECC" w:rsidTr="002F07EB">
        <w:trPr>
          <w:tblCellSpacing w:w="15" w:type="dxa"/>
        </w:trPr>
        <w:tc>
          <w:tcPr>
            <w:tcW w:w="0" w:type="auto"/>
            <w:tcBorders>
              <w:top w:val="outset" w:sz="6" w:space="0" w:color="000000"/>
              <w:left w:val="outset" w:sz="6" w:space="0" w:color="000000"/>
              <w:bottom w:val="outset" w:sz="6" w:space="0" w:color="000000"/>
              <w:right w:val="outset" w:sz="6" w:space="0" w:color="000000"/>
            </w:tcBorders>
            <w:vAlign w:val="center"/>
            <w:hideMark/>
          </w:tcPr>
          <w:p w:rsidR="00E966CC" w:rsidRPr="000F0ECC" w:rsidRDefault="00E966CC" w:rsidP="002F07EB">
            <w:pPr>
              <w:ind w:left="0" w:firstLine="709"/>
              <w:jc w:val="center"/>
              <w:rPr>
                <w:rFonts w:eastAsia="Times New Roman"/>
                <w:color w:val="000000"/>
              </w:rPr>
            </w:pPr>
            <w:r w:rsidRPr="000F0ECC">
              <w:rPr>
                <w:rFonts w:eastAsia="Times New Roman"/>
                <w:color w:val="000000"/>
              </w:rPr>
              <w:t>ДТ</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E966CC" w:rsidRPr="000F0ECC" w:rsidRDefault="00E966CC" w:rsidP="002F07EB">
            <w:pPr>
              <w:ind w:left="0" w:firstLine="709"/>
              <w:jc w:val="center"/>
              <w:rPr>
                <w:rFonts w:eastAsia="Times New Roman"/>
                <w:color w:val="000000"/>
              </w:rPr>
            </w:pPr>
            <w:r w:rsidRPr="000F0ECC">
              <w:rPr>
                <w:rFonts w:eastAsia="Times New Roman"/>
                <w:color w:val="000000"/>
              </w:rPr>
              <w:t>1,682*10</w:t>
            </w:r>
            <w:r w:rsidRPr="00237064">
              <w:rPr>
                <w:rFonts w:eastAsia="Times New Roman"/>
                <w:color w:val="000000"/>
                <w:vertAlign w:val="superscript"/>
              </w:rPr>
              <w:t>-5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E966CC" w:rsidRPr="000F0ECC" w:rsidRDefault="00E966CC" w:rsidP="002F07EB">
            <w:pPr>
              <w:ind w:left="0" w:firstLine="709"/>
              <w:jc w:val="center"/>
              <w:rPr>
                <w:rFonts w:eastAsia="Times New Roman"/>
                <w:color w:val="000000"/>
              </w:rPr>
            </w:pPr>
            <w:r w:rsidRPr="000F0ECC">
              <w:rPr>
                <w:rFonts w:eastAsia="Times New Roman"/>
                <w:color w:val="000000"/>
              </w:rPr>
              <w:t>4,504</w:t>
            </w:r>
            <w:r w:rsidR="00237064">
              <w:rPr>
                <w:rFonts w:eastAsia="Times New Roman"/>
                <w:color w:val="000000"/>
                <w:lang w:val="en-US"/>
              </w:rPr>
              <w:t>*10</w:t>
            </w:r>
            <w:r w:rsidRPr="00237064">
              <w:rPr>
                <w:rFonts w:eastAsia="Times New Roman"/>
                <w:color w:val="000000"/>
                <w:vertAlign w:val="superscript"/>
              </w:rPr>
              <w:t>-5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E966CC" w:rsidRPr="000F0ECC" w:rsidRDefault="00E966CC" w:rsidP="002F07EB">
            <w:pPr>
              <w:ind w:left="0" w:firstLine="709"/>
              <w:jc w:val="center"/>
              <w:rPr>
                <w:rFonts w:eastAsia="Times New Roman"/>
                <w:color w:val="000000"/>
              </w:rPr>
            </w:pPr>
            <w:r w:rsidRPr="000F0ECC">
              <w:rPr>
                <w:rFonts w:eastAsia="Times New Roman"/>
                <w:color w:val="000000"/>
              </w:rPr>
              <w:t>3,153 ×10</w:t>
            </w:r>
            <w:r w:rsidRPr="000F0ECC">
              <w:rPr>
                <w:rFonts w:eastAsia="Times New Roman"/>
                <w:color w:val="000000"/>
                <w:vertAlign w:val="superscript"/>
              </w:rPr>
              <w:t>-6</w:t>
            </w:r>
          </w:p>
        </w:tc>
      </w:tr>
    </w:tbl>
    <w:p w:rsidR="00E966CC" w:rsidRDefault="00E966CC" w:rsidP="007A7878">
      <w:pPr>
        <w:pStyle w:val="ParaAttribute10"/>
        <w:wordWrap/>
        <w:spacing w:line="313" w:lineRule="auto"/>
        <w:ind w:left="0" w:firstLine="709"/>
      </w:pPr>
    </w:p>
    <w:p w:rsidR="006423D5" w:rsidRDefault="006423D5" w:rsidP="007A7878">
      <w:pPr>
        <w:pStyle w:val="ParaAttribute10"/>
        <w:wordWrap/>
        <w:spacing w:line="313" w:lineRule="auto"/>
        <w:ind w:left="0" w:firstLine="709"/>
      </w:pPr>
    </w:p>
    <w:p w:rsidR="006423D5" w:rsidRDefault="006423D5" w:rsidP="007A7878">
      <w:pPr>
        <w:pStyle w:val="ParaAttribute10"/>
        <w:wordWrap/>
        <w:spacing w:line="313" w:lineRule="auto"/>
        <w:ind w:left="0" w:firstLine="709"/>
      </w:pPr>
    </w:p>
    <w:p w:rsidR="006423D5" w:rsidRDefault="006423D5" w:rsidP="007A7878">
      <w:pPr>
        <w:pStyle w:val="ParaAttribute10"/>
        <w:wordWrap/>
        <w:spacing w:line="313" w:lineRule="auto"/>
        <w:ind w:left="0" w:firstLine="709"/>
      </w:pPr>
    </w:p>
    <w:p w:rsidR="006423D5" w:rsidRDefault="006423D5" w:rsidP="007A7878">
      <w:pPr>
        <w:pStyle w:val="ParaAttribute10"/>
        <w:wordWrap/>
        <w:spacing w:line="313" w:lineRule="auto"/>
        <w:ind w:left="0" w:firstLine="709"/>
      </w:pPr>
    </w:p>
    <w:p w:rsidR="006423D5" w:rsidRDefault="006423D5" w:rsidP="007A7878">
      <w:pPr>
        <w:pStyle w:val="ParaAttribute10"/>
        <w:wordWrap/>
        <w:spacing w:line="313" w:lineRule="auto"/>
        <w:ind w:left="0" w:firstLine="709"/>
      </w:pPr>
    </w:p>
    <w:p w:rsidR="006423D5" w:rsidRDefault="006423D5" w:rsidP="007A7878">
      <w:pPr>
        <w:pStyle w:val="ParaAttribute10"/>
        <w:wordWrap/>
        <w:spacing w:line="313" w:lineRule="auto"/>
        <w:ind w:left="0" w:firstLine="709"/>
      </w:pPr>
    </w:p>
    <w:p w:rsidR="006423D5" w:rsidRDefault="006423D5" w:rsidP="007A7878">
      <w:pPr>
        <w:pStyle w:val="ParaAttribute10"/>
        <w:wordWrap/>
        <w:spacing w:line="313" w:lineRule="auto"/>
        <w:ind w:left="0" w:firstLine="709"/>
      </w:pPr>
    </w:p>
    <w:p w:rsidR="006423D5" w:rsidRDefault="006423D5" w:rsidP="007A7878">
      <w:pPr>
        <w:pStyle w:val="ParaAttribute10"/>
        <w:wordWrap/>
        <w:spacing w:line="313" w:lineRule="auto"/>
        <w:ind w:left="0" w:firstLine="709"/>
      </w:pPr>
    </w:p>
    <w:p w:rsidR="006423D5" w:rsidRDefault="006423D5" w:rsidP="007A7878">
      <w:pPr>
        <w:pStyle w:val="ParaAttribute10"/>
        <w:wordWrap/>
        <w:spacing w:line="313" w:lineRule="auto"/>
        <w:ind w:left="0" w:firstLine="709"/>
      </w:pPr>
    </w:p>
    <w:p w:rsidR="006423D5" w:rsidRDefault="006423D5" w:rsidP="007A7878">
      <w:pPr>
        <w:pStyle w:val="ParaAttribute10"/>
        <w:wordWrap/>
        <w:spacing w:line="313" w:lineRule="auto"/>
        <w:ind w:left="0" w:firstLine="709"/>
      </w:pPr>
    </w:p>
    <w:p w:rsidR="006423D5" w:rsidRDefault="006423D5" w:rsidP="007A7878">
      <w:pPr>
        <w:pStyle w:val="ParaAttribute10"/>
        <w:wordWrap/>
        <w:spacing w:line="313" w:lineRule="auto"/>
        <w:ind w:left="0" w:firstLine="709"/>
      </w:pPr>
    </w:p>
    <w:p w:rsidR="006423D5" w:rsidRDefault="006423D5" w:rsidP="007A7878">
      <w:pPr>
        <w:pStyle w:val="ParaAttribute10"/>
        <w:wordWrap/>
        <w:spacing w:line="313" w:lineRule="auto"/>
        <w:ind w:left="0" w:firstLine="709"/>
      </w:pPr>
    </w:p>
    <w:p w:rsidR="006423D5" w:rsidRDefault="006423D5" w:rsidP="007A7878">
      <w:pPr>
        <w:pStyle w:val="ParaAttribute10"/>
        <w:wordWrap/>
        <w:spacing w:line="313" w:lineRule="auto"/>
        <w:ind w:left="0" w:firstLine="709"/>
      </w:pPr>
    </w:p>
    <w:p w:rsidR="006423D5" w:rsidRDefault="006423D5" w:rsidP="007A7878">
      <w:pPr>
        <w:pStyle w:val="ParaAttribute10"/>
        <w:wordWrap/>
        <w:spacing w:line="313" w:lineRule="auto"/>
        <w:ind w:left="0" w:firstLine="709"/>
      </w:pPr>
    </w:p>
    <w:p w:rsidR="006423D5" w:rsidRDefault="006423D5" w:rsidP="007A7878">
      <w:pPr>
        <w:pStyle w:val="ParaAttribute10"/>
        <w:wordWrap/>
        <w:spacing w:line="313" w:lineRule="auto"/>
        <w:ind w:left="0" w:firstLine="709"/>
      </w:pPr>
    </w:p>
    <w:p w:rsidR="006423D5" w:rsidRPr="006423D5" w:rsidRDefault="006423D5" w:rsidP="007A7878">
      <w:pPr>
        <w:pStyle w:val="ParaAttribute10"/>
        <w:wordWrap/>
        <w:spacing w:line="313" w:lineRule="auto"/>
        <w:ind w:left="0" w:firstLine="709"/>
        <w:rPr>
          <w:b/>
        </w:rPr>
      </w:pPr>
      <w:r w:rsidRPr="006423D5">
        <w:rPr>
          <w:b/>
        </w:rPr>
        <w:t>Приложение 7.</w:t>
      </w:r>
    </w:p>
    <w:p w:rsidR="00E966CC" w:rsidRDefault="00E966CC" w:rsidP="007A7878">
      <w:pPr>
        <w:pStyle w:val="ParaAttribute10"/>
        <w:wordWrap/>
        <w:spacing w:line="313" w:lineRule="auto"/>
        <w:ind w:left="0" w:firstLine="709"/>
      </w:pPr>
      <w:r>
        <w:t>Таблица 6.</w:t>
      </w:r>
    </w:p>
    <w:p w:rsidR="00A84587" w:rsidRPr="000F0ECC" w:rsidRDefault="00A84587" w:rsidP="007A7878">
      <w:pPr>
        <w:ind w:left="0" w:firstLine="709"/>
        <w:rPr>
          <w:rFonts w:eastAsia="Times New Roman"/>
        </w:rPr>
      </w:pPr>
      <w:r w:rsidRPr="000F0ECC">
        <w:rPr>
          <w:rFonts w:eastAsia="Times New Roman"/>
          <w:b/>
          <w:bCs/>
          <w:color w:val="000000"/>
          <w:shd w:val="clear" w:color="auto" w:fill="FFFFFF"/>
        </w:rPr>
        <w:t>Альтернативные виды топлива: сравнение </w:t>
      </w:r>
    </w:p>
    <w:tbl>
      <w:tblPr>
        <w:tblpPr w:leftFromText="180" w:rightFromText="180" w:vertAnchor="text" w:tblpY="1"/>
        <w:tblOverlap w:val="never"/>
        <w:tblW w:w="9631" w:type="dxa"/>
        <w:tblCellSpacing w:w="15"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tblPr>
      <w:tblGrid>
        <w:gridCol w:w="1250"/>
        <w:gridCol w:w="1719"/>
        <w:gridCol w:w="1843"/>
        <w:gridCol w:w="2126"/>
        <w:gridCol w:w="1134"/>
        <w:gridCol w:w="1559"/>
      </w:tblGrid>
      <w:tr w:rsidR="00A84587" w:rsidRPr="000F0ECC" w:rsidTr="002F07EB">
        <w:trPr>
          <w:tblCellSpacing w:w="15" w:type="dxa"/>
        </w:trPr>
        <w:tc>
          <w:tcPr>
            <w:tcW w:w="12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Вид топлива </w:t>
            </w:r>
          </w:p>
        </w:tc>
        <w:tc>
          <w:tcPr>
            <w:tcW w:w="168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Плюсы </w:t>
            </w:r>
          </w:p>
        </w:tc>
        <w:tc>
          <w:tcPr>
            <w:tcW w:w="181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Минусы </w:t>
            </w:r>
          </w:p>
        </w:tc>
        <w:tc>
          <w:tcPr>
            <w:tcW w:w="20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Примеры известных автомобилей </w:t>
            </w:r>
          </w:p>
        </w:tc>
        <w:tc>
          <w:tcPr>
            <w:tcW w:w="110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Оценка экологичности </w:t>
            </w:r>
          </w:p>
        </w:tc>
        <w:tc>
          <w:tcPr>
            <w:tcW w:w="151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 xml:space="preserve">Стоимость по сравнению </w:t>
            </w:r>
            <w:r w:rsidRPr="000F0ECC">
              <w:rPr>
                <w:rFonts w:eastAsia="Times New Roman"/>
              </w:rPr>
              <w:lastRenderedPageBreak/>
              <w:t>с бензином или дизелем </w:t>
            </w:r>
          </w:p>
        </w:tc>
      </w:tr>
    </w:tbl>
    <w:p w:rsidR="00A84587" w:rsidRPr="000F0ECC" w:rsidRDefault="00A84587" w:rsidP="00E966CC">
      <w:pPr>
        <w:ind w:left="0"/>
        <w:rPr>
          <w:rFonts w:eastAsia="Times New Roman"/>
          <w:vanish/>
        </w:rPr>
      </w:pPr>
      <w:r>
        <w:rPr>
          <w:rFonts w:eastAsia="Times New Roman"/>
          <w:vanish/>
        </w:rPr>
        <w:lastRenderedPageBreak/>
        <w:br w:type="textWrapping" w:clear="all"/>
      </w:r>
    </w:p>
    <w:tbl>
      <w:tblPr>
        <w:tblW w:w="0" w:type="auto"/>
        <w:tblCellSpacing w:w="15"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tblPr>
      <w:tblGrid>
        <w:gridCol w:w="1268"/>
        <w:gridCol w:w="1701"/>
        <w:gridCol w:w="1843"/>
        <w:gridCol w:w="2130"/>
        <w:gridCol w:w="1130"/>
        <w:gridCol w:w="1550"/>
      </w:tblGrid>
      <w:tr w:rsidR="00A84587" w:rsidRPr="000F0ECC" w:rsidTr="002F07EB">
        <w:trPr>
          <w:tblCellSpacing w:w="15" w:type="dxa"/>
        </w:trPr>
        <w:tc>
          <w:tcPr>
            <w:tcW w:w="122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Водород </w:t>
            </w:r>
          </w:p>
        </w:tc>
        <w:tc>
          <w:tcPr>
            <w:tcW w:w="167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Экологичность  </w:t>
            </w:r>
          </w:p>
        </w:tc>
        <w:tc>
          <w:tcPr>
            <w:tcW w:w="181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Высокая температура горения</w:t>
            </w:r>
            <w:r>
              <w:rPr>
                <w:rFonts w:eastAsia="Times New Roman"/>
              </w:rPr>
              <w:t>;</w:t>
            </w:r>
            <w:r w:rsidRPr="000F0ECC">
              <w:rPr>
                <w:rFonts w:eastAsia="Times New Roman"/>
              </w:rPr>
              <w:t> </w:t>
            </w:r>
            <w:r w:rsidRPr="000F0ECC">
              <w:rPr>
                <w:rFonts w:eastAsia="Times New Roman"/>
              </w:rPr>
              <w:br/>
              <w:t>Отсутствие инфраструктуры при активных разработках </w:t>
            </w:r>
          </w:p>
        </w:tc>
        <w:tc>
          <w:tcPr>
            <w:tcW w:w="21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BMW Hydrogen 7 </w:t>
            </w:r>
            <w:r w:rsidRPr="000F0ECC">
              <w:rPr>
                <w:rFonts w:eastAsia="Times New Roman"/>
              </w:rPr>
              <w:br/>
              <w:t>Chevrolet Equinox </w:t>
            </w:r>
          </w:p>
        </w:tc>
        <w:tc>
          <w:tcPr>
            <w:tcW w:w="11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Высокая</w:t>
            </w:r>
          </w:p>
        </w:tc>
        <w:tc>
          <w:tcPr>
            <w:tcW w:w="15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Высокая </w:t>
            </w:r>
          </w:p>
        </w:tc>
      </w:tr>
      <w:tr w:rsidR="00A84587" w:rsidRPr="000F0ECC" w:rsidTr="002F07EB">
        <w:trPr>
          <w:tblCellSpacing w:w="15" w:type="dxa"/>
        </w:trPr>
        <w:tc>
          <w:tcPr>
            <w:tcW w:w="122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Электричество </w:t>
            </w:r>
          </w:p>
        </w:tc>
        <w:tc>
          <w:tcPr>
            <w:tcW w:w="167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Экологичность</w:t>
            </w:r>
            <w:r w:rsidRPr="000F0ECC">
              <w:rPr>
                <w:rFonts w:eastAsia="Times New Roman"/>
              </w:rPr>
              <w:br/>
              <w:t>Маленький объём двигателя</w:t>
            </w:r>
            <w:r>
              <w:rPr>
                <w:rFonts w:eastAsia="Times New Roman"/>
              </w:rPr>
              <w:t>;</w:t>
            </w:r>
            <w:r w:rsidRPr="000F0ECC">
              <w:rPr>
                <w:rFonts w:eastAsia="Times New Roman"/>
              </w:rPr>
              <w:t> </w:t>
            </w:r>
            <w:r w:rsidRPr="000F0ECC">
              <w:rPr>
                <w:rFonts w:eastAsia="Times New Roman"/>
              </w:rPr>
              <w:br/>
              <w:t>Бесшумность</w:t>
            </w:r>
            <w:r w:rsidRPr="000F0ECC">
              <w:rPr>
                <w:rFonts w:eastAsia="Times New Roman"/>
              </w:rPr>
              <w:br/>
              <w:t>Доступность источников питания (обычные розетки) </w:t>
            </w:r>
          </w:p>
        </w:tc>
        <w:tc>
          <w:tcPr>
            <w:tcW w:w="181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Большая масса аккумулятора </w:t>
            </w:r>
            <w:r w:rsidRPr="000F0ECC">
              <w:rPr>
                <w:rFonts w:eastAsia="Times New Roman"/>
              </w:rPr>
              <w:br/>
              <w:t>Низкий пробег на одном аккумуляторе </w:t>
            </w:r>
            <w:r w:rsidRPr="000F0ECC">
              <w:rPr>
                <w:rFonts w:eastAsia="Times New Roman"/>
              </w:rPr>
              <w:br/>
              <w:t>Долгая зарядка аккумулятора </w:t>
            </w:r>
          </w:p>
        </w:tc>
        <w:tc>
          <w:tcPr>
            <w:tcW w:w="21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E2457D" w:rsidRDefault="00A84587" w:rsidP="00E966CC">
            <w:pPr>
              <w:ind w:left="0"/>
              <w:rPr>
                <w:rFonts w:eastAsia="Times New Roman"/>
                <w:lang w:val="en-US"/>
              </w:rPr>
            </w:pPr>
            <w:r w:rsidRPr="00E2457D">
              <w:rPr>
                <w:rFonts w:eastAsia="Times New Roman"/>
                <w:lang w:val="en-US"/>
              </w:rPr>
              <w:t>Tesla Model S </w:t>
            </w:r>
            <w:r w:rsidRPr="00E2457D">
              <w:rPr>
                <w:rFonts w:eastAsia="Times New Roman"/>
                <w:lang w:val="en-US"/>
              </w:rPr>
              <w:br/>
              <w:t>Tesla Roadster </w:t>
            </w:r>
            <w:r w:rsidRPr="00E2457D">
              <w:rPr>
                <w:rFonts w:eastAsia="Times New Roman"/>
                <w:lang w:val="en-US"/>
              </w:rPr>
              <w:br/>
              <w:t>Chevy Volt </w:t>
            </w:r>
            <w:r w:rsidRPr="00E2457D">
              <w:rPr>
                <w:rFonts w:eastAsia="Times New Roman"/>
                <w:lang w:val="en-US"/>
              </w:rPr>
              <w:br/>
              <w:t>Toyota Prius </w:t>
            </w:r>
          </w:p>
        </w:tc>
        <w:tc>
          <w:tcPr>
            <w:tcW w:w="11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Высокая</w:t>
            </w:r>
          </w:p>
        </w:tc>
        <w:tc>
          <w:tcPr>
            <w:tcW w:w="15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Низкая </w:t>
            </w:r>
          </w:p>
        </w:tc>
      </w:tr>
      <w:tr w:rsidR="00A84587" w:rsidRPr="000F0ECC" w:rsidTr="002F07EB">
        <w:trPr>
          <w:tblCellSpacing w:w="15" w:type="dxa"/>
        </w:trPr>
        <w:tc>
          <w:tcPr>
            <w:tcW w:w="122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Биодизель </w:t>
            </w:r>
          </w:p>
        </w:tc>
        <w:tc>
          <w:tcPr>
            <w:tcW w:w="167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Простота изготовления биодизеля </w:t>
            </w:r>
            <w:r w:rsidRPr="000F0ECC">
              <w:rPr>
                <w:rFonts w:eastAsia="Times New Roman"/>
              </w:rPr>
              <w:br/>
              <w:t>Экологичность </w:t>
            </w:r>
            <w:r w:rsidRPr="000F0ECC">
              <w:rPr>
                <w:rFonts w:eastAsia="Times New Roman"/>
              </w:rPr>
              <w:br/>
              <w:t>Возможность использования в ДВС </w:t>
            </w:r>
            <w:r w:rsidRPr="000F0ECC">
              <w:rPr>
                <w:rFonts w:eastAsia="Times New Roman"/>
              </w:rPr>
              <w:br/>
              <w:t>Хорошие смазочные показатели </w:t>
            </w:r>
            <w:r w:rsidRPr="000F0ECC">
              <w:rPr>
                <w:rFonts w:eastAsia="Times New Roman"/>
              </w:rPr>
              <w:br/>
              <w:t>Высокое цетановое число </w:t>
            </w:r>
          </w:p>
        </w:tc>
        <w:tc>
          <w:tcPr>
            <w:tcW w:w="181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Необходимость долгого прогревания двигателя зимой </w:t>
            </w:r>
            <w:r w:rsidRPr="000F0ECC">
              <w:rPr>
                <w:rFonts w:eastAsia="Times New Roman"/>
              </w:rPr>
              <w:br/>
              <w:t>Низкий срок хранения (3 месяца) </w:t>
            </w:r>
            <w:r w:rsidRPr="000F0ECC">
              <w:rPr>
                <w:rFonts w:eastAsia="Times New Roman"/>
              </w:rPr>
              <w:br/>
              <w:t>Удорожание сельхозпродуктов в случае широкого потребления биодизеля </w:t>
            </w:r>
          </w:p>
        </w:tc>
        <w:tc>
          <w:tcPr>
            <w:tcW w:w="21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 </w:t>
            </w:r>
          </w:p>
        </w:tc>
        <w:tc>
          <w:tcPr>
            <w:tcW w:w="11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Высокая</w:t>
            </w:r>
          </w:p>
        </w:tc>
        <w:tc>
          <w:tcPr>
            <w:tcW w:w="15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Умеренно высокая </w:t>
            </w:r>
          </w:p>
        </w:tc>
      </w:tr>
      <w:tr w:rsidR="00A84587" w:rsidRPr="000F0ECC" w:rsidTr="002F07EB">
        <w:trPr>
          <w:tblCellSpacing w:w="15" w:type="dxa"/>
        </w:trPr>
        <w:tc>
          <w:tcPr>
            <w:tcW w:w="122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Сжиженный природный газ </w:t>
            </w:r>
          </w:p>
        </w:tc>
        <w:tc>
          <w:tcPr>
            <w:tcW w:w="167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Немного лучшая экологичность, чем у </w:t>
            </w:r>
          </w:p>
        </w:tc>
        <w:tc>
          <w:tcPr>
            <w:tcW w:w="181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Трудность транспортировки крупных объёмов </w:t>
            </w:r>
            <w:r w:rsidRPr="000F0ECC">
              <w:rPr>
                <w:rFonts w:eastAsia="Times New Roman"/>
              </w:rPr>
              <w:br/>
            </w:r>
            <w:r w:rsidRPr="000F0ECC">
              <w:rPr>
                <w:rFonts w:eastAsia="Times New Roman"/>
              </w:rPr>
              <w:lastRenderedPageBreak/>
              <w:t>Опасность </w:t>
            </w:r>
          </w:p>
        </w:tc>
        <w:tc>
          <w:tcPr>
            <w:tcW w:w="21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lastRenderedPageBreak/>
              <w:t>Грузовые автомобили </w:t>
            </w:r>
          </w:p>
        </w:tc>
        <w:tc>
          <w:tcPr>
            <w:tcW w:w="11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Средняя</w:t>
            </w:r>
          </w:p>
        </w:tc>
        <w:tc>
          <w:tcPr>
            <w:tcW w:w="15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Умеренно низкая </w:t>
            </w:r>
          </w:p>
        </w:tc>
      </w:tr>
    </w:tbl>
    <w:p w:rsidR="00A84587" w:rsidRPr="000F0ECC" w:rsidRDefault="00A84587" w:rsidP="00E966CC">
      <w:pPr>
        <w:ind w:left="0"/>
        <w:rPr>
          <w:rFonts w:eastAsia="Times New Roman"/>
          <w:vanish/>
        </w:rPr>
      </w:pPr>
    </w:p>
    <w:tbl>
      <w:tblPr>
        <w:tblW w:w="0" w:type="auto"/>
        <w:tblCellSpacing w:w="15"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tblPr>
      <w:tblGrid>
        <w:gridCol w:w="1268"/>
        <w:gridCol w:w="1701"/>
        <w:gridCol w:w="1843"/>
        <w:gridCol w:w="2126"/>
        <w:gridCol w:w="1134"/>
        <w:gridCol w:w="1550"/>
      </w:tblGrid>
      <w:tr w:rsidR="00A84587" w:rsidRPr="000F0ECC" w:rsidTr="002F07EB">
        <w:trPr>
          <w:tblCellSpacing w:w="15" w:type="dxa"/>
        </w:trPr>
        <w:tc>
          <w:tcPr>
            <w:tcW w:w="122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p>
        </w:tc>
        <w:tc>
          <w:tcPr>
            <w:tcW w:w="167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нефтепродуктов </w:t>
            </w:r>
          </w:p>
        </w:tc>
        <w:tc>
          <w:tcPr>
            <w:tcW w:w="181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нахождения баллона под высоким давлением в автомобиле </w:t>
            </w:r>
          </w:p>
        </w:tc>
        <w:tc>
          <w:tcPr>
            <w:tcW w:w="20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p>
        </w:tc>
        <w:tc>
          <w:tcPr>
            <w:tcW w:w="110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p>
        </w:tc>
        <w:tc>
          <w:tcPr>
            <w:tcW w:w="15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p>
        </w:tc>
      </w:tr>
      <w:tr w:rsidR="00A84587" w:rsidRPr="000F0ECC" w:rsidTr="002F07EB">
        <w:trPr>
          <w:tblCellSpacing w:w="15" w:type="dxa"/>
        </w:trPr>
        <w:tc>
          <w:tcPr>
            <w:tcW w:w="122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Сжиженный нефтяной газ </w:t>
            </w:r>
          </w:p>
        </w:tc>
        <w:tc>
          <w:tcPr>
            <w:tcW w:w="167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Нетоксичность </w:t>
            </w:r>
            <w:r w:rsidRPr="000F0ECC">
              <w:rPr>
                <w:rFonts w:eastAsia="Times New Roman"/>
              </w:rPr>
              <w:br/>
              <w:t>Высокое октановое число </w:t>
            </w:r>
            <w:r w:rsidRPr="000F0ECC">
              <w:rPr>
                <w:rFonts w:eastAsia="Times New Roman"/>
              </w:rPr>
              <w:br/>
              <w:t>Оснащённость инфраструктурой по АЗС </w:t>
            </w:r>
          </w:p>
        </w:tc>
        <w:tc>
          <w:tcPr>
            <w:tcW w:w="181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Опасность нахождения баллона под высоким давлением в автомобиле </w:t>
            </w:r>
          </w:p>
        </w:tc>
        <w:tc>
          <w:tcPr>
            <w:tcW w:w="20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Любые автомобили после модификации установкой ГБО </w:t>
            </w:r>
          </w:p>
        </w:tc>
        <w:tc>
          <w:tcPr>
            <w:tcW w:w="110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Средняя </w:t>
            </w:r>
          </w:p>
        </w:tc>
        <w:tc>
          <w:tcPr>
            <w:tcW w:w="15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Умеренно низкая </w:t>
            </w:r>
          </w:p>
        </w:tc>
      </w:tr>
      <w:tr w:rsidR="00A84587" w:rsidRPr="000F0ECC" w:rsidTr="002F07EB">
        <w:trPr>
          <w:tblCellSpacing w:w="15" w:type="dxa"/>
        </w:trPr>
        <w:tc>
          <w:tcPr>
            <w:tcW w:w="122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Сжатый природный газ </w:t>
            </w:r>
          </w:p>
        </w:tc>
        <w:tc>
          <w:tcPr>
            <w:tcW w:w="167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Высокий КПД </w:t>
            </w:r>
            <w:r w:rsidRPr="000F0ECC">
              <w:rPr>
                <w:rFonts w:eastAsia="Times New Roman"/>
              </w:rPr>
              <w:br/>
              <w:t>Нетоксичность </w:t>
            </w:r>
            <w:r w:rsidRPr="000F0ECC">
              <w:rPr>
                <w:rFonts w:eastAsia="Times New Roman"/>
              </w:rPr>
              <w:br/>
              <w:t>Экономичность </w:t>
            </w:r>
          </w:p>
        </w:tc>
        <w:tc>
          <w:tcPr>
            <w:tcW w:w="181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Опасность нахождения баллона под высоким давлением в автомобиле </w:t>
            </w:r>
            <w:r w:rsidRPr="000F0ECC">
              <w:rPr>
                <w:rFonts w:eastAsia="Times New Roman"/>
              </w:rPr>
              <w:br/>
              <w:t>Самая низкая сжимаемость при охлаждении </w:t>
            </w:r>
          </w:p>
        </w:tc>
        <w:tc>
          <w:tcPr>
            <w:tcW w:w="20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Специальная версия Honda Civic GX </w:t>
            </w:r>
          </w:p>
        </w:tc>
        <w:tc>
          <w:tcPr>
            <w:tcW w:w="110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Средняя </w:t>
            </w:r>
          </w:p>
        </w:tc>
        <w:tc>
          <w:tcPr>
            <w:tcW w:w="15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Умеренно низкая </w:t>
            </w:r>
          </w:p>
        </w:tc>
      </w:tr>
      <w:tr w:rsidR="00A84587" w:rsidRPr="000F0ECC" w:rsidTr="002F07EB">
        <w:trPr>
          <w:tblCellSpacing w:w="15" w:type="dxa"/>
        </w:trPr>
        <w:tc>
          <w:tcPr>
            <w:tcW w:w="122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Сжатый воздух </w:t>
            </w:r>
          </w:p>
        </w:tc>
        <w:tc>
          <w:tcPr>
            <w:tcW w:w="167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Лучшая экономичность, нежели в электромобилях </w:t>
            </w:r>
          </w:p>
        </w:tc>
        <w:tc>
          <w:tcPr>
            <w:tcW w:w="181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Низкая эффективность </w:t>
            </w:r>
          </w:p>
        </w:tc>
        <w:tc>
          <w:tcPr>
            <w:tcW w:w="20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AirPod </w:t>
            </w:r>
          </w:p>
        </w:tc>
        <w:tc>
          <w:tcPr>
            <w:tcW w:w="110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Высокая </w:t>
            </w:r>
          </w:p>
        </w:tc>
        <w:tc>
          <w:tcPr>
            <w:tcW w:w="15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Низкая </w:t>
            </w:r>
          </w:p>
        </w:tc>
      </w:tr>
      <w:tr w:rsidR="00A84587" w:rsidRPr="000F0ECC" w:rsidTr="002F07EB">
        <w:trPr>
          <w:tblCellSpacing w:w="15" w:type="dxa"/>
        </w:trPr>
        <w:tc>
          <w:tcPr>
            <w:tcW w:w="122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Жидкий азот </w:t>
            </w:r>
          </w:p>
        </w:tc>
        <w:tc>
          <w:tcPr>
            <w:tcW w:w="167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Экологичность </w:t>
            </w:r>
            <w:r w:rsidRPr="000F0ECC">
              <w:rPr>
                <w:rFonts w:eastAsia="Times New Roman"/>
              </w:rPr>
              <w:br/>
              <w:t>Полная замена двигателя </w:t>
            </w:r>
          </w:p>
        </w:tc>
        <w:tc>
          <w:tcPr>
            <w:tcW w:w="181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Опасность нахождения баллона под высоким давлением в автомобиле </w:t>
            </w:r>
            <w:r w:rsidRPr="000F0ECC">
              <w:rPr>
                <w:rFonts w:eastAsia="Times New Roman"/>
              </w:rPr>
              <w:br/>
              <w:t>Отсутствие инфраструктуры при активных разработках </w:t>
            </w:r>
          </w:p>
        </w:tc>
        <w:tc>
          <w:tcPr>
            <w:tcW w:w="20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Volkswagen CooLN2Car </w:t>
            </w:r>
          </w:p>
        </w:tc>
        <w:tc>
          <w:tcPr>
            <w:tcW w:w="110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Высокая </w:t>
            </w:r>
          </w:p>
        </w:tc>
        <w:tc>
          <w:tcPr>
            <w:tcW w:w="15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Аналогичная</w:t>
            </w:r>
          </w:p>
        </w:tc>
      </w:tr>
      <w:tr w:rsidR="00A84587" w:rsidRPr="000F0ECC" w:rsidTr="002F07EB">
        <w:trPr>
          <w:tblCellSpacing w:w="15" w:type="dxa"/>
        </w:trPr>
        <w:tc>
          <w:tcPr>
            <w:tcW w:w="122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lastRenderedPageBreak/>
              <w:t>Солнечная энергия </w:t>
            </w:r>
          </w:p>
        </w:tc>
        <w:tc>
          <w:tcPr>
            <w:tcW w:w="167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Практически нулевая стоимость </w:t>
            </w:r>
            <w:r w:rsidRPr="000F0ECC">
              <w:rPr>
                <w:rFonts w:eastAsia="Times New Roman"/>
              </w:rPr>
              <w:br/>
              <w:t>Экологичность </w:t>
            </w:r>
          </w:p>
        </w:tc>
        <w:tc>
          <w:tcPr>
            <w:tcW w:w="181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Default="00A84587" w:rsidP="00E966CC">
            <w:pPr>
              <w:ind w:left="0"/>
              <w:rPr>
                <w:rFonts w:eastAsia="Times New Roman"/>
              </w:rPr>
            </w:pPr>
            <w:r w:rsidRPr="000F0ECC">
              <w:rPr>
                <w:rFonts w:eastAsia="Times New Roman"/>
              </w:rPr>
              <w:t>Большая требуемая площадь для потребления энергии батареей</w:t>
            </w:r>
          </w:p>
          <w:p w:rsidR="00A84587" w:rsidRPr="000F0ECC" w:rsidRDefault="00A84587" w:rsidP="00E966CC">
            <w:pPr>
              <w:ind w:left="0"/>
              <w:rPr>
                <w:rFonts w:eastAsia="Times New Roman"/>
              </w:rPr>
            </w:pPr>
            <w:r>
              <w:rPr>
                <w:rFonts w:eastAsia="Times New Roman"/>
              </w:rPr>
              <w:t>Погодные условия</w:t>
            </w:r>
            <w:r w:rsidRPr="000F0ECC">
              <w:rPr>
                <w:rFonts w:eastAsia="Times New Roman"/>
              </w:rPr>
              <w:t> </w:t>
            </w:r>
          </w:p>
        </w:tc>
        <w:tc>
          <w:tcPr>
            <w:tcW w:w="20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Solar Challenge </w:t>
            </w:r>
          </w:p>
        </w:tc>
        <w:tc>
          <w:tcPr>
            <w:tcW w:w="110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Высокая </w:t>
            </w:r>
          </w:p>
        </w:tc>
        <w:tc>
          <w:tcPr>
            <w:tcW w:w="15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Низкая </w:t>
            </w:r>
          </w:p>
        </w:tc>
      </w:tr>
      <w:tr w:rsidR="00A84587" w:rsidRPr="000F0ECC" w:rsidTr="002F07EB">
        <w:trPr>
          <w:tblCellSpacing w:w="15" w:type="dxa"/>
        </w:trPr>
        <w:tc>
          <w:tcPr>
            <w:tcW w:w="122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Диметиловый эфир </w:t>
            </w:r>
          </w:p>
        </w:tc>
        <w:tc>
          <w:tcPr>
            <w:tcW w:w="167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Высокое цетановое число </w:t>
            </w:r>
            <w:r w:rsidRPr="000F0ECC">
              <w:rPr>
                <w:rFonts w:eastAsia="Times New Roman"/>
              </w:rPr>
              <w:br/>
              <w:t>Экологичность </w:t>
            </w:r>
          </w:p>
        </w:tc>
        <w:tc>
          <w:tcPr>
            <w:tcW w:w="181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 </w:t>
            </w:r>
          </w:p>
        </w:tc>
        <w:tc>
          <w:tcPr>
            <w:tcW w:w="20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Экспериментальные автомобили Volvo, Nissan и КАМАЗ </w:t>
            </w:r>
          </w:p>
        </w:tc>
        <w:tc>
          <w:tcPr>
            <w:tcW w:w="110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Умеренно высокая </w:t>
            </w:r>
          </w:p>
        </w:tc>
        <w:tc>
          <w:tcPr>
            <w:tcW w:w="15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Аналогичная</w:t>
            </w:r>
          </w:p>
        </w:tc>
      </w:tr>
      <w:tr w:rsidR="00A84587" w:rsidRPr="000F0ECC" w:rsidTr="002F07EB">
        <w:trPr>
          <w:tblCellSpacing w:w="15" w:type="dxa"/>
        </w:trPr>
        <w:tc>
          <w:tcPr>
            <w:tcW w:w="122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bookmarkStart w:id="0" w:name="_GoBack" w:colFirst="0" w:colLast="5"/>
            <w:r w:rsidRPr="000F0ECC">
              <w:rPr>
                <w:rFonts w:eastAsia="Times New Roman"/>
              </w:rPr>
              <w:t>Водяной пар </w:t>
            </w:r>
          </w:p>
        </w:tc>
        <w:tc>
          <w:tcPr>
            <w:tcW w:w="167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Экологичность </w:t>
            </w:r>
          </w:p>
        </w:tc>
        <w:tc>
          <w:tcPr>
            <w:tcW w:w="181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Долгий процесс приведения в движение автомобиля </w:t>
            </w:r>
            <w:r w:rsidRPr="000F0ECC">
              <w:rPr>
                <w:rFonts w:eastAsia="Times New Roman"/>
              </w:rPr>
              <w:br/>
              <w:t>Большой занимаемый объём </w:t>
            </w:r>
            <w:r w:rsidRPr="000F0ECC">
              <w:rPr>
                <w:rFonts w:eastAsia="Times New Roman"/>
              </w:rPr>
              <w:br/>
              <w:t>Дороговизна использования (требуется нагрев воды) </w:t>
            </w:r>
            <w:r w:rsidRPr="000F0ECC">
              <w:rPr>
                <w:rFonts w:eastAsia="Times New Roman"/>
              </w:rPr>
              <w:br/>
              <w:t>Очень низкая эффективность </w:t>
            </w:r>
          </w:p>
        </w:tc>
        <w:tc>
          <w:tcPr>
            <w:tcW w:w="20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Stanley Steamer </w:t>
            </w:r>
          </w:p>
        </w:tc>
        <w:tc>
          <w:tcPr>
            <w:tcW w:w="110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Высокая </w:t>
            </w:r>
          </w:p>
        </w:tc>
        <w:tc>
          <w:tcPr>
            <w:tcW w:w="15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Высокая </w:t>
            </w:r>
          </w:p>
        </w:tc>
      </w:tr>
      <w:tr w:rsidR="00A84587" w:rsidRPr="000F0ECC" w:rsidTr="002F07EB">
        <w:trPr>
          <w:tblCellSpacing w:w="15" w:type="dxa"/>
        </w:trPr>
        <w:tc>
          <w:tcPr>
            <w:tcW w:w="122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Водоросли </w:t>
            </w:r>
          </w:p>
        </w:tc>
        <w:tc>
          <w:tcPr>
            <w:tcW w:w="167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Экологичность </w:t>
            </w:r>
          </w:p>
        </w:tc>
        <w:tc>
          <w:tcPr>
            <w:tcW w:w="181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Требуются определённые условия для выращивания </w:t>
            </w:r>
          </w:p>
        </w:tc>
        <w:tc>
          <w:tcPr>
            <w:tcW w:w="209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 </w:t>
            </w:r>
          </w:p>
        </w:tc>
        <w:tc>
          <w:tcPr>
            <w:tcW w:w="110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Высокая </w:t>
            </w:r>
          </w:p>
        </w:tc>
        <w:tc>
          <w:tcPr>
            <w:tcW w:w="150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A84587" w:rsidRPr="000F0ECC" w:rsidRDefault="00A84587" w:rsidP="00E966CC">
            <w:pPr>
              <w:ind w:left="0"/>
              <w:rPr>
                <w:rFonts w:eastAsia="Times New Roman"/>
              </w:rPr>
            </w:pPr>
            <w:r w:rsidRPr="000F0ECC">
              <w:rPr>
                <w:rFonts w:eastAsia="Times New Roman"/>
              </w:rPr>
              <w:t>Высокая </w:t>
            </w:r>
          </w:p>
        </w:tc>
      </w:tr>
      <w:bookmarkEnd w:id="0"/>
    </w:tbl>
    <w:p w:rsidR="00A84587" w:rsidRDefault="00A84587" w:rsidP="007A7878">
      <w:pPr>
        <w:pStyle w:val="ParaAttribute10"/>
        <w:wordWrap/>
        <w:spacing w:line="313" w:lineRule="auto"/>
        <w:ind w:left="0" w:firstLine="709"/>
      </w:pPr>
    </w:p>
    <w:p w:rsidR="00A84587" w:rsidRDefault="00A84587" w:rsidP="007A7878">
      <w:pPr>
        <w:pStyle w:val="ParaAttribute10"/>
        <w:wordWrap/>
        <w:spacing w:line="313" w:lineRule="auto"/>
        <w:ind w:left="0" w:firstLine="709"/>
      </w:pPr>
    </w:p>
    <w:p w:rsidR="00A84587" w:rsidRPr="00995EE3" w:rsidRDefault="00A84587" w:rsidP="006423D5">
      <w:pPr>
        <w:pStyle w:val="ParaAttribute10"/>
        <w:wordWrap/>
        <w:spacing w:line="313" w:lineRule="auto"/>
        <w:ind w:left="0"/>
      </w:pPr>
    </w:p>
    <w:sectPr w:rsidR="00A84587" w:rsidRPr="00995EE3" w:rsidSect="00EE1BF8">
      <w:headerReference w:type="default" r:id="rId75"/>
      <w:footerReference w:type="default" r:id="rId76"/>
      <w:pgSz w:w="11906" w:h="16838" w:code="9"/>
      <w:pgMar w:top="1134" w:right="567" w:bottom="1418" w:left="1701" w:header="851" w:footer="261" w:gutter="0"/>
      <w:cols w:space="720"/>
      <w:docGrid w:linePitch="360" w:charSpace="2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35A6" w:rsidRDefault="002535A6">
      <w:r>
        <w:separator/>
      </w:r>
    </w:p>
  </w:endnote>
  <w:endnote w:type="continuationSeparator" w:id="0">
    <w:p w:rsidR="002535A6" w:rsidRDefault="002535A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CC"/>
    <w:family w:val="modern"/>
    <w:pitch w:val="fixed"/>
    <w:sig w:usb0="E0002AFF" w:usb1="C0007843"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Segoe UI'">
    <w:charset w:val="00"/>
    <w:family w:val="auto"/>
    <w:pitch w:val="variable"/>
    <w:sig w:usb0="A00002EF" w:usb1="4000207B" w:usb2="00000000" w:usb3="00000000" w:csb0="000000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E7F" w:rsidRDefault="00150551">
    <w:pPr>
      <w:pStyle w:val="ParaAttribute1"/>
      <w:rPr>
        <w:rFonts w:ascii="Batang" w:hAnsi="Batang"/>
      </w:rPr>
    </w:pPr>
    <w:r>
      <w:rPr>
        <w:rStyle w:val="CharAttribute7"/>
      </w:rPr>
      <w:fldChar w:fldCharType="begin"/>
    </w:r>
    <w:r w:rsidR="00C72E7F">
      <w:rPr>
        <w:rStyle w:val="CharAttribute7"/>
      </w:rPr>
      <w:instrText>PAGE</w:instrText>
    </w:r>
    <w:r>
      <w:rPr>
        <w:rStyle w:val="CharAttribute7"/>
      </w:rPr>
      <w:fldChar w:fldCharType="separate"/>
    </w:r>
    <w:r w:rsidR="0024571F">
      <w:rPr>
        <w:rStyle w:val="CharAttribute7"/>
        <w:noProof/>
      </w:rPr>
      <w:t>59</w:t>
    </w:r>
    <w:r>
      <w:rPr>
        <w:rStyle w:val="CharAttribute7"/>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35A6" w:rsidRDefault="002535A6">
      <w:r>
        <w:separator/>
      </w:r>
    </w:p>
  </w:footnote>
  <w:footnote w:type="continuationSeparator" w:id="0">
    <w:p w:rsidR="002535A6" w:rsidRDefault="002535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E7F" w:rsidRDefault="00C72E7F">
    <w:pPr>
      <w:pStyle w:val="ParaAttribute0"/>
      <w:rPr>
        <w:rFonts w:ascii="Batang" w:hAnsi="Batang"/>
      </w:rPr>
    </w:pPr>
  </w:p>
  <w:p w:rsidR="00C72E7F" w:rsidRDefault="00C72E7F"/>
  <w:p w:rsidR="00C72E7F" w:rsidRDefault="00C72E7F">
    <w:pPr>
      <w:pStyle w:val="ParaAttribute0"/>
      <w:rPr>
        <w:rFonts w:ascii="Batang" w:hAnsi="Batang"/>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E7F" w:rsidRDefault="00C72E7F">
    <w:pPr>
      <w:pStyle w:val="ParaAttribute0"/>
      <w:rPr>
        <w:rFonts w:ascii="Batang" w:hAnsi="Batang"/>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61EA9"/>
    <w:multiLevelType w:val="multilevel"/>
    <w:tmpl w:val="E6BEAFB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AB379A"/>
    <w:multiLevelType w:val="hybridMultilevel"/>
    <w:tmpl w:val="F6B07BC6"/>
    <w:lvl w:ilvl="0" w:tplc="045EE692">
      <w:numFmt w:val="bullet"/>
      <w:lvlText w:val=""/>
      <w:lvlJc w:val="left"/>
      <w:pPr>
        <w:ind w:left="400" w:hanging="400"/>
      </w:pPr>
      <w:rPr>
        <w:rFonts w:ascii="Wingdings" w:eastAsia="Batang" w:hAnsi="Wingdings" w:hint="default"/>
        <w:b/>
        <w:color w:val="000000"/>
        <w:sz w:val="32"/>
      </w:rPr>
    </w:lvl>
    <w:lvl w:ilvl="1" w:tplc="283C14A4">
      <w:numFmt w:val="bullet"/>
      <w:lvlText w:val=""/>
      <w:lvlJc w:val="left"/>
      <w:pPr>
        <w:ind w:left="400" w:hanging="400"/>
      </w:pPr>
      <w:rPr>
        <w:rFonts w:ascii="Wingdings" w:eastAsia="Batang" w:hAnsi="Wingdings" w:hint="default"/>
        <w:b/>
        <w:color w:val="000000"/>
        <w:sz w:val="32"/>
      </w:rPr>
    </w:lvl>
    <w:lvl w:ilvl="2" w:tplc="3E082446">
      <w:numFmt w:val="bullet"/>
      <w:lvlText w:val=""/>
      <w:lvlJc w:val="left"/>
      <w:pPr>
        <w:ind w:left="400" w:hanging="400"/>
      </w:pPr>
      <w:rPr>
        <w:rFonts w:ascii="Wingdings" w:eastAsia="Batang" w:hAnsi="Wingdings" w:hint="default"/>
        <w:b/>
        <w:color w:val="000000"/>
        <w:sz w:val="32"/>
      </w:rPr>
    </w:lvl>
    <w:lvl w:ilvl="3" w:tplc="F5E85A02">
      <w:numFmt w:val="bullet"/>
      <w:lvlText w:val=""/>
      <w:lvlJc w:val="left"/>
      <w:pPr>
        <w:ind w:left="400" w:hanging="400"/>
      </w:pPr>
      <w:rPr>
        <w:rFonts w:ascii="Wingdings" w:eastAsia="Batang" w:hAnsi="Wingdings" w:hint="default"/>
        <w:b/>
        <w:color w:val="000000"/>
        <w:sz w:val="32"/>
      </w:rPr>
    </w:lvl>
    <w:lvl w:ilvl="4" w:tplc="894A484A">
      <w:numFmt w:val="bullet"/>
      <w:lvlText w:val=""/>
      <w:lvlJc w:val="left"/>
      <w:pPr>
        <w:ind w:left="400" w:hanging="400"/>
      </w:pPr>
      <w:rPr>
        <w:rFonts w:ascii="Wingdings" w:eastAsia="Batang" w:hAnsi="Wingdings" w:hint="default"/>
        <w:b/>
        <w:color w:val="000000"/>
        <w:sz w:val="32"/>
      </w:rPr>
    </w:lvl>
    <w:lvl w:ilvl="5" w:tplc="941EBD94">
      <w:numFmt w:val="bullet"/>
      <w:lvlText w:val=""/>
      <w:lvlJc w:val="left"/>
      <w:pPr>
        <w:ind w:left="400" w:hanging="400"/>
      </w:pPr>
      <w:rPr>
        <w:rFonts w:ascii="Wingdings" w:eastAsia="Batang" w:hAnsi="Wingdings" w:hint="default"/>
        <w:b/>
        <w:color w:val="000000"/>
        <w:sz w:val="32"/>
      </w:rPr>
    </w:lvl>
    <w:lvl w:ilvl="6" w:tplc="7E4E17C4">
      <w:numFmt w:val="bullet"/>
      <w:lvlText w:val=""/>
      <w:lvlJc w:val="left"/>
      <w:pPr>
        <w:ind w:left="400" w:hanging="400"/>
      </w:pPr>
      <w:rPr>
        <w:rFonts w:ascii="Wingdings" w:eastAsia="Batang" w:hAnsi="Wingdings" w:hint="default"/>
        <w:b/>
        <w:color w:val="000000"/>
        <w:sz w:val="32"/>
      </w:rPr>
    </w:lvl>
    <w:lvl w:ilvl="7" w:tplc="3CBECB42">
      <w:numFmt w:val="bullet"/>
      <w:lvlText w:val=""/>
      <w:lvlJc w:val="left"/>
      <w:pPr>
        <w:ind w:left="400" w:hanging="400"/>
      </w:pPr>
      <w:rPr>
        <w:rFonts w:ascii="Wingdings" w:eastAsia="Batang" w:hAnsi="Wingdings" w:hint="default"/>
        <w:b/>
        <w:color w:val="000000"/>
        <w:sz w:val="32"/>
      </w:rPr>
    </w:lvl>
    <w:lvl w:ilvl="8" w:tplc="5958F9DA">
      <w:numFmt w:val="bullet"/>
      <w:lvlText w:val=""/>
      <w:lvlJc w:val="left"/>
      <w:pPr>
        <w:ind w:left="400" w:hanging="400"/>
      </w:pPr>
      <w:rPr>
        <w:rFonts w:ascii="Wingdings" w:eastAsia="Batang" w:hAnsi="Wingdings" w:hint="default"/>
        <w:b/>
        <w:color w:val="000000"/>
        <w:sz w:val="32"/>
      </w:rPr>
    </w:lvl>
  </w:abstractNum>
  <w:abstractNum w:abstractNumId="2">
    <w:nsid w:val="144C5CE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22B12476"/>
    <w:multiLevelType w:val="multilevel"/>
    <w:tmpl w:val="E7345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8161FA3"/>
    <w:multiLevelType w:val="multilevel"/>
    <w:tmpl w:val="CED43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B005630"/>
    <w:multiLevelType w:val="hybridMultilevel"/>
    <w:tmpl w:val="79120E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0A3276"/>
    <w:multiLevelType w:val="multilevel"/>
    <w:tmpl w:val="189EE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F9F2372"/>
    <w:multiLevelType w:val="multilevel"/>
    <w:tmpl w:val="F39678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05B5438"/>
    <w:multiLevelType w:val="multilevel"/>
    <w:tmpl w:val="41FE3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0724A9F"/>
    <w:multiLevelType w:val="hybridMultilevel"/>
    <w:tmpl w:val="33500380"/>
    <w:lvl w:ilvl="0" w:tplc="0ECC0370">
      <w:start w:val="1"/>
      <w:numFmt w:val="decimal"/>
      <w:lvlText w:val="%1."/>
      <w:lvlJc w:val="left"/>
      <w:pPr>
        <w:ind w:left="720" w:hanging="360"/>
      </w:pPr>
      <w:rPr>
        <w:rFonts w:eastAsiaTheme="minorEastAsia"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35F79B9"/>
    <w:multiLevelType w:val="multilevel"/>
    <w:tmpl w:val="EF44AB96"/>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499122A"/>
    <w:multiLevelType w:val="multilevel"/>
    <w:tmpl w:val="21C6FE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C1543F8"/>
    <w:multiLevelType w:val="multilevel"/>
    <w:tmpl w:val="79EE2DA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429E76BB"/>
    <w:multiLevelType w:val="hybridMultilevel"/>
    <w:tmpl w:val="1FF2CC98"/>
    <w:lvl w:ilvl="0" w:tplc="E8325E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5063E7B"/>
    <w:multiLevelType w:val="hybridMultilevel"/>
    <w:tmpl w:val="87B496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6544B67"/>
    <w:multiLevelType w:val="multilevel"/>
    <w:tmpl w:val="CCE26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494B186F"/>
    <w:multiLevelType w:val="multilevel"/>
    <w:tmpl w:val="429E2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4E73522E"/>
    <w:multiLevelType w:val="hybridMultilevel"/>
    <w:tmpl w:val="E57C46EE"/>
    <w:lvl w:ilvl="0" w:tplc="0DD282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EE1E6A"/>
    <w:multiLevelType w:val="hybridMultilevel"/>
    <w:tmpl w:val="3C1EDFBA"/>
    <w:lvl w:ilvl="0" w:tplc="AF0E36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55A70C0"/>
    <w:multiLevelType w:val="multilevel"/>
    <w:tmpl w:val="8ABA8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85A1D15"/>
    <w:multiLevelType w:val="multilevel"/>
    <w:tmpl w:val="C13A8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9081ECF"/>
    <w:multiLevelType w:val="multilevel"/>
    <w:tmpl w:val="3CC82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6F363897"/>
    <w:multiLevelType w:val="hybridMultilevel"/>
    <w:tmpl w:val="C06A5A98"/>
    <w:lvl w:ilvl="0" w:tplc="66182D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27D62ED"/>
    <w:multiLevelType w:val="multilevel"/>
    <w:tmpl w:val="CC6621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5CD0614"/>
    <w:multiLevelType w:val="hybridMultilevel"/>
    <w:tmpl w:val="6928C0F6"/>
    <w:lvl w:ilvl="0" w:tplc="D85E25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8437669"/>
    <w:multiLevelType w:val="multilevel"/>
    <w:tmpl w:val="E36EA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2"/>
  </w:num>
  <w:num w:numId="3">
    <w:abstractNumId w:val="10"/>
  </w:num>
  <w:num w:numId="4">
    <w:abstractNumId w:val="15"/>
  </w:num>
  <w:num w:numId="5">
    <w:abstractNumId w:val="21"/>
  </w:num>
  <w:num w:numId="6">
    <w:abstractNumId w:val="7"/>
  </w:num>
  <w:num w:numId="7">
    <w:abstractNumId w:val="16"/>
  </w:num>
  <w:num w:numId="8">
    <w:abstractNumId w:val="23"/>
  </w:num>
  <w:num w:numId="9">
    <w:abstractNumId w:val="20"/>
  </w:num>
  <w:num w:numId="10">
    <w:abstractNumId w:val="6"/>
  </w:num>
  <w:num w:numId="11">
    <w:abstractNumId w:val="11"/>
  </w:num>
  <w:num w:numId="12">
    <w:abstractNumId w:val="3"/>
  </w:num>
  <w:num w:numId="13">
    <w:abstractNumId w:val="8"/>
  </w:num>
  <w:num w:numId="14">
    <w:abstractNumId w:val="25"/>
  </w:num>
  <w:num w:numId="15">
    <w:abstractNumId w:val="19"/>
  </w:num>
  <w:num w:numId="16">
    <w:abstractNumId w:val="0"/>
  </w:num>
  <w:num w:numId="17">
    <w:abstractNumId w:val="4"/>
  </w:num>
  <w:num w:numId="18">
    <w:abstractNumId w:val="9"/>
  </w:num>
  <w:num w:numId="19">
    <w:abstractNumId w:val="13"/>
  </w:num>
  <w:num w:numId="20">
    <w:abstractNumId w:val="24"/>
  </w:num>
  <w:num w:numId="21">
    <w:abstractNumId w:val="17"/>
  </w:num>
  <w:num w:numId="22">
    <w:abstractNumId w:val="18"/>
  </w:num>
  <w:num w:numId="23">
    <w:abstractNumId w:val="22"/>
  </w:num>
  <w:num w:numId="24">
    <w:abstractNumId w:val="5"/>
  </w:num>
  <w:num w:numId="25">
    <w:abstractNumId w:val="14"/>
  </w:num>
  <w:num w:numId="26">
    <w:abstractNumId w:val="2"/>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oNotHyphenateCaps/>
  <w:noPunctuationKerning/>
  <w:characterSpacingControl w:val="doNotCompress"/>
  <w:hdrShapeDefaults>
    <o:shapedefaults v:ext="edit" spidmax="4097"/>
  </w:hdrShapeDefaults>
  <w:footnotePr>
    <w:footnote w:id="-1"/>
    <w:footnote w:id="0"/>
  </w:footnotePr>
  <w:endnotePr>
    <w:endnote w:id="-1"/>
    <w:endnote w:id="0"/>
  </w:endnotePr>
  <w:compat>
    <w:useFELayout/>
  </w:compat>
  <w:rsids>
    <w:rsidRoot w:val="001F3C92"/>
    <w:rsid w:val="00004252"/>
    <w:rsid w:val="00004FC7"/>
    <w:rsid w:val="00006AD4"/>
    <w:rsid w:val="0007455F"/>
    <w:rsid w:val="00095F96"/>
    <w:rsid w:val="000F0ECC"/>
    <w:rsid w:val="000F2B76"/>
    <w:rsid w:val="00136B23"/>
    <w:rsid w:val="00150551"/>
    <w:rsid w:val="00153D1C"/>
    <w:rsid w:val="00161323"/>
    <w:rsid w:val="00165363"/>
    <w:rsid w:val="00197A2C"/>
    <w:rsid w:val="001B0BB7"/>
    <w:rsid w:val="001B5385"/>
    <w:rsid w:val="001B61D8"/>
    <w:rsid w:val="001B676F"/>
    <w:rsid w:val="001F0A47"/>
    <w:rsid w:val="001F3C92"/>
    <w:rsid w:val="00225766"/>
    <w:rsid w:val="00237064"/>
    <w:rsid w:val="00237FF6"/>
    <w:rsid w:val="0024571F"/>
    <w:rsid w:val="002535A6"/>
    <w:rsid w:val="00263F40"/>
    <w:rsid w:val="00283EEF"/>
    <w:rsid w:val="0029016E"/>
    <w:rsid w:val="002F07EB"/>
    <w:rsid w:val="003300E0"/>
    <w:rsid w:val="00346F73"/>
    <w:rsid w:val="00393C51"/>
    <w:rsid w:val="003A23B0"/>
    <w:rsid w:val="003E5A4D"/>
    <w:rsid w:val="003E7BBE"/>
    <w:rsid w:val="00411897"/>
    <w:rsid w:val="00434161"/>
    <w:rsid w:val="004410EA"/>
    <w:rsid w:val="00460247"/>
    <w:rsid w:val="00483CBF"/>
    <w:rsid w:val="00491DBF"/>
    <w:rsid w:val="00492221"/>
    <w:rsid w:val="004C43C5"/>
    <w:rsid w:val="004F3E8F"/>
    <w:rsid w:val="005223BC"/>
    <w:rsid w:val="005768DE"/>
    <w:rsid w:val="005D6C3A"/>
    <w:rsid w:val="006423D5"/>
    <w:rsid w:val="00645A8B"/>
    <w:rsid w:val="00694EAA"/>
    <w:rsid w:val="006C097C"/>
    <w:rsid w:val="006D34F3"/>
    <w:rsid w:val="00721D6E"/>
    <w:rsid w:val="00791BBA"/>
    <w:rsid w:val="00796C83"/>
    <w:rsid w:val="007A3C28"/>
    <w:rsid w:val="007A7878"/>
    <w:rsid w:val="007B6416"/>
    <w:rsid w:val="007C7BEB"/>
    <w:rsid w:val="007D33F6"/>
    <w:rsid w:val="007D419D"/>
    <w:rsid w:val="0080070F"/>
    <w:rsid w:val="00816948"/>
    <w:rsid w:val="00835378"/>
    <w:rsid w:val="008519D6"/>
    <w:rsid w:val="00862F8F"/>
    <w:rsid w:val="00865821"/>
    <w:rsid w:val="008971E7"/>
    <w:rsid w:val="008A1C12"/>
    <w:rsid w:val="008A7F00"/>
    <w:rsid w:val="008B2171"/>
    <w:rsid w:val="008E630A"/>
    <w:rsid w:val="00925632"/>
    <w:rsid w:val="009354C4"/>
    <w:rsid w:val="00941AA0"/>
    <w:rsid w:val="00950D4C"/>
    <w:rsid w:val="00956340"/>
    <w:rsid w:val="00973723"/>
    <w:rsid w:val="009805B5"/>
    <w:rsid w:val="0098353D"/>
    <w:rsid w:val="00995EE3"/>
    <w:rsid w:val="009A212D"/>
    <w:rsid w:val="009B50B7"/>
    <w:rsid w:val="009D660E"/>
    <w:rsid w:val="009E3D39"/>
    <w:rsid w:val="009F018F"/>
    <w:rsid w:val="00A42751"/>
    <w:rsid w:val="00A46276"/>
    <w:rsid w:val="00A657C3"/>
    <w:rsid w:val="00A743AA"/>
    <w:rsid w:val="00A84587"/>
    <w:rsid w:val="00A85581"/>
    <w:rsid w:val="00A92CFA"/>
    <w:rsid w:val="00A93E65"/>
    <w:rsid w:val="00B07FCF"/>
    <w:rsid w:val="00B45EB7"/>
    <w:rsid w:val="00B84B3C"/>
    <w:rsid w:val="00BA2907"/>
    <w:rsid w:val="00C0164D"/>
    <w:rsid w:val="00C0442C"/>
    <w:rsid w:val="00C72E7F"/>
    <w:rsid w:val="00C84D38"/>
    <w:rsid w:val="00C9783B"/>
    <w:rsid w:val="00CD2774"/>
    <w:rsid w:val="00D37FA0"/>
    <w:rsid w:val="00D51E0D"/>
    <w:rsid w:val="00D56807"/>
    <w:rsid w:val="00D56BC0"/>
    <w:rsid w:val="00D63788"/>
    <w:rsid w:val="00DB65DC"/>
    <w:rsid w:val="00DC1840"/>
    <w:rsid w:val="00DD6E6C"/>
    <w:rsid w:val="00E02DEA"/>
    <w:rsid w:val="00E2457D"/>
    <w:rsid w:val="00E51C18"/>
    <w:rsid w:val="00E61951"/>
    <w:rsid w:val="00E826AA"/>
    <w:rsid w:val="00E966CC"/>
    <w:rsid w:val="00EB5C4E"/>
    <w:rsid w:val="00EC245D"/>
    <w:rsid w:val="00ED7516"/>
    <w:rsid w:val="00EE1BF8"/>
    <w:rsid w:val="00F344A2"/>
    <w:rsid w:val="00F36A10"/>
    <w:rsid w:val="00F60506"/>
    <w:rsid w:val="00F7118D"/>
    <w:rsid w:val="00FB6D2E"/>
    <w:rsid w:val="00FC0048"/>
    <w:rsid w:val="00FE53F9"/>
    <w:rsid w:val="00FE746B"/>
    <w:rsid w:val="00FF6900"/>
  </w:rsids>
  <m:mathPr>
    <m:mathFont m:val="Cambria Math"/>
    <m:brkBin m:val="before"/>
    <m:brkBinSub m:val="--"/>
    <m:smallFrac/>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sz w:val="28"/>
        <w:szCs w:val="28"/>
        <w:lang w:val="ru-RU" w:eastAsia="ru-RU" w:bidi="ar-SA"/>
      </w:rPr>
    </w:rPrDefault>
    <w:pPrDefault>
      <w:pPr>
        <w:spacing w:before="30"/>
        <w:ind w:left="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92221"/>
  </w:style>
  <w:style w:type="paragraph" w:styleId="1">
    <w:name w:val="heading 1"/>
    <w:basedOn w:val="a"/>
    <w:next w:val="a"/>
    <w:link w:val="10"/>
    <w:uiPriority w:val="9"/>
    <w:qFormat/>
    <w:rsid w:val="009805B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9805B5"/>
    <w:pPr>
      <w:spacing w:before="100" w:beforeAutospacing="1" w:after="100" w:afterAutospacing="1"/>
      <w:outlineLvl w:val="1"/>
    </w:pPr>
    <w:rPr>
      <w:rFonts w:eastAsia="Times New Roman"/>
      <w:b/>
      <w:bCs/>
      <w:sz w:val="36"/>
      <w:szCs w:val="36"/>
    </w:rPr>
  </w:style>
  <w:style w:type="paragraph" w:styleId="3">
    <w:name w:val="heading 3"/>
    <w:basedOn w:val="a"/>
    <w:link w:val="30"/>
    <w:uiPriority w:val="9"/>
    <w:qFormat/>
    <w:rsid w:val="009805B5"/>
    <w:pPr>
      <w:spacing w:before="100" w:beforeAutospacing="1" w:after="100" w:afterAutospacing="1"/>
      <w:outlineLvl w:val="2"/>
    </w:pPr>
    <w:rPr>
      <w:rFonts w:eastAsia="Times New Roman"/>
      <w:b/>
      <w:bCs/>
      <w:sz w:val="27"/>
      <w:szCs w:val="27"/>
    </w:rPr>
  </w:style>
  <w:style w:type="paragraph" w:styleId="4">
    <w:name w:val="heading 4"/>
    <w:basedOn w:val="a"/>
    <w:link w:val="40"/>
    <w:uiPriority w:val="9"/>
    <w:qFormat/>
    <w:rsid w:val="009805B5"/>
    <w:pPr>
      <w:spacing w:before="100" w:beforeAutospacing="1" w:after="100" w:afterAutospacing="1"/>
      <w:outlineLvl w:val="3"/>
    </w:pPr>
    <w:rPr>
      <w:rFonts w:eastAsia="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DefaultTable">
    <w:name w:val="Default Table"/>
    <w:rsid w:val="001505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3">
    <w:name w:val="List Paragraph"/>
    <w:basedOn w:val="a"/>
    <w:uiPriority w:val="34"/>
    <w:qFormat/>
    <w:rsid w:val="00150551"/>
    <w:pPr>
      <w:ind w:left="400"/>
    </w:pPr>
  </w:style>
  <w:style w:type="paragraph" w:customStyle="1" w:styleId="ParaAttribute0">
    <w:name w:val="ParaAttribute0"/>
    <w:rsid w:val="00150551"/>
    <w:pPr>
      <w:widowControl w:val="0"/>
      <w:wordWrap w:val="0"/>
      <w:jc w:val="center"/>
    </w:pPr>
  </w:style>
  <w:style w:type="paragraph" w:customStyle="1" w:styleId="ParaAttribute1">
    <w:name w:val="ParaAttribute1"/>
    <w:rsid w:val="00150551"/>
    <w:pPr>
      <w:widowControl w:val="0"/>
      <w:tabs>
        <w:tab w:val="center" w:pos="4320"/>
        <w:tab w:val="right" w:pos="8640"/>
      </w:tabs>
      <w:wordWrap w:val="0"/>
      <w:jc w:val="center"/>
    </w:pPr>
  </w:style>
  <w:style w:type="paragraph" w:customStyle="1" w:styleId="ParaAttribute2">
    <w:name w:val="ParaAttribute2"/>
    <w:rsid w:val="00150551"/>
    <w:pPr>
      <w:widowControl w:val="0"/>
      <w:wordWrap w:val="0"/>
      <w:jc w:val="center"/>
    </w:pPr>
  </w:style>
  <w:style w:type="paragraph" w:customStyle="1" w:styleId="ParaAttribute3">
    <w:name w:val="ParaAttribute3"/>
    <w:rsid w:val="00150551"/>
    <w:pPr>
      <w:widowControl w:val="0"/>
      <w:wordWrap w:val="0"/>
    </w:pPr>
  </w:style>
  <w:style w:type="paragraph" w:customStyle="1" w:styleId="ParaAttribute4">
    <w:name w:val="ParaAttribute4"/>
    <w:rsid w:val="00150551"/>
    <w:pPr>
      <w:widowControl w:val="0"/>
      <w:wordWrap w:val="0"/>
      <w:jc w:val="right"/>
    </w:pPr>
  </w:style>
  <w:style w:type="paragraph" w:customStyle="1" w:styleId="ParaAttribute5">
    <w:name w:val="ParaAttribute5"/>
    <w:rsid w:val="00150551"/>
    <w:pPr>
      <w:widowControl w:val="0"/>
      <w:wordWrap w:val="0"/>
      <w:jc w:val="center"/>
    </w:pPr>
  </w:style>
  <w:style w:type="paragraph" w:customStyle="1" w:styleId="ParaAttribute6">
    <w:name w:val="ParaAttribute6"/>
    <w:rsid w:val="00150551"/>
    <w:pPr>
      <w:widowControl w:val="0"/>
      <w:wordWrap w:val="0"/>
      <w:ind w:hanging="400"/>
    </w:pPr>
  </w:style>
  <w:style w:type="paragraph" w:customStyle="1" w:styleId="ParaAttribute7">
    <w:name w:val="ParaAttribute7"/>
    <w:rsid w:val="00150551"/>
    <w:pPr>
      <w:widowControl w:val="0"/>
      <w:wordWrap w:val="0"/>
      <w:ind w:hanging="400"/>
    </w:pPr>
  </w:style>
  <w:style w:type="paragraph" w:customStyle="1" w:styleId="ParaAttribute8">
    <w:name w:val="ParaAttribute8"/>
    <w:rsid w:val="00150551"/>
    <w:pPr>
      <w:widowControl w:val="0"/>
      <w:wordWrap w:val="0"/>
    </w:pPr>
  </w:style>
  <w:style w:type="paragraph" w:customStyle="1" w:styleId="ParaAttribute9">
    <w:name w:val="ParaAttribute9"/>
    <w:rsid w:val="00150551"/>
    <w:pPr>
      <w:widowControl w:val="0"/>
      <w:wordWrap w:val="0"/>
      <w:jc w:val="center"/>
    </w:pPr>
  </w:style>
  <w:style w:type="paragraph" w:customStyle="1" w:styleId="ParaAttribute10">
    <w:name w:val="ParaAttribute10"/>
    <w:rsid w:val="00150551"/>
    <w:pPr>
      <w:widowControl w:val="0"/>
      <w:wordWrap w:val="0"/>
    </w:pPr>
  </w:style>
  <w:style w:type="paragraph" w:customStyle="1" w:styleId="ParaAttribute11">
    <w:name w:val="ParaAttribute11"/>
    <w:rsid w:val="00150551"/>
    <w:pPr>
      <w:widowControl w:val="0"/>
      <w:wordWrap w:val="0"/>
    </w:pPr>
  </w:style>
  <w:style w:type="paragraph" w:customStyle="1" w:styleId="ParaAttribute12">
    <w:name w:val="ParaAttribute12"/>
    <w:rsid w:val="00150551"/>
    <w:pPr>
      <w:widowControl w:val="0"/>
      <w:wordWrap w:val="0"/>
    </w:pPr>
  </w:style>
  <w:style w:type="paragraph" w:customStyle="1" w:styleId="ParaAttribute13">
    <w:name w:val="ParaAttribute13"/>
    <w:rsid w:val="00150551"/>
    <w:pPr>
      <w:widowControl w:val="0"/>
      <w:wordWrap w:val="0"/>
      <w:jc w:val="right"/>
    </w:pPr>
  </w:style>
  <w:style w:type="paragraph" w:customStyle="1" w:styleId="ParaAttribute14">
    <w:name w:val="ParaAttribute14"/>
    <w:rsid w:val="00150551"/>
    <w:pPr>
      <w:widowControl w:val="0"/>
      <w:wordWrap w:val="0"/>
    </w:pPr>
  </w:style>
  <w:style w:type="paragraph" w:customStyle="1" w:styleId="ParaAttribute15">
    <w:name w:val="ParaAttribute15"/>
    <w:rsid w:val="00150551"/>
    <w:pPr>
      <w:widowControl w:val="0"/>
      <w:wordWrap w:val="0"/>
      <w:spacing w:before="75"/>
    </w:pPr>
  </w:style>
  <w:style w:type="paragraph" w:customStyle="1" w:styleId="ParaAttribute16">
    <w:name w:val="ParaAttribute16"/>
    <w:rsid w:val="00150551"/>
    <w:pPr>
      <w:widowControl w:val="0"/>
      <w:wordWrap w:val="0"/>
      <w:spacing w:before="75"/>
      <w:jc w:val="right"/>
    </w:pPr>
  </w:style>
  <w:style w:type="paragraph" w:customStyle="1" w:styleId="ParaAttribute17">
    <w:name w:val="ParaAttribute17"/>
    <w:rsid w:val="00150551"/>
    <w:pPr>
      <w:widowControl w:val="0"/>
      <w:wordWrap w:val="0"/>
      <w:spacing w:before="75"/>
    </w:pPr>
  </w:style>
  <w:style w:type="paragraph" w:customStyle="1" w:styleId="ParaAttribute18">
    <w:name w:val="ParaAttribute18"/>
    <w:rsid w:val="00150551"/>
    <w:pPr>
      <w:widowControl w:val="0"/>
      <w:wordWrap w:val="0"/>
      <w:spacing w:before="75"/>
      <w:jc w:val="right"/>
    </w:pPr>
  </w:style>
  <w:style w:type="paragraph" w:customStyle="1" w:styleId="ParaAttribute19">
    <w:name w:val="ParaAttribute19"/>
    <w:rsid w:val="00150551"/>
    <w:pPr>
      <w:widowControl w:val="0"/>
      <w:wordWrap w:val="0"/>
      <w:jc w:val="right"/>
    </w:pPr>
  </w:style>
  <w:style w:type="paragraph" w:customStyle="1" w:styleId="ParaAttribute20">
    <w:name w:val="ParaAttribute20"/>
    <w:rsid w:val="00150551"/>
    <w:pPr>
      <w:widowControl w:val="0"/>
      <w:wordWrap w:val="0"/>
      <w:spacing w:before="150" w:after="150"/>
      <w:jc w:val="right"/>
    </w:pPr>
  </w:style>
  <w:style w:type="paragraph" w:customStyle="1" w:styleId="ParaAttribute21">
    <w:name w:val="ParaAttribute21"/>
    <w:rsid w:val="00150551"/>
    <w:pPr>
      <w:widowControl w:val="0"/>
      <w:wordWrap w:val="0"/>
      <w:spacing w:before="150" w:after="150"/>
    </w:pPr>
  </w:style>
  <w:style w:type="character" w:customStyle="1" w:styleId="CharAttribute0">
    <w:name w:val="CharAttribute0"/>
    <w:rsid w:val="00150551"/>
    <w:rPr>
      <w:rFonts w:ascii="Batang" w:eastAsia="Batang" w:hAnsi="Batang"/>
    </w:rPr>
  </w:style>
  <w:style w:type="character" w:customStyle="1" w:styleId="CharAttribute1">
    <w:name w:val="CharAttribute1"/>
    <w:rsid w:val="00150551"/>
    <w:rPr>
      <w:rFonts w:ascii="Times New Roman" w:eastAsia="Times New Roman" w:hAnsi="Times New Roman"/>
    </w:rPr>
  </w:style>
  <w:style w:type="character" w:customStyle="1" w:styleId="CharAttribute2">
    <w:name w:val="CharAttribute2"/>
    <w:rsid w:val="00150551"/>
    <w:rPr>
      <w:rFonts w:ascii="Times New Roman" w:eastAsia="Times New Roman" w:hAnsi="Times New Roman"/>
      <w:sz w:val="28"/>
    </w:rPr>
  </w:style>
  <w:style w:type="character" w:customStyle="1" w:styleId="CharAttribute3">
    <w:name w:val="CharAttribute3"/>
    <w:rsid w:val="00150551"/>
    <w:rPr>
      <w:rFonts w:ascii="Times New Roman" w:eastAsia="Times New Roman" w:hAnsi="Times New Roman"/>
      <w:sz w:val="40"/>
    </w:rPr>
  </w:style>
  <w:style w:type="character" w:customStyle="1" w:styleId="CharAttribute4">
    <w:name w:val="CharAttribute4"/>
    <w:rsid w:val="00150551"/>
    <w:rPr>
      <w:rFonts w:ascii="Times New Roman" w:eastAsia="Times New Roman" w:hAnsi="Times New Roman"/>
      <w:b/>
      <w:sz w:val="40"/>
    </w:rPr>
  </w:style>
  <w:style w:type="character" w:customStyle="1" w:styleId="CharAttribute5">
    <w:name w:val="CharAttribute5"/>
    <w:rsid w:val="00150551"/>
    <w:rPr>
      <w:rFonts w:ascii="Times New Roman" w:eastAsia="Times New Roman" w:hAnsi="Times New Roman"/>
      <w:b/>
    </w:rPr>
  </w:style>
  <w:style w:type="character" w:customStyle="1" w:styleId="CharAttribute6">
    <w:name w:val="CharAttribute6"/>
    <w:rsid w:val="00150551"/>
    <w:rPr>
      <w:rFonts w:ascii="Times New Roman" w:eastAsia="Times New Roman" w:hAnsi="Times New Roman"/>
    </w:rPr>
  </w:style>
  <w:style w:type="character" w:customStyle="1" w:styleId="CharAttribute7">
    <w:name w:val="CharAttribute7"/>
    <w:rsid w:val="00150551"/>
    <w:rPr>
      <w:rFonts w:ascii="Batang" w:eastAsia="Batang" w:hAnsi="Batang"/>
    </w:rPr>
  </w:style>
  <w:style w:type="character" w:customStyle="1" w:styleId="CharAttribute8">
    <w:name w:val="CharAttribute8"/>
    <w:rsid w:val="00150551"/>
    <w:rPr>
      <w:rFonts w:ascii="Times New Roman" w:eastAsia="Times New Roman" w:hAnsi="Times New Roman"/>
      <w:sz w:val="32"/>
    </w:rPr>
  </w:style>
  <w:style w:type="character" w:customStyle="1" w:styleId="CharAttribute9">
    <w:name w:val="CharAttribute9"/>
    <w:rsid w:val="00150551"/>
    <w:rPr>
      <w:rFonts w:ascii="Times New Roman" w:eastAsia="Times New Roman" w:hAnsi="Times New Roman"/>
      <w:sz w:val="28"/>
    </w:rPr>
  </w:style>
  <w:style w:type="character" w:customStyle="1" w:styleId="CharAttribute10">
    <w:name w:val="CharAttribute10"/>
    <w:rsid w:val="00150551"/>
    <w:rPr>
      <w:rFonts w:ascii="Times New Roman" w:eastAsia="Times New Roman" w:hAnsi="Times New Roman"/>
      <w:b/>
      <w:sz w:val="32"/>
    </w:rPr>
  </w:style>
  <w:style w:type="character" w:customStyle="1" w:styleId="CharAttribute11">
    <w:name w:val="CharAttribute11"/>
    <w:rsid w:val="00150551"/>
    <w:rPr>
      <w:rFonts w:ascii="Batang" w:eastAsia="Batang" w:hAnsi="Batang"/>
      <w:b/>
      <w:sz w:val="32"/>
    </w:rPr>
  </w:style>
  <w:style w:type="character" w:customStyle="1" w:styleId="CharAttribute12">
    <w:name w:val="CharAttribute12"/>
    <w:rsid w:val="00150551"/>
    <w:rPr>
      <w:rFonts w:ascii="Wingdings" w:eastAsia="Batang" w:hAnsi="Batang"/>
      <w:b/>
      <w:sz w:val="32"/>
    </w:rPr>
  </w:style>
  <w:style w:type="character" w:customStyle="1" w:styleId="CharAttribute13">
    <w:name w:val="CharAttribute13"/>
    <w:rsid w:val="00150551"/>
    <w:rPr>
      <w:rFonts w:ascii="Wingdings" w:eastAsia="Batang" w:hAnsi="Batang"/>
      <w:b/>
      <w:sz w:val="32"/>
    </w:rPr>
  </w:style>
  <w:style w:type="character" w:customStyle="1" w:styleId="CharAttribute14">
    <w:name w:val="CharAttribute14"/>
    <w:rsid w:val="00150551"/>
    <w:rPr>
      <w:rFonts w:ascii="Batang" w:eastAsia="Batang" w:hAnsi="Batang"/>
      <w:sz w:val="32"/>
    </w:rPr>
  </w:style>
  <w:style w:type="character" w:customStyle="1" w:styleId="CharAttribute15">
    <w:name w:val="CharAttribute15"/>
    <w:rsid w:val="00150551"/>
    <w:rPr>
      <w:rFonts w:ascii="Batang" w:eastAsia="Batang" w:hAnsi="Batang"/>
      <w:b/>
      <w:sz w:val="32"/>
    </w:rPr>
  </w:style>
  <w:style w:type="character" w:customStyle="1" w:styleId="CharAttribute16">
    <w:name w:val="CharAttribute16"/>
    <w:rsid w:val="00150551"/>
    <w:rPr>
      <w:rFonts w:ascii="Batang" w:eastAsia="Batang" w:hAnsi="Batang"/>
      <w:sz w:val="28"/>
    </w:rPr>
  </w:style>
  <w:style w:type="character" w:customStyle="1" w:styleId="CharAttribute17">
    <w:name w:val="CharAttribute17"/>
    <w:rsid w:val="00150551"/>
    <w:rPr>
      <w:rFonts w:ascii="Batang" w:eastAsia="Batang" w:hAnsi="Batang"/>
      <w:sz w:val="28"/>
    </w:rPr>
  </w:style>
  <w:style w:type="character" w:customStyle="1" w:styleId="CharAttribute18">
    <w:name w:val="CharAttribute18"/>
    <w:rsid w:val="00150551"/>
    <w:rPr>
      <w:rFonts w:ascii="'Segoe UI'" w:eastAsia="Batang" w:hAnsi="Batang"/>
      <w:sz w:val="24"/>
      <w:shd w:val="clear" w:color="auto" w:fill="FFFFFF"/>
    </w:rPr>
  </w:style>
  <w:style w:type="character" w:customStyle="1" w:styleId="CharAttribute19">
    <w:name w:val="CharAttribute19"/>
    <w:rsid w:val="00150551"/>
    <w:rPr>
      <w:rFonts w:ascii="'Segoe UI'" w:eastAsia="Batang" w:hAnsi="Batang"/>
      <w:color w:val="FF3300"/>
      <w:sz w:val="24"/>
      <w:shd w:val="clear" w:color="auto" w:fill="FFFFFF"/>
    </w:rPr>
  </w:style>
  <w:style w:type="character" w:customStyle="1" w:styleId="CharAttribute20">
    <w:name w:val="CharAttribute20"/>
    <w:rsid w:val="00150551"/>
    <w:rPr>
      <w:rFonts w:ascii="'Segoe UI'" w:eastAsia="Batang" w:hAnsi="Batang"/>
      <w:color w:val="301C01"/>
      <w:sz w:val="24"/>
      <w:shd w:val="clear" w:color="auto" w:fill="FFFFFF"/>
    </w:rPr>
  </w:style>
  <w:style w:type="character" w:customStyle="1" w:styleId="CharAttribute21">
    <w:name w:val="CharAttribute21"/>
    <w:rsid w:val="00150551"/>
    <w:rPr>
      <w:rFonts w:ascii="Batang" w:eastAsia="Batang" w:hAnsi="Batang"/>
    </w:rPr>
  </w:style>
  <w:style w:type="character" w:customStyle="1" w:styleId="CharAttribute22">
    <w:name w:val="CharAttribute22"/>
    <w:rsid w:val="00150551"/>
    <w:rPr>
      <w:rFonts w:ascii="'Segoe UI'" w:eastAsia="Batang" w:hAnsi="Batang"/>
      <w:b/>
      <w:sz w:val="24"/>
      <w:shd w:val="clear" w:color="auto" w:fill="FFFFFF"/>
    </w:rPr>
  </w:style>
  <w:style w:type="character" w:customStyle="1" w:styleId="CharAttribute23">
    <w:name w:val="CharAttribute23"/>
    <w:rsid w:val="00150551"/>
    <w:rPr>
      <w:rFonts w:ascii="'Segoe UI'" w:eastAsia="Batang" w:hAnsi="Batang"/>
      <w:color w:val="333333"/>
      <w:sz w:val="24"/>
      <w:shd w:val="clear" w:color="auto" w:fill="FFFFFF"/>
    </w:rPr>
  </w:style>
  <w:style w:type="character" w:customStyle="1" w:styleId="CharAttribute24">
    <w:name w:val="CharAttribute24"/>
    <w:rsid w:val="00150551"/>
    <w:rPr>
      <w:rFonts w:ascii="'Segoe UI'" w:eastAsia="Batang" w:hAnsi="Batang"/>
      <w:sz w:val="24"/>
      <w:shd w:val="clear" w:color="auto" w:fill="FFFFFF"/>
    </w:rPr>
  </w:style>
  <w:style w:type="character" w:customStyle="1" w:styleId="CharAttribute25">
    <w:name w:val="CharAttribute25"/>
    <w:rsid w:val="00150551"/>
    <w:rPr>
      <w:rFonts w:ascii="'Segoe UI'" w:eastAsia="Batang" w:hAnsi="Batang"/>
      <w:b/>
      <w:i/>
      <w:color w:val="3232C7"/>
      <w:sz w:val="24"/>
      <w:shd w:val="clear" w:color="auto" w:fill="FFFFFF"/>
    </w:rPr>
  </w:style>
  <w:style w:type="character" w:customStyle="1" w:styleId="CharAttribute26">
    <w:name w:val="CharAttribute26"/>
    <w:rsid w:val="00150551"/>
    <w:rPr>
      <w:rFonts w:ascii="'Segoe UI'" w:eastAsia="Batang" w:hAnsi="Batang"/>
      <w:b/>
      <w:i/>
      <w:color w:val="2E74B5"/>
      <w:sz w:val="24"/>
      <w:shd w:val="clear" w:color="auto" w:fill="FFFFFF"/>
    </w:rPr>
  </w:style>
  <w:style w:type="character" w:customStyle="1" w:styleId="CharAttribute27">
    <w:name w:val="CharAttribute27"/>
    <w:rsid w:val="00150551"/>
    <w:rPr>
      <w:rFonts w:ascii="'Segoe UI'" w:eastAsia="Batang" w:hAnsi="Batang"/>
      <w:color w:val="0088CC"/>
      <w:sz w:val="24"/>
      <w:shd w:val="clear" w:color="auto" w:fill="FFFFFF"/>
    </w:rPr>
  </w:style>
  <w:style w:type="character" w:customStyle="1" w:styleId="CharAttribute28">
    <w:name w:val="CharAttribute28"/>
    <w:rsid w:val="00150551"/>
    <w:rPr>
      <w:rFonts w:ascii="'Segoe UI'" w:eastAsia="Batang" w:hAnsi="Batang"/>
      <w:color w:val="0088CC"/>
      <w:sz w:val="24"/>
      <w:shd w:val="clear" w:color="auto" w:fill="FFFFFF"/>
    </w:rPr>
  </w:style>
  <w:style w:type="character" w:customStyle="1" w:styleId="CharAttribute29">
    <w:name w:val="CharAttribute29"/>
    <w:rsid w:val="00150551"/>
    <w:rPr>
      <w:rFonts w:ascii="'Segoe UI'" w:eastAsia="Batang" w:hAnsi="Batang"/>
      <w:color w:val="0088CC"/>
      <w:sz w:val="24"/>
      <w:shd w:val="clear" w:color="auto" w:fill="FFFFFF"/>
    </w:rPr>
  </w:style>
  <w:style w:type="character" w:customStyle="1" w:styleId="CharAttribute30">
    <w:name w:val="CharAttribute30"/>
    <w:rsid w:val="00150551"/>
    <w:rPr>
      <w:rFonts w:ascii="'Segoe UI'" w:eastAsia="Batang" w:hAnsi="Batang"/>
      <w:color w:val="0088CC"/>
      <w:sz w:val="24"/>
      <w:shd w:val="clear" w:color="auto" w:fill="FFFFFF"/>
    </w:rPr>
  </w:style>
  <w:style w:type="character" w:customStyle="1" w:styleId="CharAttribute31">
    <w:name w:val="CharAttribute31"/>
    <w:rsid w:val="00150551"/>
    <w:rPr>
      <w:rFonts w:ascii="'Segoe UI'" w:eastAsia="Batang" w:hAnsi="Batang"/>
      <w:color w:val="0088CC"/>
      <w:sz w:val="24"/>
      <w:shd w:val="clear" w:color="auto" w:fill="FFFFFF"/>
    </w:rPr>
  </w:style>
  <w:style w:type="character" w:customStyle="1" w:styleId="CharAttribute32">
    <w:name w:val="CharAttribute32"/>
    <w:rsid w:val="00150551"/>
    <w:rPr>
      <w:rFonts w:ascii="'Segoe UI'" w:eastAsia="Batang" w:hAnsi="Batang"/>
      <w:b/>
      <w:color w:val="333333"/>
      <w:sz w:val="24"/>
      <w:shd w:val="clear" w:color="auto" w:fill="FFFFFF"/>
    </w:rPr>
  </w:style>
  <w:style w:type="character" w:customStyle="1" w:styleId="CharAttribute33">
    <w:name w:val="CharAttribute33"/>
    <w:rsid w:val="00150551"/>
    <w:rPr>
      <w:rFonts w:ascii="'Segoe UI'" w:eastAsia="Batang" w:hAnsi="Batang"/>
      <w:b/>
      <w:color w:val="1F4D78"/>
      <w:sz w:val="24"/>
      <w:shd w:val="clear" w:color="auto" w:fill="FFFFFF"/>
    </w:rPr>
  </w:style>
  <w:style w:type="character" w:customStyle="1" w:styleId="CharAttribute34">
    <w:name w:val="CharAttribute34"/>
    <w:rsid w:val="00150551"/>
    <w:rPr>
      <w:rFonts w:ascii="Batang" w:eastAsia="Batang" w:hAnsi="Batang"/>
      <w:b/>
      <w:sz w:val="32"/>
    </w:rPr>
  </w:style>
  <w:style w:type="paragraph" w:styleId="a4">
    <w:name w:val="Balloon Text"/>
    <w:basedOn w:val="a"/>
    <w:link w:val="a5"/>
    <w:uiPriority w:val="99"/>
    <w:semiHidden/>
    <w:unhideWhenUsed/>
    <w:rsid w:val="00283EEF"/>
    <w:rPr>
      <w:rFonts w:ascii="Segoe UI" w:hAnsi="Segoe UI" w:cs="Segoe UI"/>
      <w:sz w:val="18"/>
      <w:szCs w:val="18"/>
    </w:rPr>
  </w:style>
  <w:style w:type="character" w:customStyle="1" w:styleId="a5">
    <w:name w:val="Текст выноски Знак"/>
    <w:basedOn w:val="a0"/>
    <w:link w:val="a4"/>
    <w:uiPriority w:val="99"/>
    <w:semiHidden/>
    <w:rsid w:val="00283EEF"/>
    <w:rPr>
      <w:rFonts w:ascii="Segoe UI" w:hAnsi="Segoe UI" w:cs="Segoe UI"/>
      <w:kern w:val="2"/>
      <w:sz w:val="18"/>
      <w:szCs w:val="18"/>
      <w:lang w:val="en-US" w:eastAsia="ko-KR"/>
    </w:rPr>
  </w:style>
  <w:style w:type="character" w:styleId="a6">
    <w:name w:val="Hyperlink"/>
    <w:basedOn w:val="a0"/>
    <w:uiPriority w:val="99"/>
    <w:unhideWhenUsed/>
    <w:rsid w:val="00283EEF"/>
    <w:rPr>
      <w:color w:val="0000FF" w:themeColor="hyperlink"/>
      <w:u w:val="single"/>
    </w:rPr>
  </w:style>
  <w:style w:type="character" w:customStyle="1" w:styleId="apple-converted-space">
    <w:name w:val="apple-converted-space"/>
    <w:basedOn w:val="a0"/>
    <w:rsid w:val="00283EEF"/>
  </w:style>
  <w:style w:type="character" w:customStyle="1" w:styleId="20">
    <w:name w:val="Заголовок 2 Знак"/>
    <w:basedOn w:val="a0"/>
    <w:link w:val="2"/>
    <w:uiPriority w:val="9"/>
    <w:rsid w:val="009805B5"/>
    <w:rPr>
      <w:rFonts w:eastAsia="Times New Roman"/>
      <w:b/>
      <w:bCs/>
      <w:sz w:val="36"/>
      <w:szCs w:val="36"/>
    </w:rPr>
  </w:style>
  <w:style w:type="character" w:customStyle="1" w:styleId="30">
    <w:name w:val="Заголовок 3 Знак"/>
    <w:basedOn w:val="a0"/>
    <w:link w:val="3"/>
    <w:uiPriority w:val="9"/>
    <w:rsid w:val="009805B5"/>
    <w:rPr>
      <w:rFonts w:eastAsia="Times New Roman"/>
      <w:b/>
      <w:bCs/>
      <w:sz w:val="27"/>
      <w:szCs w:val="27"/>
    </w:rPr>
  </w:style>
  <w:style w:type="character" w:customStyle="1" w:styleId="40">
    <w:name w:val="Заголовок 4 Знак"/>
    <w:basedOn w:val="a0"/>
    <w:link w:val="4"/>
    <w:uiPriority w:val="9"/>
    <w:rsid w:val="009805B5"/>
    <w:rPr>
      <w:rFonts w:eastAsia="Times New Roman"/>
      <w:b/>
      <w:bCs/>
      <w:sz w:val="24"/>
      <w:szCs w:val="24"/>
    </w:rPr>
  </w:style>
  <w:style w:type="numbering" w:customStyle="1" w:styleId="11">
    <w:name w:val="Нет списка1"/>
    <w:next w:val="a2"/>
    <w:uiPriority w:val="99"/>
    <w:semiHidden/>
    <w:unhideWhenUsed/>
    <w:rsid w:val="009805B5"/>
  </w:style>
  <w:style w:type="paragraph" w:styleId="a7">
    <w:name w:val="Normal (Web)"/>
    <w:basedOn w:val="a"/>
    <w:uiPriority w:val="99"/>
    <w:unhideWhenUsed/>
    <w:rsid w:val="009805B5"/>
    <w:pPr>
      <w:spacing w:before="100" w:beforeAutospacing="1" w:after="100" w:afterAutospacing="1"/>
    </w:pPr>
    <w:rPr>
      <w:rFonts w:eastAsia="Times New Roman"/>
      <w:sz w:val="24"/>
      <w:szCs w:val="24"/>
    </w:rPr>
  </w:style>
  <w:style w:type="character" w:styleId="a8">
    <w:name w:val="FollowedHyperlink"/>
    <w:basedOn w:val="a0"/>
    <w:uiPriority w:val="99"/>
    <w:semiHidden/>
    <w:unhideWhenUsed/>
    <w:rsid w:val="009805B5"/>
    <w:rPr>
      <w:color w:val="800080"/>
      <w:u w:val="single"/>
    </w:rPr>
  </w:style>
  <w:style w:type="character" w:customStyle="1" w:styleId="toctoggle">
    <w:name w:val="toctoggle"/>
    <w:basedOn w:val="a0"/>
    <w:rsid w:val="009805B5"/>
  </w:style>
  <w:style w:type="character" w:customStyle="1" w:styleId="tocnumber">
    <w:name w:val="tocnumber"/>
    <w:basedOn w:val="a0"/>
    <w:rsid w:val="009805B5"/>
  </w:style>
  <w:style w:type="character" w:customStyle="1" w:styleId="toctext">
    <w:name w:val="toctext"/>
    <w:basedOn w:val="a0"/>
    <w:rsid w:val="009805B5"/>
  </w:style>
  <w:style w:type="character" w:customStyle="1" w:styleId="mw-headline">
    <w:name w:val="mw-headline"/>
    <w:basedOn w:val="a0"/>
    <w:rsid w:val="009805B5"/>
  </w:style>
  <w:style w:type="character" w:customStyle="1" w:styleId="mw-editsection">
    <w:name w:val="mw-editsection"/>
    <w:basedOn w:val="a0"/>
    <w:rsid w:val="009805B5"/>
  </w:style>
  <w:style w:type="character" w:customStyle="1" w:styleId="mw-editsection-bracket">
    <w:name w:val="mw-editsection-bracket"/>
    <w:basedOn w:val="a0"/>
    <w:rsid w:val="009805B5"/>
  </w:style>
  <w:style w:type="character" w:customStyle="1" w:styleId="mw-editsection-divider">
    <w:name w:val="mw-editsection-divider"/>
    <w:basedOn w:val="a0"/>
    <w:rsid w:val="009805B5"/>
  </w:style>
  <w:style w:type="character" w:customStyle="1" w:styleId="noprint">
    <w:name w:val="noprint"/>
    <w:basedOn w:val="a0"/>
    <w:rsid w:val="009805B5"/>
  </w:style>
  <w:style w:type="numbering" w:customStyle="1" w:styleId="21">
    <w:name w:val="Нет списка2"/>
    <w:next w:val="a2"/>
    <w:uiPriority w:val="99"/>
    <w:semiHidden/>
    <w:unhideWhenUsed/>
    <w:rsid w:val="009805B5"/>
  </w:style>
  <w:style w:type="character" w:customStyle="1" w:styleId="10">
    <w:name w:val="Заголовок 1 Знак"/>
    <w:basedOn w:val="a0"/>
    <w:link w:val="1"/>
    <w:uiPriority w:val="9"/>
    <w:rsid w:val="009805B5"/>
    <w:rPr>
      <w:rFonts w:asciiTheme="majorHAnsi" w:eastAsiaTheme="majorEastAsia" w:hAnsiTheme="majorHAnsi" w:cstheme="majorBidi"/>
      <w:color w:val="365F91" w:themeColor="accent1" w:themeShade="BF"/>
      <w:kern w:val="2"/>
      <w:sz w:val="32"/>
      <w:szCs w:val="32"/>
      <w:lang w:val="en-US" w:eastAsia="ko-KR"/>
    </w:rPr>
  </w:style>
  <w:style w:type="paragraph" w:customStyle="1" w:styleId="longtitle">
    <w:name w:val="longtitle"/>
    <w:basedOn w:val="a"/>
    <w:rsid w:val="009E3D39"/>
    <w:pPr>
      <w:spacing w:before="100" w:beforeAutospacing="1" w:after="100" w:afterAutospacing="1"/>
    </w:pPr>
    <w:rPr>
      <w:rFonts w:eastAsia="Times New Roman"/>
      <w:sz w:val="24"/>
      <w:szCs w:val="24"/>
    </w:rPr>
  </w:style>
  <w:style w:type="character" w:styleId="a9">
    <w:name w:val="Strong"/>
    <w:basedOn w:val="a0"/>
    <w:uiPriority w:val="22"/>
    <w:qFormat/>
    <w:rsid w:val="009E3D39"/>
    <w:rPr>
      <w:b/>
      <w:bCs/>
    </w:rPr>
  </w:style>
  <w:style w:type="table" w:styleId="aa">
    <w:name w:val="Table Grid"/>
    <w:basedOn w:val="a1"/>
    <w:uiPriority w:val="39"/>
    <w:rsid w:val="00995EE3"/>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0893307">
      <w:bodyDiv w:val="1"/>
      <w:marLeft w:val="0"/>
      <w:marRight w:val="0"/>
      <w:marTop w:val="0"/>
      <w:marBottom w:val="0"/>
      <w:divBdr>
        <w:top w:val="none" w:sz="0" w:space="0" w:color="auto"/>
        <w:left w:val="none" w:sz="0" w:space="0" w:color="auto"/>
        <w:bottom w:val="none" w:sz="0" w:space="0" w:color="auto"/>
        <w:right w:val="none" w:sz="0" w:space="0" w:color="auto"/>
      </w:divBdr>
    </w:div>
    <w:div w:id="161119727">
      <w:bodyDiv w:val="1"/>
      <w:marLeft w:val="0"/>
      <w:marRight w:val="0"/>
      <w:marTop w:val="0"/>
      <w:marBottom w:val="0"/>
      <w:divBdr>
        <w:top w:val="none" w:sz="0" w:space="0" w:color="auto"/>
        <w:left w:val="none" w:sz="0" w:space="0" w:color="auto"/>
        <w:bottom w:val="none" w:sz="0" w:space="0" w:color="auto"/>
        <w:right w:val="none" w:sz="0" w:space="0" w:color="auto"/>
      </w:divBdr>
    </w:div>
    <w:div w:id="426388143">
      <w:bodyDiv w:val="1"/>
      <w:marLeft w:val="0"/>
      <w:marRight w:val="0"/>
      <w:marTop w:val="0"/>
      <w:marBottom w:val="0"/>
      <w:divBdr>
        <w:top w:val="none" w:sz="0" w:space="0" w:color="auto"/>
        <w:left w:val="none" w:sz="0" w:space="0" w:color="auto"/>
        <w:bottom w:val="none" w:sz="0" w:space="0" w:color="auto"/>
        <w:right w:val="none" w:sz="0" w:space="0" w:color="auto"/>
      </w:divBdr>
    </w:div>
    <w:div w:id="442962890">
      <w:bodyDiv w:val="1"/>
      <w:marLeft w:val="0"/>
      <w:marRight w:val="0"/>
      <w:marTop w:val="0"/>
      <w:marBottom w:val="0"/>
      <w:divBdr>
        <w:top w:val="none" w:sz="0" w:space="0" w:color="auto"/>
        <w:left w:val="none" w:sz="0" w:space="0" w:color="auto"/>
        <w:bottom w:val="none" w:sz="0" w:space="0" w:color="auto"/>
        <w:right w:val="none" w:sz="0" w:space="0" w:color="auto"/>
      </w:divBdr>
    </w:div>
    <w:div w:id="534124677">
      <w:bodyDiv w:val="1"/>
      <w:marLeft w:val="0"/>
      <w:marRight w:val="0"/>
      <w:marTop w:val="0"/>
      <w:marBottom w:val="0"/>
      <w:divBdr>
        <w:top w:val="none" w:sz="0" w:space="0" w:color="auto"/>
        <w:left w:val="none" w:sz="0" w:space="0" w:color="auto"/>
        <w:bottom w:val="none" w:sz="0" w:space="0" w:color="auto"/>
        <w:right w:val="none" w:sz="0" w:space="0" w:color="auto"/>
      </w:divBdr>
    </w:div>
    <w:div w:id="548612106">
      <w:bodyDiv w:val="1"/>
      <w:marLeft w:val="0"/>
      <w:marRight w:val="0"/>
      <w:marTop w:val="0"/>
      <w:marBottom w:val="0"/>
      <w:divBdr>
        <w:top w:val="none" w:sz="0" w:space="0" w:color="auto"/>
        <w:left w:val="none" w:sz="0" w:space="0" w:color="auto"/>
        <w:bottom w:val="none" w:sz="0" w:space="0" w:color="auto"/>
        <w:right w:val="none" w:sz="0" w:space="0" w:color="auto"/>
      </w:divBdr>
      <w:divsChild>
        <w:div w:id="1344434421">
          <w:marLeft w:val="0"/>
          <w:marRight w:val="0"/>
          <w:marTop w:val="0"/>
          <w:marBottom w:val="0"/>
          <w:divBdr>
            <w:top w:val="none" w:sz="0" w:space="0" w:color="auto"/>
            <w:left w:val="none" w:sz="0" w:space="0" w:color="auto"/>
            <w:bottom w:val="none" w:sz="0" w:space="0" w:color="auto"/>
            <w:right w:val="none" w:sz="0" w:space="0" w:color="auto"/>
          </w:divBdr>
        </w:div>
      </w:divsChild>
    </w:div>
    <w:div w:id="557207675">
      <w:bodyDiv w:val="1"/>
      <w:marLeft w:val="0"/>
      <w:marRight w:val="0"/>
      <w:marTop w:val="0"/>
      <w:marBottom w:val="0"/>
      <w:divBdr>
        <w:top w:val="none" w:sz="0" w:space="0" w:color="auto"/>
        <w:left w:val="none" w:sz="0" w:space="0" w:color="auto"/>
        <w:bottom w:val="none" w:sz="0" w:space="0" w:color="auto"/>
        <w:right w:val="none" w:sz="0" w:space="0" w:color="auto"/>
      </w:divBdr>
      <w:divsChild>
        <w:div w:id="728114348">
          <w:marLeft w:val="0"/>
          <w:marRight w:val="0"/>
          <w:marTop w:val="0"/>
          <w:marBottom w:val="0"/>
          <w:divBdr>
            <w:top w:val="none" w:sz="0" w:space="0" w:color="auto"/>
            <w:left w:val="none" w:sz="0" w:space="0" w:color="auto"/>
            <w:bottom w:val="none" w:sz="0" w:space="0" w:color="auto"/>
            <w:right w:val="none" w:sz="0" w:space="0" w:color="auto"/>
          </w:divBdr>
          <w:divsChild>
            <w:div w:id="1811093473">
              <w:marLeft w:val="0"/>
              <w:marRight w:val="0"/>
              <w:marTop w:val="0"/>
              <w:marBottom w:val="0"/>
              <w:divBdr>
                <w:top w:val="none" w:sz="0" w:space="0" w:color="auto"/>
                <w:left w:val="none" w:sz="0" w:space="0" w:color="auto"/>
                <w:bottom w:val="none" w:sz="0" w:space="0" w:color="auto"/>
                <w:right w:val="none" w:sz="0" w:space="0" w:color="auto"/>
              </w:divBdr>
            </w:div>
            <w:div w:id="764032386">
              <w:marLeft w:val="0"/>
              <w:marRight w:val="0"/>
              <w:marTop w:val="0"/>
              <w:marBottom w:val="0"/>
              <w:divBdr>
                <w:top w:val="none" w:sz="0" w:space="0" w:color="auto"/>
                <w:left w:val="none" w:sz="0" w:space="0" w:color="auto"/>
                <w:bottom w:val="none" w:sz="0" w:space="0" w:color="auto"/>
                <w:right w:val="none" w:sz="0" w:space="0" w:color="auto"/>
              </w:divBdr>
            </w:div>
            <w:div w:id="1597519717">
              <w:marLeft w:val="0"/>
              <w:marRight w:val="0"/>
              <w:marTop w:val="0"/>
              <w:marBottom w:val="0"/>
              <w:divBdr>
                <w:top w:val="none" w:sz="0" w:space="0" w:color="auto"/>
                <w:left w:val="none" w:sz="0" w:space="0" w:color="auto"/>
                <w:bottom w:val="none" w:sz="0" w:space="0" w:color="auto"/>
                <w:right w:val="none" w:sz="0" w:space="0" w:color="auto"/>
              </w:divBdr>
            </w:div>
            <w:div w:id="971205825">
              <w:marLeft w:val="0"/>
              <w:marRight w:val="0"/>
              <w:marTop w:val="0"/>
              <w:marBottom w:val="0"/>
              <w:divBdr>
                <w:top w:val="none" w:sz="0" w:space="0" w:color="auto"/>
                <w:left w:val="none" w:sz="0" w:space="0" w:color="auto"/>
                <w:bottom w:val="none" w:sz="0" w:space="0" w:color="auto"/>
                <w:right w:val="none" w:sz="0" w:space="0" w:color="auto"/>
              </w:divBdr>
            </w:div>
            <w:div w:id="1323510677">
              <w:marLeft w:val="0"/>
              <w:marRight w:val="0"/>
              <w:marTop w:val="0"/>
              <w:marBottom w:val="0"/>
              <w:divBdr>
                <w:top w:val="none" w:sz="0" w:space="0" w:color="auto"/>
                <w:left w:val="none" w:sz="0" w:space="0" w:color="auto"/>
                <w:bottom w:val="none" w:sz="0" w:space="0" w:color="auto"/>
                <w:right w:val="none" w:sz="0" w:space="0" w:color="auto"/>
              </w:divBdr>
            </w:div>
            <w:div w:id="56900530">
              <w:marLeft w:val="0"/>
              <w:marRight w:val="0"/>
              <w:marTop w:val="0"/>
              <w:marBottom w:val="0"/>
              <w:divBdr>
                <w:top w:val="none" w:sz="0" w:space="0" w:color="auto"/>
                <w:left w:val="none" w:sz="0" w:space="0" w:color="auto"/>
                <w:bottom w:val="none" w:sz="0" w:space="0" w:color="auto"/>
                <w:right w:val="none" w:sz="0" w:space="0" w:color="auto"/>
              </w:divBdr>
            </w:div>
            <w:div w:id="652683707">
              <w:marLeft w:val="0"/>
              <w:marRight w:val="0"/>
              <w:marTop w:val="0"/>
              <w:marBottom w:val="0"/>
              <w:divBdr>
                <w:top w:val="none" w:sz="0" w:space="0" w:color="auto"/>
                <w:left w:val="none" w:sz="0" w:space="0" w:color="auto"/>
                <w:bottom w:val="none" w:sz="0" w:space="0" w:color="auto"/>
                <w:right w:val="none" w:sz="0" w:space="0" w:color="auto"/>
              </w:divBdr>
            </w:div>
            <w:div w:id="102305992">
              <w:marLeft w:val="0"/>
              <w:marRight w:val="0"/>
              <w:marTop w:val="0"/>
              <w:marBottom w:val="0"/>
              <w:divBdr>
                <w:top w:val="none" w:sz="0" w:space="0" w:color="auto"/>
                <w:left w:val="none" w:sz="0" w:space="0" w:color="auto"/>
                <w:bottom w:val="none" w:sz="0" w:space="0" w:color="auto"/>
                <w:right w:val="none" w:sz="0" w:space="0" w:color="auto"/>
              </w:divBdr>
            </w:div>
            <w:div w:id="1701662460">
              <w:marLeft w:val="0"/>
              <w:marRight w:val="0"/>
              <w:marTop w:val="0"/>
              <w:marBottom w:val="0"/>
              <w:divBdr>
                <w:top w:val="none" w:sz="0" w:space="0" w:color="auto"/>
                <w:left w:val="none" w:sz="0" w:space="0" w:color="auto"/>
                <w:bottom w:val="none" w:sz="0" w:space="0" w:color="auto"/>
                <w:right w:val="none" w:sz="0" w:space="0" w:color="auto"/>
              </w:divBdr>
            </w:div>
          </w:divsChild>
        </w:div>
        <w:div w:id="1488748423">
          <w:marLeft w:val="0"/>
          <w:marRight w:val="0"/>
          <w:marTop w:val="0"/>
          <w:marBottom w:val="0"/>
          <w:divBdr>
            <w:top w:val="none" w:sz="0" w:space="0" w:color="auto"/>
            <w:left w:val="none" w:sz="0" w:space="0" w:color="auto"/>
            <w:bottom w:val="none" w:sz="0" w:space="0" w:color="auto"/>
            <w:right w:val="none" w:sz="0" w:space="0" w:color="auto"/>
          </w:divBdr>
          <w:divsChild>
            <w:div w:id="2098400938">
              <w:marLeft w:val="0"/>
              <w:marRight w:val="0"/>
              <w:marTop w:val="0"/>
              <w:marBottom w:val="0"/>
              <w:divBdr>
                <w:top w:val="none" w:sz="0" w:space="0" w:color="auto"/>
                <w:left w:val="none" w:sz="0" w:space="0" w:color="auto"/>
                <w:bottom w:val="none" w:sz="0" w:space="0" w:color="auto"/>
                <w:right w:val="none" w:sz="0" w:space="0" w:color="auto"/>
              </w:divBdr>
            </w:div>
            <w:div w:id="287249348">
              <w:marLeft w:val="0"/>
              <w:marRight w:val="0"/>
              <w:marTop w:val="0"/>
              <w:marBottom w:val="0"/>
              <w:divBdr>
                <w:top w:val="none" w:sz="0" w:space="0" w:color="auto"/>
                <w:left w:val="none" w:sz="0" w:space="0" w:color="auto"/>
                <w:bottom w:val="none" w:sz="0" w:space="0" w:color="auto"/>
                <w:right w:val="none" w:sz="0" w:space="0" w:color="auto"/>
              </w:divBdr>
            </w:div>
          </w:divsChild>
        </w:div>
        <w:div w:id="283850756">
          <w:marLeft w:val="0"/>
          <w:marRight w:val="0"/>
          <w:marTop w:val="0"/>
          <w:marBottom w:val="0"/>
          <w:divBdr>
            <w:top w:val="none" w:sz="0" w:space="0" w:color="auto"/>
            <w:left w:val="none" w:sz="0" w:space="0" w:color="auto"/>
            <w:bottom w:val="none" w:sz="0" w:space="0" w:color="auto"/>
            <w:right w:val="none" w:sz="0" w:space="0" w:color="auto"/>
          </w:divBdr>
        </w:div>
        <w:div w:id="128397957">
          <w:marLeft w:val="0"/>
          <w:marRight w:val="0"/>
          <w:marTop w:val="0"/>
          <w:marBottom w:val="0"/>
          <w:divBdr>
            <w:top w:val="none" w:sz="0" w:space="0" w:color="auto"/>
            <w:left w:val="none" w:sz="0" w:space="0" w:color="auto"/>
            <w:bottom w:val="none" w:sz="0" w:space="0" w:color="auto"/>
            <w:right w:val="none" w:sz="0" w:space="0" w:color="auto"/>
          </w:divBdr>
          <w:divsChild>
            <w:div w:id="239490077">
              <w:marLeft w:val="0"/>
              <w:marRight w:val="0"/>
              <w:marTop w:val="0"/>
              <w:marBottom w:val="0"/>
              <w:divBdr>
                <w:top w:val="none" w:sz="0" w:space="0" w:color="auto"/>
                <w:left w:val="none" w:sz="0" w:space="0" w:color="auto"/>
                <w:bottom w:val="none" w:sz="0" w:space="0" w:color="auto"/>
                <w:right w:val="none" w:sz="0" w:space="0" w:color="auto"/>
              </w:divBdr>
            </w:div>
          </w:divsChild>
        </w:div>
        <w:div w:id="1462110848">
          <w:marLeft w:val="0"/>
          <w:marRight w:val="0"/>
          <w:marTop w:val="0"/>
          <w:marBottom w:val="0"/>
          <w:divBdr>
            <w:top w:val="none" w:sz="0" w:space="0" w:color="auto"/>
            <w:left w:val="none" w:sz="0" w:space="0" w:color="auto"/>
            <w:bottom w:val="none" w:sz="0" w:space="0" w:color="auto"/>
            <w:right w:val="none" w:sz="0" w:space="0" w:color="auto"/>
          </w:divBdr>
          <w:divsChild>
            <w:div w:id="513109974">
              <w:marLeft w:val="0"/>
              <w:marRight w:val="0"/>
              <w:marTop w:val="0"/>
              <w:marBottom w:val="0"/>
              <w:divBdr>
                <w:top w:val="none" w:sz="0" w:space="0" w:color="auto"/>
                <w:left w:val="none" w:sz="0" w:space="0" w:color="auto"/>
                <w:bottom w:val="none" w:sz="0" w:space="0" w:color="auto"/>
                <w:right w:val="none" w:sz="0" w:space="0" w:color="auto"/>
              </w:divBdr>
            </w:div>
            <w:div w:id="195779629">
              <w:marLeft w:val="0"/>
              <w:marRight w:val="0"/>
              <w:marTop w:val="0"/>
              <w:marBottom w:val="0"/>
              <w:divBdr>
                <w:top w:val="none" w:sz="0" w:space="0" w:color="auto"/>
                <w:left w:val="none" w:sz="0" w:space="0" w:color="auto"/>
                <w:bottom w:val="none" w:sz="0" w:space="0" w:color="auto"/>
                <w:right w:val="none" w:sz="0" w:space="0" w:color="auto"/>
              </w:divBdr>
            </w:div>
            <w:div w:id="1603683451">
              <w:marLeft w:val="0"/>
              <w:marRight w:val="0"/>
              <w:marTop w:val="0"/>
              <w:marBottom w:val="0"/>
              <w:divBdr>
                <w:top w:val="none" w:sz="0" w:space="0" w:color="auto"/>
                <w:left w:val="none" w:sz="0" w:space="0" w:color="auto"/>
                <w:bottom w:val="none" w:sz="0" w:space="0" w:color="auto"/>
                <w:right w:val="none" w:sz="0" w:space="0" w:color="auto"/>
              </w:divBdr>
            </w:div>
            <w:div w:id="835262109">
              <w:marLeft w:val="0"/>
              <w:marRight w:val="0"/>
              <w:marTop w:val="0"/>
              <w:marBottom w:val="0"/>
              <w:divBdr>
                <w:top w:val="none" w:sz="0" w:space="0" w:color="auto"/>
                <w:left w:val="none" w:sz="0" w:space="0" w:color="auto"/>
                <w:bottom w:val="none" w:sz="0" w:space="0" w:color="auto"/>
                <w:right w:val="none" w:sz="0" w:space="0" w:color="auto"/>
              </w:divBdr>
            </w:div>
            <w:div w:id="286203068">
              <w:marLeft w:val="0"/>
              <w:marRight w:val="0"/>
              <w:marTop w:val="0"/>
              <w:marBottom w:val="0"/>
              <w:divBdr>
                <w:top w:val="none" w:sz="0" w:space="0" w:color="auto"/>
                <w:left w:val="none" w:sz="0" w:space="0" w:color="auto"/>
                <w:bottom w:val="none" w:sz="0" w:space="0" w:color="auto"/>
                <w:right w:val="none" w:sz="0" w:space="0" w:color="auto"/>
              </w:divBdr>
            </w:div>
            <w:div w:id="2055155687">
              <w:marLeft w:val="0"/>
              <w:marRight w:val="0"/>
              <w:marTop w:val="0"/>
              <w:marBottom w:val="0"/>
              <w:divBdr>
                <w:top w:val="none" w:sz="0" w:space="0" w:color="auto"/>
                <w:left w:val="none" w:sz="0" w:space="0" w:color="auto"/>
                <w:bottom w:val="none" w:sz="0" w:space="0" w:color="auto"/>
                <w:right w:val="none" w:sz="0" w:space="0" w:color="auto"/>
              </w:divBdr>
            </w:div>
            <w:div w:id="1129591160">
              <w:marLeft w:val="0"/>
              <w:marRight w:val="0"/>
              <w:marTop w:val="0"/>
              <w:marBottom w:val="0"/>
              <w:divBdr>
                <w:top w:val="none" w:sz="0" w:space="0" w:color="auto"/>
                <w:left w:val="none" w:sz="0" w:space="0" w:color="auto"/>
                <w:bottom w:val="none" w:sz="0" w:space="0" w:color="auto"/>
                <w:right w:val="none" w:sz="0" w:space="0" w:color="auto"/>
              </w:divBdr>
            </w:div>
          </w:divsChild>
        </w:div>
        <w:div w:id="1443959918">
          <w:marLeft w:val="0"/>
          <w:marRight w:val="0"/>
          <w:marTop w:val="0"/>
          <w:marBottom w:val="0"/>
          <w:divBdr>
            <w:top w:val="none" w:sz="0" w:space="0" w:color="auto"/>
            <w:left w:val="none" w:sz="0" w:space="0" w:color="auto"/>
            <w:bottom w:val="none" w:sz="0" w:space="0" w:color="auto"/>
            <w:right w:val="none" w:sz="0" w:space="0" w:color="auto"/>
          </w:divBdr>
          <w:divsChild>
            <w:div w:id="1330214027">
              <w:marLeft w:val="0"/>
              <w:marRight w:val="0"/>
              <w:marTop w:val="0"/>
              <w:marBottom w:val="0"/>
              <w:divBdr>
                <w:top w:val="none" w:sz="0" w:space="0" w:color="auto"/>
                <w:left w:val="none" w:sz="0" w:space="0" w:color="auto"/>
                <w:bottom w:val="none" w:sz="0" w:space="0" w:color="auto"/>
                <w:right w:val="none" w:sz="0" w:space="0" w:color="auto"/>
              </w:divBdr>
            </w:div>
            <w:div w:id="319387018">
              <w:marLeft w:val="0"/>
              <w:marRight w:val="0"/>
              <w:marTop w:val="0"/>
              <w:marBottom w:val="0"/>
              <w:divBdr>
                <w:top w:val="none" w:sz="0" w:space="0" w:color="auto"/>
                <w:left w:val="none" w:sz="0" w:space="0" w:color="auto"/>
                <w:bottom w:val="none" w:sz="0" w:space="0" w:color="auto"/>
                <w:right w:val="none" w:sz="0" w:space="0" w:color="auto"/>
              </w:divBdr>
            </w:div>
            <w:div w:id="1752268057">
              <w:marLeft w:val="0"/>
              <w:marRight w:val="0"/>
              <w:marTop w:val="0"/>
              <w:marBottom w:val="0"/>
              <w:divBdr>
                <w:top w:val="none" w:sz="0" w:space="0" w:color="auto"/>
                <w:left w:val="none" w:sz="0" w:space="0" w:color="auto"/>
                <w:bottom w:val="none" w:sz="0" w:space="0" w:color="auto"/>
                <w:right w:val="none" w:sz="0" w:space="0" w:color="auto"/>
              </w:divBdr>
            </w:div>
          </w:divsChild>
        </w:div>
        <w:div w:id="1343779047">
          <w:marLeft w:val="0"/>
          <w:marRight w:val="0"/>
          <w:marTop w:val="0"/>
          <w:marBottom w:val="0"/>
          <w:divBdr>
            <w:top w:val="none" w:sz="0" w:space="0" w:color="auto"/>
            <w:left w:val="none" w:sz="0" w:space="0" w:color="auto"/>
            <w:bottom w:val="none" w:sz="0" w:space="0" w:color="auto"/>
            <w:right w:val="none" w:sz="0" w:space="0" w:color="auto"/>
          </w:divBdr>
        </w:div>
        <w:div w:id="1711762170">
          <w:marLeft w:val="0"/>
          <w:marRight w:val="0"/>
          <w:marTop w:val="0"/>
          <w:marBottom w:val="0"/>
          <w:divBdr>
            <w:top w:val="none" w:sz="0" w:space="0" w:color="auto"/>
            <w:left w:val="none" w:sz="0" w:space="0" w:color="auto"/>
            <w:bottom w:val="none" w:sz="0" w:space="0" w:color="auto"/>
            <w:right w:val="none" w:sz="0" w:space="0" w:color="auto"/>
          </w:divBdr>
          <w:divsChild>
            <w:div w:id="1995376297">
              <w:marLeft w:val="0"/>
              <w:marRight w:val="0"/>
              <w:marTop w:val="0"/>
              <w:marBottom w:val="0"/>
              <w:divBdr>
                <w:top w:val="none" w:sz="0" w:space="0" w:color="auto"/>
                <w:left w:val="none" w:sz="0" w:space="0" w:color="auto"/>
                <w:bottom w:val="none" w:sz="0" w:space="0" w:color="auto"/>
                <w:right w:val="none" w:sz="0" w:space="0" w:color="auto"/>
              </w:divBdr>
            </w:div>
            <w:div w:id="361319401">
              <w:marLeft w:val="0"/>
              <w:marRight w:val="0"/>
              <w:marTop w:val="0"/>
              <w:marBottom w:val="0"/>
              <w:divBdr>
                <w:top w:val="none" w:sz="0" w:space="0" w:color="auto"/>
                <w:left w:val="none" w:sz="0" w:space="0" w:color="auto"/>
                <w:bottom w:val="none" w:sz="0" w:space="0" w:color="auto"/>
                <w:right w:val="none" w:sz="0" w:space="0" w:color="auto"/>
              </w:divBdr>
            </w:div>
            <w:div w:id="1496527478">
              <w:marLeft w:val="0"/>
              <w:marRight w:val="0"/>
              <w:marTop w:val="0"/>
              <w:marBottom w:val="0"/>
              <w:divBdr>
                <w:top w:val="none" w:sz="0" w:space="0" w:color="auto"/>
                <w:left w:val="none" w:sz="0" w:space="0" w:color="auto"/>
                <w:bottom w:val="none" w:sz="0" w:space="0" w:color="auto"/>
                <w:right w:val="none" w:sz="0" w:space="0" w:color="auto"/>
              </w:divBdr>
            </w:div>
            <w:div w:id="2117826597">
              <w:marLeft w:val="0"/>
              <w:marRight w:val="0"/>
              <w:marTop w:val="0"/>
              <w:marBottom w:val="0"/>
              <w:divBdr>
                <w:top w:val="none" w:sz="0" w:space="0" w:color="auto"/>
                <w:left w:val="none" w:sz="0" w:space="0" w:color="auto"/>
                <w:bottom w:val="none" w:sz="0" w:space="0" w:color="auto"/>
                <w:right w:val="none" w:sz="0" w:space="0" w:color="auto"/>
              </w:divBdr>
            </w:div>
            <w:div w:id="144808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764939">
      <w:bodyDiv w:val="1"/>
      <w:marLeft w:val="0"/>
      <w:marRight w:val="0"/>
      <w:marTop w:val="0"/>
      <w:marBottom w:val="0"/>
      <w:divBdr>
        <w:top w:val="none" w:sz="0" w:space="0" w:color="auto"/>
        <w:left w:val="none" w:sz="0" w:space="0" w:color="auto"/>
        <w:bottom w:val="none" w:sz="0" w:space="0" w:color="auto"/>
        <w:right w:val="none" w:sz="0" w:space="0" w:color="auto"/>
      </w:divBdr>
      <w:divsChild>
        <w:div w:id="1274747905">
          <w:marLeft w:val="0"/>
          <w:marRight w:val="0"/>
          <w:marTop w:val="0"/>
          <w:marBottom w:val="0"/>
          <w:divBdr>
            <w:top w:val="none" w:sz="0" w:space="0" w:color="auto"/>
            <w:left w:val="none" w:sz="0" w:space="0" w:color="auto"/>
            <w:bottom w:val="none" w:sz="0" w:space="0" w:color="auto"/>
            <w:right w:val="none" w:sz="0" w:space="0" w:color="auto"/>
          </w:divBdr>
        </w:div>
        <w:div w:id="1147941956">
          <w:marLeft w:val="0"/>
          <w:marRight w:val="0"/>
          <w:marTop w:val="0"/>
          <w:marBottom w:val="0"/>
          <w:divBdr>
            <w:top w:val="none" w:sz="0" w:space="0" w:color="auto"/>
            <w:left w:val="none" w:sz="0" w:space="0" w:color="auto"/>
            <w:bottom w:val="none" w:sz="0" w:space="0" w:color="auto"/>
            <w:right w:val="none" w:sz="0" w:space="0" w:color="auto"/>
          </w:divBdr>
          <w:divsChild>
            <w:div w:id="1810319003">
              <w:marLeft w:val="0"/>
              <w:marRight w:val="0"/>
              <w:marTop w:val="0"/>
              <w:marBottom w:val="150"/>
              <w:divBdr>
                <w:top w:val="none" w:sz="0" w:space="0" w:color="auto"/>
                <w:left w:val="none" w:sz="0" w:space="0" w:color="auto"/>
                <w:bottom w:val="none" w:sz="0" w:space="0" w:color="auto"/>
                <w:right w:val="none" w:sz="0" w:space="0" w:color="auto"/>
              </w:divBdr>
              <w:divsChild>
                <w:div w:id="1707441721">
                  <w:marLeft w:val="-60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689456730">
      <w:bodyDiv w:val="1"/>
      <w:marLeft w:val="0"/>
      <w:marRight w:val="0"/>
      <w:marTop w:val="0"/>
      <w:marBottom w:val="0"/>
      <w:divBdr>
        <w:top w:val="none" w:sz="0" w:space="0" w:color="auto"/>
        <w:left w:val="none" w:sz="0" w:space="0" w:color="auto"/>
        <w:bottom w:val="none" w:sz="0" w:space="0" w:color="auto"/>
        <w:right w:val="none" w:sz="0" w:space="0" w:color="auto"/>
      </w:divBdr>
    </w:div>
    <w:div w:id="694965413">
      <w:bodyDiv w:val="1"/>
      <w:marLeft w:val="0"/>
      <w:marRight w:val="0"/>
      <w:marTop w:val="0"/>
      <w:marBottom w:val="0"/>
      <w:divBdr>
        <w:top w:val="none" w:sz="0" w:space="0" w:color="auto"/>
        <w:left w:val="none" w:sz="0" w:space="0" w:color="auto"/>
        <w:bottom w:val="none" w:sz="0" w:space="0" w:color="auto"/>
        <w:right w:val="none" w:sz="0" w:space="0" w:color="auto"/>
      </w:divBdr>
      <w:divsChild>
        <w:div w:id="676883689">
          <w:marLeft w:val="0"/>
          <w:marRight w:val="0"/>
          <w:marTop w:val="0"/>
          <w:marBottom w:val="0"/>
          <w:divBdr>
            <w:top w:val="none" w:sz="0" w:space="0" w:color="auto"/>
            <w:left w:val="none" w:sz="0" w:space="0" w:color="auto"/>
            <w:bottom w:val="none" w:sz="0" w:space="0" w:color="auto"/>
            <w:right w:val="none" w:sz="0" w:space="0" w:color="auto"/>
          </w:divBdr>
        </w:div>
        <w:div w:id="804154666">
          <w:marLeft w:val="0"/>
          <w:marRight w:val="0"/>
          <w:marTop w:val="0"/>
          <w:marBottom w:val="0"/>
          <w:divBdr>
            <w:top w:val="none" w:sz="0" w:space="0" w:color="auto"/>
            <w:left w:val="none" w:sz="0" w:space="0" w:color="auto"/>
            <w:bottom w:val="none" w:sz="0" w:space="0" w:color="auto"/>
            <w:right w:val="none" w:sz="0" w:space="0" w:color="auto"/>
          </w:divBdr>
        </w:div>
        <w:div w:id="1350329445">
          <w:marLeft w:val="0"/>
          <w:marRight w:val="0"/>
          <w:marTop w:val="0"/>
          <w:marBottom w:val="0"/>
          <w:divBdr>
            <w:top w:val="none" w:sz="0" w:space="0" w:color="auto"/>
            <w:left w:val="none" w:sz="0" w:space="0" w:color="auto"/>
            <w:bottom w:val="none" w:sz="0" w:space="0" w:color="auto"/>
            <w:right w:val="none" w:sz="0" w:space="0" w:color="auto"/>
          </w:divBdr>
        </w:div>
      </w:divsChild>
    </w:div>
    <w:div w:id="864053335">
      <w:bodyDiv w:val="1"/>
      <w:marLeft w:val="0"/>
      <w:marRight w:val="0"/>
      <w:marTop w:val="0"/>
      <w:marBottom w:val="0"/>
      <w:divBdr>
        <w:top w:val="none" w:sz="0" w:space="0" w:color="auto"/>
        <w:left w:val="none" w:sz="0" w:space="0" w:color="auto"/>
        <w:bottom w:val="none" w:sz="0" w:space="0" w:color="auto"/>
        <w:right w:val="none" w:sz="0" w:space="0" w:color="auto"/>
      </w:divBdr>
    </w:div>
    <w:div w:id="911429387">
      <w:bodyDiv w:val="1"/>
      <w:marLeft w:val="0"/>
      <w:marRight w:val="0"/>
      <w:marTop w:val="0"/>
      <w:marBottom w:val="0"/>
      <w:divBdr>
        <w:top w:val="none" w:sz="0" w:space="0" w:color="auto"/>
        <w:left w:val="none" w:sz="0" w:space="0" w:color="auto"/>
        <w:bottom w:val="none" w:sz="0" w:space="0" w:color="auto"/>
        <w:right w:val="none" w:sz="0" w:space="0" w:color="auto"/>
      </w:divBdr>
      <w:divsChild>
        <w:div w:id="860048267">
          <w:marLeft w:val="0"/>
          <w:marRight w:val="0"/>
          <w:marTop w:val="0"/>
          <w:marBottom w:val="0"/>
          <w:divBdr>
            <w:top w:val="single" w:sz="6" w:space="5" w:color="AAAAAA"/>
            <w:left w:val="single" w:sz="6" w:space="5" w:color="AAAAAA"/>
            <w:bottom w:val="single" w:sz="6" w:space="5" w:color="AAAAAA"/>
            <w:right w:val="single" w:sz="6" w:space="5" w:color="AAAAAA"/>
          </w:divBdr>
        </w:div>
        <w:div w:id="1037047232">
          <w:marLeft w:val="0"/>
          <w:marRight w:val="0"/>
          <w:marTop w:val="0"/>
          <w:marBottom w:val="0"/>
          <w:divBdr>
            <w:top w:val="none" w:sz="0" w:space="0" w:color="auto"/>
            <w:left w:val="none" w:sz="0" w:space="0" w:color="auto"/>
            <w:bottom w:val="none" w:sz="0" w:space="0" w:color="auto"/>
            <w:right w:val="none" w:sz="0" w:space="0" w:color="auto"/>
          </w:divBdr>
        </w:div>
        <w:div w:id="2113695390">
          <w:marLeft w:val="0"/>
          <w:marRight w:val="0"/>
          <w:marTop w:val="0"/>
          <w:marBottom w:val="0"/>
          <w:divBdr>
            <w:top w:val="none" w:sz="0" w:space="0" w:color="auto"/>
            <w:left w:val="none" w:sz="0" w:space="0" w:color="auto"/>
            <w:bottom w:val="none" w:sz="0" w:space="0" w:color="auto"/>
            <w:right w:val="none" w:sz="0" w:space="0" w:color="auto"/>
          </w:divBdr>
        </w:div>
        <w:div w:id="1103457744">
          <w:marLeft w:val="336"/>
          <w:marRight w:val="0"/>
          <w:marTop w:val="120"/>
          <w:marBottom w:val="192"/>
          <w:divBdr>
            <w:top w:val="none" w:sz="0" w:space="0" w:color="auto"/>
            <w:left w:val="none" w:sz="0" w:space="0" w:color="auto"/>
            <w:bottom w:val="none" w:sz="0" w:space="0" w:color="auto"/>
            <w:right w:val="none" w:sz="0" w:space="0" w:color="auto"/>
          </w:divBdr>
          <w:divsChild>
            <w:div w:id="14768990">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46951392">
          <w:marLeft w:val="0"/>
          <w:marRight w:val="0"/>
          <w:marTop w:val="0"/>
          <w:marBottom w:val="0"/>
          <w:divBdr>
            <w:top w:val="none" w:sz="0" w:space="0" w:color="auto"/>
            <w:left w:val="none" w:sz="0" w:space="0" w:color="auto"/>
            <w:bottom w:val="none" w:sz="0" w:space="0" w:color="auto"/>
            <w:right w:val="none" w:sz="0" w:space="0" w:color="auto"/>
          </w:divBdr>
        </w:div>
        <w:div w:id="499151835">
          <w:marLeft w:val="0"/>
          <w:marRight w:val="0"/>
          <w:marTop w:val="0"/>
          <w:marBottom w:val="0"/>
          <w:divBdr>
            <w:top w:val="none" w:sz="0" w:space="0" w:color="auto"/>
            <w:left w:val="none" w:sz="0" w:space="0" w:color="auto"/>
            <w:bottom w:val="none" w:sz="0" w:space="0" w:color="auto"/>
            <w:right w:val="none" w:sz="0" w:space="0" w:color="auto"/>
          </w:divBdr>
        </w:div>
      </w:divsChild>
    </w:div>
    <w:div w:id="924992749">
      <w:bodyDiv w:val="1"/>
      <w:marLeft w:val="0"/>
      <w:marRight w:val="0"/>
      <w:marTop w:val="0"/>
      <w:marBottom w:val="0"/>
      <w:divBdr>
        <w:top w:val="none" w:sz="0" w:space="0" w:color="auto"/>
        <w:left w:val="none" w:sz="0" w:space="0" w:color="auto"/>
        <w:bottom w:val="none" w:sz="0" w:space="0" w:color="auto"/>
        <w:right w:val="none" w:sz="0" w:space="0" w:color="auto"/>
      </w:divBdr>
      <w:divsChild>
        <w:div w:id="157619939">
          <w:marLeft w:val="0"/>
          <w:marRight w:val="0"/>
          <w:marTop w:val="300"/>
          <w:marBottom w:val="0"/>
          <w:divBdr>
            <w:top w:val="none" w:sz="0" w:space="0" w:color="auto"/>
            <w:left w:val="none" w:sz="0" w:space="0" w:color="auto"/>
            <w:bottom w:val="none" w:sz="0" w:space="0" w:color="auto"/>
            <w:right w:val="none" w:sz="0" w:space="0" w:color="auto"/>
          </w:divBdr>
          <w:divsChild>
            <w:div w:id="263154492">
              <w:marLeft w:val="0"/>
              <w:marRight w:val="0"/>
              <w:marTop w:val="0"/>
              <w:marBottom w:val="0"/>
              <w:divBdr>
                <w:top w:val="none" w:sz="0" w:space="0" w:color="auto"/>
                <w:left w:val="none" w:sz="0" w:space="0" w:color="auto"/>
                <w:bottom w:val="none" w:sz="0" w:space="0" w:color="auto"/>
                <w:right w:val="none" w:sz="0" w:space="0" w:color="auto"/>
              </w:divBdr>
              <w:divsChild>
                <w:div w:id="138347611">
                  <w:marLeft w:val="0"/>
                  <w:marRight w:val="0"/>
                  <w:marTop w:val="0"/>
                  <w:marBottom w:val="300"/>
                  <w:divBdr>
                    <w:top w:val="single" w:sz="6" w:space="15" w:color="EDEDED"/>
                    <w:left w:val="single" w:sz="6" w:space="15" w:color="EDEDED"/>
                    <w:bottom w:val="single" w:sz="6" w:space="15" w:color="EDEDED"/>
                    <w:right w:val="single" w:sz="6" w:space="15" w:color="EDEDED"/>
                  </w:divBdr>
                </w:div>
              </w:divsChild>
            </w:div>
          </w:divsChild>
        </w:div>
        <w:div w:id="958603258">
          <w:marLeft w:val="0"/>
          <w:marRight w:val="0"/>
          <w:marTop w:val="300"/>
          <w:marBottom w:val="0"/>
          <w:divBdr>
            <w:top w:val="none" w:sz="0" w:space="0" w:color="auto"/>
            <w:left w:val="none" w:sz="0" w:space="0" w:color="auto"/>
            <w:bottom w:val="none" w:sz="0" w:space="0" w:color="auto"/>
            <w:right w:val="none" w:sz="0" w:space="0" w:color="auto"/>
          </w:divBdr>
          <w:divsChild>
            <w:div w:id="1306157681">
              <w:marLeft w:val="0"/>
              <w:marRight w:val="0"/>
              <w:marTop w:val="0"/>
              <w:marBottom w:val="0"/>
              <w:divBdr>
                <w:top w:val="none" w:sz="0" w:space="0" w:color="auto"/>
                <w:left w:val="none" w:sz="0" w:space="0" w:color="auto"/>
                <w:bottom w:val="none" w:sz="0" w:space="0" w:color="auto"/>
                <w:right w:val="none" w:sz="0" w:space="0" w:color="auto"/>
              </w:divBdr>
              <w:divsChild>
                <w:div w:id="196478168">
                  <w:marLeft w:val="0"/>
                  <w:marRight w:val="0"/>
                  <w:marTop w:val="0"/>
                  <w:marBottom w:val="300"/>
                  <w:divBdr>
                    <w:top w:val="single" w:sz="6" w:space="15" w:color="EDEDED"/>
                    <w:left w:val="single" w:sz="6" w:space="15" w:color="EDEDED"/>
                    <w:bottom w:val="single" w:sz="6" w:space="15" w:color="EDEDED"/>
                    <w:right w:val="single" w:sz="6" w:space="15" w:color="EDEDED"/>
                  </w:divBdr>
                </w:div>
              </w:divsChild>
            </w:div>
          </w:divsChild>
        </w:div>
        <w:div w:id="1374307227">
          <w:marLeft w:val="0"/>
          <w:marRight w:val="0"/>
          <w:marTop w:val="300"/>
          <w:marBottom w:val="0"/>
          <w:divBdr>
            <w:top w:val="none" w:sz="0" w:space="0" w:color="auto"/>
            <w:left w:val="none" w:sz="0" w:space="0" w:color="auto"/>
            <w:bottom w:val="none" w:sz="0" w:space="0" w:color="auto"/>
            <w:right w:val="none" w:sz="0" w:space="0" w:color="auto"/>
          </w:divBdr>
          <w:divsChild>
            <w:div w:id="622855407">
              <w:marLeft w:val="0"/>
              <w:marRight w:val="0"/>
              <w:marTop w:val="0"/>
              <w:marBottom w:val="0"/>
              <w:divBdr>
                <w:top w:val="none" w:sz="0" w:space="0" w:color="auto"/>
                <w:left w:val="none" w:sz="0" w:space="0" w:color="auto"/>
                <w:bottom w:val="none" w:sz="0" w:space="0" w:color="auto"/>
                <w:right w:val="none" w:sz="0" w:space="0" w:color="auto"/>
              </w:divBdr>
              <w:divsChild>
                <w:div w:id="1410224541">
                  <w:marLeft w:val="0"/>
                  <w:marRight w:val="0"/>
                  <w:marTop w:val="0"/>
                  <w:marBottom w:val="300"/>
                  <w:divBdr>
                    <w:top w:val="single" w:sz="6" w:space="15" w:color="EDEDED"/>
                    <w:left w:val="single" w:sz="6" w:space="15" w:color="EDEDED"/>
                    <w:bottom w:val="single" w:sz="6" w:space="15" w:color="EDEDED"/>
                    <w:right w:val="single" w:sz="6" w:space="15" w:color="EDEDED"/>
                  </w:divBdr>
                </w:div>
              </w:divsChild>
            </w:div>
          </w:divsChild>
        </w:div>
      </w:divsChild>
    </w:div>
    <w:div w:id="987593244">
      <w:bodyDiv w:val="1"/>
      <w:marLeft w:val="0"/>
      <w:marRight w:val="0"/>
      <w:marTop w:val="0"/>
      <w:marBottom w:val="0"/>
      <w:divBdr>
        <w:top w:val="none" w:sz="0" w:space="0" w:color="auto"/>
        <w:left w:val="none" w:sz="0" w:space="0" w:color="auto"/>
        <w:bottom w:val="none" w:sz="0" w:space="0" w:color="auto"/>
        <w:right w:val="none" w:sz="0" w:space="0" w:color="auto"/>
      </w:divBdr>
    </w:div>
    <w:div w:id="1207136783">
      <w:bodyDiv w:val="1"/>
      <w:marLeft w:val="0"/>
      <w:marRight w:val="0"/>
      <w:marTop w:val="0"/>
      <w:marBottom w:val="0"/>
      <w:divBdr>
        <w:top w:val="none" w:sz="0" w:space="0" w:color="auto"/>
        <w:left w:val="none" w:sz="0" w:space="0" w:color="auto"/>
        <w:bottom w:val="none" w:sz="0" w:space="0" w:color="auto"/>
        <w:right w:val="none" w:sz="0" w:space="0" w:color="auto"/>
      </w:divBdr>
    </w:div>
    <w:div w:id="1211377219">
      <w:bodyDiv w:val="1"/>
      <w:marLeft w:val="0"/>
      <w:marRight w:val="0"/>
      <w:marTop w:val="0"/>
      <w:marBottom w:val="0"/>
      <w:divBdr>
        <w:top w:val="none" w:sz="0" w:space="0" w:color="auto"/>
        <w:left w:val="none" w:sz="0" w:space="0" w:color="auto"/>
        <w:bottom w:val="none" w:sz="0" w:space="0" w:color="auto"/>
        <w:right w:val="none" w:sz="0" w:space="0" w:color="auto"/>
      </w:divBdr>
    </w:div>
    <w:div w:id="1312565281">
      <w:bodyDiv w:val="1"/>
      <w:marLeft w:val="0"/>
      <w:marRight w:val="0"/>
      <w:marTop w:val="0"/>
      <w:marBottom w:val="0"/>
      <w:divBdr>
        <w:top w:val="none" w:sz="0" w:space="0" w:color="auto"/>
        <w:left w:val="none" w:sz="0" w:space="0" w:color="auto"/>
        <w:bottom w:val="none" w:sz="0" w:space="0" w:color="auto"/>
        <w:right w:val="none" w:sz="0" w:space="0" w:color="auto"/>
      </w:divBdr>
    </w:div>
    <w:div w:id="1325553812">
      <w:bodyDiv w:val="1"/>
      <w:marLeft w:val="0"/>
      <w:marRight w:val="0"/>
      <w:marTop w:val="0"/>
      <w:marBottom w:val="0"/>
      <w:divBdr>
        <w:top w:val="none" w:sz="0" w:space="0" w:color="auto"/>
        <w:left w:val="none" w:sz="0" w:space="0" w:color="auto"/>
        <w:bottom w:val="none" w:sz="0" w:space="0" w:color="auto"/>
        <w:right w:val="none" w:sz="0" w:space="0" w:color="auto"/>
      </w:divBdr>
      <w:divsChild>
        <w:div w:id="2069646451">
          <w:blockQuote w:val="1"/>
          <w:marLeft w:val="651"/>
          <w:marRight w:val="0"/>
          <w:marTop w:val="168"/>
          <w:marBottom w:val="168"/>
          <w:divBdr>
            <w:top w:val="single" w:sz="6" w:space="2" w:color="E0E0E0"/>
            <w:left w:val="single" w:sz="6" w:space="11" w:color="E0E0E0"/>
            <w:bottom w:val="single" w:sz="6" w:space="2" w:color="E0E0E0"/>
            <w:right w:val="single" w:sz="6" w:space="11" w:color="E0E0E0"/>
          </w:divBdr>
          <w:divsChild>
            <w:div w:id="409036233">
              <w:marLeft w:val="0"/>
              <w:marRight w:val="0"/>
              <w:marTop w:val="0"/>
              <w:marBottom w:val="0"/>
              <w:divBdr>
                <w:top w:val="none" w:sz="0" w:space="0" w:color="auto"/>
                <w:left w:val="none" w:sz="0" w:space="0" w:color="auto"/>
                <w:bottom w:val="none" w:sz="0" w:space="0" w:color="auto"/>
                <w:right w:val="none" w:sz="0" w:space="0" w:color="auto"/>
              </w:divBdr>
            </w:div>
          </w:divsChild>
        </w:div>
        <w:div w:id="2049185519">
          <w:blockQuote w:val="1"/>
          <w:marLeft w:val="651"/>
          <w:marRight w:val="0"/>
          <w:marTop w:val="168"/>
          <w:marBottom w:val="168"/>
          <w:divBdr>
            <w:top w:val="single" w:sz="6" w:space="2" w:color="E0E0E0"/>
            <w:left w:val="single" w:sz="6" w:space="11" w:color="E0E0E0"/>
            <w:bottom w:val="single" w:sz="6" w:space="2" w:color="E0E0E0"/>
            <w:right w:val="single" w:sz="6" w:space="11" w:color="E0E0E0"/>
          </w:divBdr>
          <w:divsChild>
            <w:div w:id="1781022094">
              <w:marLeft w:val="0"/>
              <w:marRight w:val="0"/>
              <w:marTop w:val="0"/>
              <w:marBottom w:val="0"/>
              <w:divBdr>
                <w:top w:val="none" w:sz="0" w:space="0" w:color="auto"/>
                <w:left w:val="none" w:sz="0" w:space="0" w:color="auto"/>
                <w:bottom w:val="none" w:sz="0" w:space="0" w:color="auto"/>
                <w:right w:val="none" w:sz="0" w:space="0" w:color="auto"/>
              </w:divBdr>
            </w:div>
          </w:divsChild>
        </w:div>
        <w:div w:id="126314173">
          <w:blockQuote w:val="1"/>
          <w:marLeft w:val="651"/>
          <w:marRight w:val="0"/>
          <w:marTop w:val="168"/>
          <w:marBottom w:val="168"/>
          <w:divBdr>
            <w:top w:val="single" w:sz="6" w:space="2" w:color="E0E0E0"/>
            <w:left w:val="single" w:sz="6" w:space="11" w:color="E0E0E0"/>
            <w:bottom w:val="single" w:sz="6" w:space="2" w:color="E0E0E0"/>
            <w:right w:val="single" w:sz="6" w:space="11" w:color="E0E0E0"/>
          </w:divBdr>
          <w:divsChild>
            <w:div w:id="1615556960">
              <w:marLeft w:val="0"/>
              <w:marRight w:val="0"/>
              <w:marTop w:val="0"/>
              <w:marBottom w:val="0"/>
              <w:divBdr>
                <w:top w:val="none" w:sz="0" w:space="0" w:color="auto"/>
                <w:left w:val="none" w:sz="0" w:space="0" w:color="auto"/>
                <w:bottom w:val="none" w:sz="0" w:space="0" w:color="auto"/>
                <w:right w:val="none" w:sz="0" w:space="0" w:color="auto"/>
              </w:divBdr>
            </w:div>
          </w:divsChild>
        </w:div>
        <w:div w:id="1317609427">
          <w:marLeft w:val="0"/>
          <w:marRight w:val="0"/>
          <w:marTop w:val="0"/>
          <w:marBottom w:val="0"/>
          <w:divBdr>
            <w:top w:val="single" w:sz="6" w:space="5" w:color="AAAAAA"/>
            <w:left w:val="single" w:sz="6" w:space="5" w:color="AAAAAA"/>
            <w:bottom w:val="single" w:sz="6" w:space="5" w:color="AAAAAA"/>
            <w:right w:val="single" w:sz="6" w:space="5" w:color="AAAAAA"/>
          </w:divBdr>
        </w:div>
        <w:div w:id="1668508910">
          <w:marLeft w:val="0"/>
          <w:marRight w:val="0"/>
          <w:marTop w:val="0"/>
          <w:marBottom w:val="0"/>
          <w:divBdr>
            <w:top w:val="none" w:sz="0" w:space="0" w:color="auto"/>
            <w:left w:val="none" w:sz="0" w:space="0" w:color="auto"/>
            <w:bottom w:val="none" w:sz="0" w:space="0" w:color="auto"/>
            <w:right w:val="none" w:sz="0" w:space="0" w:color="auto"/>
          </w:divBdr>
        </w:div>
        <w:div w:id="1569145205">
          <w:marLeft w:val="336"/>
          <w:marRight w:val="0"/>
          <w:marTop w:val="120"/>
          <w:marBottom w:val="192"/>
          <w:divBdr>
            <w:top w:val="none" w:sz="0" w:space="0" w:color="auto"/>
            <w:left w:val="none" w:sz="0" w:space="0" w:color="auto"/>
            <w:bottom w:val="none" w:sz="0" w:space="0" w:color="auto"/>
            <w:right w:val="none" w:sz="0" w:space="0" w:color="auto"/>
          </w:divBdr>
          <w:divsChild>
            <w:div w:id="40398241">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1143235767">
          <w:marLeft w:val="336"/>
          <w:marRight w:val="0"/>
          <w:marTop w:val="120"/>
          <w:marBottom w:val="192"/>
          <w:divBdr>
            <w:top w:val="none" w:sz="0" w:space="0" w:color="auto"/>
            <w:left w:val="none" w:sz="0" w:space="0" w:color="auto"/>
            <w:bottom w:val="none" w:sz="0" w:space="0" w:color="auto"/>
            <w:right w:val="none" w:sz="0" w:space="0" w:color="auto"/>
          </w:divBdr>
          <w:divsChild>
            <w:div w:id="932937165">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1440105871">
          <w:marLeft w:val="336"/>
          <w:marRight w:val="0"/>
          <w:marTop w:val="120"/>
          <w:marBottom w:val="192"/>
          <w:divBdr>
            <w:top w:val="none" w:sz="0" w:space="0" w:color="auto"/>
            <w:left w:val="none" w:sz="0" w:space="0" w:color="auto"/>
            <w:bottom w:val="none" w:sz="0" w:space="0" w:color="auto"/>
            <w:right w:val="none" w:sz="0" w:space="0" w:color="auto"/>
          </w:divBdr>
          <w:divsChild>
            <w:div w:id="1446577952">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1049304133">
          <w:marLeft w:val="336"/>
          <w:marRight w:val="0"/>
          <w:marTop w:val="120"/>
          <w:marBottom w:val="192"/>
          <w:divBdr>
            <w:top w:val="none" w:sz="0" w:space="0" w:color="auto"/>
            <w:left w:val="none" w:sz="0" w:space="0" w:color="auto"/>
            <w:bottom w:val="none" w:sz="0" w:space="0" w:color="auto"/>
            <w:right w:val="none" w:sz="0" w:space="0" w:color="auto"/>
          </w:divBdr>
          <w:divsChild>
            <w:div w:id="209417609">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205407974">
          <w:marLeft w:val="336"/>
          <w:marRight w:val="0"/>
          <w:marTop w:val="120"/>
          <w:marBottom w:val="192"/>
          <w:divBdr>
            <w:top w:val="none" w:sz="0" w:space="0" w:color="auto"/>
            <w:left w:val="none" w:sz="0" w:space="0" w:color="auto"/>
            <w:bottom w:val="none" w:sz="0" w:space="0" w:color="auto"/>
            <w:right w:val="none" w:sz="0" w:space="0" w:color="auto"/>
          </w:divBdr>
          <w:divsChild>
            <w:div w:id="2242974">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1889418182">
          <w:marLeft w:val="336"/>
          <w:marRight w:val="0"/>
          <w:marTop w:val="120"/>
          <w:marBottom w:val="192"/>
          <w:divBdr>
            <w:top w:val="none" w:sz="0" w:space="0" w:color="auto"/>
            <w:left w:val="none" w:sz="0" w:space="0" w:color="auto"/>
            <w:bottom w:val="none" w:sz="0" w:space="0" w:color="auto"/>
            <w:right w:val="none" w:sz="0" w:space="0" w:color="auto"/>
          </w:divBdr>
          <w:divsChild>
            <w:div w:id="90706695">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394473291">
          <w:marLeft w:val="336"/>
          <w:marRight w:val="0"/>
          <w:marTop w:val="120"/>
          <w:marBottom w:val="192"/>
          <w:divBdr>
            <w:top w:val="none" w:sz="0" w:space="0" w:color="auto"/>
            <w:left w:val="none" w:sz="0" w:space="0" w:color="auto"/>
            <w:bottom w:val="none" w:sz="0" w:space="0" w:color="auto"/>
            <w:right w:val="none" w:sz="0" w:space="0" w:color="auto"/>
          </w:divBdr>
          <w:divsChild>
            <w:div w:id="1974748435">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2046560978">
          <w:marLeft w:val="336"/>
          <w:marRight w:val="0"/>
          <w:marTop w:val="120"/>
          <w:marBottom w:val="192"/>
          <w:divBdr>
            <w:top w:val="none" w:sz="0" w:space="0" w:color="auto"/>
            <w:left w:val="none" w:sz="0" w:space="0" w:color="auto"/>
            <w:bottom w:val="none" w:sz="0" w:space="0" w:color="auto"/>
            <w:right w:val="none" w:sz="0" w:space="0" w:color="auto"/>
          </w:divBdr>
          <w:divsChild>
            <w:div w:id="621427896">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405343932">
          <w:marLeft w:val="336"/>
          <w:marRight w:val="0"/>
          <w:marTop w:val="120"/>
          <w:marBottom w:val="192"/>
          <w:divBdr>
            <w:top w:val="none" w:sz="0" w:space="0" w:color="auto"/>
            <w:left w:val="none" w:sz="0" w:space="0" w:color="auto"/>
            <w:bottom w:val="none" w:sz="0" w:space="0" w:color="auto"/>
            <w:right w:val="none" w:sz="0" w:space="0" w:color="auto"/>
          </w:divBdr>
          <w:divsChild>
            <w:div w:id="447967240">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817190243">
          <w:marLeft w:val="0"/>
          <w:marRight w:val="0"/>
          <w:marTop w:val="0"/>
          <w:marBottom w:val="0"/>
          <w:divBdr>
            <w:top w:val="none" w:sz="0" w:space="0" w:color="auto"/>
            <w:left w:val="none" w:sz="0" w:space="0" w:color="auto"/>
            <w:bottom w:val="none" w:sz="0" w:space="0" w:color="auto"/>
            <w:right w:val="none" w:sz="0" w:space="0" w:color="auto"/>
          </w:divBdr>
        </w:div>
        <w:div w:id="2086487539">
          <w:marLeft w:val="0"/>
          <w:marRight w:val="0"/>
          <w:marTop w:val="0"/>
          <w:marBottom w:val="0"/>
          <w:divBdr>
            <w:top w:val="none" w:sz="0" w:space="0" w:color="auto"/>
            <w:left w:val="none" w:sz="0" w:space="0" w:color="auto"/>
            <w:bottom w:val="none" w:sz="0" w:space="0" w:color="auto"/>
            <w:right w:val="none" w:sz="0" w:space="0" w:color="auto"/>
          </w:divBdr>
        </w:div>
        <w:div w:id="100149617">
          <w:marLeft w:val="336"/>
          <w:marRight w:val="0"/>
          <w:marTop w:val="120"/>
          <w:marBottom w:val="192"/>
          <w:divBdr>
            <w:top w:val="none" w:sz="0" w:space="0" w:color="auto"/>
            <w:left w:val="none" w:sz="0" w:space="0" w:color="auto"/>
            <w:bottom w:val="none" w:sz="0" w:space="0" w:color="auto"/>
            <w:right w:val="none" w:sz="0" w:space="0" w:color="auto"/>
          </w:divBdr>
          <w:divsChild>
            <w:div w:id="398673081">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1308169157">
          <w:marLeft w:val="0"/>
          <w:marRight w:val="0"/>
          <w:marTop w:val="0"/>
          <w:marBottom w:val="0"/>
          <w:divBdr>
            <w:top w:val="none" w:sz="0" w:space="0" w:color="auto"/>
            <w:left w:val="none" w:sz="0" w:space="0" w:color="auto"/>
            <w:bottom w:val="none" w:sz="0" w:space="0" w:color="auto"/>
            <w:right w:val="none" w:sz="0" w:space="0" w:color="auto"/>
          </w:divBdr>
        </w:div>
        <w:div w:id="1623729268">
          <w:marLeft w:val="336"/>
          <w:marRight w:val="0"/>
          <w:marTop w:val="120"/>
          <w:marBottom w:val="192"/>
          <w:divBdr>
            <w:top w:val="none" w:sz="0" w:space="0" w:color="auto"/>
            <w:left w:val="none" w:sz="0" w:space="0" w:color="auto"/>
            <w:bottom w:val="none" w:sz="0" w:space="0" w:color="auto"/>
            <w:right w:val="none" w:sz="0" w:space="0" w:color="auto"/>
          </w:divBdr>
          <w:divsChild>
            <w:div w:id="2025208575">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550582357">
          <w:marLeft w:val="336"/>
          <w:marRight w:val="0"/>
          <w:marTop w:val="120"/>
          <w:marBottom w:val="192"/>
          <w:divBdr>
            <w:top w:val="none" w:sz="0" w:space="0" w:color="auto"/>
            <w:left w:val="none" w:sz="0" w:space="0" w:color="auto"/>
            <w:bottom w:val="none" w:sz="0" w:space="0" w:color="auto"/>
            <w:right w:val="none" w:sz="0" w:space="0" w:color="auto"/>
          </w:divBdr>
          <w:divsChild>
            <w:div w:id="327177356">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870074752">
          <w:marLeft w:val="0"/>
          <w:marRight w:val="0"/>
          <w:marTop w:val="0"/>
          <w:marBottom w:val="0"/>
          <w:divBdr>
            <w:top w:val="none" w:sz="0" w:space="0" w:color="auto"/>
            <w:left w:val="none" w:sz="0" w:space="0" w:color="auto"/>
            <w:bottom w:val="none" w:sz="0" w:space="0" w:color="auto"/>
            <w:right w:val="none" w:sz="0" w:space="0" w:color="auto"/>
          </w:divBdr>
        </w:div>
        <w:div w:id="1236281133">
          <w:marLeft w:val="0"/>
          <w:marRight w:val="0"/>
          <w:marTop w:val="0"/>
          <w:marBottom w:val="0"/>
          <w:divBdr>
            <w:top w:val="none" w:sz="0" w:space="0" w:color="auto"/>
            <w:left w:val="none" w:sz="0" w:space="0" w:color="auto"/>
            <w:bottom w:val="none" w:sz="0" w:space="0" w:color="auto"/>
            <w:right w:val="none" w:sz="0" w:space="0" w:color="auto"/>
          </w:divBdr>
        </w:div>
        <w:div w:id="288704818">
          <w:marLeft w:val="336"/>
          <w:marRight w:val="0"/>
          <w:marTop w:val="120"/>
          <w:marBottom w:val="192"/>
          <w:divBdr>
            <w:top w:val="none" w:sz="0" w:space="0" w:color="auto"/>
            <w:left w:val="none" w:sz="0" w:space="0" w:color="auto"/>
            <w:bottom w:val="none" w:sz="0" w:space="0" w:color="auto"/>
            <w:right w:val="none" w:sz="0" w:space="0" w:color="auto"/>
          </w:divBdr>
          <w:divsChild>
            <w:div w:id="1218471950">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831337767">
          <w:marLeft w:val="0"/>
          <w:marRight w:val="0"/>
          <w:marTop w:val="0"/>
          <w:marBottom w:val="0"/>
          <w:divBdr>
            <w:top w:val="none" w:sz="0" w:space="0" w:color="auto"/>
            <w:left w:val="none" w:sz="0" w:space="0" w:color="auto"/>
            <w:bottom w:val="none" w:sz="0" w:space="0" w:color="auto"/>
            <w:right w:val="none" w:sz="0" w:space="0" w:color="auto"/>
          </w:divBdr>
        </w:div>
        <w:div w:id="1092824442">
          <w:marLeft w:val="0"/>
          <w:marRight w:val="0"/>
          <w:marTop w:val="0"/>
          <w:marBottom w:val="0"/>
          <w:divBdr>
            <w:top w:val="none" w:sz="0" w:space="0" w:color="auto"/>
            <w:left w:val="none" w:sz="0" w:space="0" w:color="auto"/>
            <w:bottom w:val="none" w:sz="0" w:space="0" w:color="auto"/>
            <w:right w:val="none" w:sz="0" w:space="0" w:color="auto"/>
          </w:divBdr>
        </w:div>
      </w:divsChild>
    </w:div>
    <w:div w:id="1344235667">
      <w:bodyDiv w:val="1"/>
      <w:marLeft w:val="0"/>
      <w:marRight w:val="0"/>
      <w:marTop w:val="0"/>
      <w:marBottom w:val="0"/>
      <w:divBdr>
        <w:top w:val="none" w:sz="0" w:space="0" w:color="auto"/>
        <w:left w:val="none" w:sz="0" w:space="0" w:color="auto"/>
        <w:bottom w:val="none" w:sz="0" w:space="0" w:color="auto"/>
        <w:right w:val="none" w:sz="0" w:space="0" w:color="auto"/>
      </w:divBdr>
      <w:divsChild>
        <w:div w:id="545726135">
          <w:marLeft w:val="0"/>
          <w:marRight w:val="0"/>
          <w:marTop w:val="0"/>
          <w:marBottom w:val="225"/>
          <w:divBdr>
            <w:top w:val="none" w:sz="0" w:space="0" w:color="auto"/>
            <w:left w:val="none" w:sz="0" w:space="0" w:color="auto"/>
            <w:bottom w:val="none" w:sz="0" w:space="0" w:color="auto"/>
            <w:right w:val="none" w:sz="0" w:space="0" w:color="auto"/>
          </w:divBdr>
        </w:div>
        <w:div w:id="1673411837">
          <w:marLeft w:val="0"/>
          <w:marRight w:val="0"/>
          <w:marTop w:val="0"/>
          <w:marBottom w:val="0"/>
          <w:divBdr>
            <w:top w:val="none" w:sz="0" w:space="0" w:color="auto"/>
            <w:left w:val="none" w:sz="0" w:space="0" w:color="auto"/>
            <w:bottom w:val="none" w:sz="0" w:space="0" w:color="auto"/>
            <w:right w:val="none" w:sz="0" w:space="0" w:color="auto"/>
          </w:divBdr>
        </w:div>
      </w:divsChild>
    </w:div>
    <w:div w:id="1412850557">
      <w:bodyDiv w:val="1"/>
      <w:marLeft w:val="0"/>
      <w:marRight w:val="0"/>
      <w:marTop w:val="0"/>
      <w:marBottom w:val="0"/>
      <w:divBdr>
        <w:top w:val="none" w:sz="0" w:space="0" w:color="auto"/>
        <w:left w:val="none" w:sz="0" w:space="0" w:color="auto"/>
        <w:bottom w:val="none" w:sz="0" w:space="0" w:color="auto"/>
        <w:right w:val="none" w:sz="0" w:space="0" w:color="auto"/>
      </w:divBdr>
      <w:divsChild>
        <w:div w:id="1027368486">
          <w:marLeft w:val="0"/>
          <w:marRight w:val="0"/>
          <w:marTop w:val="0"/>
          <w:marBottom w:val="0"/>
          <w:divBdr>
            <w:top w:val="none" w:sz="0" w:space="0" w:color="auto"/>
            <w:left w:val="none" w:sz="0" w:space="0" w:color="auto"/>
            <w:bottom w:val="none" w:sz="0" w:space="0" w:color="auto"/>
            <w:right w:val="none" w:sz="0" w:space="0" w:color="auto"/>
          </w:divBdr>
          <w:divsChild>
            <w:div w:id="632827545">
              <w:marLeft w:val="0"/>
              <w:marRight w:val="0"/>
              <w:marTop w:val="0"/>
              <w:marBottom w:val="150"/>
              <w:divBdr>
                <w:top w:val="none" w:sz="0" w:space="0" w:color="auto"/>
                <w:left w:val="none" w:sz="0" w:space="0" w:color="auto"/>
                <w:bottom w:val="none" w:sz="0" w:space="0" w:color="auto"/>
                <w:right w:val="none" w:sz="0" w:space="0" w:color="auto"/>
              </w:divBdr>
            </w:div>
            <w:div w:id="65634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358026">
      <w:bodyDiv w:val="1"/>
      <w:marLeft w:val="0"/>
      <w:marRight w:val="0"/>
      <w:marTop w:val="0"/>
      <w:marBottom w:val="0"/>
      <w:divBdr>
        <w:top w:val="none" w:sz="0" w:space="0" w:color="auto"/>
        <w:left w:val="none" w:sz="0" w:space="0" w:color="auto"/>
        <w:bottom w:val="none" w:sz="0" w:space="0" w:color="auto"/>
        <w:right w:val="none" w:sz="0" w:space="0" w:color="auto"/>
      </w:divBdr>
    </w:div>
    <w:div w:id="1538008843">
      <w:bodyDiv w:val="1"/>
      <w:marLeft w:val="0"/>
      <w:marRight w:val="0"/>
      <w:marTop w:val="0"/>
      <w:marBottom w:val="0"/>
      <w:divBdr>
        <w:top w:val="none" w:sz="0" w:space="0" w:color="auto"/>
        <w:left w:val="none" w:sz="0" w:space="0" w:color="auto"/>
        <w:bottom w:val="none" w:sz="0" w:space="0" w:color="auto"/>
        <w:right w:val="none" w:sz="0" w:space="0" w:color="auto"/>
      </w:divBdr>
      <w:divsChild>
        <w:div w:id="1838574365">
          <w:marLeft w:val="0"/>
          <w:marRight w:val="0"/>
          <w:marTop w:val="0"/>
          <w:marBottom w:val="0"/>
          <w:divBdr>
            <w:top w:val="none" w:sz="0" w:space="0" w:color="auto"/>
            <w:left w:val="none" w:sz="0" w:space="0" w:color="auto"/>
            <w:bottom w:val="none" w:sz="0" w:space="0" w:color="auto"/>
            <w:right w:val="none" w:sz="0" w:space="0" w:color="auto"/>
          </w:divBdr>
          <w:divsChild>
            <w:div w:id="100536925">
              <w:marLeft w:val="0"/>
              <w:marRight w:val="0"/>
              <w:marTop w:val="0"/>
              <w:marBottom w:val="0"/>
              <w:divBdr>
                <w:top w:val="none" w:sz="0" w:space="0" w:color="auto"/>
                <w:left w:val="none" w:sz="0" w:space="0" w:color="auto"/>
                <w:bottom w:val="none" w:sz="0" w:space="0" w:color="auto"/>
                <w:right w:val="none" w:sz="0" w:space="0" w:color="auto"/>
              </w:divBdr>
            </w:div>
            <w:div w:id="1410543157">
              <w:marLeft w:val="240"/>
              <w:marRight w:val="0"/>
              <w:marTop w:val="0"/>
              <w:marBottom w:val="336"/>
              <w:divBdr>
                <w:top w:val="none" w:sz="0" w:space="0" w:color="auto"/>
                <w:left w:val="none" w:sz="0" w:space="0" w:color="auto"/>
                <w:bottom w:val="none" w:sz="0" w:space="0" w:color="auto"/>
                <w:right w:val="none" w:sz="0" w:space="0" w:color="auto"/>
              </w:divBdr>
              <w:divsChild>
                <w:div w:id="2039310072">
                  <w:marLeft w:val="0"/>
                  <w:marRight w:val="0"/>
                  <w:marTop w:val="0"/>
                  <w:marBottom w:val="0"/>
                  <w:divBdr>
                    <w:top w:val="single" w:sz="6" w:space="4" w:color="A7D7F9"/>
                    <w:left w:val="single" w:sz="6" w:space="4" w:color="A7D7F9"/>
                    <w:bottom w:val="single" w:sz="6" w:space="4" w:color="A7D7F9"/>
                    <w:right w:val="single" w:sz="6" w:space="4" w:color="A7D7F9"/>
                  </w:divBdr>
                </w:div>
              </w:divsChild>
            </w:div>
            <w:div w:id="1343580394">
              <w:marLeft w:val="0"/>
              <w:marRight w:val="0"/>
              <w:marTop w:val="0"/>
              <w:marBottom w:val="0"/>
              <w:divBdr>
                <w:top w:val="none" w:sz="0" w:space="0" w:color="auto"/>
                <w:left w:val="none" w:sz="0" w:space="0" w:color="auto"/>
                <w:bottom w:val="none" w:sz="0" w:space="0" w:color="auto"/>
                <w:right w:val="none" w:sz="0" w:space="0" w:color="auto"/>
              </w:divBdr>
              <w:divsChild>
                <w:div w:id="1387796249">
                  <w:marLeft w:val="336"/>
                  <w:marRight w:val="0"/>
                  <w:marTop w:val="120"/>
                  <w:marBottom w:val="192"/>
                  <w:divBdr>
                    <w:top w:val="none" w:sz="0" w:space="0" w:color="auto"/>
                    <w:left w:val="none" w:sz="0" w:space="0" w:color="auto"/>
                    <w:bottom w:val="none" w:sz="0" w:space="0" w:color="auto"/>
                    <w:right w:val="none" w:sz="0" w:space="0" w:color="auto"/>
                  </w:divBdr>
                  <w:divsChild>
                    <w:div w:id="1038429126">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1757435793">
                  <w:marLeft w:val="0"/>
                  <w:marRight w:val="0"/>
                  <w:marTop w:val="0"/>
                  <w:marBottom w:val="0"/>
                  <w:divBdr>
                    <w:top w:val="single" w:sz="6" w:space="5" w:color="AAAAAA"/>
                    <w:left w:val="single" w:sz="6" w:space="5" w:color="AAAAAA"/>
                    <w:bottom w:val="single" w:sz="6" w:space="5" w:color="AAAAAA"/>
                    <w:right w:val="single" w:sz="6" w:space="5" w:color="AAAAAA"/>
                  </w:divBdr>
                </w:div>
                <w:div w:id="1421566104">
                  <w:marLeft w:val="336"/>
                  <w:marRight w:val="0"/>
                  <w:marTop w:val="120"/>
                  <w:marBottom w:val="192"/>
                  <w:divBdr>
                    <w:top w:val="none" w:sz="0" w:space="0" w:color="auto"/>
                    <w:left w:val="none" w:sz="0" w:space="0" w:color="auto"/>
                    <w:bottom w:val="none" w:sz="0" w:space="0" w:color="auto"/>
                    <w:right w:val="none" w:sz="0" w:space="0" w:color="auto"/>
                  </w:divBdr>
                  <w:divsChild>
                    <w:div w:id="1855419342">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240022427">
                  <w:marLeft w:val="0"/>
                  <w:marRight w:val="336"/>
                  <w:marTop w:val="120"/>
                  <w:marBottom w:val="192"/>
                  <w:divBdr>
                    <w:top w:val="single" w:sz="6" w:space="6" w:color="AAAAAA"/>
                    <w:left w:val="single" w:sz="6" w:space="12" w:color="AAAAAA"/>
                    <w:bottom w:val="single" w:sz="6" w:space="6" w:color="AAAAAA"/>
                    <w:right w:val="single" w:sz="6" w:space="12" w:color="AAAAAA"/>
                  </w:divBdr>
                  <w:divsChild>
                    <w:div w:id="1353147062">
                      <w:marLeft w:val="0"/>
                      <w:marRight w:val="0"/>
                      <w:marTop w:val="0"/>
                      <w:marBottom w:val="0"/>
                      <w:divBdr>
                        <w:top w:val="none" w:sz="0" w:space="0" w:color="auto"/>
                        <w:left w:val="none" w:sz="0" w:space="0" w:color="auto"/>
                        <w:bottom w:val="single" w:sz="6" w:space="5" w:color="AAAAAA"/>
                        <w:right w:val="none" w:sz="0" w:space="0" w:color="auto"/>
                      </w:divBdr>
                    </w:div>
                    <w:div w:id="1942954604">
                      <w:marLeft w:val="0"/>
                      <w:marRight w:val="0"/>
                      <w:marTop w:val="96"/>
                      <w:marBottom w:val="0"/>
                      <w:divBdr>
                        <w:top w:val="none" w:sz="0" w:space="0" w:color="auto"/>
                        <w:left w:val="none" w:sz="0" w:space="0" w:color="auto"/>
                        <w:bottom w:val="none" w:sz="0" w:space="0" w:color="auto"/>
                        <w:right w:val="none" w:sz="0" w:space="0" w:color="auto"/>
                      </w:divBdr>
                    </w:div>
                  </w:divsChild>
                </w:div>
                <w:div w:id="1574663677">
                  <w:marLeft w:val="336"/>
                  <w:marRight w:val="0"/>
                  <w:marTop w:val="120"/>
                  <w:marBottom w:val="192"/>
                  <w:divBdr>
                    <w:top w:val="none" w:sz="0" w:space="0" w:color="auto"/>
                    <w:left w:val="none" w:sz="0" w:space="0" w:color="auto"/>
                    <w:bottom w:val="none" w:sz="0" w:space="0" w:color="auto"/>
                    <w:right w:val="none" w:sz="0" w:space="0" w:color="auto"/>
                  </w:divBdr>
                  <w:divsChild>
                    <w:div w:id="938367889">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37042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506378">
      <w:bodyDiv w:val="1"/>
      <w:marLeft w:val="0"/>
      <w:marRight w:val="0"/>
      <w:marTop w:val="0"/>
      <w:marBottom w:val="0"/>
      <w:divBdr>
        <w:top w:val="none" w:sz="0" w:space="0" w:color="auto"/>
        <w:left w:val="none" w:sz="0" w:space="0" w:color="auto"/>
        <w:bottom w:val="none" w:sz="0" w:space="0" w:color="auto"/>
        <w:right w:val="none" w:sz="0" w:space="0" w:color="auto"/>
      </w:divBdr>
      <w:divsChild>
        <w:div w:id="1696536839">
          <w:marLeft w:val="0"/>
          <w:marRight w:val="0"/>
          <w:marTop w:val="0"/>
          <w:marBottom w:val="0"/>
          <w:divBdr>
            <w:top w:val="single" w:sz="6" w:space="5" w:color="AAAAAA"/>
            <w:left w:val="single" w:sz="6" w:space="5" w:color="AAAAAA"/>
            <w:bottom w:val="single" w:sz="6" w:space="5" w:color="AAAAAA"/>
            <w:right w:val="single" w:sz="6" w:space="5" w:color="AAAAAA"/>
          </w:divBdr>
        </w:div>
      </w:divsChild>
    </w:div>
    <w:div w:id="1572616981">
      <w:bodyDiv w:val="1"/>
      <w:marLeft w:val="0"/>
      <w:marRight w:val="0"/>
      <w:marTop w:val="0"/>
      <w:marBottom w:val="0"/>
      <w:divBdr>
        <w:top w:val="none" w:sz="0" w:space="0" w:color="auto"/>
        <w:left w:val="none" w:sz="0" w:space="0" w:color="auto"/>
        <w:bottom w:val="none" w:sz="0" w:space="0" w:color="auto"/>
        <w:right w:val="none" w:sz="0" w:space="0" w:color="auto"/>
      </w:divBdr>
      <w:divsChild>
        <w:div w:id="759642230">
          <w:marLeft w:val="0"/>
          <w:marRight w:val="0"/>
          <w:marTop w:val="0"/>
          <w:marBottom w:val="0"/>
          <w:divBdr>
            <w:top w:val="none" w:sz="0" w:space="0" w:color="auto"/>
            <w:left w:val="none" w:sz="0" w:space="0" w:color="auto"/>
            <w:bottom w:val="none" w:sz="0" w:space="0" w:color="auto"/>
            <w:right w:val="none" w:sz="0" w:space="0" w:color="auto"/>
          </w:divBdr>
          <w:divsChild>
            <w:div w:id="1848980792">
              <w:marLeft w:val="0"/>
              <w:marRight w:val="0"/>
              <w:marTop w:val="0"/>
              <w:marBottom w:val="0"/>
              <w:divBdr>
                <w:top w:val="none" w:sz="0" w:space="0" w:color="auto"/>
                <w:left w:val="none" w:sz="0" w:space="0" w:color="auto"/>
                <w:bottom w:val="single" w:sz="18" w:space="0" w:color="516682"/>
                <w:right w:val="single" w:sz="18" w:space="0" w:color="516682"/>
              </w:divBdr>
              <w:divsChild>
                <w:div w:id="345406779">
                  <w:marLeft w:val="0"/>
                  <w:marRight w:val="0"/>
                  <w:marTop w:val="0"/>
                  <w:marBottom w:val="0"/>
                  <w:divBdr>
                    <w:top w:val="single" w:sz="6" w:space="8" w:color="000000"/>
                    <w:left w:val="single" w:sz="6" w:space="15" w:color="000000"/>
                    <w:bottom w:val="single" w:sz="6" w:space="8" w:color="000000"/>
                    <w:right w:val="single" w:sz="6" w:space="15" w:color="000000"/>
                  </w:divBdr>
                  <w:divsChild>
                    <w:div w:id="30768045">
                      <w:marLeft w:val="0"/>
                      <w:marRight w:val="0"/>
                      <w:marTop w:val="0"/>
                      <w:marBottom w:val="0"/>
                      <w:divBdr>
                        <w:top w:val="none" w:sz="0" w:space="0" w:color="auto"/>
                        <w:left w:val="none" w:sz="0" w:space="0" w:color="auto"/>
                        <w:bottom w:val="none" w:sz="0" w:space="0" w:color="auto"/>
                        <w:right w:val="none" w:sz="0" w:space="0" w:color="auto"/>
                      </w:divBdr>
                    </w:div>
                    <w:div w:id="1023167147">
                      <w:marLeft w:val="0"/>
                      <w:marRight w:val="0"/>
                      <w:marTop w:val="0"/>
                      <w:marBottom w:val="0"/>
                      <w:divBdr>
                        <w:top w:val="none" w:sz="0" w:space="0" w:color="auto"/>
                        <w:left w:val="none" w:sz="0" w:space="0" w:color="auto"/>
                        <w:bottom w:val="none" w:sz="0" w:space="0" w:color="auto"/>
                        <w:right w:val="none" w:sz="0" w:space="0" w:color="auto"/>
                      </w:divBdr>
                    </w:div>
                    <w:div w:id="833304795">
                      <w:marLeft w:val="0"/>
                      <w:marRight w:val="0"/>
                      <w:marTop w:val="0"/>
                      <w:marBottom w:val="0"/>
                      <w:divBdr>
                        <w:top w:val="none" w:sz="0" w:space="0" w:color="auto"/>
                        <w:left w:val="none" w:sz="0" w:space="0" w:color="auto"/>
                        <w:bottom w:val="none" w:sz="0" w:space="0" w:color="auto"/>
                        <w:right w:val="none" w:sz="0" w:space="0" w:color="auto"/>
                      </w:divBdr>
                    </w:div>
                    <w:div w:id="99025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4423133">
          <w:marLeft w:val="0"/>
          <w:marRight w:val="0"/>
          <w:marTop w:val="300"/>
          <w:marBottom w:val="300"/>
          <w:divBdr>
            <w:top w:val="none" w:sz="0" w:space="0" w:color="auto"/>
            <w:left w:val="none" w:sz="0" w:space="0" w:color="auto"/>
            <w:bottom w:val="single" w:sz="6" w:space="15" w:color="E6E6E6"/>
            <w:right w:val="none" w:sz="0" w:space="0" w:color="auto"/>
          </w:divBdr>
        </w:div>
        <w:div w:id="976450714">
          <w:marLeft w:val="0"/>
          <w:marRight w:val="0"/>
          <w:marTop w:val="0"/>
          <w:marBottom w:val="60"/>
          <w:divBdr>
            <w:top w:val="dashed" w:sz="6" w:space="8" w:color="C7C7C7"/>
            <w:left w:val="dashed" w:sz="6" w:space="6" w:color="C7C7C7"/>
            <w:bottom w:val="dashed" w:sz="6" w:space="8" w:color="C7C7C7"/>
            <w:right w:val="dashed" w:sz="6" w:space="6" w:color="C7C7C7"/>
          </w:divBdr>
        </w:div>
        <w:div w:id="1913585813">
          <w:marLeft w:val="0"/>
          <w:marRight w:val="0"/>
          <w:marTop w:val="0"/>
          <w:marBottom w:val="60"/>
          <w:divBdr>
            <w:top w:val="dashed" w:sz="6" w:space="8" w:color="C7C7C7"/>
            <w:left w:val="dashed" w:sz="6" w:space="6" w:color="C7C7C7"/>
            <w:bottom w:val="dashed" w:sz="6" w:space="8" w:color="C7C7C7"/>
            <w:right w:val="dashed" w:sz="6" w:space="6" w:color="C7C7C7"/>
          </w:divBdr>
        </w:div>
      </w:divsChild>
    </w:div>
    <w:div w:id="1745949056">
      <w:bodyDiv w:val="1"/>
      <w:marLeft w:val="0"/>
      <w:marRight w:val="0"/>
      <w:marTop w:val="0"/>
      <w:marBottom w:val="0"/>
      <w:divBdr>
        <w:top w:val="none" w:sz="0" w:space="0" w:color="auto"/>
        <w:left w:val="none" w:sz="0" w:space="0" w:color="auto"/>
        <w:bottom w:val="none" w:sz="0" w:space="0" w:color="auto"/>
        <w:right w:val="none" w:sz="0" w:space="0" w:color="auto"/>
      </w:divBdr>
    </w:div>
    <w:div w:id="1787962038">
      <w:bodyDiv w:val="1"/>
      <w:marLeft w:val="0"/>
      <w:marRight w:val="0"/>
      <w:marTop w:val="0"/>
      <w:marBottom w:val="0"/>
      <w:divBdr>
        <w:top w:val="none" w:sz="0" w:space="0" w:color="auto"/>
        <w:left w:val="none" w:sz="0" w:space="0" w:color="auto"/>
        <w:bottom w:val="none" w:sz="0" w:space="0" w:color="auto"/>
        <w:right w:val="none" w:sz="0" w:space="0" w:color="auto"/>
      </w:divBdr>
      <w:divsChild>
        <w:div w:id="333915895">
          <w:marLeft w:val="0"/>
          <w:marRight w:val="0"/>
          <w:marTop w:val="0"/>
          <w:marBottom w:val="0"/>
          <w:divBdr>
            <w:top w:val="none" w:sz="0" w:space="0" w:color="auto"/>
            <w:left w:val="none" w:sz="0" w:space="0" w:color="auto"/>
            <w:bottom w:val="none" w:sz="0" w:space="0" w:color="auto"/>
            <w:right w:val="none" w:sz="0" w:space="0" w:color="auto"/>
          </w:divBdr>
        </w:div>
      </w:divsChild>
    </w:div>
    <w:div w:id="2113475812">
      <w:bodyDiv w:val="1"/>
      <w:marLeft w:val="0"/>
      <w:marRight w:val="0"/>
      <w:marTop w:val="0"/>
      <w:marBottom w:val="0"/>
      <w:divBdr>
        <w:top w:val="none" w:sz="0" w:space="0" w:color="auto"/>
        <w:left w:val="none" w:sz="0" w:space="0" w:color="auto"/>
        <w:bottom w:val="none" w:sz="0" w:space="0" w:color="auto"/>
        <w:right w:val="none" w:sz="0" w:space="0" w:color="auto"/>
      </w:divBdr>
    </w:div>
    <w:div w:id="2147237180">
      <w:bodyDiv w:val="1"/>
      <w:marLeft w:val="0"/>
      <w:marRight w:val="0"/>
      <w:marTop w:val="0"/>
      <w:marBottom w:val="0"/>
      <w:divBdr>
        <w:top w:val="none" w:sz="0" w:space="0" w:color="auto"/>
        <w:left w:val="none" w:sz="0" w:space="0" w:color="auto"/>
        <w:bottom w:val="none" w:sz="0" w:space="0" w:color="auto"/>
        <w:right w:val="none" w:sz="0" w:space="0" w:color="auto"/>
      </w:divBdr>
      <w:divsChild>
        <w:div w:id="1702895321">
          <w:marLeft w:val="0"/>
          <w:marRight w:val="0"/>
          <w:marTop w:val="0"/>
          <w:marBottom w:val="0"/>
          <w:divBdr>
            <w:top w:val="none" w:sz="0" w:space="0" w:color="auto"/>
            <w:left w:val="none" w:sz="0" w:space="0" w:color="auto"/>
            <w:bottom w:val="none" w:sz="0" w:space="0" w:color="auto"/>
            <w:right w:val="none" w:sz="0" w:space="0" w:color="auto"/>
          </w:divBdr>
          <w:divsChild>
            <w:div w:id="1915819632">
              <w:marLeft w:val="0"/>
              <w:marRight w:val="0"/>
              <w:marTop w:val="0"/>
              <w:marBottom w:val="0"/>
              <w:divBdr>
                <w:top w:val="none" w:sz="0" w:space="0" w:color="auto"/>
                <w:left w:val="none" w:sz="0" w:space="0" w:color="auto"/>
                <w:bottom w:val="none" w:sz="0" w:space="0" w:color="auto"/>
                <w:right w:val="none" w:sz="0" w:space="0" w:color="auto"/>
              </w:divBdr>
              <w:divsChild>
                <w:div w:id="155148835">
                  <w:marLeft w:val="0"/>
                  <w:marRight w:val="0"/>
                  <w:marTop w:val="0"/>
                  <w:marBottom w:val="0"/>
                  <w:divBdr>
                    <w:top w:val="none" w:sz="0" w:space="0" w:color="auto"/>
                    <w:left w:val="none" w:sz="0" w:space="0" w:color="auto"/>
                    <w:bottom w:val="none" w:sz="0" w:space="0" w:color="auto"/>
                    <w:right w:val="none" w:sz="0" w:space="0" w:color="auto"/>
                  </w:divBdr>
                  <w:divsChild>
                    <w:div w:id="386537467">
                      <w:marLeft w:val="0"/>
                      <w:marRight w:val="0"/>
                      <w:marTop w:val="0"/>
                      <w:marBottom w:val="0"/>
                      <w:divBdr>
                        <w:top w:val="none" w:sz="0" w:space="0" w:color="auto"/>
                        <w:left w:val="none" w:sz="0" w:space="0" w:color="auto"/>
                        <w:bottom w:val="none" w:sz="0" w:space="0" w:color="auto"/>
                        <w:right w:val="none" w:sz="0" w:space="0" w:color="auto"/>
                      </w:divBdr>
                      <w:divsChild>
                        <w:div w:id="103351680">
                          <w:marLeft w:val="0"/>
                          <w:marRight w:val="0"/>
                          <w:marTop w:val="0"/>
                          <w:marBottom w:val="0"/>
                          <w:divBdr>
                            <w:top w:val="none" w:sz="0" w:space="0" w:color="auto"/>
                            <w:left w:val="none" w:sz="0" w:space="0" w:color="auto"/>
                            <w:bottom w:val="none" w:sz="0" w:space="0" w:color="auto"/>
                            <w:right w:val="none" w:sz="0" w:space="0" w:color="auto"/>
                          </w:divBdr>
                          <w:divsChild>
                            <w:div w:id="1424836540">
                              <w:marLeft w:val="0"/>
                              <w:marRight w:val="0"/>
                              <w:marTop w:val="0"/>
                              <w:marBottom w:val="0"/>
                              <w:divBdr>
                                <w:top w:val="none" w:sz="0" w:space="0" w:color="auto"/>
                                <w:left w:val="none" w:sz="0" w:space="0" w:color="auto"/>
                                <w:bottom w:val="none" w:sz="0" w:space="0" w:color="auto"/>
                                <w:right w:val="none" w:sz="0" w:space="0" w:color="auto"/>
                              </w:divBdr>
                              <w:divsChild>
                                <w:div w:id="878053499">
                                  <w:marLeft w:val="0"/>
                                  <w:marRight w:val="0"/>
                                  <w:marTop w:val="0"/>
                                  <w:marBottom w:val="0"/>
                                  <w:divBdr>
                                    <w:top w:val="none" w:sz="0" w:space="0" w:color="auto"/>
                                    <w:left w:val="none" w:sz="0" w:space="0" w:color="auto"/>
                                    <w:bottom w:val="none" w:sz="0" w:space="0" w:color="auto"/>
                                    <w:right w:val="none" w:sz="0" w:space="0" w:color="auto"/>
                                  </w:divBdr>
                                  <w:divsChild>
                                    <w:div w:id="25271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9F%D1%80%D0%B8%D1%80%D0%BE%D0%B4%D0%BD%D1%8B%D0%B9_%D0%B3%D0%B0%D0%B7" TargetMode="External"/><Relationship Id="rId18" Type="http://schemas.openxmlformats.org/officeDocument/2006/relationships/hyperlink" Target="https://ru.wikipedia.org/wiki/%D0%91%D0%B0%D0%BD%D0%BA%D0%BE%D0%BC%D0%B0%D1%82" TargetMode="External"/><Relationship Id="rId26" Type="http://schemas.openxmlformats.org/officeDocument/2006/relationships/hyperlink" Target="https://ru.wikipedia.org/wiki/1907" TargetMode="External"/><Relationship Id="rId39" Type="http://schemas.openxmlformats.org/officeDocument/2006/relationships/hyperlink" Target="https://ru.wikipedia.org/wiki/%D0%9A%D0%B0%D0%B7%D0%B0%D1%85%D1%81%D1%82%D0%B0%D0%BD" TargetMode="External"/><Relationship Id="rId21" Type="http://schemas.openxmlformats.org/officeDocument/2006/relationships/hyperlink" Target="https://ru.wikipedia.org/wiki/%D0%93%D0%B5%D1%80%D0%BC%D0%B0%D0%BD%D0%B8%D1%8F" TargetMode="External"/><Relationship Id="rId34" Type="http://schemas.openxmlformats.org/officeDocument/2006/relationships/hyperlink" Target="https://ru.wikipedia.org/wiki/%D0%A0%D0%B5%D0%BA%D1%82%D0%B8%D1%84%D0%B8%D0%BA%D0%B0%D1%86%D0%B8%D1%8F" TargetMode="External"/><Relationship Id="rId42" Type="http://schemas.openxmlformats.org/officeDocument/2006/relationships/hyperlink" Target="https://ru.wikipedia.org/wiki/%D0%9A%D1%80%D0%B5%D0%BA%D0%B8%D0%BD%D0%B3" TargetMode="External"/><Relationship Id="rId47" Type="http://schemas.openxmlformats.org/officeDocument/2006/relationships/hyperlink" Target="https://ru.wikipedia.org/wiki/%D0%90%D1%80%D0%BE%D0%BC%D0%B0%D1%82%D0%B8%D1%87%D0%B5%D1%81%D0%BA%D0%B8%D0%B5_%D1%81%D0%BE%D0%B5%D0%B4%D0%B8%D0%BD%D0%B5%D0%BD%D0%B8%D1%8F" TargetMode="External"/><Relationship Id="rId50" Type="http://schemas.openxmlformats.org/officeDocument/2006/relationships/hyperlink" Target="https://ru.wikipedia.org/wiki/%D0%92%D0%BE%D0%B7%D0%B4%D1%83%D1%85" TargetMode="External"/><Relationship Id="rId55" Type="http://schemas.openxmlformats.org/officeDocument/2006/relationships/hyperlink" Target="https://ru.wikipedia.org/wiki/%D0%91%D0%B5%D0%BD%D0%B7%D0%B8%D0%BD" TargetMode="External"/><Relationship Id="rId63" Type="http://schemas.openxmlformats.org/officeDocument/2006/relationships/hyperlink" Target="http://www.las-cruces.org/utilities/CleanCities/alternative-fuels.shtm/" TargetMode="External"/><Relationship Id="rId68" Type="http://schemas.openxmlformats.org/officeDocument/2006/relationships/image" Target="media/image1.jpeg"/><Relationship Id="rId76"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s://ru.wikipedia.org/wiki/%D0%92%D0%BE%D0%B4%D0%BE%D1%80%D0%BE%D0%B4%D0%BD%D0%B0%D1%8F_%D0%B7%D0%B0%D0%BF%D1%80%D0%B0%D0%B2%D0%BE%D1%87%D0%BD%D0%B0%D1%8F_%D1%81%D1%82%D0%B0%D0%BD%D1%86%D0%B8%D1%8F" TargetMode="External"/><Relationship Id="rId29" Type="http://schemas.openxmlformats.org/officeDocument/2006/relationships/hyperlink" Target="https://ru.wikipedia.org/wiki/%D0%A3%D0%B3%D0%BB%D0%B5%D0%B2%D0%BE%D0%B4%D0%BE%D1%80%D0%BE%D0%B4%D1%8B" TargetMode="External"/><Relationship Id="rId11" Type="http://schemas.openxmlformats.org/officeDocument/2006/relationships/hyperlink" Target="https://ru.wikipedia.org/wiki/%D0%94%D0%B8%D0%B7%D0%B5%D0%BB%D1%8C%D0%BD%D0%BE%D0%B5_%D1%82%D0%BE%D0%BF%D0%BB%D0%B8%D0%B2%D0%BE" TargetMode="External"/><Relationship Id="rId24" Type="http://schemas.openxmlformats.org/officeDocument/2006/relationships/hyperlink" Target="https://ru.wikipedia.org/wiki/%D0%9C%D0%B0%D0%BD%D0%B3%D0%B5%D0%B9%D0%BC" TargetMode="External"/><Relationship Id="rId32" Type="http://schemas.openxmlformats.org/officeDocument/2006/relationships/hyperlink" Target="https://ru.wikipedia.org/wiki/%D0%A2%D0%B5%D0%BF%D0%BB%D0%BE%D1%82%D0%B2%D0%BE%D1%80%D0%BD%D0%B0%D1%8F_%D1%81%D0%BF%D0%BE%D1%81%D0%BE%D0%B1%D0%BD%D0%BE%D1%81%D1%82%D1%8C_%D1%82%D0%BE%D0%BF%D0%BB%D0%B8%D0%B2%D0%B0" TargetMode="External"/><Relationship Id="rId37" Type="http://schemas.openxmlformats.org/officeDocument/2006/relationships/hyperlink" Target="https://ru.wikipedia.org/wiki/%D0%9D%D0%B5%D1%84%D1%82%D1%8C" TargetMode="External"/><Relationship Id="rId40" Type="http://schemas.openxmlformats.org/officeDocument/2006/relationships/hyperlink" Target="https://ru.wikipedia.org/wiki/%D0%93%D0%B5%D0%BF%D1%82%D0%B0%D0%BD" TargetMode="External"/><Relationship Id="rId45" Type="http://schemas.openxmlformats.org/officeDocument/2006/relationships/hyperlink" Target="https://ru.wikipedia.org/wiki/%D0%90%D1%80%D0%BE%D0%BC%D0%B0%D1%82%D0%B8%D1%87%D0%B5%D1%81%D0%BA%D0%B8%D0%B5_%D1%81%D0%BE%D0%B5%D0%B4%D0%B8%D0%BD%D0%B5%D0%BD%D0%B8%D1%8F" TargetMode="External"/><Relationship Id="rId53" Type="http://schemas.openxmlformats.org/officeDocument/2006/relationships/hyperlink" Target="https://ru.wikipedia.org/wiki/%D0%93%D0%9E%D0%A1%D0%A2_%D0%A0" TargetMode="External"/><Relationship Id="rId58" Type="http://schemas.openxmlformats.org/officeDocument/2006/relationships/hyperlink" Target="http://www.vo-da.ru/http" TargetMode="External"/><Relationship Id="rId66" Type="http://schemas.openxmlformats.org/officeDocument/2006/relationships/hyperlink" Target="http://vk.com/away.php?to=http%3A%2F%2Fwww.bcetyt.ru%2Fauto%2Fautomobile%2Fra%2F00691102.html&amp;post=-56371277_1" TargetMode="External"/><Relationship Id="rId74"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hyperlink" Target="https://ru.wikipedia.org/wiki/%D0%A1%D0%B6%D0%B8%D0%B6%D0%B5%D0%BD%D0%BD%D1%8B%D0%B9_%D0%BD%D0%B5%D1%84%D1%82%D1%8F%D0%BD%D0%BE%D0%B9_%D0%B3%D0%B0%D0%B7" TargetMode="External"/><Relationship Id="rId23" Type="http://schemas.openxmlformats.org/officeDocument/2006/relationships/hyperlink" Target="https://ru.wikipedia.org/wiki/%D0%9A%D0%B0%D1%80%D0%BB_%D0%91%D0%B5%D0%BD%D1%86" TargetMode="External"/><Relationship Id="rId28" Type="http://schemas.openxmlformats.org/officeDocument/2006/relationships/hyperlink" Target="https://ru.wikipedia.org/wiki/%D0%90%D0%B2%D1%82%D0%BE%D0%BC%D0%BE%D0%B1%D0%B8%D0%BB%D1%8C%D0%BD%D0%B0%D1%8F_%D0%B7%D0%B0%D0%BF%D1%80%D0%B0%D0%B2%D0%BE%D1%87%D0%BD%D0%B0%D1%8F_%D1%81%D1%82%D0%B0%D0%BD%D1%86%D0%B8%D1%8F" TargetMode="External"/><Relationship Id="rId36" Type="http://schemas.openxmlformats.org/officeDocument/2006/relationships/hyperlink" Target="https://ru.wikipedia.org/wiki/%D0%94%D0%B8%D1%81%D1%82%D0%B8%D0%BB%D0%BB%D1%8F%D1%86%D0%B8%D1%8F" TargetMode="External"/><Relationship Id="rId49" Type="http://schemas.openxmlformats.org/officeDocument/2006/relationships/hyperlink" Target="https://ru.wikipedia.org/wiki/%D0%9A%D0%BB%D0%B8%D0%BC%D0%B0%D1%82" TargetMode="External"/><Relationship Id="rId57" Type="http://schemas.openxmlformats.org/officeDocument/2006/relationships/hyperlink" Target="http://www.vo-da.ru/services/proektirovanie" TargetMode="External"/><Relationship Id="rId61" Type="http://schemas.openxmlformats.org/officeDocument/2006/relationships/hyperlink" Target="http://www.vo-da.ru/oborot/skat" TargetMode="External"/><Relationship Id="rId10" Type="http://schemas.openxmlformats.org/officeDocument/2006/relationships/hyperlink" Target="https://ru.wikipedia.org/wiki/%D0%90%D0%B2%D1%82%D0%BE%D0%BC%D0%BE%D0%B1%D0%B8%D0%BB%D1%8C%D0%BD%D0%B0%D1%8F_%D0%B7%D0%B0%D0%BF%D1%80%D0%B0%D0%B2%D0%BE%D1%87%D0%BD%D0%B0%D1%8F_%D1%81%D1%82%D0%B0%D0%BD%D1%86%D0%B8%D1%8F" TargetMode="External"/><Relationship Id="rId19" Type="http://schemas.openxmlformats.org/officeDocument/2006/relationships/hyperlink" Target="https://ru.wikipedia.org/wiki/%D0%90%D0%B2%D1%82%D0%BE%D0%BC%D0%BE%D0%B9%D0%BA%D0%B0" TargetMode="External"/><Relationship Id="rId31" Type="http://schemas.openxmlformats.org/officeDocument/2006/relationships/hyperlink" Target="https://ru.wikipedia.org/wiki/%D0%9F%D0%BB%D0%BE%D1%82%D0%BD%D0%BE%D1%81%D1%82%D1%8C" TargetMode="External"/><Relationship Id="rId44" Type="http://schemas.openxmlformats.org/officeDocument/2006/relationships/hyperlink" Target="https://ru.wikipedia.org/wiki/%D0%90%D0%BB%D0%BA%D0%B0%D0%BD%D1%8B" TargetMode="External"/><Relationship Id="rId52" Type="http://schemas.openxmlformats.org/officeDocument/2006/relationships/hyperlink" Target="https://ru.wikipedia.org/wiki/%D0%9E%D0%BA%D1%82%D0%B0%D0%BD%D0%BE%D0%B2%D0%BE%D0%B5_%D1%87%D0%B8%D1%81%D0%BB%D0%BE" TargetMode="External"/><Relationship Id="rId60" Type="http://schemas.openxmlformats.org/officeDocument/2006/relationships/hyperlink" Target="http://www.vo-da.ru/liven/ngp" TargetMode="External"/><Relationship Id="rId65" Type="http://schemas.openxmlformats.org/officeDocument/2006/relationships/hyperlink" Target="http://vk.com/away.php?to=http%3A%2F%2Fwww.secretfree.info%2F1megalopolis%2Fmegalopolis3.htm&amp;post=-56371277_4" TargetMode="External"/><Relationship Id="rId73" Type="http://schemas.openxmlformats.org/officeDocument/2006/relationships/hyperlink" Target="https://ru.wikipedia.org/wiki/%D0%A4%D0%B0%D0%B9%D0%BB:PBENZRF.png" TargetMode="Externa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ru.wikipedia.org/w/index.php?title=%D0%92%D1%81%D0%B5%D0%BC%D0%B8%D1%80%D0%BD%D1%8B%D0%B9_%D0%94%D0%B5%D0%BD%D1%8C_%D0%B1%D0%B5%D0%B7_%D0%B0%D0%B2%D1%82%D0%BE%D0%BC%D0%BE%D0%B1%D0%B8%D0%BB%D1%8F&amp;action=edit&amp;redlink=1" TargetMode="External"/><Relationship Id="rId14" Type="http://schemas.openxmlformats.org/officeDocument/2006/relationships/hyperlink" Target="https://ru.wikipedia.org/wiki/%D0%90%D0%93%D0%97%D0%A1" TargetMode="External"/><Relationship Id="rId22" Type="http://schemas.openxmlformats.org/officeDocument/2006/relationships/hyperlink" Target="https://ru.wikipedia.org/wiki/%D0%91%D0%B5%D1%80%D1%82%D0%B0_%D0%91%D0%B5%D0%BD%D1%86" TargetMode="External"/><Relationship Id="rId27" Type="http://schemas.openxmlformats.org/officeDocument/2006/relationships/hyperlink" Target="https://ru.wikipedia.org/wiki/1920-%D0%B5" TargetMode="External"/><Relationship Id="rId30" Type="http://schemas.openxmlformats.org/officeDocument/2006/relationships/hyperlink" Target="https://ru.wikipedia.org/wiki/%D0%A2%D0%B5%D0%BC%D0%BF%D0%B5%D1%80%D0%B0%D1%82%D1%83%D1%80%D0%B0_%D0%BA%D0%B8%D0%BF%D0%B5%D0%BD%D0%B8%D1%8F" TargetMode="External"/><Relationship Id="rId35" Type="http://schemas.openxmlformats.org/officeDocument/2006/relationships/hyperlink" Target="https://ru.wikipedia.org/wiki/%D0%9F%D0%B5%D1%80%D0%B5%D1%80%D0%B0%D0%B1%D0%BE%D1%82%D0%BA%D0%B0_%D0%BD%D0%B5%D1%84%D1%82%D0%B8" TargetMode="External"/><Relationship Id="rId43" Type="http://schemas.openxmlformats.org/officeDocument/2006/relationships/hyperlink" Target="https://ru.wikipedia.org/wiki/%D0%9A%D0%B0%D1%82%D0%B0%D0%BB%D0%B8%D1%82%D0%B8%D1%87%D0%B5%D1%81%D0%BA%D0%B8%D0%B9_%D1%80%D0%B8%D1%84%D0%BE%D1%80%D0%BC%D0%B8%D0%BD%D0%B3" TargetMode="External"/><Relationship Id="rId48" Type="http://schemas.openxmlformats.org/officeDocument/2006/relationships/hyperlink" Target="https://ru.wikipedia.org/wiki/%D0%9E%D0%BA%D1%80%D1%83%D0%B6%D0%B0%D1%8E%D1%89%D0%B0%D1%8F_%D1%81%D1%80%D0%B5%D0%B4%D0%B0" TargetMode="External"/><Relationship Id="rId56" Type="http://schemas.openxmlformats.org/officeDocument/2006/relationships/hyperlink" Target="http://wwtec.ru/v" TargetMode="External"/><Relationship Id="rId64" Type="http://schemas.openxmlformats.org/officeDocument/2006/relationships/hyperlink" Target="http://rnd.cnews.ru/news/line/index_science.shtml?201" TargetMode="External"/><Relationship Id="rId69" Type="http://schemas.openxmlformats.org/officeDocument/2006/relationships/image" Target="media/image2.png"/><Relationship Id="rId77"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hyperlink" Target="https://ru.wikipedia.org/wiki/%D0%94%D0%B2%D0%B8%D0%B3%D0%B0%D1%82%D0%B5%D0%BB%D1%8C" TargetMode="External"/><Relationship Id="rId72" Type="http://schemas.openxmlformats.org/officeDocument/2006/relationships/image" Target="media/image5.jpeg"/><Relationship Id="rId3" Type="http://schemas.openxmlformats.org/officeDocument/2006/relationships/styles" Target="styles.xml"/><Relationship Id="rId12" Type="http://schemas.openxmlformats.org/officeDocument/2006/relationships/hyperlink" Target="https://ru.wikipedia.org/wiki/%D0%90%D0%93%D0%9D%D0%9A%D0%A1" TargetMode="External"/><Relationship Id="rId17" Type="http://schemas.openxmlformats.org/officeDocument/2006/relationships/hyperlink" Target="https://ru.wikipedia.org/wiki/%D0%A0%D0%B5%D0%B7%D0%B5%D1%80%D0%B2%D1%83%D0%B0%D1%80" TargetMode="External"/><Relationship Id="rId25" Type="http://schemas.openxmlformats.org/officeDocument/2006/relationships/hyperlink" Target="https://ru.wikipedia.org/wiki/%D0%9F%D1%84%D0%BE%D1%80%D1%86%D0%B3%D0%B5%D0%B9%D0%BC" TargetMode="External"/><Relationship Id="rId33" Type="http://schemas.openxmlformats.org/officeDocument/2006/relationships/hyperlink" Target="https://ru.wikipedia.org/wiki/%D0%9A%D0%BA%D0%B0%D0%BB" TargetMode="External"/><Relationship Id="rId38" Type="http://schemas.openxmlformats.org/officeDocument/2006/relationships/hyperlink" Target="https://ru.wikipedia.org/wiki/%D0%9E%D0%BA%D1%82%D0%B0%D0%BD%D0%BE%D0%B2%D0%BE%D0%B5_%D1%87%D0%B8%D1%81%D0%BB%D0%BE" TargetMode="External"/><Relationship Id="rId46" Type="http://schemas.openxmlformats.org/officeDocument/2006/relationships/hyperlink" Target="https://ru.wikipedia.org/wiki/%D0%A1%D0%B5%D1%80%D0%B0" TargetMode="External"/><Relationship Id="rId59" Type="http://schemas.openxmlformats.org/officeDocument/2006/relationships/hyperlink" Target="http://www.vo-da.ru/liven/veksa" TargetMode="External"/><Relationship Id="rId67" Type="http://schemas.openxmlformats.org/officeDocument/2006/relationships/hyperlink" Target="http://www.personalazs.ru/document" TargetMode="External"/><Relationship Id="rId20" Type="http://schemas.openxmlformats.org/officeDocument/2006/relationships/hyperlink" Target="https://ru.wikipedia.org/wiki/%D0%92%D0%B8%D1%81%D0%BB%D0%BE%D1%85" TargetMode="External"/><Relationship Id="rId41" Type="http://schemas.openxmlformats.org/officeDocument/2006/relationships/hyperlink" Target="https://ru.wikipedia.org/w/index.php?title=%D0%98%D0%B7%D0%BE%D0%BC%D0%B5%D1%80%D0%B8%D0%B7%D0%B0%D1%86%D0%B8%D1%8E&amp;action=edit&amp;redlink=1" TargetMode="External"/><Relationship Id="rId54" Type="http://schemas.openxmlformats.org/officeDocument/2006/relationships/hyperlink" Target="https://ru.wikipedia.org/wiki/%D0%9E%D0%BA%D1%82%D0%B0%D0%BD%D0%BE%D0%B2%D0%BE%D0%B5_%D1%87%D0%B8%D1%81%D0%BB%D0%BE" TargetMode="External"/><Relationship Id="rId62" Type="http://schemas.openxmlformats.org/officeDocument/2006/relationships/hyperlink" Target="http://www.lib.virginia.edu/brown/guides/s-chprop.htm/" TargetMode="External"/><Relationship Id="rId70" Type="http://schemas.openxmlformats.org/officeDocument/2006/relationships/image" Target="media/image3.png"/><Relationship Id="rId75"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Ｐゴシック"/>
        <a:font script="Hang" typeface="맑은 고딕"/>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Ｐゴシック"/>
        <a:font script="Hang" typeface="맑은 고딕"/>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A1E388-951C-40DD-A792-ED2E900A6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59</Pages>
  <Words>15531</Words>
  <Characters>88530</Characters>
  <Application>Microsoft Office Word</Application>
  <DocSecurity>0</DocSecurity>
  <Lines>737</Lines>
  <Paragraphs>207</Paragraphs>
  <MMClips>0</MMClips>
  <ScaleCrop>false</ScaleCrop>
  <HeadingPairs>
    <vt:vector size="4" baseType="variant">
      <vt:variant>
        <vt:lpstr>Название</vt:lpstr>
      </vt:variant>
      <vt:variant>
        <vt:i4>1</vt:i4>
      </vt:variant>
      <vt:variant>
        <vt:lpstr>제목</vt:lpstr>
      </vt:variant>
      <vt:variant>
        <vt:i4>1</vt:i4>
      </vt:variant>
    </vt:vector>
  </HeadingPairs>
  <TitlesOfParts>
    <vt:vector size="2" baseType="lpstr">
      <vt:lpstr>docx</vt:lpstr>
      <vt:lpstr>Title text</vt:lpstr>
    </vt:vector>
  </TitlesOfParts>
  <Company>INFRAWARE, Inc.</Company>
  <LinksUpToDate>false</LinksUpToDate>
  <CharactersWithSpaces>103854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docx</dc:title>
  <dc:creator>User</dc:creator>
  <cp:lastModifiedBy>ASUS</cp:lastModifiedBy>
  <cp:revision>2</cp:revision>
  <dcterms:created xsi:type="dcterms:W3CDTF">2015-02-26T16:22:00Z</dcterms:created>
  <dcterms:modified xsi:type="dcterms:W3CDTF">2015-02-26T16:22:00Z</dcterms:modified>
  <cp:version>1</cp:version>
</cp:coreProperties>
</file>