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jc w:val="center"/>
      </w:pPr>
      <w:r w:rsidRPr="00D43AB2">
        <w:t>ПРАВИТЕЛЬСТВО САНКТ</w:t>
      </w:r>
      <w:r w:rsidR="00F67E2E">
        <w:t>-</w:t>
      </w:r>
      <w:r w:rsidRPr="00D43AB2">
        <w:t>ПЕТЕРБУРГА</w:t>
      </w:r>
      <w:r>
        <w:t xml:space="preserve"> </w:t>
      </w:r>
      <w:r w:rsidRPr="00D43AB2">
        <w:t>КОМИТЕТ ПО ОБРАЗОВАНИЮ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jc w:val="center"/>
      </w:pPr>
      <w:r>
        <w:t xml:space="preserve">Муниципальное общеобразовательное учреждение </w:t>
      </w:r>
      <w:r>
        <w:br/>
        <w:t>«Средняя общеобразовательная школа г. </w:t>
      </w:r>
      <w:r w:rsidR="00F67E2E">
        <w:t>Светогорска</w:t>
      </w:r>
      <w:r>
        <w:t xml:space="preserve">» </w:t>
      </w:r>
      <w:r>
        <w:br/>
        <w:t>Выборгского района Ленинградской области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ind w:firstLine="567"/>
        <w:jc w:val="center"/>
      </w:pPr>
      <w:r w:rsidRPr="00D43AB2">
        <w:t xml:space="preserve">Адрес: </w:t>
      </w:r>
      <w:r>
        <w:t>Лени</w:t>
      </w:r>
      <w:r w:rsidR="00F67E2E">
        <w:t>н</w:t>
      </w:r>
      <w:r>
        <w:t>градская область, Выборгск</w:t>
      </w:r>
      <w:r w:rsidR="00F67E2E">
        <w:t>и</w:t>
      </w:r>
      <w:r>
        <w:t xml:space="preserve">й район, г. Светогорск, </w:t>
      </w:r>
      <w:r w:rsidR="00F67E2E">
        <w:br/>
      </w:r>
      <w:r>
        <w:t>ул. Рощинская, д. 6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ind w:firstLine="567"/>
        <w:jc w:val="center"/>
        <w:rPr>
          <w:u w:val="single"/>
        </w:rPr>
      </w:pPr>
      <w:r w:rsidRPr="00D43AB2">
        <w:t>Телефон/факс</w:t>
      </w:r>
      <w:r>
        <w:t xml:space="preserve"> (81378)43938 </w:t>
      </w:r>
      <w:r w:rsidRPr="00D43AB2">
        <w:t xml:space="preserve">, </w:t>
      </w:r>
      <w:r w:rsidRPr="00D43AB2">
        <w:rPr>
          <w:lang w:val="en-US"/>
        </w:rPr>
        <w:t>e</w:t>
      </w:r>
      <w:r w:rsidRPr="00D43AB2">
        <w:t>-</w:t>
      </w:r>
      <w:r w:rsidRPr="00D43AB2">
        <w:rPr>
          <w:lang w:val="en-US"/>
        </w:rPr>
        <w:t>mail</w:t>
      </w:r>
      <w:r w:rsidRPr="00D43AB2">
        <w:t xml:space="preserve">: </w:t>
      </w:r>
      <w:r w:rsidR="00F67E2E" w:rsidRPr="00F67E2E">
        <w:t>svet1@vbg.lokos.net</w:t>
      </w:r>
    </w:p>
    <w:p w:rsidR="001A52AF" w:rsidRDefault="001A52AF" w:rsidP="001A52AF">
      <w:pPr>
        <w:spacing w:line="276" w:lineRule="auto"/>
        <w:jc w:val="center"/>
        <w:rPr>
          <w:sz w:val="28"/>
          <w:szCs w:val="28"/>
        </w:rPr>
      </w:pPr>
    </w:p>
    <w:p w:rsidR="001A52AF" w:rsidRPr="00D43AB2" w:rsidRDefault="00F67E2E" w:rsidP="001A52A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ПРОЕКТНО-</w:t>
      </w:r>
      <w:r w:rsidR="001A52AF" w:rsidRPr="00D43AB2">
        <w:rPr>
          <w:sz w:val="28"/>
          <w:szCs w:val="28"/>
        </w:rPr>
        <w:t>ИССЛЕДОВАТЕЛЬСКАЯ ДЕЯТЕЛЬНОСТЬ</w:t>
      </w:r>
    </w:p>
    <w:p w:rsidR="001A52AF" w:rsidRPr="00D43AB2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1A52AF" w:rsidRPr="00D43AB2" w:rsidRDefault="001A52AF" w:rsidP="00F67E2E">
      <w:pPr>
        <w:spacing w:line="276" w:lineRule="auto"/>
        <w:jc w:val="center"/>
        <w:rPr>
          <w:b/>
          <w:sz w:val="32"/>
          <w:szCs w:val="32"/>
        </w:rPr>
      </w:pPr>
      <w:r w:rsidRPr="00D43AB2">
        <w:rPr>
          <w:b/>
          <w:sz w:val="32"/>
          <w:szCs w:val="32"/>
        </w:rPr>
        <w:t>ТЕМА ПРОЕКТА</w:t>
      </w:r>
    </w:p>
    <w:p w:rsidR="001A52AF" w:rsidRPr="00D43AB2" w:rsidRDefault="001A52AF" w:rsidP="001A52AF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1A52AF" w:rsidRPr="0024255B" w:rsidRDefault="0024255B" w:rsidP="00F67E2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Робот-сортировщик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 3.0</w:t>
      </w: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F67E2E">
      <w:pPr>
        <w:spacing w:line="276" w:lineRule="auto"/>
        <w:ind w:left="3402" w:firstLine="567"/>
        <w:rPr>
          <w:sz w:val="28"/>
          <w:szCs w:val="28"/>
        </w:rPr>
      </w:pPr>
      <w:r w:rsidRPr="00D43AB2">
        <w:rPr>
          <w:sz w:val="28"/>
          <w:szCs w:val="28"/>
        </w:rPr>
        <w:t>Руководитель проекта</w:t>
      </w:r>
    </w:p>
    <w:p w:rsidR="001A52AF" w:rsidRPr="00F67E2E" w:rsidRDefault="00F67E2E" w:rsidP="00F67E2E">
      <w:pPr>
        <w:spacing w:line="276" w:lineRule="auto"/>
        <w:ind w:left="3402" w:firstLine="567"/>
        <w:rPr>
          <w:i/>
          <w:sz w:val="28"/>
          <w:szCs w:val="28"/>
        </w:rPr>
      </w:pPr>
      <w:r w:rsidRPr="00F67E2E">
        <w:rPr>
          <w:i/>
          <w:sz w:val="28"/>
          <w:szCs w:val="28"/>
        </w:rPr>
        <w:t>Молчанова Марина Михайловна</w:t>
      </w:r>
    </w:p>
    <w:p w:rsidR="001A52AF" w:rsidRPr="00D43AB2" w:rsidRDefault="00F67E2E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учитель математики и информатики</w:t>
      </w:r>
    </w:p>
    <w:p w:rsidR="001A52AF" w:rsidRPr="00D43AB2" w:rsidRDefault="00F67E2E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Работу выполнил</w:t>
      </w:r>
    </w:p>
    <w:p w:rsidR="00F67E2E" w:rsidRPr="00F67E2E" w:rsidRDefault="0024255B" w:rsidP="00F67E2E">
      <w:pPr>
        <w:spacing w:line="276" w:lineRule="auto"/>
        <w:ind w:left="3402" w:firstLine="567"/>
        <w:rPr>
          <w:i/>
          <w:sz w:val="28"/>
          <w:szCs w:val="28"/>
        </w:rPr>
      </w:pPr>
      <w:r>
        <w:rPr>
          <w:i/>
          <w:sz w:val="28"/>
          <w:szCs w:val="28"/>
        </w:rPr>
        <w:t>Молчанов Иван Романович</w:t>
      </w:r>
    </w:p>
    <w:p w:rsidR="001A52AF" w:rsidRPr="00D43AB2" w:rsidRDefault="0024255B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6В</w:t>
      </w:r>
      <w:r w:rsidR="00F67E2E">
        <w:rPr>
          <w:sz w:val="28"/>
          <w:szCs w:val="28"/>
        </w:rPr>
        <w:t xml:space="preserve"> класс</w:t>
      </w: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24255B" w:rsidRDefault="0024255B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24255B" w:rsidRDefault="0024255B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24255B">
      <w:pPr>
        <w:spacing w:line="276" w:lineRule="auto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 xml:space="preserve">г. </w:t>
      </w:r>
      <w:r w:rsidR="00F67E2E">
        <w:rPr>
          <w:sz w:val="28"/>
          <w:szCs w:val="28"/>
        </w:rPr>
        <w:t>Светогорск</w:t>
      </w:r>
    </w:p>
    <w:p w:rsidR="001A52AF" w:rsidRDefault="00F67E2E" w:rsidP="002425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2015 г.</w:t>
      </w:r>
    </w:p>
    <w:p w:rsidR="0024255B" w:rsidRDefault="0024255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63018793"/>
        <w:docPartObj>
          <w:docPartGallery w:val="Table of Contents"/>
          <w:docPartUnique/>
        </w:docPartObj>
      </w:sdtPr>
      <w:sdtContent>
        <w:p w:rsidR="00100A71" w:rsidRPr="00100A71" w:rsidRDefault="00100A71" w:rsidP="00100A71">
          <w:pPr>
            <w:pStyle w:val="a9"/>
            <w:spacing w:before="0" w:line="360" w:lineRule="auto"/>
            <w:rPr>
              <w:rFonts w:ascii="Times New Roman" w:hAnsi="Times New Roman" w:cs="Times New Roman"/>
            </w:rPr>
          </w:pPr>
          <w:r w:rsidRPr="00100A71">
            <w:rPr>
              <w:rFonts w:ascii="Times New Roman" w:hAnsi="Times New Roman" w:cs="Times New Roman"/>
            </w:rPr>
            <w:t>Содержание</w:t>
          </w:r>
        </w:p>
        <w:p w:rsidR="001B3D8A" w:rsidRPr="001B3D8A" w:rsidRDefault="00C7386E" w:rsidP="001B3D8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C7386E">
            <w:rPr>
              <w:sz w:val="28"/>
              <w:szCs w:val="28"/>
            </w:rPr>
            <w:fldChar w:fldCharType="begin"/>
          </w:r>
          <w:r w:rsidR="00100A71" w:rsidRPr="001B3D8A">
            <w:rPr>
              <w:sz w:val="28"/>
              <w:szCs w:val="28"/>
            </w:rPr>
            <w:instrText xml:space="preserve"> TOC \o "1-3" \h \z \u </w:instrText>
          </w:r>
          <w:r w:rsidRPr="00C7386E">
            <w:rPr>
              <w:sz w:val="28"/>
              <w:szCs w:val="28"/>
            </w:rPr>
            <w:fldChar w:fldCharType="separate"/>
          </w:r>
          <w:hyperlink w:anchor="_Toc410545044" w:history="1">
            <w:r w:rsidR="001B3D8A" w:rsidRPr="001B3D8A">
              <w:rPr>
                <w:rStyle w:val="a8"/>
                <w:noProof/>
                <w:sz w:val="28"/>
                <w:szCs w:val="28"/>
              </w:rPr>
              <w:t>Введение</w:t>
            </w:r>
            <w:r w:rsidR="001B3D8A" w:rsidRPr="001B3D8A">
              <w:rPr>
                <w:noProof/>
                <w:webHidden/>
                <w:sz w:val="28"/>
                <w:szCs w:val="28"/>
              </w:rPr>
              <w:tab/>
            </w:r>
            <w:r w:rsidRPr="001B3D8A">
              <w:rPr>
                <w:noProof/>
                <w:webHidden/>
                <w:sz w:val="28"/>
                <w:szCs w:val="28"/>
              </w:rPr>
              <w:fldChar w:fldCharType="begin"/>
            </w:r>
            <w:r w:rsidR="001B3D8A" w:rsidRPr="001B3D8A">
              <w:rPr>
                <w:noProof/>
                <w:webHidden/>
                <w:sz w:val="28"/>
                <w:szCs w:val="28"/>
              </w:rPr>
              <w:instrText xml:space="preserve"> PAGEREF _Toc410545044 \h </w:instrText>
            </w:r>
            <w:r w:rsidRPr="001B3D8A">
              <w:rPr>
                <w:noProof/>
                <w:webHidden/>
                <w:sz w:val="28"/>
                <w:szCs w:val="28"/>
              </w:rPr>
            </w:r>
            <w:r w:rsidRPr="001B3D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B3D8A" w:rsidRPr="001B3D8A">
              <w:rPr>
                <w:noProof/>
                <w:webHidden/>
                <w:sz w:val="28"/>
                <w:szCs w:val="28"/>
              </w:rPr>
              <w:t>3</w:t>
            </w:r>
            <w:r w:rsidRPr="001B3D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3D8A" w:rsidRPr="001B3D8A" w:rsidRDefault="00C7386E" w:rsidP="001B3D8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10545045" w:history="1">
            <w:r w:rsidR="001B3D8A" w:rsidRPr="001B3D8A">
              <w:rPr>
                <w:rStyle w:val="a8"/>
                <w:noProof/>
                <w:sz w:val="28"/>
                <w:szCs w:val="28"/>
              </w:rPr>
              <w:t>Основная часть</w:t>
            </w:r>
            <w:r w:rsidR="001B3D8A" w:rsidRPr="001B3D8A">
              <w:rPr>
                <w:noProof/>
                <w:webHidden/>
                <w:sz w:val="28"/>
                <w:szCs w:val="28"/>
              </w:rPr>
              <w:tab/>
            </w:r>
            <w:r w:rsidRPr="001B3D8A">
              <w:rPr>
                <w:noProof/>
                <w:webHidden/>
                <w:sz w:val="28"/>
                <w:szCs w:val="28"/>
              </w:rPr>
              <w:fldChar w:fldCharType="begin"/>
            </w:r>
            <w:r w:rsidR="001B3D8A" w:rsidRPr="001B3D8A">
              <w:rPr>
                <w:noProof/>
                <w:webHidden/>
                <w:sz w:val="28"/>
                <w:szCs w:val="28"/>
              </w:rPr>
              <w:instrText xml:space="preserve"> PAGEREF _Toc410545045 \h </w:instrText>
            </w:r>
            <w:r w:rsidRPr="001B3D8A">
              <w:rPr>
                <w:noProof/>
                <w:webHidden/>
                <w:sz w:val="28"/>
                <w:szCs w:val="28"/>
              </w:rPr>
            </w:r>
            <w:r w:rsidRPr="001B3D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B3D8A" w:rsidRPr="001B3D8A">
              <w:rPr>
                <w:noProof/>
                <w:webHidden/>
                <w:sz w:val="28"/>
                <w:szCs w:val="28"/>
              </w:rPr>
              <w:t>5</w:t>
            </w:r>
            <w:r w:rsidRPr="001B3D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3D8A" w:rsidRPr="001B3D8A" w:rsidRDefault="00C7386E" w:rsidP="001B3D8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10545046" w:history="1">
            <w:r w:rsidR="001B3D8A" w:rsidRPr="001B3D8A">
              <w:rPr>
                <w:rStyle w:val="a8"/>
                <w:noProof/>
                <w:sz w:val="28"/>
                <w:szCs w:val="28"/>
              </w:rPr>
              <w:t>Заключение</w:t>
            </w:r>
            <w:r w:rsidR="001B3D8A" w:rsidRPr="001B3D8A">
              <w:rPr>
                <w:noProof/>
                <w:webHidden/>
                <w:sz w:val="28"/>
                <w:szCs w:val="28"/>
              </w:rPr>
              <w:tab/>
            </w:r>
            <w:r w:rsidRPr="001B3D8A">
              <w:rPr>
                <w:noProof/>
                <w:webHidden/>
                <w:sz w:val="28"/>
                <w:szCs w:val="28"/>
              </w:rPr>
              <w:fldChar w:fldCharType="begin"/>
            </w:r>
            <w:r w:rsidR="001B3D8A" w:rsidRPr="001B3D8A">
              <w:rPr>
                <w:noProof/>
                <w:webHidden/>
                <w:sz w:val="28"/>
                <w:szCs w:val="28"/>
              </w:rPr>
              <w:instrText xml:space="preserve"> PAGEREF _Toc410545046 \h </w:instrText>
            </w:r>
            <w:r w:rsidRPr="001B3D8A">
              <w:rPr>
                <w:noProof/>
                <w:webHidden/>
                <w:sz w:val="28"/>
                <w:szCs w:val="28"/>
              </w:rPr>
            </w:r>
            <w:r w:rsidRPr="001B3D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B3D8A" w:rsidRPr="001B3D8A">
              <w:rPr>
                <w:noProof/>
                <w:webHidden/>
                <w:sz w:val="28"/>
                <w:szCs w:val="28"/>
              </w:rPr>
              <w:t>9</w:t>
            </w:r>
            <w:r w:rsidRPr="001B3D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3D8A" w:rsidRPr="001B3D8A" w:rsidRDefault="00C7386E" w:rsidP="001B3D8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10545047" w:history="1">
            <w:r w:rsidR="001B3D8A" w:rsidRPr="001B3D8A">
              <w:rPr>
                <w:rStyle w:val="a8"/>
                <w:noProof/>
                <w:sz w:val="28"/>
                <w:szCs w:val="28"/>
              </w:rPr>
              <w:t>Список литературы:</w:t>
            </w:r>
            <w:r w:rsidR="001B3D8A" w:rsidRPr="001B3D8A">
              <w:rPr>
                <w:noProof/>
                <w:webHidden/>
                <w:sz w:val="28"/>
                <w:szCs w:val="28"/>
              </w:rPr>
              <w:tab/>
            </w:r>
            <w:r w:rsidRPr="001B3D8A">
              <w:rPr>
                <w:noProof/>
                <w:webHidden/>
                <w:sz w:val="28"/>
                <w:szCs w:val="28"/>
              </w:rPr>
              <w:fldChar w:fldCharType="begin"/>
            </w:r>
            <w:r w:rsidR="001B3D8A" w:rsidRPr="001B3D8A">
              <w:rPr>
                <w:noProof/>
                <w:webHidden/>
                <w:sz w:val="28"/>
                <w:szCs w:val="28"/>
              </w:rPr>
              <w:instrText xml:space="preserve"> PAGEREF _Toc410545047 \h </w:instrText>
            </w:r>
            <w:r w:rsidRPr="001B3D8A">
              <w:rPr>
                <w:noProof/>
                <w:webHidden/>
                <w:sz w:val="28"/>
                <w:szCs w:val="28"/>
              </w:rPr>
            </w:r>
            <w:r w:rsidRPr="001B3D8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B3D8A" w:rsidRPr="001B3D8A">
              <w:rPr>
                <w:noProof/>
                <w:webHidden/>
                <w:sz w:val="28"/>
                <w:szCs w:val="28"/>
              </w:rPr>
              <w:t>10</w:t>
            </w:r>
            <w:r w:rsidRPr="001B3D8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00A71" w:rsidRPr="00100A71" w:rsidRDefault="00C7386E" w:rsidP="001B3D8A">
          <w:pPr>
            <w:spacing w:line="360" w:lineRule="auto"/>
            <w:rPr>
              <w:sz w:val="28"/>
              <w:szCs w:val="28"/>
            </w:rPr>
          </w:pPr>
          <w:r w:rsidRPr="001B3D8A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100A71" w:rsidRPr="00100A71" w:rsidRDefault="00100A71" w:rsidP="00100A71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0" w:name="_Toc410545044"/>
      <w:r w:rsidRPr="00100A71">
        <w:rPr>
          <w:rFonts w:ascii="Times New Roman" w:hAnsi="Times New Roman" w:cs="Times New Roman"/>
        </w:rPr>
        <w:lastRenderedPageBreak/>
        <w:t>Введение</w:t>
      </w:r>
      <w:bookmarkEnd w:id="0"/>
    </w:p>
    <w:p w:rsidR="00100A71" w:rsidRDefault="0005137B" w:rsidP="00D137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мир невозможно представить без компьютерной техники, без специализированных программ и программ общего назначения. Также невозможно представить себе производство или лабораторию без «умных» механизмов, называемых роботами. Термин «робот» </w:t>
      </w:r>
      <w:r w:rsidR="00D13720">
        <w:rPr>
          <w:sz w:val="28"/>
          <w:szCs w:val="28"/>
        </w:rPr>
        <w:t>был придуман</w:t>
      </w:r>
      <w:r>
        <w:rPr>
          <w:sz w:val="28"/>
          <w:szCs w:val="28"/>
        </w:rPr>
        <w:t xml:space="preserve"> в</w:t>
      </w:r>
      <w:r w:rsidR="00D629F0">
        <w:rPr>
          <w:sz w:val="28"/>
          <w:szCs w:val="28"/>
        </w:rPr>
        <w:t xml:space="preserve"> 1920 году чешским писателем Карелом Чапеком и его братом Йозефом</w:t>
      </w:r>
      <w:r>
        <w:rPr>
          <w:sz w:val="28"/>
          <w:szCs w:val="28"/>
        </w:rPr>
        <w:t xml:space="preserve"> и </w:t>
      </w:r>
      <w:r w:rsidR="00D629F0">
        <w:rPr>
          <w:sz w:val="28"/>
          <w:szCs w:val="28"/>
        </w:rPr>
        <w:t>происходил от чешских слов «раб», «подневольный труд»</w:t>
      </w:r>
      <w:r w:rsidR="00D13720">
        <w:rPr>
          <w:sz w:val="28"/>
          <w:szCs w:val="28"/>
        </w:rPr>
        <w:t>.</w:t>
      </w:r>
      <w:r>
        <w:rPr>
          <w:sz w:val="28"/>
          <w:szCs w:val="28"/>
        </w:rPr>
        <w:t xml:space="preserve"> Сейчас робот</w:t>
      </w:r>
      <w:r w:rsidR="0068342E">
        <w:rPr>
          <w:sz w:val="28"/>
          <w:szCs w:val="28"/>
        </w:rPr>
        <w:t>ом</w:t>
      </w:r>
      <w:r>
        <w:rPr>
          <w:sz w:val="28"/>
          <w:szCs w:val="28"/>
        </w:rPr>
        <w:t xml:space="preserve"> называют</w:t>
      </w:r>
      <w:r w:rsidR="0068342E">
        <w:rPr>
          <w:sz w:val="28"/>
          <w:szCs w:val="28"/>
        </w:rPr>
        <w:t xml:space="preserve"> </w:t>
      </w:r>
      <w:r w:rsidR="00285305">
        <w:rPr>
          <w:sz w:val="28"/>
          <w:szCs w:val="28"/>
        </w:rPr>
        <w:t xml:space="preserve">автоматическое устройство для осуществления производственных и других операций по определённой программе. Промышленный робот – это </w:t>
      </w:r>
      <w:r w:rsidR="0068342E" w:rsidRPr="0068342E">
        <w:rPr>
          <w:sz w:val="28"/>
          <w:szCs w:val="28"/>
        </w:rPr>
        <w:t>программно-управляемое устройство, применяемое в производственных процессах для выполнения действий, аналогичных тем, какие выполняет человек, напр</w:t>
      </w:r>
      <w:r w:rsidR="0068342E">
        <w:rPr>
          <w:sz w:val="28"/>
          <w:szCs w:val="28"/>
        </w:rPr>
        <w:t>имер</w:t>
      </w:r>
      <w:r w:rsidR="0068342E" w:rsidRPr="0068342E">
        <w:rPr>
          <w:sz w:val="28"/>
          <w:szCs w:val="28"/>
        </w:rPr>
        <w:t>, при перемещении и закреплении предметов труда, смене инструментов и оснастки, перемещении массивных или крупногабаритных грузов.</w:t>
      </w:r>
    </w:p>
    <w:p w:rsidR="00D13720" w:rsidRDefault="00D13720" w:rsidP="00D137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Несколько объективных фактов о робототехнике в мире</w:t>
      </w:r>
      <w:r w:rsidR="006C3DAB">
        <w:rPr>
          <w:sz w:val="28"/>
          <w:szCs w:val="28"/>
        </w:rPr>
        <w:t xml:space="preserve"> (доклад А. Ефимова «Проблемы становления робототехнической отрасли России» на конференции в Фонде Сколково от 16.09.2014 г.)</w:t>
      </w:r>
      <w:r>
        <w:rPr>
          <w:sz w:val="28"/>
          <w:szCs w:val="28"/>
        </w:rPr>
        <w:t>:</w:t>
      </w:r>
    </w:p>
    <w:p w:rsidR="00D13720" w:rsidRDefault="006000ED" w:rsidP="006000E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Южной Корее на 10000 рабочих приходится 400 роботов (Среднее значение по миру – 50)</w:t>
      </w:r>
      <w:r w:rsidR="00285305">
        <w:rPr>
          <w:sz w:val="28"/>
          <w:szCs w:val="28"/>
        </w:rPr>
        <w:t>.</w:t>
      </w:r>
    </w:p>
    <w:p w:rsidR="006000ED" w:rsidRDefault="006000ED" w:rsidP="006000E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 млрд. евро – рынок беспилотных летательных аппаратов (гражданских и военных)</w:t>
      </w:r>
      <w:r w:rsidR="00285305">
        <w:rPr>
          <w:sz w:val="28"/>
          <w:szCs w:val="28"/>
        </w:rPr>
        <w:t>.</w:t>
      </w:r>
    </w:p>
    <w:p w:rsidR="006000ED" w:rsidRDefault="006000ED" w:rsidP="006000E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200 мл</w:t>
      </w:r>
      <w:r w:rsidR="006C3DAB">
        <w:rPr>
          <w:sz w:val="28"/>
          <w:szCs w:val="28"/>
        </w:rPr>
        <w:t>н</w:t>
      </w:r>
      <w:r>
        <w:rPr>
          <w:sz w:val="28"/>
          <w:szCs w:val="28"/>
        </w:rPr>
        <w:t xml:space="preserve">. евро </w:t>
      </w:r>
      <w:r w:rsidR="006C3D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C3DAB">
        <w:rPr>
          <w:sz w:val="28"/>
          <w:szCs w:val="28"/>
        </w:rPr>
        <w:t xml:space="preserve">бюджет британской программы стратегического развития робототехники </w:t>
      </w:r>
      <w:r w:rsidR="006C3DAB">
        <w:rPr>
          <w:sz w:val="28"/>
          <w:szCs w:val="28"/>
          <w:lang w:val="en-US"/>
        </w:rPr>
        <w:t>RAS</w:t>
      </w:r>
      <w:r w:rsidR="00285305">
        <w:rPr>
          <w:sz w:val="28"/>
          <w:szCs w:val="28"/>
        </w:rPr>
        <w:t>.</w:t>
      </w:r>
    </w:p>
    <w:p w:rsidR="006C3DAB" w:rsidRDefault="006C3DAB" w:rsidP="006000E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145 млн. евро </w:t>
      </w:r>
      <w:r w:rsidR="007B64EB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финансирование, привлеченное только </w:t>
      </w:r>
      <w:r>
        <w:rPr>
          <w:sz w:val="28"/>
          <w:szCs w:val="28"/>
          <w:lang w:val="en-US"/>
        </w:rPr>
        <w:t>startup</w:t>
      </w:r>
      <w:r>
        <w:rPr>
          <w:sz w:val="28"/>
          <w:szCs w:val="28"/>
        </w:rPr>
        <w:t xml:space="preserve"> робототехническими компаниями в 2013 году</w:t>
      </w:r>
      <w:r w:rsidR="00285305">
        <w:rPr>
          <w:sz w:val="28"/>
          <w:szCs w:val="28"/>
        </w:rPr>
        <w:t>.</w:t>
      </w:r>
    </w:p>
    <w:p w:rsidR="007B64EB" w:rsidRDefault="007B64EB" w:rsidP="007B64EB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120 млрд. евро – мировой рынок индустриальной робототехники к 2020 году</w:t>
      </w:r>
      <w:r w:rsidR="00285305">
        <w:rPr>
          <w:sz w:val="28"/>
          <w:szCs w:val="28"/>
        </w:rPr>
        <w:t>.</w:t>
      </w:r>
    </w:p>
    <w:p w:rsidR="006C3DAB" w:rsidRDefault="006C3DAB" w:rsidP="006000E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4,2 трл. евро – общее влияние робототехники на мировую экономику к 2025 году</w:t>
      </w:r>
      <w:r w:rsidR="00285305">
        <w:rPr>
          <w:sz w:val="28"/>
          <w:szCs w:val="28"/>
        </w:rPr>
        <w:t>.</w:t>
      </w:r>
    </w:p>
    <w:p w:rsidR="00C579E5" w:rsidRDefault="00C579E5" w:rsidP="006000E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России степень автоматизации производства одна из самых низких </w:t>
      </w:r>
      <w:r w:rsidR="00C815A8">
        <w:rPr>
          <w:sz w:val="28"/>
          <w:szCs w:val="28"/>
        </w:rPr>
        <w:t>в мире – следовательно, есть потенциал для роста</w:t>
      </w:r>
      <w:r w:rsidR="00285305">
        <w:rPr>
          <w:sz w:val="28"/>
          <w:szCs w:val="28"/>
        </w:rPr>
        <w:t>.</w:t>
      </w:r>
    </w:p>
    <w:p w:rsidR="007B64EB" w:rsidRDefault="009B32FC" w:rsidP="006000E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России зарождается возможность создания отраслей робототехники, связанные с освоением Арктики, авиа-, машино- и судостроением.</w:t>
      </w:r>
    </w:p>
    <w:p w:rsidR="009B32FC" w:rsidRDefault="00CB3B76" w:rsidP="006000ED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Образование инженерных кадров в будущем будет идти на </w:t>
      </w:r>
      <w:r w:rsidR="00C32C68">
        <w:rPr>
          <w:sz w:val="28"/>
          <w:szCs w:val="28"/>
        </w:rPr>
        <w:t xml:space="preserve">основе </w:t>
      </w:r>
      <w:r w:rsidR="00C32C68">
        <w:rPr>
          <w:sz w:val="28"/>
          <w:szCs w:val="28"/>
          <w:lang w:val="en-US"/>
        </w:rPr>
        <w:t>STEM</w:t>
      </w:r>
      <w:r w:rsidR="00C32C68">
        <w:rPr>
          <w:sz w:val="28"/>
          <w:szCs w:val="28"/>
        </w:rPr>
        <w:t>, где робототехника играет главную роль как проектная методология.</w:t>
      </w:r>
    </w:p>
    <w:p w:rsidR="00C32C68" w:rsidRDefault="00FD4B2F" w:rsidP="00FD4B2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Мой проект </w:t>
      </w:r>
      <w:r w:rsidR="00EC611B">
        <w:rPr>
          <w:sz w:val="28"/>
          <w:szCs w:val="28"/>
        </w:rPr>
        <w:t xml:space="preserve">«Робот-сортировщик» </w:t>
      </w:r>
      <w:r>
        <w:rPr>
          <w:sz w:val="28"/>
          <w:szCs w:val="28"/>
        </w:rPr>
        <w:t>носит практический характер. Как известно, процессы сортировки и выбора – одни из важнейших автоматизированных процессов на производстве.</w:t>
      </w:r>
    </w:p>
    <w:p w:rsidR="00FD4B2F" w:rsidRDefault="00FD4B2F" w:rsidP="00C32C68">
      <w:pPr>
        <w:spacing w:line="360" w:lineRule="auto"/>
        <w:jc w:val="both"/>
        <w:rPr>
          <w:sz w:val="28"/>
          <w:szCs w:val="28"/>
        </w:rPr>
      </w:pPr>
      <w:r w:rsidRPr="001D6676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создание и программирование робота, способного </w:t>
      </w:r>
      <w:r w:rsidR="001D6676">
        <w:rPr>
          <w:sz w:val="28"/>
          <w:szCs w:val="28"/>
        </w:rPr>
        <w:t xml:space="preserve">автономно </w:t>
      </w:r>
      <w:r>
        <w:rPr>
          <w:sz w:val="28"/>
          <w:szCs w:val="28"/>
        </w:rPr>
        <w:t>обнаруживать блоки, определять их цвет и, в зависимости от установок, перемещать их.</w:t>
      </w:r>
    </w:p>
    <w:p w:rsidR="00FD4B2F" w:rsidRPr="001D6676" w:rsidRDefault="00FD4B2F" w:rsidP="00C32C68">
      <w:pPr>
        <w:spacing w:line="360" w:lineRule="auto"/>
        <w:jc w:val="both"/>
        <w:rPr>
          <w:b/>
          <w:sz w:val="28"/>
          <w:szCs w:val="28"/>
        </w:rPr>
      </w:pPr>
      <w:r w:rsidRPr="001D6676">
        <w:rPr>
          <w:b/>
          <w:sz w:val="28"/>
          <w:szCs w:val="28"/>
        </w:rPr>
        <w:t>Задачи:</w:t>
      </w:r>
    </w:p>
    <w:p w:rsidR="00FD4B2F" w:rsidRDefault="00FD4B2F" w:rsidP="00FD4B2F">
      <w:pPr>
        <w:pStyle w:val="a7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Построить манёвренного робота, способного достаточно быстро перемещаться и осуществлять поворот на одном месте.</w:t>
      </w:r>
    </w:p>
    <w:p w:rsidR="00FD4B2F" w:rsidRDefault="00A6479C" w:rsidP="00FD4B2F">
      <w:pPr>
        <w:pStyle w:val="a7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 роботе датчики расстояния таким образом, чтобы он мог «видеть» предмет; датчики цвета так, чтобы определять цвет блока и не покидать пределов поля.</w:t>
      </w:r>
    </w:p>
    <w:p w:rsidR="00A6479C" w:rsidRDefault="00A6479C" w:rsidP="00FD4B2F">
      <w:pPr>
        <w:pStyle w:val="a7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6479C">
        <w:rPr>
          <w:sz w:val="28"/>
          <w:szCs w:val="28"/>
        </w:rPr>
        <w:t>Запрограммировать робота на перемещение, обнаружение предметов, определение их цвета, выбор действия: вернуться назад или сдвинуть предмет.</w:t>
      </w:r>
    </w:p>
    <w:p w:rsidR="00A6479C" w:rsidRDefault="00A6479C" w:rsidP="00A6479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выполнен на базе комплекта </w:t>
      </w:r>
      <w:r>
        <w:rPr>
          <w:sz w:val="28"/>
          <w:szCs w:val="28"/>
          <w:lang w:val="en-US"/>
        </w:rPr>
        <w:t>Lego</w:t>
      </w:r>
      <w:r w:rsidRPr="00A647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Mindstorms</w:t>
      </w:r>
      <w:r w:rsidRPr="00A6479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Ev</w:t>
      </w:r>
      <w:r w:rsidRPr="00A6479C">
        <w:rPr>
          <w:sz w:val="28"/>
          <w:szCs w:val="28"/>
        </w:rPr>
        <w:t>3</w:t>
      </w:r>
      <w:r>
        <w:rPr>
          <w:sz w:val="28"/>
          <w:szCs w:val="28"/>
        </w:rPr>
        <w:t xml:space="preserve"> и запрограммирован в среде </w:t>
      </w:r>
      <w:r>
        <w:rPr>
          <w:sz w:val="28"/>
          <w:szCs w:val="28"/>
          <w:lang w:val="en-US"/>
        </w:rPr>
        <w:t>LabVIEW</w:t>
      </w:r>
      <w:r>
        <w:rPr>
          <w:sz w:val="28"/>
          <w:szCs w:val="28"/>
        </w:rPr>
        <w:t>.</w:t>
      </w:r>
    </w:p>
    <w:p w:rsidR="00A6479C" w:rsidRPr="00A6479C" w:rsidRDefault="00A6479C" w:rsidP="00A6479C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100A71" w:rsidRPr="00100A71" w:rsidRDefault="00100A71" w:rsidP="00100A71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1" w:name="_Toc410545045"/>
      <w:r w:rsidRPr="00100A71">
        <w:rPr>
          <w:rFonts w:ascii="Times New Roman" w:hAnsi="Times New Roman" w:cs="Times New Roman"/>
        </w:rPr>
        <w:lastRenderedPageBreak/>
        <w:t>Основная часть</w:t>
      </w:r>
      <w:bookmarkEnd w:id="1"/>
    </w:p>
    <w:p w:rsidR="00100A71" w:rsidRDefault="00767C88" w:rsidP="001176E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Ход работы:</w:t>
      </w:r>
    </w:p>
    <w:p w:rsidR="00767C88" w:rsidRPr="001176EC" w:rsidRDefault="00ED2727" w:rsidP="00767C88">
      <w:pPr>
        <w:pStyle w:val="a7"/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1176EC">
        <w:rPr>
          <w:b/>
          <w:sz w:val="28"/>
          <w:szCs w:val="28"/>
        </w:rPr>
        <w:t>Постановка задачи.</w:t>
      </w:r>
    </w:p>
    <w:p w:rsidR="00ED2727" w:rsidRDefault="00ED2727" w:rsidP="002853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Робот должен двигаться по полю, пока не достигнет жёлтой линии. Во время движения </w:t>
      </w:r>
      <w:r w:rsidR="001047E0">
        <w:rPr>
          <w:sz w:val="28"/>
          <w:szCs w:val="28"/>
        </w:rPr>
        <w:t>р</w:t>
      </w:r>
      <w:r>
        <w:rPr>
          <w:sz w:val="28"/>
          <w:szCs w:val="28"/>
        </w:rPr>
        <w:t>обот сканирует пространство слева от себя и, заметив предмет на расстоянии ближе 50 см, совершает ряд действий:</w:t>
      </w:r>
    </w:p>
    <w:p w:rsidR="00ED2727" w:rsidRDefault="00ED2727" w:rsidP="00ED2727">
      <w:pPr>
        <w:pStyle w:val="a7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поворот на 90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="004328B0">
        <w:rPr>
          <w:sz w:val="28"/>
          <w:szCs w:val="28"/>
        </w:rPr>
        <w:t>на</w:t>
      </w:r>
      <w:r>
        <w:rPr>
          <w:sz w:val="28"/>
          <w:szCs w:val="28"/>
        </w:rPr>
        <w:t>лево,</w:t>
      </w:r>
    </w:p>
    <w:p w:rsidR="00ED2727" w:rsidRDefault="00ED2727" w:rsidP="00ED2727">
      <w:pPr>
        <w:pStyle w:val="a7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проезд вперёд до предмета,</w:t>
      </w:r>
    </w:p>
    <w:p w:rsidR="00ED2727" w:rsidRDefault="00ED2727" w:rsidP="00ED2727">
      <w:pPr>
        <w:pStyle w:val="a7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сканирование цвета предмета,</w:t>
      </w:r>
    </w:p>
    <w:p w:rsidR="00ED2727" w:rsidRDefault="00ED2727" w:rsidP="00ED2727">
      <w:pPr>
        <w:pStyle w:val="a7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предмет </w:t>
      </w:r>
      <w:r w:rsidR="001176EC">
        <w:rPr>
          <w:sz w:val="28"/>
          <w:szCs w:val="28"/>
        </w:rPr>
        <w:t>установленного</w:t>
      </w:r>
      <w:r>
        <w:rPr>
          <w:sz w:val="28"/>
          <w:szCs w:val="28"/>
        </w:rPr>
        <w:t xml:space="preserve"> цвета, то сдвиг предмета за чёрную линию,</w:t>
      </w:r>
    </w:p>
    <w:p w:rsidR="00ED2727" w:rsidRDefault="00ED2727" w:rsidP="00ED2727">
      <w:pPr>
        <w:pStyle w:val="a7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отъезд назад до чёрной линии,</w:t>
      </w:r>
    </w:p>
    <w:p w:rsidR="00ED2727" w:rsidRDefault="00ED2727" w:rsidP="00ED2727">
      <w:pPr>
        <w:pStyle w:val="a7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поворот на 90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 xml:space="preserve"> </w:t>
      </w:r>
      <w:r w:rsidR="004328B0">
        <w:rPr>
          <w:sz w:val="28"/>
          <w:szCs w:val="28"/>
        </w:rPr>
        <w:t>на</w:t>
      </w:r>
      <w:r>
        <w:rPr>
          <w:sz w:val="28"/>
          <w:szCs w:val="28"/>
        </w:rPr>
        <w:t>право.</w:t>
      </w:r>
    </w:p>
    <w:p w:rsidR="00ED2727" w:rsidRPr="001176EC" w:rsidRDefault="00ED2727" w:rsidP="00ED2727">
      <w:pPr>
        <w:pStyle w:val="a7"/>
        <w:numPr>
          <w:ilvl w:val="0"/>
          <w:numId w:val="4"/>
        </w:numPr>
        <w:spacing w:line="360" w:lineRule="auto"/>
        <w:jc w:val="both"/>
        <w:rPr>
          <w:b/>
          <w:sz w:val="28"/>
          <w:szCs w:val="28"/>
        </w:rPr>
      </w:pPr>
      <w:r w:rsidRPr="001176EC">
        <w:rPr>
          <w:b/>
          <w:sz w:val="28"/>
          <w:szCs w:val="28"/>
        </w:rPr>
        <w:t xml:space="preserve">Сборка </w:t>
      </w:r>
      <w:r w:rsidR="001047E0" w:rsidRPr="001176EC">
        <w:rPr>
          <w:b/>
          <w:sz w:val="28"/>
          <w:szCs w:val="28"/>
        </w:rPr>
        <w:t>р</w:t>
      </w:r>
      <w:r w:rsidRPr="001176EC">
        <w:rPr>
          <w:b/>
          <w:sz w:val="28"/>
          <w:szCs w:val="28"/>
        </w:rPr>
        <w:t>обота.</w:t>
      </w:r>
    </w:p>
    <w:p w:rsidR="00ED2727" w:rsidRDefault="00ED2727" w:rsidP="002853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Робот</w:t>
      </w:r>
      <w:r w:rsidR="001047E0">
        <w:rPr>
          <w:sz w:val="28"/>
          <w:szCs w:val="28"/>
        </w:rPr>
        <w:t>а я</w:t>
      </w:r>
      <w:r>
        <w:rPr>
          <w:sz w:val="28"/>
          <w:szCs w:val="28"/>
        </w:rPr>
        <w:t xml:space="preserve"> собирал</w:t>
      </w:r>
      <w:r w:rsidR="001047E0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принципам</w:t>
      </w:r>
      <w:r w:rsidR="001047E0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ED2727" w:rsidRDefault="00ED2727" w:rsidP="00ED2727">
      <w:pPr>
        <w:pStyle w:val="a7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компактность (небольшие размеры) – чтобы </w:t>
      </w:r>
      <w:r w:rsidR="001047E0">
        <w:rPr>
          <w:sz w:val="28"/>
          <w:szCs w:val="28"/>
        </w:rPr>
        <w:t>р</w:t>
      </w:r>
      <w:r>
        <w:rPr>
          <w:sz w:val="28"/>
          <w:szCs w:val="28"/>
        </w:rPr>
        <w:t>обот не зацеплял другие предметы при манёврах,</w:t>
      </w:r>
    </w:p>
    <w:p w:rsidR="00ED2727" w:rsidRDefault="00ED2727" w:rsidP="00ED2727">
      <w:pPr>
        <w:pStyle w:val="a7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скорость (максимально возможная) – чтобы </w:t>
      </w:r>
      <w:r w:rsidR="001047E0">
        <w:rPr>
          <w:sz w:val="28"/>
          <w:szCs w:val="28"/>
        </w:rPr>
        <w:t>р</w:t>
      </w:r>
      <w:r>
        <w:rPr>
          <w:sz w:val="28"/>
          <w:szCs w:val="28"/>
        </w:rPr>
        <w:t>обот скорее выполнял поставленную задачу,</w:t>
      </w:r>
    </w:p>
    <w:p w:rsidR="00ED2727" w:rsidRDefault="00ED2727" w:rsidP="00ED2727">
      <w:pPr>
        <w:pStyle w:val="a7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минимальный радиус поворота – чтобы Робот </w:t>
      </w:r>
      <w:r w:rsidR="00374955">
        <w:rPr>
          <w:sz w:val="28"/>
          <w:szCs w:val="28"/>
        </w:rPr>
        <w:t>не оказывался дальше обнаруженного предмета после поворота,</w:t>
      </w:r>
    </w:p>
    <w:p w:rsidR="00ED2727" w:rsidRDefault="00374955" w:rsidP="00ED2727">
      <w:pPr>
        <w:pStyle w:val="a7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удобное расположение датчиков – чтобы не мешали движению, максимально верно определяли нахождение предмета и цвет предмета,</w:t>
      </w:r>
    </w:p>
    <w:p w:rsidR="00374955" w:rsidRDefault="00374955" w:rsidP="00ED2727">
      <w:pPr>
        <w:pStyle w:val="a7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конструкция должна быть крепкой и прочной – чтобы </w:t>
      </w:r>
      <w:r w:rsidR="001047E0">
        <w:rPr>
          <w:sz w:val="28"/>
          <w:szCs w:val="28"/>
        </w:rPr>
        <w:t>р</w:t>
      </w:r>
      <w:r>
        <w:rPr>
          <w:sz w:val="28"/>
          <w:szCs w:val="28"/>
        </w:rPr>
        <w:t xml:space="preserve">обот не развалился при </w:t>
      </w:r>
      <w:r w:rsidR="00285305">
        <w:rPr>
          <w:sz w:val="28"/>
          <w:szCs w:val="28"/>
        </w:rPr>
        <w:t xml:space="preserve">движении и </w:t>
      </w:r>
      <w:r>
        <w:rPr>
          <w:sz w:val="28"/>
          <w:szCs w:val="28"/>
        </w:rPr>
        <w:t>перемещении предметов.</w:t>
      </w:r>
    </w:p>
    <w:p w:rsidR="00374955" w:rsidRDefault="00CC6D6D" w:rsidP="002853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итоге </w:t>
      </w:r>
      <w:r w:rsidR="001047E0">
        <w:rPr>
          <w:sz w:val="28"/>
          <w:szCs w:val="28"/>
        </w:rPr>
        <w:t>р</w:t>
      </w:r>
      <w:r>
        <w:rPr>
          <w:sz w:val="28"/>
          <w:szCs w:val="28"/>
        </w:rPr>
        <w:t xml:space="preserve">обот состоит из блока </w:t>
      </w:r>
      <w:r>
        <w:rPr>
          <w:sz w:val="28"/>
          <w:szCs w:val="28"/>
          <w:lang w:val="en-US"/>
        </w:rPr>
        <w:t>EV</w:t>
      </w:r>
      <w:r w:rsidRPr="00CC6D6D">
        <w:rPr>
          <w:sz w:val="28"/>
          <w:szCs w:val="28"/>
        </w:rPr>
        <w:t>3</w:t>
      </w:r>
      <w:r>
        <w:rPr>
          <w:sz w:val="28"/>
          <w:szCs w:val="28"/>
        </w:rPr>
        <w:t xml:space="preserve">, двух больших моторов, двух ведущих колёс и трёх пар маленьких колёс для устойчивости конструкции. Использованы два инфракрасных датчика для измерения расстояния до </w:t>
      </w:r>
      <w:r>
        <w:rPr>
          <w:sz w:val="28"/>
          <w:szCs w:val="28"/>
        </w:rPr>
        <w:lastRenderedPageBreak/>
        <w:t xml:space="preserve">предмета и два датчика цвета: один для сканирования цвета предмета, второй – для сканирования цвета пола. </w:t>
      </w:r>
    </w:p>
    <w:p w:rsidR="00CC6D6D" w:rsidRDefault="00C7386E" w:rsidP="00374955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group id="_x0000_s1038" style="position:absolute;left:0;text-align:left;margin-left:46.95pt;margin-top:26.55pt;width:381pt;height:300pt;z-index:251668480" coordorigin="2640,1665" coordsize="7620,6000">
            <v:group id="_x0000_s1036" style="position:absolute;left:2640;top:1665;width:7620;height:4470" coordorigin="2265,2940" coordsize="7620,4470"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_x0000_s1030" type="#_x0000_t61" style="position:absolute;left:3780;top:2940;width:570;height:360" adj="25579,34020" strokecolor="white [3212]">
                <v:fill opacity=".5"/>
                <v:textbox style="mso-next-textbox:#_x0000_s1030" inset=".5mm,.5mm,.5mm,.5mm">
                  <w:txbxContent>
                    <w:p w:rsidR="00F741A4" w:rsidRPr="00F741A4" w:rsidRDefault="00F741A4" w:rsidP="00F741A4">
                      <w:pPr>
                        <w:jc w:val="center"/>
                        <w:rPr>
                          <w:lang w:val="en-US"/>
                        </w:rPr>
                      </w:pPr>
                      <w:r w:rsidRPr="00F741A4"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31" type="#_x0000_t61" style="position:absolute;left:9315;top:5250;width:570;height:360" adj="6253,51120" strokecolor="white [3212]">
                <v:fill opacity=".5"/>
                <v:textbox style="mso-next-textbox:#_x0000_s1031" inset=".5mm,.5mm,.5mm,.5mm">
                  <w:txbxContent>
                    <w:p w:rsidR="00F741A4" w:rsidRPr="00F741A4" w:rsidRDefault="00F741A4" w:rsidP="00F741A4">
                      <w:pPr>
                        <w:jc w:val="center"/>
                        <w:rPr>
                          <w:lang w:val="en-US"/>
                        </w:rPr>
                      </w:pPr>
                      <w:r w:rsidRPr="00F741A4"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1032" type="#_x0000_t61" style="position:absolute;left:3450;top:4770;width:570;height:360" adj="13642,45720" strokecolor="white [3212]">
                <v:fill opacity=".5"/>
                <v:textbox style="mso-next-textbox:#_x0000_s1032" inset=".5mm,.5mm,.5mm,.5mm">
                  <w:txbxContent>
                    <w:p w:rsidR="00F741A4" w:rsidRPr="00F741A4" w:rsidRDefault="00F741A4" w:rsidP="00F741A4">
                      <w:pPr>
                        <w:jc w:val="center"/>
                        <w:rPr>
                          <w:lang w:val="en-US"/>
                        </w:rPr>
                      </w:pPr>
                      <w:r w:rsidRPr="00F741A4">
                        <w:rPr>
                          <w:lang w:val="en-US"/>
                        </w:rPr>
                        <w:t>4</w:t>
                      </w:r>
                    </w:p>
                  </w:txbxContent>
                </v:textbox>
              </v:shape>
              <v:shape id="_x0000_s1033" type="#_x0000_t61" style="position:absolute;left:2265;top:5130;width:570;height:360" adj="14779,44820" strokecolor="white [3212]">
                <v:fill opacity=".5"/>
                <v:textbox style="mso-next-textbox:#_x0000_s1033" inset=".5mm,.5mm,.5mm,.5mm">
                  <w:txbxContent>
                    <w:p w:rsidR="00F741A4" w:rsidRPr="00F741A4" w:rsidRDefault="00F741A4" w:rsidP="00F741A4">
                      <w:pPr>
                        <w:jc w:val="center"/>
                        <w:rPr>
                          <w:lang w:val="en-US"/>
                        </w:rPr>
                      </w:pPr>
                      <w:r w:rsidRPr="00F741A4">
                        <w:rPr>
                          <w:lang w:val="en-US"/>
                        </w:rPr>
                        <w:t>5</w:t>
                      </w:r>
                    </w:p>
                  </w:txbxContent>
                </v:textbox>
              </v:shape>
              <v:shape id="_x0000_s1034" type="#_x0000_t61" style="position:absolute;left:5265;top:7050;width:570;height:360" adj="27284,-28980" strokecolor="white [3212]">
                <v:fill opacity=".5"/>
                <v:textbox style="mso-next-textbox:#_x0000_s1034" inset=".5mm,.5mm,.5mm,.5mm">
                  <w:txbxContent>
                    <w:p w:rsidR="00F741A4" w:rsidRPr="00F741A4" w:rsidRDefault="00F741A4" w:rsidP="00F741A4">
                      <w:pPr>
                        <w:jc w:val="center"/>
                        <w:rPr>
                          <w:lang w:val="en-US"/>
                        </w:rPr>
                      </w:pPr>
                      <w:r w:rsidRPr="00F741A4">
                        <w:rPr>
                          <w:lang w:val="en-US"/>
                        </w:rPr>
                        <w:t>6</w:t>
                      </w:r>
                    </w:p>
                  </w:txbxContent>
                </v:textbox>
              </v:shape>
              <v:shape id="_x0000_s1035" type="#_x0000_t61" style="position:absolute;left:8115;top:5250;width:570;height:360" adj="-13642,22320" strokecolor="white [3212]">
                <v:fill opacity=".5"/>
                <v:textbox inset=".5mm,.5mm,.5mm,.5mm">
                  <w:txbxContent>
                    <w:p w:rsidR="00F741A4" w:rsidRPr="00F741A4" w:rsidRDefault="00F741A4" w:rsidP="00F741A4">
                      <w:pPr>
                        <w:jc w:val="center"/>
                        <w:rPr>
                          <w:lang w:val="en-US"/>
                        </w:rPr>
                      </w:pPr>
                      <w:r w:rsidRPr="00F741A4">
                        <w:rPr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5235;top:7155;width:2010;height:510" stroked="f">
              <v:textbox>
                <w:txbxContent>
                  <w:p w:rsidR="00F741A4" w:rsidRDefault="00F741A4" w:rsidP="00F741A4">
                    <w:pPr>
                      <w:jc w:val="center"/>
                    </w:pPr>
                    <w:r>
                      <w:t>Рисунок 1</w:t>
                    </w:r>
                  </w:p>
                </w:txbxContent>
              </v:textbox>
            </v:shape>
          </v:group>
        </w:pict>
      </w:r>
      <w:r w:rsidR="00F741A4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89535</wp:posOffset>
            </wp:positionV>
            <wp:extent cx="5076825" cy="37338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50130_14331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577" t="5555" r="4000" b="10683"/>
                    <a:stretch/>
                  </pic:blipFill>
                  <pic:spPr bwMode="auto">
                    <a:xfrm>
                      <a:off x="0" y="0"/>
                      <a:ext cx="5076825" cy="3733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F741A4" w:rsidRDefault="00317E60" w:rsidP="00317E60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Состав </w:t>
      </w:r>
      <w:r w:rsidR="001047E0">
        <w:rPr>
          <w:noProof/>
          <w:sz w:val="28"/>
          <w:szCs w:val="28"/>
        </w:rPr>
        <w:t>р</w:t>
      </w:r>
      <w:r>
        <w:rPr>
          <w:noProof/>
          <w:sz w:val="28"/>
          <w:szCs w:val="28"/>
        </w:rPr>
        <w:t>обота</w:t>
      </w:r>
      <w:r w:rsidR="0047694D">
        <w:rPr>
          <w:noProof/>
          <w:sz w:val="28"/>
          <w:szCs w:val="28"/>
        </w:rPr>
        <w:t xml:space="preserve"> (Рис. 1)</w:t>
      </w:r>
      <w:r>
        <w:rPr>
          <w:noProof/>
          <w:sz w:val="28"/>
          <w:szCs w:val="28"/>
        </w:rPr>
        <w:t>:</w:t>
      </w:r>
    </w:p>
    <w:p w:rsidR="00317E60" w:rsidRPr="00317E60" w:rsidRDefault="00317E60" w:rsidP="00374955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 – блок </w:t>
      </w:r>
      <w:r>
        <w:rPr>
          <w:noProof/>
          <w:sz w:val="28"/>
          <w:szCs w:val="28"/>
          <w:lang w:val="en-US"/>
        </w:rPr>
        <w:t>EV</w:t>
      </w:r>
      <w:r w:rsidRPr="00317E60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 xml:space="preserve"> (процессор – отвечает за работу программы по управлению </w:t>
      </w:r>
      <w:r w:rsidR="001047E0">
        <w:rPr>
          <w:noProof/>
          <w:sz w:val="28"/>
          <w:szCs w:val="28"/>
        </w:rPr>
        <w:t>р</w:t>
      </w:r>
      <w:r>
        <w:rPr>
          <w:noProof/>
          <w:sz w:val="28"/>
          <w:szCs w:val="28"/>
        </w:rPr>
        <w:t>оботом)</w:t>
      </w:r>
    </w:p>
    <w:p w:rsidR="00317E60" w:rsidRDefault="00317E60" w:rsidP="00374955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 – один из двух больших моторов (приводят в движение два колеса, отвечающих за перемещение вперёд, назад, поворот)</w:t>
      </w:r>
    </w:p>
    <w:p w:rsidR="00317E60" w:rsidRDefault="00317E60" w:rsidP="00374955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3 – инфракрасный датчик расстояний  (отвечает за поиск предметов)</w:t>
      </w:r>
    </w:p>
    <w:p w:rsidR="00317E60" w:rsidRDefault="00317E60" w:rsidP="00374955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4 – инфракрасный датчик расстояний (отвечает за приближение </w:t>
      </w:r>
      <w:r w:rsidR="001047E0">
        <w:rPr>
          <w:noProof/>
          <w:sz w:val="28"/>
          <w:szCs w:val="28"/>
        </w:rPr>
        <w:t>р</w:t>
      </w:r>
      <w:r>
        <w:rPr>
          <w:noProof/>
          <w:sz w:val="28"/>
          <w:szCs w:val="28"/>
        </w:rPr>
        <w:t>обота к предмету)</w:t>
      </w:r>
    </w:p>
    <w:p w:rsidR="00317E60" w:rsidRDefault="00317E60" w:rsidP="00374955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5 – датчик цвета (отвечает за определение цвета предмета)</w:t>
      </w:r>
    </w:p>
    <w:p w:rsidR="00317E60" w:rsidRPr="00317E60" w:rsidRDefault="00317E60" w:rsidP="00374955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6 – датчик цвета (отвечает за определение цвета пола)</w:t>
      </w:r>
    </w:p>
    <w:p w:rsidR="00CC6D6D" w:rsidRPr="001176EC" w:rsidRDefault="00B71653" w:rsidP="00B71653">
      <w:pPr>
        <w:pStyle w:val="a7"/>
        <w:numPr>
          <w:ilvl w:val="0"/>
          <w:numId w:val="4"/>
        </w:numPr>
        <w:spacing w:line="360" w:lineRule="auto"/>
        <w:jc w:val="both"/>
        <w:rPr>
          <w:b/>
          <w:noProof/>
          <w:sz w:val="28"/>
          <w:szCs w:val="28"/>
        </w:rPr>
      </w:pPr>
      <w:r w:rsidRPr="001176EC">
        <w:rPr>
          <w:b/>
          <w:noProof/>
          <w:sz w:val="28"/>
          <w:szCs w:val="28"/>
        </w:rPr>
        <w:t xml:space="preserve">Программирование </w:t>
      </w:r>
      <w:r w:rsidR="001047E0" w:rsidRPr="001176EC">
        <w:rPr>
          <w:b/>
          <w:noProof/>
          <w:sz w:val="28"/>
          <w:szCs w:val="28"/>
        </w:rPr>
        <w:t>р</w:t>
      </w:r>
      <w:r w:rsidRPr="001176EC">
        <w:rPr>
          <w:b/>
          <w:noProof/>
          <w:sz w:val="28"/>
          <w:szCs w:val="28"/>
        </w:rPr>
        <w:t>обота</w:t>
      </w:r>
    </w:p>
    <w:p w:rsidR="00B71653" w:rsidRDefault="00B71653" w:rsidP="00285305">
      <w:pPr>
        <w:spacing w:line="360" w:lineRule="auto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Сначала</w:t>
      </w:r>
      <w:r w:rsidR="00285305">
        <w:rPr>
          <w:noProof/>
          <w:sz w:val="28"/>
          <w:szCs w:val="28"/>
        </w:rPr>
        <w:t xml:space="preserve"> я </w:t>
      </w:r>
      <w:r>
        <w:rPr>
          <w:noProof/>
          <w:sz w:val="28"/>
          <w:szCs w:val="28"/>
        </w:rPr>
        <w:t>составил алгоритм</w:t>
      </w:r>
      <w:r w:rsidR="0047694D">
        <w:rPr>
          <w:noProof/>
          <w:sz w:val="28"/>
          <w:szCs w:val="28"/>
        </w:rPr>
        <w:t xml:space="preserve"> (Рис. 2).</w:t>
      </w:r>
    </w:p>
    <w:p w:rsidR="004714FF" w:rsidRDefault="004714FF">
      <w:pPr>
        <w:spacing w:after="200"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:rsidR="004714FF" w:rsidRDefault="00C7386E" w:rsidP="00B71653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105" style="position:absolute;left:0;text-align:left;margin-left:4.5pt;margin-top:0;width:445.5pt;height:721.25pt;z-index:251731968" coordorigin="1791,1134" coordsize="8910,14425">
            <v:group id="_x0000_s1100" style="position:absolute;left:1791;top:1134;width:8910;height:13800" coordorigin="1965,1200" coordsize="8910,14400"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_x0000_s1039" type="#_x0000_t116" style="position:absolute;left:6426;top:1200;width:2820;height:600">
                <v:textbox style="mso-next-textbox:#_x0000_s1039">
                  <w:txbxContent>
                    <w:p w:rsidR="004714FF" w:rsidRDefault="004714FF" w:rsidP="004714FF">
                      <w:pPr>
                        <w:jc w:val="center"/>
                      </w:pPr>
                      <w:r>
                        <w:t>начало</w:t>
                      </w:r>
                    </w:p>
                  </w:txbxContent>
                </v:textbox>
              </v:shape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041" type="#_x0000_t110" style="position:absolute;left:6081;top:4218;width:3630;height:1035">
                <v:textbox style="mso-next-textbox:#_x0000_s1041">
                  <w:txbxContent>
                    <w:p w:rsidR="004222CF" w:rsidRPr="004222CF" w:rsidRDefault="004222CF" w:rsidP="004222CF">
                      <w:pPr>
                        <w:jc w:val="center"/>
                      </w:pPr>
                      <w:r>
                        <w:t xml:space="preserve">С </w:t>
                      </w:r>
                      <w:r>
                        <w:rPr>
                          <w:lang w:val="en-US"/>
                        </w:rPr>
                        <w:t xml:space="preserve">&lt; &gt; </w:t>
                      </w:r>
                      <w:r>
                        <w:t>«жёлтый»</w:t>
                      </w:r>
                    </w:p>
                  </w:txbxContent>
                </v:textbox>
              </v:shape>
              <v:shape id="_x0000_s1042" type="#_x0000_t110" style="position:absolute;left:6081;top:5667;width:3630;height:1035">
                <v:textbox style="mso-next-textbox:#_x0000_s1042">
                  <w:txbxContent>
                    <w:p w:rsidR="004222CF" w:rsidRPr="004222CF" w:rsidRDefault="004222CF" w:rsidP="004222CF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A &gt; 50</w:t>
                      </w:r>
                      <w:r>
                        <w:t>см</w:t>
                      </w:r>
                    </w:p>
                  </w:txbxContent>
                </v:textbox>
              </v:shape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_x0000_s1043" type="#_x0000_t109" style="position:absolute;left:4530;top:5910;width:1110;height:525">
                <v:textbox style="mso-next-textbox:#_x0000_s1043">
                  <w:txbxContent>
                    <w:p w:rsidR="004222CF" w:rsidRDefault="004222CF" w:rsidP="004222CF">
                      <w:pPr>
                        <w:jc w:val="center"/>
                      </w:pPr>
                      <w:r>
                        <w:t>вперёд</w:t>
                      </w:r>
                    </w:p>
                  </w:txbxContent>
                </v:textbox>
              </v:shape>
              <v:shape id="_x0000_s1044" type="#_x0000_t109" style="position:absolute;left:6621;top:7116;width:2520;height:525">
                <v:textbox style="mso-next-textbox:#_x0000_s1044">
                  <w:txbxContent>
                    <w:p w:rsidR="004222CF" w:rsidRDefault="004222CF" w:rsidP="004222CF">
                      <w:pPr>
                        <w:jc w:val="center"/>
                      </w:pPr>
                      <w:r>
                        <w:t>поворот налево</w:t>
                      </w:r>
                    </w:p>
                  </w:txbxContent>
                </v:textbox>
              </v:shape>
              <v:shape id="_x0000_s1045" type="#_x0000_t110" style="position:absolute;left:6081;top:8055;width:3630;height:1035">
                <v:textbox style="mso-next-textbox:#_x0000_s1045">
                  <w:txbxContent>
                    <w:p w:rsidR="004222CF" w:rsidRPr="004222CF" w:rsidRDefault="004222CF" w:rsidP="004222CF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B &gt; 5</w:t>
                      </w:r>
                      <w:r>
                        <w:t>см</w:t>
                      </w:r>
                    </w:p>
                  </w:txbxContent>
                </v:textbox>
              </v:shape>
              <v:shape id="_x0000_s1046" type="#_x0000_t109" style="position:absolute;left:4530;top:8310;width:1110;height:525">
                <v:textbox style="mso-next-textbox:#_x0000_s1046">
                  <w:txbxContent>
                    <w:p w:rsidR="004222CF" w:rsidRDefault="004222CF" w:rsidP="004222CF">
                      <w:pPr>
                        <w:jc w:val="center"/>
                      </w:pPr>
                      <w:r>
                        <w:t>вперёд</w:t>
                      </w:r>
                    </w:p>
                  </w:txbxContent>
                </v:textbox>
              </v:shape>
              <v:shape id="_x0000_s1047" type="#_x0000_t110" style="position:absolute;left:6081;top:9504;width:3630;height:1035">
                <v:textbox style="mso-next-textbox:#_x0000_s1047">
                  <w:txbxContent>
                    <w:p w:rsidR="004222CF" w:rsidRPr="004222CF" w:rsidRDefault="004222CF" w:rsidP="004222CF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 xml:space="preserve">D = </w:t>
                      </w:r>
                      <w:r>
                        <w:t>«красный»</w:t>
                      </w:r>
                    </w:p>
                  </w:txbxContent>
                </v:textbox>
              </v:shape>
              <v:shape id="_x0000_s1048" type="#_x0000_t110" style="position:absolute;left:3831;top:10434;width:3630;height:1035">
                <v:textbox style="mso-next-textbox:#_x0000_s1048">
                  <w:txbxContent>
                    <w:p w:rsidR="004222CF" w:rsidRPr="004222CF" w:rsidRDefault="004222CF" w:rsidP="004222CF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 xml:space="preserve">C &lt; &gt; </w:t>
                      </w:r>
                      <w:r>
                        <w:t>«чёрный»</w:t>
                      </w:r>
                    </w:p>
                  </w:txbxContent>
                </v:textbox>
              </v:shape>
              <v:shape id="_x0000_s1049" type="#_x0000_t109" style="position:absolute;left:2280;top:10710;width:1110;height:525">
                <v:textbox style="mso-next-textbox:#_x0000_s1049">
                  <w:txbxContent>
                    <w:p w:rsidR="004222CF" w:rsidRDefault="004222CF" w:rsidP="004222CF">
                      <w:pPr>
                        <w:jc w:val="center"/>
                      </w:pPr>
                      <w:r>
                        <w:t>вперёд</w:t>
                      </w:r>
                    </w:p>
                  </w:txbxContent>
                </v:textbox>
              </v:shape>
              <v:shape id="_x0000_s1050" type="#_x0000_t109" style="position:absolute;left:2220;top:2214;width:8655;height:1581">
                <v:textbox style="mso-next-textbox:#_x0000_s1050">
                  <w:txbxContent>
                    <w:p w:rsidR="004222CF" w:rsidRPr="004714FF" w:rsidRDefault="004222CF" w:rsidP="004222CF">
                      <w:pPr>
                        <w:jc w:val="both"/>
                        <w:rPr>
                          <w:noProof/>
                        </w:rPr>
                      </w:pPr>
                      <w:r w:rsidRPr="004714FF">
                        <w:rPr>
                          <w:noProof/>
                          <w:lang w:val="en-US"/>
                        </w:rPr>
                        <w:t>A</w:t>
                      </w:r>
                      <w:r>
                        <w:rPr>
                          <w:noProof/>
                        </w:rPr>
                        <w:t> </w:t>
                      </w:r>
                      <w:r w:rsidRPr="004714FF">
                        <w:rPr>
                          <w:noProof/>
                        </w:rPr>
                        <w:t>:</w:t>
                      </w:r>
                      <w:r>
                        <w:rPr>
                          <w:noProof/>
                        </w:rPr>
                        <w:t> </w:t>
                      </w:r>
                      <w:r w:rsidRPr="004714FF">
                        <w:rPr>
                          <w:noProof/>
                        </w:rPr>
                        <w:t>расстояние до предмета слева, определяемое инфракрасным датчиком (3)</w:t>
                      </w:r>
                    </w:p>
                    <w:p w:rsidR="004222CF" w:rsidRPr="004714FF" w:rsidRDefault="004222CF" w:rsidP="004222CF">
                      <w:pPr>
                        <w:jc w:val="both"/>
                        <w:rPr>
                          <w:noProof/>
                        </w:rPr>
                      </w:pPr>
                      <w:r w:rsidRPr="004714FF">
                        <w:rPr>
                          <w:noProof/>
                          <w:lang w:val="en-US"/>
                        </w:rPr>
                        <w:t>B </w:t>
                      </w:r>
                      <w:r w:rsidRPr="004714FF">
                        <w:rPr>
                          <w:noProof/>
                        </w:rPr>
                        <w:t>:</w:t>
                      </w:r>
                      <w:r w:rsidRPr="004714FF">
                        <w:rPr>
                          <w:noProof/>
                          <w:lang w:val="en-US"/>
                        </w:rPr>
                        <w:t> </w:t>
                      </w:r>
                      <w:r w:rsidRPr="004714FF">
                        <w:rPr>
                          <w:noProof/>
                        </w:rPr>
                        <w:t>расстояние до предмета при приближении к нему, определяемое инфракрасным датчиком (4)</w:t>
                      </w:r>
                    </w:p>
                    <w:p w:rsidR="004222CF" w:rsidRPr="004714FF" w:rsidRDefault="004222CF" w:rsidP="004222CF">
                      <w:pPr>
                        <w:jc w:val="both"/>
                        <w:rPr>
                          <w:noProof/>
                        </w:rPr>
                      </w:pPr>
                      <w:r w:rsidRPr="004714FF">
                        <w:rPr>
                          <w:noProof/>
                          <w:lang w:val="en-US"/>
                        </w:rPr>
                        <w:t>C</w:t>
                      </w:r>
                      <w:r w:rsidRPr="004714FF">
                        <w:rPr>
                          <w:noProof/>
                        </w:rPr>
                        <w:t xml:space="preserve"> : цвет пола, определяемый датчик</w:t>
                      </w:r>
                      <w:r>
                        <w:rPr>
                          <w:noProof/>
                        </w:rPr>
                        <w:t>ом</w:t>
                      </w:r>
                      <w:r w:rsidRPr="004714FF">
                        <w:rPr>
                          <w:noProof/>
                        </w:rPr>
                        <w:t xml:space="preserve"> цвета (6)</w:t>
                      </w:r>
                    </w:p>
                    <w:p w:rsidR="004222CF" w:rsidRPr="004714FF" w:rsidRDefault="004222CF" w:rsidP="004222CF">
                      <w:pPr>
                        <w:jc w:val="both"/>
                        <w:rPr>
                          <w:noProof/>
                        </w:rPr>
                      </w:pPr>
                      <w:r w:rsidRPr="004714FF">
                        <w:rPr>
                          <w:noProof/>
                          <w:lang w:val="en-US"/>
                        </w:rPr>
                        <w:t>D</w:t>
                      </w:r>
                      <w:r>
                        <w:rPr>
                          <w:noProof/>
                        </w:rPr>
                        <w:t> </w:t>
                      </w:r>
                      <w:r w:rsidRPr="004714FF">
                        <w:rPr>
                          <w:noProof/>
                        </w:rPr>
                        <w:t>:</w:t>
                      </w:r>
                      <w:r>
                        <w:rPr>
                          <w:noProof/>
                        </w:rPr>
                        <w:t> </w:t>
                      </w:r>
                      <w:r w:rsidRPr="004714FF">
                        <w:rPr>
                          <w:noProof/>
                        </w:rPr>
                        <w:t>цвет предмета (блока), определяемый датчиком цвета (5)</w:t>
                      </w:r>
                    </w:p>
                    <w:p w:rsidR="004222CF" w:rsidRDefault="004222CF"/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51" type="#_x0000_t32" style="position:absolute;left:7815;top:1800;width:0;height:414" o:connectortype="straight">
                <v:stroke endarrow="block"/>
              </v:shape>
              <v:shape id="_x0000_s1053" type="#_x0000_t32" style="position:absolute;left:7875;top:3804;width:0;height:414" o:connectortype="straight">
                <v:stroke endarrow="block"/>
              </v:shape>
              <v:shape id="_x0000_s1054" type="#_x0000_t32" style="position:absolute;left:7875;top:5253;width:0;height:414" o:connectortype="straight">
                <v:stroke endarrow="block"/>
              </v:shape>
              <v:shape id="_x0000_s1055" type="#_x0000_t32" style="position:absolute;left:7875;top:6702;width:0;height:414" o:connectortype="straight">
                <v:stroke endarrow="block"/>
              </v:shape>
              <v:shape id="_x0000_s1056" type="#_x0000_t32" style="position:absolute;left:7875;top:7641;width:0;height:414" o:connectortype="straight">
                <v:stroke endarrow="block"/>
              </v:shape>
              <v:shape id="_x0000_s1057" type="#_x0000_t32" style="position:absolute;left:7875;top:9090;width:0;height:414" o:connectortype="straight">
                <v:stroke endarrow="block"/>
              </v:shape>
              <v:shape id="_x0000_s1059" type="#_x0000_t32" style="position:absolute;left:5640;top:10020;width:0;height:414" o:connectortype="straight">
                <v:stroke endarrow="block"/>
              </v:shape>
              <v:shape id="_x0000_s1060" type="#_x0000_t32" style="position:absolute;left:5640;top:6189;width:441;height:0;flip:x" o:connectortype="straight">
                <v:stroke endarrow="block"/>
              </v:shape>
              <v:shape id="_x0000_s1061" type="#_x0000_t32" style="position:absolute;left:5640;top:8574;width:441;height:0;flip:x" o:connectortype="straight">
                <v:stroke endarrow="block"/>
              </v:shape>
              <v:shape id="_x0000_s1063" type="#_x0000_t32" style="position:absolute;left:5640;top:10020;width:441;height:0;flip:x" o:connectortype="straight"/>
              <v:shape id="_x0000_s1064" type="#_x0000_t32" style="position:absolute;left:3390;top:10953;width:441;height:0;flip:x" o:connectortype="straight">
                <v:stroke endarrow="block"/>
              </v:shape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1065" type="#_x0000_t34" style="position:absolute;left:5001;top:5415;width:2874;height:495;flip:y" o:connectortype="elbow" adj="533,282764,-37135">
                <v:stroke endarrow="block"/>
              </v:shape>
              <v:shape id="_x0000_s1066" type="#_x0000_t34" style="position:absolute;left:5001;top:7800;width:2874;height:510;flip:y" o:connectortype="elbow" adj="653,376094,-37135">
                <v:stroke endarrow="block"/>
              </v:shape>
              <v:shape id="_x0000_s1067" type="#_x0000_t34" style="position:absolute;left:2805;top:10185;width:2835;height:525;flip:y" o:connectortype="elbow" adj="617,464091,-20914">
                <v:stroke endarrow="block"/>
              </v:shape>
              <v:shape id="_x0000_s1069" type="#_x0000_t32" style="position:absolute;left:5640;top:11469;width:0;height:471" o:connectortype="straight"/>
              <v:shape id="_x0000_s1070" type="#_x0000_t34" style="position:absolute;left:5640;top:10020;width:4071;height:1920;rotation:180;flip:y" o:connectortype="elbow" adj="-2669,119138,-51206"/>
              <v:shape id="_x0000_s1071" type="#_x0000_t110" style="position:absolute;left:6216;top:12375;width:3630;height:1035">
                <v:textbox style="mso-next-textbox:#_x0000_s1071">
                  <w:txbxContent>
                    <w:p w:rsidR="00D11F78" w:rsidRPr="004222CF" w:rsidRDefault="00D11F78" w:rsidP="00D11F78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 xml:space="preserve">C &lt; &gt; </w:t>
                      </w:r>
                      <w:r>
                        <w:t>«чёрный»</w:t>
                      </w:r>
                    </w:p>
                  </w:txbxContent>
                </v:textbox>
              </v:shape>
              <v:shape id="_x0000_s1072" type="#_x0000_t109" style="position:absolute;left:4650;top:12645;width:1110;height:525">
                <v:textbox style="mso-next-textbox:#_x0000_s1072">
                  <w:txbxContent>
                    <w:p w:rsidR="00D11F78" w:rsidRDefault="00D11F78" w:rsidP="00D11F78">
                      <w:pPr>
                        <w:jc w:val="center"/>
                      </w:pPr>
                      <w:r>
                        <w:t>назад</w:t>
                      </w:r>
                    </w:p>
                  </w:txbxContent>
                </v:textbox>
              </v:shape>
              <v:shape id="_x0000_s1073" type="#_x0000_t32" style="position:absolute;left:5760;top:12888;width:441;height:0;flip:x" o:connectortype="straight">
                <v:stroke endarrow="block"/>
              </v:shape>
              <v:shape id="_x0000_s1074" type="#_x0000_t34" style="position:absolute;left:5175;top:12120;width:2835;height:525;flip:y" o:connectortype="elbow" adj="617,464091,-20914">
                <v:stroke endarrow="block"/>
              </v:shape>
              <v:shape id="_x0000_s1075" type="#_x0000_t32" style="position:absolute;left:8010;top:11946;width:0;height:414" o:connectortype="straight">
                <v:stroke endarrow="block"/>
              </v:shape>
              <v:shape id="_x0000_s1076" type="#_x0000_t109" style="position:absolute;left:6786;top:13845;width:2520;height:525">
                <v:textbox style="mso-next-textbox:#_x0000_s1076">
                  <w:txbxContent>
                    <w:p w:rsidR="00D11F78" w:rsidRDefault="00D11F78" w:rsidP="00D11F78">
                      <w:pPr>
                        <w:jc w:val="center"/>
                      </w:pPr>
                      <w:r>
                        <w:t>поворот направо</w:t>
                      </w:r>
                    </w:p>
                  </w:txbxContent>
                </v:textbox>
              </v:shape>
              <v:shape id="_x0000_s1077" type="#_x0000_t32" style="position:absolute;left:8040;top:13431;width:0;height:414" o:connectortype="straight">
                <v:stroke endarrow="block"/>
              </v:shape>
              <v:shape id="_x0000_s1080" type="#_x0000_t32" style="position:absolute;left:1966;top:14130;width:4820;height:1;flip:x" o:connectortype="straight"/>
              <v:shape id="_x0000_s1081" type="#_x0000_t32" style="position:absolute;left:1966;top:3975;width:0;height:10155;flip:y" o:connectortype="straight"/>
              <v:shape id="_x0000_s1082" type="#_x0000_t32" style="position:absolute;left:1965;top:3975;width:5910;height:0" o:connectortype="straight">
                <v:stroke endarrow="block"/>
              </v:shape>
              <v:shape id="_x0000_s1083" type="#_x0000_t32" style="position:absolute;left:9711;top:4740;width:870;height:0" o:connectortype="straight"/>
              <v:shape id="_x0000_s1084" type="#_x0000_t32" style="position:absolute;left:10581;top:4740;width:0;height:9885" o:connectortype="straight"/>
              <v:shape id="_x0000_s1085" type="#_x0000_t116" style="position:absolute;left:6621;top:15000;width:2820;height:600">
                <v:textbox style="mso-next-textbox:#_x0000_s1085">
                  <w:txbxContent>
                    <w:p w:rsidR="00520B58" w:rsidRDefault="001D6676" w:rsidP="00520B58">
                      <w:pPr>
                        <w:jc w:val="center"/>
                      </w:pPr>
                      <w:r>
                        <w:t>конец</w:t>
                      </w:r>
                    </w:p>
                  </w:txbxContent>
                </v:textbox>
              </v:shape>
              <v:shape id="_x0000_s1086" type="#_x0000_t32" style="position:absolute;left:8040;top:14625;width:1;height:375" o:connectortype="straight">
                <v:stroke endarrow="block"/>
              </v:shape>
              <v:shape id="_x0000_s1087" type="#_x0000_t32" style="position:absolute;left:8041;top:14625;width:2541;height:0" o:connectortype="straight"/>
              <v:shape id="_x0000_s1088" type="#_x0000_t202" style="position:absolute;left:7695;top:5223;width:795;height:525" filled="f" stroked="f">
                <v:textbox style="mso-next-textbox:#_x0000_s1088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  <v:shape id="_x0000_s1089" type="#_x0000_t202" style="position:absolute;left:9711;top:4365;width:795;height:525" filled="f" stroked="f">
                <v:textbox style="mso-next-textbox:#_x0000_s1089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  <v:shape id="_x0000_s1090" type="#_x0000_t202" style="position:absolute;left:5550;top:5793;width:795;height:525" filled="f" stroked="f">
                <v:textbox style="mso-next-textbox:#_x0000_s1090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  <v:shape id="_x0000_s1091" type="#_x0000_t202" style="position:absolute;left:7740;top:6621;width:795;height:525" filled="f" stroked="f">
                <v:textbox style="mso-next-textbox:#_x0000_s1091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  <v:shape id="_x0000_s1092" type="#_x0000_t202" style="position:absolute;left:5535;top:8175;width:795;height:525" filled="f" stroked="f">
                <v:textbox style="mso-next-textbox:#_x0000_s1092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  <v:shape id="_x0000_s1093" type="#_x0000_t202" style="position:absolute;left:7740;top:9060;width:795;height:525" filled="f" stroked="f">
                <v:textbox style="mso-next-textbox:#_x0000_s1093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  <v:shape id="_x0000_s1094" type="#_x0000_t202" style="position:absolute;left:9516;top:9630;width:795;height:525" filled="f" stroked="f">
                <v:textbox style="mso-next-textbox:#_x0000_s1094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  <v:shape id="_x0000_s1095" type="#_x0000_t202" style="position:absolute;left:5535;top:9630;width:795;height:525" filled="f" stroked="f">
                <v:textbox style="mso-next-textbox:#_x0000_s1095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  <v:shape id="_x0000_s1096" type="#_x0000_t202" style="position:absolute;left:3300;top:10545;width:795;height:525" filled="f" stroked="f">
                <v:textbox style="mso-next-textbox:#_x0000_s1096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  <v:shape id="_x0000_s1097" type="#_x0000_t202" style="position:absolute;left:5490;top:11415;width:795;height:525" filled="f" stroked="f">
                <v:textbox style="mso-next-textbox:#_x0000_s1097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  <v:shape id="_x0000_s1098" type="#_x0000_t202" style="position:absolute;left:5625;top:12495;width:795;height:525" filled="f" stroked="f">
                <v:textbox style="mso-next-textbox:#_x0000_s1098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да</w:t>
                      </w:r>
                    </w:p>
                  </w:txbxContent>
                </v:textbox>
              </v:shape>
              <v:shape id="_x0000_s1099" type="#_x0000_t202" style="position:absolute;left:7890;top:13320;width:795;height:525" filled="f" stroked="f">
                <v:textbox style="mso-next-textbox:#_x0000_s1099">
                  <w:txbxContent>
                    <w:p w:rsidR="00092AB3" w:rsidRDefault="00092AB3" w:rsidP="00092AB3">
                      <w:pPr>
                        <w:jc w:val="center"/>
                      </w:pPr>
                      <w:r>
                        <w:t>нет</w:t>
                      </w:r>
                    </w:p>
                  </w:txbxContent>
                </v:textbox>
              </v:shape>
            </v:group>
            <v:shape id="_x0000_s1104" type="#_x0000_t202" style="position:absolute;left:5661;top:15114;width:1424;height:445" filled="f" stroked="f">
              <v:textbox style="mso-next-textbox:#_x0000_s1104">
                <w:txbxContent>
                  <w:p w:rsidR="001176EC" w:rsidRDefault="001176EC" w:rsidP="001176EC">
                    <w:r>
                      <w:t>Рисунок 2</w:t>
                    </w:r>
                  </w:p>
                </w:txbxContent>
              </v:textbox>
            </v:shape>
            <w10:wrap type="topAndBottom"/>
          </v:group>
        </w:pict>
      </w:r>
    </w:p>
    <w:p w:rsidR="004714FF" w:rsidRDefault="001B4869" w:rsidP="00285305">
      <w:pPr>
        <w:spacing w:line="360" w:lineRule="auto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-57785</wp:posOffset>
            </wp:positionH>
            <wp:positionV relativeFrom="paragraph">
              <wp:posOffset>512445</wp:posOffset>
            </wp:positionV>
            <wp:extent cx="5942330" cy="3458210"/>
            <wp:effectExtent l="19050" t="0" r="1270" b="0"/>
            <wp:wrapTopAndBottom/>
            <wp:docPr id="2" name="Рисунок 1" descr="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вый точечный рисунок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2330" cy="3458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676">
        <w:rPr>
          <w:noProof/>
          <w:sz w:val="28"/>
          <w:szCs w:val="28"/>
        </w:rPr>
        <w:t xml:space="preserve">Затем </w:t>
      </w:r>
      <w:r w:rsidR="004A385B">
        <w:rPr>
          <w:noProof/>
          <w:sz w:val="28"/>
          <w:szCs w:val="28"/>
        </w:rPr>
        <w:t xml:space="preserve">я </w:t>
      </w:r>
      <w:r w:rsidR="001D6676">
        <w:rPr>
          <w:noProof/>
          <w:sz w:val="28"/>
          <w:szCs w:val="28"/>
        </w:rPr>
        <w:t>написал и отладил программу</w:t>
      </w:r>
      <w:r w:rsidR="0047694D">
        <w:rPr>
          <w:noProof/>
          <w:sz w:val="28"/>
          <w:szCs w:val="28"/>
        </w:rPr>
        <w:t xml:space="preserve"> (Рис. 3).</w:t>
      </w:r>
    </w:p>
    <w:p w:rsidR="004222CF" w:rsidRDefault="00C7386E" w:rsidP="00374955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s1107" type="#_x0000_t202" style="position:absolute;left:0;text-align:left;margin-left:188.15pt;margin-top:283.95pt;width:71.2pt;height:22.25pt;z-index:251734016" filled="f" stroked="f">
            <v:textbox>
              <w:txbxContent>
                <w:p w:rsidR="001B4869" w:rsidRDefault="001B4869" w:rsidP="001B4869">
                  <w:r>
                    <w:t>Рисунок 3</w:t>
                  </w:r>
                </w:p>
              </w:txbxContent>
            </v:textbox>
          </v:shape>
        </w:pict>
      </w:r>
    </w:p>
    <w:p w:rsidR="00B77787" w:rsidRDefault="00B77787" w:rsidP="00285305">
      <w:pPr>
        <w:spacing w:line="360" w:lineRule="auto"/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 программе я использовал следующие алгоритмические структуры:</w:t>
      </w:r>
    </w:p>
    <w:p w:rsidR="007D48DE" w:rsidRDefault="00B77787" w:rsidP="00B77787">
      <w:pPr>
        <w:pStyle w:val="a7"/>
        <w:numPr>
          <w:ilvl w:val="0"/>
          <w:numId w:val="7"/>
        </w:numPr>
        <w:spacing w:line="360" w:lineRule="auto"/>
        <w:jc w:val="both"/>
        <w:rPr>
          <w:noProof/>
          <w:sz w:val="28"/>
          <w:szCs w:val="28"/>
        </w:rPr>
      </w:pPr>
      <w:r w:rsidRPr="00B77787">
        <w:rPr>
          <w:noProof/>
          <w:sz w:val="28"/>
          <w:szCs w:val="28"/>
        </w:rPr>
        <w:t>линейн</w:t>
      </w:r>
      <w:r w:rsidR="007D48DE">
        <w:rPr>
          <w:noProof/>
          <w:sz w:val="28"/>
          <w:szCs w:val="28"/>
        </w:rPr>
        <w:t>ую</w:t>
      </w:r>
      <w:r w:rsidRPr="00B77787">
        <w:rPr>
          <w:noProof/>
          <w:sz w:val="28"/>
          <w:szCs w:val="28"/>
        </w:rPr>
        <w:t xml:space="preserve"> для движения и поворотов, </w:t>
      </w:r>
    </w:p>
    <w:p w:rsidR="00B77787" w:rsidRDefault="007D48DE" w:rsidP="00B77787">
      <w:pPr>
        <w:pStyle w:val="a7"/>
        <w:numPr>
          <w:ilvl w:val="0"/>
          <w:numId w:val="7"/>
        </w:num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«</w:t>
      </w:r>
      <w:r w:rsidR="00B77787" w:rsidRPr="00B77787">
        <w:rPr>
          <w:noProof/>
          <w:sz w:val="28"/>
          <w:szCs w:val="28"/>
        </w:rPr>
        <w:t>Цикл с условием» для организации движения, пока не будет вып</w:t>
      </w:r>
      <w:r>
        <w:rPr>
          <w:noProof/>
          <w:sz w:val="28"/>
          <w:szCs w:val="28"/>
        </w:rPr>
        <w:t>о</w:t>
      </w:r>
      <w:r w:rsidR="00B77787" w:rsidRPr="00B77787">
        <w:rPr>
          <w:noProof/>
          <w:sz w:val="28"/>
          <w:szCs w:val="28"/>
        </w:rPr>
        <w:t>лнено условие</w:t>
      </w:r>
      <w:r>
        <w:rPr>
          <w:noProof/>
          <w:sz w:val="28"/>
          <w:szCs w:val="28"/>
        </w:rPr>
        <w:t>,</w:t>
      </w:r>
    </w:p>
    <w:p w:rsidR="007D48DE" w:rsidRPr="00B77787" w:rsidRDefault="007D48DE" w:rsidP="00B77787">
      <w:pPr>
        <w:pStyle w:val="a7"/>
        <w:numPr>
          <w:ilvl w:val="0"/>
          <w:numId w:val="7"/>
        </w:num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«Ветвление» для выбора действия в зависимости от цвета </w:t>
      </w:r>
      <w:r w:rsidR="001176EC">
        <w:rPr>
          <w:noProof/>
          <w:sz w:val="28"/>
          <w:szCs w:val="28"/>
        </w:rPr>
        <w:t>блока.</w:t>
      </w:r>
    </w:p>
    <w:p w:rsidR="004222CF" w:rsidRPr="001176EC" w:rsidRDefault="00706E28" w:rsidP="00706E28">
      <w:pPr>
        <w:pStyle w:val="a7"/>
        <w:numPr>
          <w:ilvl w:val="0"/>
          <w:numId w:val="4"/>
        </w:numPr>
        <w:spacing w:line="360" w:lineRule="auto"/>
        <w:jc w:val="both"/>
        <w:rPr>
          <w:b/>
          <w:noProof/>
          <w:sz w:val="28"/>
          <w:szCs w:val="28"/>
        </w:rPr>
      </w:pPr>
      <w:r w:rsidRPr="001176EC">
        <w:rPr>
          <w:b/>
          <w:noProof/>
          <w:sz w:val="28"/>
          <w:szCs w:val="28"/>
        </w:rPr>
        <w:t xml:space="preserve">Испытание работы </w:t>
      </w:r>
      <w:r w:rsidR="001047E0" w:rsidRPr="001176EC">
        <w:rPr>
          <w:b/>
          <w:noProof/>
          <w:sz w:val="28"/>
          <w:szCs w:val="28"/>
        </w:rPr>
        <w:t>р</w:t>
      </w:r>
      <w:r w:rsidRPr="001176EC">
        <w:rPr>
          <w:b/>
          <w:noProof/>
          <w:sz w:val="28"/>
          <w:szCs w:val="28"/>
        </w:rPr>
        <w:t>обота.</w:t>
      </w:r>
    </w:p>
    <w:p w:rsidR="00706E28" w:rsidRPr="00706E28" w:rsidRDefault="00706E28" w:rsidP="00706E28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 ходе испытаний корректировал</w:t>
      </w:r>
      <w:r w:rsidR="004A385B">
        <w:rPr>
          <w:noProof/>
          <w:sz w:val="28"/>
          <w:szCs w:val="28"/>
        </w:rPr>
        <w:t>о</w:t>
      </w:r>
      <w:r>
        <w:rPr>
          <w:noProof/>
          <w:sz w:val="28"/>
          <w:szCs w:val="28"/>
        </w:rPr>
        <w:t>сь устройство робота и отлаживалась программа для более чёткого выполнения поставленных задач.</w:t>
      </w:r>
    </w:p>
    <w:p w:rsidR="004222CF" w:rsidRDefault="004222CF" w:rsidP="00374955">
      <w:pPr>
        <w:spacing w:line="360" w:lineRule="auto"/>
        <w:jc w:val="both"/>
        <w:rPr>
          <w:noProof/>
          <w:sz w:val="28"/>
          <w:szCs w:val="28"/>
        </w:rPr>
      </w:pPr>
    </w:p>
    <w:p w:rsidR="00CC6D6D" w:rsidRPr="00CC6D6D" w:rsidRDefault="00CC6D6D" w:rsidP="00374955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100A71" w:rsidRPr="00100A71" w:rsidRDefault="00100A71" w:rsidP="00100A71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2" w:name="_Toc410545046"/>
      <w:r w:rsidRPr="00100A71">
        <w:rPr>
          <w:rFonts w:ascii="Times New Roman" w:hAnsi="Times New Roman" w:cs="Times New Roman"/>
        </w:rPr>
        <w:lastRenderedPageBreak/>
        <w:t>Заключение</w:t>
      </w:r>
      <w:bookmarkEnd w:id="2"/>
    </w:p>
    <w:p w:rsidR="00100A71" w:rsidRPr="00100A71" w:rsidRDefault="001D6676" w:rsidP="001D66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работы удалось собрать и запрограммировать робота, способного автономно двигаться по рабочему полю, определять нахождение предмета, приближаться к нему, определять цвет и сдвигать предмет, если его цвет удовлетворяет условию. Робот повторяет свои действия со многими предметами, пока не достигнет конца рабочего поля.</w:t>
      </w:r>
    </w:p>
    <w:p w:rsidR="00100A71" w:rsidRDefault="001D6676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 считаю, что мой проект может иметь практическое применение на про</w:t>
      </w:r>
      <w:r w:rsidR="008C0022">
        <w:rPr>
          <w:sz w:val="28"/>
          <w:szCs w:val="28"/>
        </w:rPr>
        <w:t xml:space="preserve">изводствах, складах продукции, при сортировке багажа в аэропортах. </w:t>
      </w:r>
    </w:p>
    <w:p w:rsidR="008C0022" w:rsidRDefault="008C0022" w:rsidP="008C00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моему мнению, такая работа необходима для упрощения жизни и работы людей. Робот может заменить собой нескольких человек, облегчить тяжёлый труд.</w:t>
      </w:r>
    </w:p>
    <w:p w:rsidR="008C0022" w:rsidRPr="00100A71" w:rsidRDefault="008C0022" w:rsidP="008C00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робототехникой  – будущее, а значит будущее – за инженерами и программистами, создающими роботов. А значит будущее – это мы!</w:t>
      </w:r>
      <w:bookmarkStart w:id="3" w:name="_GoBack"/>
      <w:bookmarkEnd w:id="3"/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</w:pPr>
    </w:p>
    <w:p w:rsidR="00100A71" w:rsidRPr="00100A71" w:rsidRDefault="00100A71" w:rsidP="00100A71">
      <w:pPr>
        <w:spacing w:line="360" w:lineRule="auto"/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100A71" w:rsidRDefault="00100A71" w:rsidP="00100A71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4" w:name="_Toc410545047"/>
      <w:r w:rsidRPr="00100A71">
        <w:rPr>
          <w:rFonts w:ascii="Times New Roman" w:hAnsi="Times New Roman" w:cs="Times New Roman"/>
        </w:rPr>
        <w:lastRenderedPageBreak/>
        <w:t>Список литературы:</w:t>
      </w:r>
      <w:bookmarkEnd w:id="4"/>
    </w:p>
    <w:p w:rsidR="001176EC" w:rsidRDefault="00285305" w:rsidP="008C2AFD">
      <w:pPr>
        <w:spacing w:line="360" w:lineRule="auto"/>
        <w:jc w:val="both"/>
        <w:rPr>
          <w:sz w:val="28"/>
          <w:szCs w:val="28"/>
        </w:rPr>
      </w:pPr>
      <w:r w:rsidRPr="00285305">
        <w:rPr>
          <w:sz w:val="28"/>
          <w:szCs w:val="28"/>
        </w:rPr>
        <w:t>Копосов Д.Г.</w:t>
      </w:r>
      <w:r>
        <w:rPr>
          <w:sz w:val="28"/>
          <w:szCs w:val="28"/>
        </w:rPr>
        <w:t xml:space="preserve">, </w:t>
      </w:r>
      <w:r w:rsidRPr="00285305">
        <w:rPr>
          <w:sz w:val="28"/>
          <w:szCs w:val="28"/>
        </w:rPr>
        <w:t xml:space="preserve">Первый шаг в робототехнику. Практикум для 5–6 </w:t>
      </w:r>
      <w:r w:rsidR="008C2AFD" w:rsidRPr="00285305">
        <w:rPr>
          <w:sz w:val="28"/>
          <w:szCs w:val="28"/>
        </w:rPr>
        <w:t>классов</w:t>
      </w:r>
      <w:r>
        <w:rPr>
          <w:sz w:val="28"/>
          <w:szCs w:val="28"/>
        </w:rPr>
        <w:t>,</w:t>
      </w:r>
      <w:r w:rsidRPr="00285305">
        <w:rPr>
          <w:sz w:val="28"/>
          <w:szCs w:val="28"/>
        </w:rPr>
        <w:t xml:space="preserve"> </w:t>
      </w:r>
      <w:r>
        <w:rPr>
          <w:sz w:val="28"/>
          <w:szCs w:val="28"/>
        </w:rPr>
        <w:t>Бином</w:t>
      </w:r>
      <w:r w:rsidR="008C2AFD">
        <w:rPr>
          <w:sz w:val="28"/>
          <w:szCs w:val="28"/>
        </w:rPr>
        <w:t>.</w:t>
      </w:r>
      <w:r>
        <w:rPr>
          <w:sz w:val="28"/>
          <w:szCs w:val="28"/>
        </w:rPr>
        <w:t xml:space="preserve"> Лаборатория знаний, Москва, 2013</w:t>
      </w:r>
    </w:p>
    <w:p w:rsidR="008C2AFD" w:rsidRPr="008C2AFD" w:rsidRDefault="008C2AFD" w:rsidP="008C2AFD">
      <w:pPr>
        <w:spacing w:line="360" w:lineRule="auto"/>
        <w:jc w:val="both"/>
        <w:rPr>
          <w:b/>
          <w:color w:val="365F91" w:themeColor="accent1" w:themeShade="BF"/>
          <w:sz w:val="28"/>
          <w:szCs w:val="28"/>
        </w:rPr>
      </w:pPr>
      <w:r w:rsidRPr="008C2AFD">
        <w:rPr>
          <w:b/>
          <w:color w:val="365F91" w:themeColor="accent1" w:themeShade="BF"/>
          <w:sz w:val="28"/>
          <w:szCs w:val="28"/>
        </w:rPr>
        <w:t>Интернет-источники:</w:t>
      </w:r>
    </w:p>
    <w:p w:rsidR="008C2AFD" w:rsidRDefault="00C7386E" w:rsidP="00100A71">
      <w:pPr>
        <w:spacing w:line="360" w:lineRule="auto"/>
        <w:jc w:val="both"/>
        <w:rPr>
          <w:sz w:val="28"/>
          <w:szCs w:val="28"/>
        </w:rPr>
      </w:pPr>
      <w:hyperlink r:id="rId10" w:history="1">
        <w:r w:rsidR="008C2AFD" w:rsidRPr="00E237F2">
          <w:rPr>
            <w:rStyle w:val="a8"/>
            <w:sz w:val="28"/>
            <w:szCs w:val="28"/>
          </w:rPr>
          <w:t>http://megabook.ru/article/Промышленный%20робот</w:t>
        </w:r>
      </w:hyperlink>
    </w:p>
    <w:p w:rsidR="008C2AFD" w:rsidRDefault="00C7386E" w:rsidP="00100A71">
      <w:pPr>
        <w:spacing w:line="360" w:lineRule="auto"/>
        <w:jc w:val="both"/>
        <w:rPr>
          <w:sz w:val="28"/>
          <w:szCs w:val="28"/>
        </w:rPr>
      </w:pPr>
      <w:hyperlink r:id="rId11" w:history="1">
        <w:r w:rsidR="008C2AFD" w:rsidRPr="00E237F2">
          <w:rPr>
            <w:rStyle w:val="a8"/>
            <w:sz w:val="28"/>
            <w:szCs w:val="28"/>
          </w:rPr>
          <w:t>http://ru.wikipedia.org/wiki/Робот</w:t>
        </w:r>
      </w:hyperlink>
    </w:p>
    <w:p w:rsidR="008C2AFD" w:rsidRPr="00100A71" w:rsidRDefault="00C7386E" w:rsidP="00100A71">
      <w:pPr>
        <w:spacing w:line="360" w:lineRule="auto"/>
        <w:jc w:val="both"/>
        <w:rPr>
          <w:sz w:val="28"/>
          <w:szCs w:val="28"/>
        </w:rPr>
      </w:pPr>
      <w:hyperlink r:id="rId12" w:history="1">
        <w:r w:rsidR="008C2AFD" w:rsidRPr="00100A71">
          <w:rPr>
            <w:rStyle w:val="a8"/>
            <w:sz w:val="28"/>
            <w:szCs w:val="28"/>
          </w:rPr>
          <w:t>http://www.slideshare.net/igorod2/ss-39205128</w:t>
        </w:r>
      </w:hyperlink>
    </w:p>
    <w:p w:rsidR="0068342E" w:rsidRDefault="0068342E" w:rsidP="00100A71">
      <w:pPr>
        <w:spacing w:line="360" w:lineRule="auto"/>
        <w:jc w:val="both"/>
        <w:rPr>
          <w:sz w:val="28"/>
          <w:szCs w:val="28"/>
        </w:rPr>
      </w:pPr>
    </w:p>
    <w:p w:rsidR="0068342E" w:rsidRDefault="0068342E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342E" w:rsidRPr="00D629F0" w:rsidRDefault="0068342E" w:rsidP="00100A71">
      <w:pPr>
        <w:spacing w:line="360" w:lineRule="auto"/>
        <w:jc w:val="both"/>
        <w:rPr>
          <w:sz w:val="28"/>
          <w:szCs w:val="28"/>
        </w:rPr>
      </w:pPr>
    </w:p>
    <w:p w:rsidR="00D629F0" w:rsidRPr="00D629F0" w:rsidRDefault="00D629F0" w:rsidP="00100A71">
      <w:pPr>
        <w:spacing w:line="360" w:lineRule="auto"/>
        <w:jc w:val="both"/>
        <w:rPr>
          <w:sz w:val="28"/>
          <w:szCs w:val="28"/>
        </w:rPr>
      </w:pPr>
    </w:p>
    <w:p w:rsidR="00D629F0" w:rsidRDefault="00D629F0" w:rsidP="00100A71">
      <w:pPr>
        <w:spacing w:line="360" w:lineRule="auto"/>
        <w:jc w:val="both"/>
        <w:rPr>
          <w:sz w:val="28"/>
          <w:szCs w:val="28"/>
        </w:rPr>
      </w:pPr>
    </w:p>
    <w:p w:rsidR="00D629F0" w:rsidRPr="00100A71" w:rsidRDefault="00D629F0" w:rsidP="00100A71">
      <w:pPr>
        <w:spacing w:line="360" w:lineRule="auto"/>
        <w:jc w:val="both"/>
        <w:rPr>
          <w:sz w:val="28"/>
          <w:szCs w:val="28"/>
        </w:rPr>
      </w:pPr>
    </w:p>
    <w:p w:rsidR="0024255B" w:rsidRPr="00100A71" w:rsidRDefault="0024255B" w:rsidP="00100A71">
      <w:pPr>
        <w:spacing w:line="360" w:lineRule="auto"/>
        <w:jc w:val="center"/>
      </w:pPr>
    </w:p>
    <w:p w:rsidR="006C3DAB" w:rsidRDefault="006C3DAB" w:rsidP="00100A71">
      <w:pPr>
        <w:spacing w:line="360" w:lineRule="auto"/>
      </w:pPr>
    </w:p>
    <w:sectPr w:rsidR="006C3DAB" w:rsidSect="001A52AF"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7C4" w:rsidRDefault="005707C4">
      <w:r>
        <w:separator/>
      </w:r>
    </w:p>
  </w:endnote>
  <w:endnote w:type="continuationSeparator" w:id="0">
    <w:p w:rsidR="005707C4" w:rsidRDefault="00570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038033"/>
    </w:sdtPr>
    <w:sdtContent>
      <w:p w:rsidR="00767C88" w:rsidRDefault="00C7386E">
        <w:pPr>
          <w:pStyle w:val="a3"/>
          <w:jc w:val="center"/>
        </w:pPr>
        <w:r>
          <w:fldChar w:fldCharType="begin"/>
        </w:r>
        <w:r w:rsidR="001D30CA">
          <w:instrText xml:space="preserve"> PAGE   \* MERGEFORMAT </w:instrText>
        </w:r>
        <w:r>
          <w:fldChar w:fldCharType="separate"/>
        </w:r>
        <w:r w:rsidR="0093201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67C88" w:rsidRDefault="00767C8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7C4" w:rsidRDefault="005707C4">
      <w:r>
        <w:separator/>
      </w:r>
    </w:p>
  </w:footnote>
  <w:footnote w:type="continuationSeparator" w:id="0">
    <w:p w:rsidR="005707C4" w:rsidRDefault="005707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65D"/>
    <w:multiLevelType w:val="hybridMultilevel"/>
    <w:tmpl w:val="E95E6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62B2A"/>
    <w:multiLevelType w:val="hybridMultilevel"/>
    <w:tmpl w:val="0A2EF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0583F"/>
    <w:multiLevelType w:val="hybridMultilevel"/>
    <w:tmpl w:val="850C8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201B0"/>
    <w:multiLevelType w:val="hybridMultilevel"/>
    <w:tmpl w:val="DE749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C148B"/>
    <w:multiLevelType w:val="hybridMultilevel"/>
    <w:tmpl w:val="9F88D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7113B3"/>
    <w:multiLevelType w:val="hybridMultilevel"/>
    <w:tmpl w:val="ACDAD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11AEF"/>
    <w:multiLevelType w:val="hybridMultilevel"/>
    <w:tmpl w:val="0A50F5C0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2AF"/>
    <w:rsid w:val="0005137B"/>
    <w:rsid w:val="00066535"/>
    <w:rsid w:val="00092AB3"/>
    <w:rsid w:val="00100A71"/>
    <w:rsid w:val="001047E0"/>
    <w:rsid w:val="001176EC"/>
    <w:rsid w:val="001A52AF"/>
    <w:rsid w:val="001B3D8A"/>
    <w:rsid w:val="001B4869"/>
    <w:rsid w:val="001D30CA"/>
    <w:rsid w:val="001D6676"/>
    <w:rsid w:val="00233155"/>
    <w:rsid w:val="0024255B"/>
    <w:rsid w:val="00285305"/>
    <w:rsid w:val="00293954"/>
    <w:rsid w:val="00317E60"/>
    <w:rsid w:val="0035112A"/>
    <w:rsid w:val="00374955"/>
    <w:rsid w:val="004222CF"/>
    <w:rsid w:val="004328B0"/>
    <w:rsid w:val="004714FF"/>
    <w:rsid w:val="0047694D"/>
    <w:rsid w:val="004A385B"/>
    <w:rsid w:val="00520B58"/>
    <w:rsid w:val="005707C4"/>
    <w:rsid w:val="006000ED"/>
    <w:rsid w:val="0068342E"/>
    <w:rsid w:val="006C3DAB"/>
    <w:rsid w:val="00706E28"/>
    <w:rsid w:val="00767C88"/>
    <w:rsid w:val="007A1289"/>
    <w:rsid w:val="007B64EB"/>
    <w:rsid w:val="007D48DE"/>
    <w:rsid w:val="007D7A74"/>
    <w:rsid w:val="007E19C5"/>
    <w:rsid w:val="007F746D"/>
    <w:rsid w:val="008B7992"/>
    <w:rsid w:val="008C0022"/>
    <w:rsid w:val="008C2AFD"/>
    <w:rsid w:val="008E57FC"/>
    <w:rsid w:val="0093201A"/>
    <w:rsid w:val="009B32FC"/>
    <w:rsid w:val="009C2B35"/>
    <w:rsid w:val="00A6479C"/>
    <w:rsid w:val="00A7357A"/>
    <w:rsid w:val="00AA3549"/>
    <w:rsid w:val="00B71653"/>
    <w:rsid w:val="00B77787"/>
    <w:rsid w:val="00C2334B"/>
    <w:rsid w:val="00C32C68"/>
    <w:rsid w:val="00C579E5"/>
    <w:rsid w:val="00C7386E"/>
    <w:rsid w:val="00C815A8"/>
    <w:rsid w:val="00CB3B76"/>
    <w:rsid w:val="00CC6D6D"/>
    <w:rsid w:val="00D11F78"/>
    <w:rsid w:val="00D13720"/>
    <w:rsid w:val="00D629F0"/>
    <w:rsid w:val="00D74C4E"/>
    <w:rsid w:val="00E154E9"/>
    <w:rsid w:val="00EC611B"/>
    <w:rsid w:val="00ED2727"/>
    <w:rsid w:val="00F67E2E"/>
    <w:rsid w:val="00F741A4"/>
    <w:rsid w:val="00FD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2"/>
        <o:r id="V:Rule4" type="callout" idref="#_x0000_s1033"/>
        <o:r id="V:Rule5" type="callout" idref="#_x0000_s1034"/>
        <o:r id="V:Rule6" type="callout" idref="#_x0000_s1035"/>
        <o:r id="V:Rule34" type="connector" idref="#_x0000_s1084"/>
        <o:r id="V:Rule35" type="connector" idref="#_x0000_s1056"/>
        <o:r id="V:Rule36" type="connector" idref="#_x0000_s1057"/>
        <o:r id="V:Rule37" type="connector" idref="#_x0000_s1064"/>
        <o:r id="V:Rule38" type="connector" idref="#_x0000_s1067"/>
        <o:r id="V:Rule39" type="connector" idref="#_x0000_s1080"/>
        <o:r id="V:Rule40" type="connector" idref="#_x0000_s1073"/>
        <o:r id="V:Rule41" type="connector" idref="#_x0000_s1053"/>
        <o:r id="V:Rule42" type="connector" idref="#_x0000_s1077"/>
        <o:r id="V:Rule43" type="connector" idref="#_x0000_s1054"/>
        <o:r id="V:Rule44" type="connector" idref="#_x0000_s1086"/>
        <o:r id="V:Rule45" type="connector" idref="#_x0000_s1070"/>
        <o:r id="V:Rule46" type="connector" idref="#_x0000_s1059"/>
        <o:r id="V:Rule47" type="connector" idref="#_x0000_s1060"/>
        <o:r id="V:Rule48" type="connector" idref="#_x0000_s1081"/>
        <o:r id="V:Rule49" type="connector" idref="#_x0000_s1063"/>
        <o:r id="V:Rule50" type="connector" idref="#_x0000_s1051"/>
        <o:r id="V:Rule51" type="connector" idref="#_x0000_s1074"/>
        <o:r id="V:Rule52" type="connector" idref="#_x0000_s1061"/>
        <o:r id="V:Rule53" type="connector" idref="#_x0000_s1082"/>
        <o:r id="V:Rule54" type="connector" idref="#_x0000_s1055"/>
        <o:r id="V:Rule55" type="connector" idref="#_x0000_s1075"/>
        <o:r id="V:Rule56" type="connector" idref="#_x0000_s1087"/>
        <o:r id="V:Rule57" type="connector" idref="#_x0000_s1069"/>
        <o:r id="V:Rule58" type="connector" idref="#_x0000_s1083"/>
        <o:r id="V:Rule59" type="connector" idref="#_x0000_s1066"/>
        <o:r id="V:Rule60" type="connector" idref="#_x0000_s106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0A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52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A5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2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4255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A7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0A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100A71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00A71"/>
    <w:pPr>
      <w:spacing w:after="100"/>
    </w:pPr>
  </w:style>
  <w:style w:type="character" w:styleId="aa">
    <w:name w:val="FollowedHyperlink"/>
    <w:basedOn w:val="a0"/>
    <w:uiPriority w:val="99"/>
    <w:semiHidden/>
    <w:unhideWhenUsed/>
    <w:rsid w:val="00D629F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7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lideshare.net/igorod2/ss-3920512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&#1056;&#1086;&#1073;&#1086;&#1090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egabook.ru/article/&#1055;&#1088;&#1086;&#1084;&#1099;&#1096;&#1083;&#1077;&#1085;&#1085;&#1099;&#1081;%20&#1088;&#1086;&#1073;&#1086;&#1090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8ECDB-FD09-4C13-AF79-0CC9034D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Teacher-15</dc:creator>
  <cp:lastModifiedBy>ASUS</cp:lastModifiedBy>
  <cp:revision>2</cp:revision>
  <dcterms:created xsi:type="dcterms:W3CDTF">2015-02-01T12:04:00Z</dcterms:created>
  <dcterms:modified xsi:type="dcterms:W3CDTF">2015-02-01T12:04:00Z</dcterms:modified>
</cp:coreProperties>
</file>