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0F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№292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углубленным изучением математики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Фрунзенского района Санкт-Петербурга</w:t>
      </w: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работа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математика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тему « Практическое применение логарифмов»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5A06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</w:p>
    <w:p w:rsidR="005A0671" w:rsidRDefault="005A0671" w:rsidP="005A06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10 класса «А»</w:t>
      </w:r>
    </w:p>
    <w:p w:rsidR="005A0671" w:rsidRDefault="005A0671" w:rsidP="005A06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 Денис</w:t>
      </w:r>
    </w:p>
    <w:p w:rsidR="005A0671" w:rsidRDefault="005A0671" w:rsidP="005A06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Преподаватель:</w:t>
      </w:r>
    </w:p>
    <w:p w:rsidR="005A0671" w:rsidRDefault="005A0671" w:rsidP="005A06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Абрамова Мария Николаевна</w:t>
      </w: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5A0671" w:rsidRDefault="005A0671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 гг.</w:t>
      </w:r>
    </w:p>
    <w:p w:rsidR="00EC0D53" w:rsidRDefault="00EC0D53" w:rsidP="005A06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Содержание:</w:t>
      </w:r>
    </w:p>
    <w:p w:rsidR="00C15E91" w:rsidRPr="00E3294D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1 Введение</w:t>
      </w:r>
      <w:r w:rsidR="00937BF4">
        <w:rPr>
          <w:rFonts w:ascii="Times New Roman" w:hAnsi="Times New Roman" w:cs="Times New Roman"/>
          <w:sz w:val="28"/>
          <w:szCs w:val="28"/>
        </w:rPr>
        <w:t>…………………………………………………………….3</w:t>
      </w:r>
    </w:p>
    <w:p w:rsidR="002742F0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2 История открытия логарифмов</w:t>
      </w:r>
      <w:r w:rsidR="00601D01">
        <w:rPr>
          <w:rFonts w:ascii="Times New Roman" w:hAnsi="Times New Roman" w:cs="Times New Roman"/>
          <w:sz w:val="28"/>
          <w:szCs w:val="28"/>
        </w:rPr>
        <w:t>……………………………………3-6</w:t>
      </w: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3 Определение. Основные свойства логарифмов. Примеры</w:t>
      </w:r>
      <w:r w:rsidR="00601D01">
        <w:rPr>
          <w:rFonts w:ascii="Times New Roman" w:hAnsi="Times New Roman" w:cs="Times New Roman"/>
          <w:sz w:val="28"/>
          <w:szCs w:val="28"/>
        </w:rPr>
        <w:t>………6-8</w:t>
      </w: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4 Логарифмическая линейка</w:t>
      </w:r>
      <w:r w:rsidR="00601D01">
        <w:rPr>
          <w:rFonts w:ascii="Times New Roman" w:hAnsi="Times New Roman" w:cs="Times New Roman"/>
          <w:sz w:val="28"/>
          <w:szCs w:val="28"/>
        </w:rPr>
        <w:t>…………………………………………8-10</w:t>
      </w: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5 Области применения логарифмов</w:t>
      </w:r>
      <w:r w:rsidR="00601D01">
        <w:rPr>
          <w:rFonts w:ascii="Times New Roman" w:hAnsi="Times New Roman" w:cs="Times New Roman"/>
          <w:sz w:val="28"/>
          <w:szCs w:val="28"/>
        </w:rPr>
        <w:t>…………………………………10-16</w:t>
      </w: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§</w:t>
      </w:r>
      <w:r w:rsidR="00601D01">
        <w:rPr>
          <w:rFonts w:ascii="Times New Roman" w:hAnsi="Times New Roman" w:cs="Times New Roman"/>
          <w:sz w:val="28"/>
          <w:szCs w:val="28"/>
        </w:rPr>
        <w:t>6Логарифмическая шкала…………………………………………....16-19</w:t>
      </w:r>
    </w:p>
    <w:p w:rsidR="00601D01" w:rsidRPr="002146C6" w:rsidRDefault="00601D0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601D01">
        <w:rPr>
          <w:rFonts w:ascii="Times New Roman" w:hAnsi="Times New Roman" w:cs="Times New Roman"/>
          <w:sz w:val="28"/>
          <w:szCs w:val="28"/>
        </w:rPr>
        <w:t>§7</w:t>
      </w:r>
      <w:r>
        <w:rPr>
          <w:rFonts w:ascii="Times New Roman" w:hAnsi="Times New Roman" w:cs="Times New Roman"/>
          <w:sz w:val="28"/>
          <w:szCs w:val="28"/>
        </w:rPr>
        <w:t xml:space="preserve"> Вывод…………………………………………………………………19</w:t>
      </w:r>
    </w:p>
    <w:p w:rsidR="003D1B1B" w:rsidRPr="003D1B1B" w:rsidRDefault="003D1B1B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3D1B1B">
        <w:rPr>
          <w:rFonts w:ascii="Times New Roman" w:hAnsi="Times New Roman" w:cs="Times New Roman"/>
          <w:sz w:val="28"/>
          <w:szCs w:val="28"/>
        </w:rPr>
        <w:t>§</w:t>
      </w:r>
      <w:r w:rsidR="00601D01">
        <w:rPr>
          <w:rFonts w:ascii="Times New Roman" w:hAnsi="Times New Roman" w:cs="Times New Roman"/>
          <w:sz w:val="28"/>
          <w:szCs w:val="28"/>
        </w:rPr>
        <w:t>8</w:t>
      </w:r>
      <w:r w:rsidRPr="00214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="00601D01">
        <w:rPr>
          <w:rFonts w:ascii="Times New Roman" w:hAnsi="Times New Roman" w:cs="Times New Roman"/>
          <w:sz w:val="28"/>
          <w:szCs w:val="28"/>
        </w:rPr>
        <w:t>………………………………19-21</w:t>
      </w: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0671" w:rsidRDefault="005A0671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5296" w:rsidRDefault="0072529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«Без знания математики</w:t>
      </w:r>
    </w:p>
    <w:p w:rsidR="00725296" w:rsidRDefault="0072529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нельзя понять ни основ</w:t>
      </w:r>
    </w:p>
    <w:p w:rsidR="00725296" w:rsidRDefault="0072529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современной техники, ни того,</w:t>
      </w:r>
    </w:p>
    <w:p w:rsidR="00725296" w:rsidRDefault="002146C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ученые</w:t>
      </w:r>
      <w:r w:rsidR="00725296">
        <w:rPr>
          <w:rFonts w:ascii="Times New Roman" w:hAnsi="Times New Roman" w:cs="Times New Roman"/>
          <w:sz w:val="28"/>
          <w:szCs w:val="28"/>
        </w:rPr>
        <w:t xml:space="preserve"> изучают природные</w:t>
      </w:r>
    </w:p>
    <w:p w:rsidR="00725296" w:rsidRDefault="0072529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социальные явления»</w:t>
      </w:r>
    </w:p>
    <w:p w:rsidR="00725296" w:rsidRDefault="00725296" w:rsidP="00C337F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Колмогоров А. Н.</w:t>
      </w:r>
    </w:p>
    <w:p w:rsidR="00165475" w:rsidRPr="000109AA" w:rsidRDefault="00165475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AA">
        <w:rPr>
          <w:rFonts w:ascii="Times New Roman" w:hAnsi="Times New Roman" w:cs="Times New Roman"/>
          <w:b/>
          <w:sz w:val="28"/>
          <w:szCs w:val="28"/>
        </w:rPr>
        <w:t>§1 Введение</w:t>
      </w:r>
    </w:p>
    <w:p w:rsidR="002270DF" w:rsidRDefault="002270DF" w:rsidP="00C337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Логарифмы – это тема школьного курса  алгебры и математического</w:t>
      </w:r>
      <w:r w:rsidR="00010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анализа. Она </w:t>
      </w:r>
      <w:r w:rsidR="000109AA">
        <w:rPr>
          <w:rFonts w:ascii="Times New Roman" w:hAnsi="Times New Roman" w:cs="Times New Roman"/>
          <w:sz w:val="28"/>
          <w:szCs w:val="28"/>
        </w:rPr>
        <w:t xml:space="preserve">далеко не излюблена школьниками. Ведь вычисляя логарифмы, решая сложные логарифмические уравнения и неравенства, мы вряд ли задумываемся, кто и зачем ввел понятие логарифма, а также в каких областях наук, разумеется, </w:t>
      </w:r>
      <w:proofErr w:type="gramStart"/>
      <w:r w:rsidR="000109AA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0109AA">
        <w:rPr>
          <w:rFonts w:ascii="Times New Roman" w:hAnsi="Times New Roman" w:cs="Times New Roman"/>
          <w:sz w:val="28"/>
          <w:szCs w:val="28"/>
        </w:rPr>
        <w:t xml:space="preserve"> математических, используются л</w:t>
      </w:r>
      <w:r w:rsidR="00B64B83">
        <w:rPr>
          <w:rFonts w:ascii="Times New Roman" w:hAnsi="Times New Roman" w:cs="Times New Roman"/>
          <w:sz w:val="28"/>
          <w:szCs w:val="28"/>
        </w:rPr>
        <w:t>огарифмы. В ходе своей работы я постараюсь</w:t>
      </w:r>
      <w:r w:rsidR="000109AA">
        <w:rPr>
          <w:rFonts w:ascii="Times New Roman" w:hAnsi="Times New Roman" w:cs="Times New Roman"/>
          <w:sz w:val="28"/>
          <w:szCs w:val="28"/>
        </w:rPr>
        <w:t xml:space="preserve"> ответить на вопросы истории открытия логарифмов, их основных свойств, применения в областях естественно</w:t>
      </w:r>
      <w:r w:rsidR="00883757">
        <w:rPr>
          <w:rFonts w:ascii="Times New Roman" w:hAnsi="Times New Roman" w:cs="Times New Roman"/>
          <w:sz w:val="28"/>
          <w:szCs w:val="28"/>
        </w:rPr>
        <w:t>го цикла</w:t>
      </w:r>
      <w:r w:rsidR="000109AA">
        <w:rPr>
          <w:rFonts w:ascii="Times New Roman" w:hAnsi="Times New Roman" w:cs="Times New Roman"/>
          <w:sz w:val="28"/>
          <w:szCs w:val="28"/>
        </w:rPr>
        <w:t xml:space="preserve">, </w:t>
      </w:r>
      <w:r w:rsidR="00B64B83">
        <w:rPr>
          <w:rFonts w:ascii="Times New Roman" w:hAnsi="Times New Roman" w:cs="Times New Roman"/>
          <w:sz w:val="28"/>
          <w:szCs w:val="28"/>
        </w:rPr>
        <w:t>решу</w:t>
      </w:r>
      <w:r w:rsidR="000109AA">
        <w:rPr>
          <w:rFonts w:ascii="Times New Roman" w:hAnsi="Times New Roman" w:cs="Times New Roman"/>
          <w:sz w:val="28"/>
          <w:szCs w:val="28"/>
        </w:rPr>
        <w:t xml:space="preserve"> задачи связанные с </w:t>
      </w:r>
      <w:r w:rsidR="00B64B83">
        <w:rPr>
          <w:rFonts w:ascii="Times New Roman" w:hAnsi="Times New Roman" w:cs="Times New Roman"/>
          <w:sz w:val="28"/>
          <w:szCs w:val="28"/>
        </w:rPr>
        <w:t xml:space="preserve">непосредственным </w:t>
      </w:r>
      <w:r w:rsidR="000109AA">
        <w:rPr>
          <w:rFonts w:ascii="Times New Roman" w:hAnsi="Times New Roman" w:cs="Times New Roman"/>
          <w:sz w:val="28"/>
          <w:szCs w:val="28"/>
        </w:rPr>
        <w:t>применение</w:t>
      </w:r>
      <w:r w:rsidR="00B64B83">
        <w:rPr>
          <w:rFonts w:ascii="Times New Roman" w:hAnsi="Times New Roman" w:cs="Times New Roman"/>
          <w:sz w:val="28"/>
          <w:szCs w:val="28"/>
        </w:rPr>
        <w:t>м</w:t>
      </w:r>
      <w:r w:rsidR="000109AA">
        <w:rPr>
          <w:rFonts w:ascii="Times New Roman" w:hAnsi="Times New Roman" w:cs="Times New Roman"/>
          <w:sz w:val="28"/>
          <w:szCs w:val="28"/>
        </w:rPr>
        <w:t xml:space="preserve"> </w:t>
      </w:r>
      <w:r w:rsidR="00C337F3">
        <w:rPr>
          <w:rFonts w:ascii="Times New Roman" w:hAnsi="Times New Roman" w:cs="Times New Roman"/>
          <w:sz w:val="28"/>
          <w:szCs w:val="28"/>
        </w:rPr>
        <w:t>логарифмов в повседневной жизни</w:t>
      </w:r>
      <w:r w:rsidR="00B64B83">
        <w:rPr>
          <w:rFonts w:ascii="Times New Roman" w:hAnsi="Times New Roman" w:cs="Times New Roman"/>
          <w:sz w:val="28"/>
          <w:szCs w:val="28"/>
        </w:rPr>
        <w:t xml:space="preserve"> и в различных сферах наук, а также научусь</w:t>
      </w:r>
      <w:r w:rsidR="00C337F3">
        <w:rPr>
          <w:rFonts w:ascii="Times New Roman" w:hAnsi="Times New Roman" w:cs="Times New Roman"/>
          <w:sz w:val="28"/>
          <w:szCs w:val="28"/>
        </w:rPr>
        <w:t xml:space="preserve"> пользоваться лога</w:t>
      </w:r>
      <w:r w:rsidR="00B64B83">
        <w:rPr>
          <w:rFonts w:ascii="Times New Roman" w:hAnsi="Times New Roman" w:cs="Times New Roman"/>
          <w:sz w:val="28"/>
          <w:szCs w:val="28"/>
        </w:rPr>
        <w:t>рифмической линейкой и изготовлю</w:t>
      </w:r>
      <w:r w:rsidR="00C337F3">
        <w:rPr>
          <w:rFonts w:ascii="Times New Roman" w:hAnsi="Times New Roman" w:cs="Times New Roman"/>
          <w:sz w:val="28"/>
          <w:szCs w:val="28"/>
        </w:rPr>
        <w:t xml:space="preserve"> ее </w:t>
      </w:r>
      <w:r w:rsidR="00B64B83">
        <w:rPr>
          <w:rFonts w:ascii="Times New Roman" w:hAnsi="Times New Roman" w:cs="Times New Roman"/>
          <w:sz w:val="28"/>
          <w:szCs w:val="28"/>
        </w:rPr>
        <w:t xml:space="preserve">макет </w:t>
      </w:r>
      <w:r w:rsidR="00C337F3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0109AA" w:rsidRDefault="000109AA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5E91" w:rsidRPr="000109AA" w:rsidRDefault="00043928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9AA">
        <w:rPr>
          <w:rFonts w:ascii="Times New Roman" w:hAnsi="Times New Roman" w:cs="Times New Roman"/>
          <w:b/>
          <w:sz w:val="28"/>
          <w:szCs w:val="28"/>
        </w:rPr>
        <w:t>§2 История открытия логарифмов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Идейным источником и стимулом применения логарифмов послужил тот факт (известный ещё </w:t>
      </w:r>
      <w:hyperlink r:id="rId8" w:tooltip="Архимед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Архимеду</w:t>
        </w:r>
      </w:hyperlink>
      <w:r w:rsidR="00883757">
        <w:rPr>
          <w:rFonts w:ascii="Times New Roman" w:hAnsi="Times New Roman" w:cs="Times New Roman"/>
          <w:sz w:val="28"/>
          <w:szCs w:val="28"/>
        </w:rPr>
        <w:t>), что при у</w:t>
      </w:r>
      <w:r w:rsidRPr="00C15E91">
        <w:rPr>
          <w:rFonts w:ascii="Times New Roman" w:hAnsi="Times New Roman" w:cs="Times New Roman"/>
          <w:sz w:val="28"/>
          <w:szCs w:val="28"/>
        </w:rPr>
        <w:t>множении степеней их показатели складываются: </w:t>
      </w:r>
      <w:r w:rsidR="00B64B8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vertAlign w:val="superscript"/>
          <w:lang w:val="en-US" w:eastAsia="ru-RU"/>
        </w:rPr>
        <w:t>b</w:t>
      </w:r>
      <m:oMath>
        <m:r>
          <w:rPr>
            <w:rFonts w:ascii="Cambria Math" w:hAnsi="Cambria Math" w:cs="Times New Roman"/>
            <w:noProof/>
            <w:sz w:val="28"/>
            <w:szCs w:val="28"/>
            <w:vertAlign w:val="superscript"/>
            <w:lang w:eastAsia="ru-RU"/>
          </w:rPr>
          <m:t>∙</m:t>
        </m:r>
      </m:oMath>
      <w:r w:rsidR="00B64B8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vertAlign w:val="superscript"/>
          <w:lang w:val="en-US" w:eastAsia="ru-RU"/>
        </w:rPr>
        <w:t>c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B64B8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a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vertAlign w:val="superscript"/>
          <w:lang w:val="en-US" w:eastAsia="ru-RU"/>
        </w:rPr>
        <w:t>b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vertAlign w:val="superscript"/>
          <w:lang w:eastAsia="ru-RU"/>
        </w:rPr>
        <w:t>+</w:t>
      </w:r>
      <w:r w:rsidR="00B64B83" w:rsidRPr="00B64B83">
        <w:rPr>
          <w:rFonts w:ascii="Times New Roman" w:hAnsi="Times New Roman" w:cs="Times New Roman"/>
          <w:noProof/>
          <w:sz w:val="28"/>
          <w:szCs w:val="28"/>
          <w:vertAlign w:val="superscript"/>
          <w:lang w:val="en-US" w:eastAsia="ru-RU"/>
        </w:rPr>
        <w:t>c</w:t>
      </w:r>
      <w:r w:rsidRPr="00C15E91">
        <w:rPr>
          <w:rFonts w:ascii="Times New Roman" w:hAnsi="Times New Roman" w:cs="Times New Roman"/>
          <w:sz w:val="28"/>
          <w:szCs w:val="28"/>
        </w:rPr>
        <w:t>. Индийский математик VIII века Вирасена, исследуя степенные зависимости, опубликовал таблицу целочисленных показателей (то есть, фактически, лог</w:t>
      </w:r>
      <w:r w:rsidR="00725296">
        <w:rPr>
          <w:rFonts w:ascii="Times New Roman" w:hAnsi="Times New Roman" w:cs="Times New Roman"/>
          <w:sz w:val="28"/>
          <w:szCs w:val="28"/>
        </w:rPr>
        <w:t>арифмов) для оснований 2, 3, 4.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 xml:space="preserve">Решающий шаг был сделан в средневековой Европе. </w:t>
      </w:r>
      <w:proofErr w:type="gramStart"/>
      <w:r w:rsidRPr="00C15E91">
        <w:rPr>
          <w:rFonts w:ascii="Times New Roman" w:hAnsi="Times New Roman" w:cs="Times New Roman"/>
          <w:sz w:val="28"/>
          <w:szCs w:val="28"/>
        </w:rPr>
        <w:t>Потребность в сложных расчётах в </w:t>
      </w:r>
      <w:hyperlink r:id="rId9" w:tooltip="XVI век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XVI веке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быстро росла, и значительная часть трудностей была связана с умножением и делением многозначных чисел, а также извлечением </w:t>
      </w:r>
      <w:hyperlink r:id="rId10" w:tooltip="Корень (математика)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корней</w:t>
        </w:r>
      </w:hyperlink>
      <w:r w:rsidRPr="00C15E91">
        <w:rPr>
          <w:rFonts w:ascii="Times New Roman" w:hAnsi="Times New Roman" w:cs="Times New Roman"/>
          <w:sz w:val="28"/>
          <w:szCs w:val="28"/>
        </w:rPr>
        <w:t>. В конце века нескольким математикам, почти одновременно, пришла в голову идея: заменить трудоёмкое умножение на простое сложение, сопоставив с помощью специальных таблиц </w:t>
      </w:r>
      <w:hyperlink r:id="rId11" w:tooltip="Геометрическая прогрессия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геометрическую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и </w:t>
      </w:r>
      <w:hyperlink r:id="rId12" w:tooltip="Арифметическая прогрессия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арифметическую</w:t>
        </w:r>
      </w:hyperlink>
      <w:r w:rsidRPr="00C15E91">
        <w:rPr>
          <w:rFonts w:ascii="Times New Roman" w:hAnsi="Times New Roman" w:cs="Times New Roman"/>
          <w:sz w:val="28"/>
          <w:szCs w:val="28"/>
        </w:rPr>
        <w:t xml:space="preserve"> прогрессии, при этом </w:t>
      </w:r>
      <w:r w:rsidRPr="00C15E91">
        <w:rPr>
          <w:rFonts w:ascii="Times New Roman" w:hAnsi="Times New Roman" w:cs="Times New Roman"/>
          <w:sz w:val="28"/>
          <w:szCs w:val="28"/>
        </w:rPr>
        <w:lastRenderedPageBreak/>
        <w:t>геометрическая будет исходной.</w:t>
      </w:r>
      <w:proofErr w:type="gramEnd"/>
      <w:r w:rsidRPr="00C15E91">
        <w:rPr>
          <w:rFonts w:ascii="Times New Roman" w:hAnsi="Times New Roman" w:cs="Times New Roman"/>
          <w:sz w:val="28"/>
          <w:szCs w:val="28"/>
        </w:rPr>
        <w:t xml:space="preserve"> </w:t>
      </w:r>
      <w:r w:rsidR="00A25EF9">
        <w:rPr>
          <w:rFonts w:ascii="Times New Roman" w:hAnsi="Times New Roman" w:cs="Times New Roman"/>
          <w:sz w:val="28"/>
          <w:szCs w:val="28"/>
        </w:rPr>
        <w:t xml:space="preserve">Тогда и деление автоматически </w:t>
      </w:r>
      <w:proofErr w:type="gramStart"/>
      <w:r w:rsidR="00883757">
        <w:rPr>
          <w:rFonts w:ascii="Times New Roman" w:hAnsi="Times New Roman" w:cs="Times New Roman"/>
          <w:sz w:val="28"/>
          <w:szCs w:val="28"/>
        </w:rPr>
        <w:t>заменяется</w:t>
      </w:r>
      <w:r w:rsidR="00883757" w:rsidRPr="00C15E91">
        <w:rPr>
          <w:rFonts w:ascii="Times New Roman" w:hAnsi="Times New Roman" w:cs="Times New Roman"/>
          <w:sz w:val="28"/>
          <w:szCs w:val="28"/>
        </w:rPr>
        <w:t xml:space="preserve"> на</w:t>
      </w:r>
      <w:r w:rsidRPr="00C15E91">
        <w:rPr>
          <w:rFonts w:ascii="Times New Roman" w:hAnsi="Times New Roman" w:cs="Times New Roman"/>
          <w:sz w:val="28"/>
          <w:szCs w:val="28"/>
        </w:rPr>
        <w:t xml:space="preserve"> вычитание</w:t>
      </w:r>
      <w:proofErr w:type="gramEnd"/>
      <w:r w:rsidRPr="00C15E91">
        <w:rPr>
          <w:rFonts w:ascii="Times New Roman" w:hAnsi="Times New Roman" w:cs="Times New Roman"/>
          <w:sz w:val="28"/>
          <w:szCs w:val="28"/>
        </w:rPr>
        <w:t xml:space="preserve">, упростятся </w:t>
      </w:r>
      <w:r w:rsidR="00E3294D" w:rsidRPr="00C15E91">
        <w:rPr>
          <w:rFonts w:ascii="Times New Roman" w:hAnsi="Times New Roman" w:cs="Times New Roman"/>
          <w:sz w:val="28"/>
          <w:szCs w:val="28"/>
        </w:rPr>
        <w:t>также</w:t>
      </w:r>
      <w:r w:rsidR="00E3294D">
        <w:t xml:space="preserve"> </w:t>
      </w:r>
      <w:r w:rsidR="00E3294D" w:rsidRPr="00B64B83">
        <w:rPr>
          <w:rFonts w:ascii="Times New Roman" w:hAnsi="Times New Roman" w:cs="Times New Roman"/>
          <w:sz w:val="28"/>
          <w:szCs w:val="28"/>
        </w:rPr>
        <w:t>возведение</w:t>
      </w:r>
      <w:r w:rsidRPr="00C15E91">
        <w:rPr>
          <w:rFonts w:ascii="Times New Roman" w:hAnsi="Times New Roman" w:cs="Times New Roman"/>
          <w:sz w:val="28"/>
          <w:szCs w:val="28"/>
        </w:rPr>
        <w:t> и </w:t>
      </w:r>
      <w:hyperlink r:id="rId13" w:tooltip="Извлечение корня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извлечение корня</w:t>
        </w:r>
      </w:hyperlink>
      <w:r w:rsidRPr="00C15E91">
        <w:rPr>
          <w:rFonts w:ascii="Times New Roman" w:hAnsi="Times New Roman" w:cs="Times New Roman"/>
          <w:sz w:val="28"/>
          <w:szCs w:val="28"/>
        </w:rPr>
        <w:t>.</w:t>
      </w:r>
    </w:p>
    <w:p w:rsidR="00C15E91" w:rsidRPr="00601D0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Первым эту идею опубликовал в своей книге «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Arithmetica integra</w:t>
      </w:r>
      <w:r w:rsidRPr="00C15E91">
        <w:rPr>
          <w:rFonts w:ascii="Times New Roman" w:hAnsi="Times New Roman" w:cs="Times New Roman"/>
          <w:sz w:val="28"/>
          <w:szCs w:val="28"/>
        </w:rPr>
        <w:t>» (1544) </w:t>
      </w:r>
      <w:hyperlink r:id="rId14" w:tooltip="Штифель, Михаэль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Михаэль Штифель</w:t>
        </w:r>
      </w:hyperlink>
      <w:r w:rsidRPr="00C15E91">
        <w:rPr>
          <w:rFonts w:ascii="Times New Roman" w:hAnsi="Times New Roman" w:cs="Times New Roman"/>
          <w:sz w:val="28"/>
          <w:szCs w:val="28"/>
        </w:rPr>
        <w:t>, который, впрочем, не приложил серьёзных усилий для практической реализации своей идеи. Главной заслугой Штифеля является переход от целых показателей степени к произвольным </w:t>
      </w:r>
      <w:hyperlink r:id="rId15" w:tooltip="Рациональное число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рациональным</w:t>
        </w:r>
      </w:hyperlink>
      <w:r w:rsidR="00043928" w:rsidRPr="00C15E91">
        <w:rPr>
          <w:rFonts w:ascii="Times New Roman" w:hAnsi="Times New Roman" w:cs="Times New Roman"/>
          <w:sz w:val="28"/>
          <w:szCs w:val="28"/>
        </w:rPr>
        <w:t xml:space="preserve"> </w:t>
      </w:r>
      <w:r w:rsidRPr="00C15E91">
        <w:rPr>
          <w:rFonts w:ascii="Times New Roman" w:hAnsi="Times New Roman" w:cs="Times New Roman"/>
          <w:sz w:val="28"/>
          <w:szCs w:val="28"/>
        </w:rPr>
        <w:t>(первые шаги в этом направлении сделали </w:t>
      </w:r>
      <w:hyperlink r:id="rId16" w:tooltip="Орем, Николай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Николай</w:t>
        </w:r>
        <w:proofErr w:type="gramStart"/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</w:t>
        </w:r>
        <w:proofErr w:type="gramEnd"/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рем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в XIV веке и </w:t>
      </w:r>
      <w:hyperlink r:id="rId17" w:tooltip="Никола Шюке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Никола Шюке</w:t>
        </w:r>
      </w:hyperlink>
      <w:r w:rsidR="00601D01">
        <w:rPr>
          <w:rFonts w:ascii="Times New Roman" w:hAnsi="Times New Roman" w:cs="Times New Roman"/>
          <w:sz w:val="28"/>
          <w:szCs w:val="28"/>
        </w:rPr>
        <w:t> в XV веке).</w:t>
      </w:r>
    </w:p>
    <w:p w:rsidR="00C15E91" w:rsidRDefault="0004392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439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158115</wp:posOffset>
            </wp:positionV>
            <wp:extent cx="2095500" cy="2647950"/>
            <wp:effectExtent l="0" t="0" r="0" b="0"/>
            <wp:wrapSquare wrapText="bothSides"/>
            <wp:docPr id="16" name="Рисунок 16" descr="http://upload.wikimedia.org/wikipedia/commons/thumb/e/e3/John_Napier.jpg/220px-John_Nap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upload.wikimedia.org/wikipedia/commons/thumb/e/e3/John_Napier.jpg/220px-John_Napier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19" w:tooltip="Джон Непер" w:history="1"/>
    </w:p>
    <w:p w:rsidR="00043928" w:rsidRPr="00B64B83" w:rsidRDefault="00601D0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Джон </w:t>
      </w:r>
      <w:r w:rsidR="00043928" w:rsidRPr="00043928">
        <w:rPr>
          <w:rFonts w:ascii="Times New Roman" w:hAnsi="Times New Roman" w:cs="Times New Roman"/>
          <w:sz w:val="28"/>
          <w:szCs w:val="28"/>
        </w:rPr>
        <w:t>Непер вошёл в историю как изобретатель замечательного вычислительного инструмента — таблицы логарифмов. Это открытие вызвало гигантское облегчение труда вычислителя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4B83" w:rsidRPr="00B64B83">
        <w:rPr>
          <w:rFonts w:ascii="Times New Roman" w:hAnsi="Times New Roman" w:cs="Times New Roman"/>
          <w:sz w:val="28"/>
          <w:szCs w:val="28"/>
        </w:rPr>
        <w:t xml:space="preserve"> [18]</w:t>
      </w:r>
    </w:p>
    <w:p w:rsidR="00B64B83" w:rsidRDefault="00C15E91" w:rsidP="00C337F3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15E91">
        <w:rPr>
          <w:rFonts w:ascii="Times New Roman" w:hAnsi="Times New Roman" w:cs="Times New Roman"/>
          <w:sz w:val="28"/>
          <w:szCs w:val="28"/>
        </w:rPr>
        <w:t>В </w:t>
      </w:r>
      <w:hyperlink r:id="rId20" w:tooltip="1614 год" w:history="1">
        <w:r w:rsidR="00B64B8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1614</w:t>
        </w:r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году</w:t>
        </w:r>
      </w:hyperlink>
      <w:r w:rsidR="00B64B83">
        <w:rPr>
          <w:rFonts w:ascii="Times New Roman" w:hAnsi="Times New Roman" w:cs="Times New Roman"/>
          <w:sz w:val="28"/>
          <w:szCs w:val="28"/>
        </w:rPr>
        <w:t> шотландский математик</w:t>
      </w:r>
      <w:r w:rsidRPr="00C15E91">
        <w:rPr>
          <w:rFonts w:ascii="Times New Roman" w:hAnsi="Times New Roman" w:cs="Times New Roman"/>
          <w:sz w:val="28"/>
          <w:szCs w:val="28"/>
        </w:rPr>
        <w:t> </w:t>
      </w:r>
      <w:r w:rsidR="00F07957" w:rsidRPr="00F07957">
        <w:fldChar w:fldCharType="begin"/>
      </w:r>
      <w:r w:rsidR="00B64B83">
        <w:instrText xml:space="preserve"> HYPERLINK "http://ru.wikipedia.org/wiki/%D0%9D%D0%B5%D0%BF%D0%B5%D1%80,_%D0%94%D0%B6%D0%BE%D0%BD" \o "Непер, Джон" </w:instrText>
      </w:r>
      <w:r w:rsidR="00F07957" w:rsidRPr="00F07957">
        <w:fldChar w:fldCharType="separate"/>
      </w:r>
      <w:r w:rsidRPr="00C15E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Джон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Непер</w:t>
      </w:r>
      <w:r w:rsidR="00F0795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C15E91">
        <w:rPr>
          <w:rFonts w:ascii="Times New Roman" w:hAnsi="Times New Roman" w:cs="Times New Roman"/>
          <w:sz w:val="28"/>
          <w:szCs w:val="28"/>
        </w:rPr>
        <w:t> опубликовал на латинском языке сочинение под названием «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Описание удивительной таблицы логарифмов</w:t>
      </w:r>
      <w:r w:rsidRPr="00C15E91">
        <w:rPr>
          <w:rFonts w:ascii="Times New Roman" w:hAnsi="Times New Roman" w:cs="Times New Roman"/>
          <w:sz w:val="28"/>
          <w:szCs w:val="28"/>
        </w:rPr>
        <w:t>». В нём было краткое описание логарифмов и их свойств, а также 8-значные таблицы логарифмов </w:t>
      </w:r>
      <w:hyperlink r:id="rId21" w:tooltip="Синус (функция)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синусов</w:t>
        </w:r>
      </w:hyperlink>
      <w:r w:rsidRPr="00C15E91">
        <w:rPr>
          <w:rFonts w:ascii="Times New Roman" w:hAnsi="Times New Roman" w:cs="Times New Roman"/>
          <w:sz w:val="28"/>
          <w:szCs w:val="28"/>
        </w:rPr>
        <w:t>, </w:t>
      </w:r>
      <w:hyperlink r:id="rId22" w:tooltip="Косинус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косинусов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и </w:t>
      </w:r>
      <w:hyperlink r:id="rId23" w:tooltip="Тангенс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тангенсов</w:t>
        </w:r>
      </w:hyperlink>
      <w:r w:rsidRPr="00C15E91">
        <w:rPr>
          <w:rFonts w:ascii="Times New Roman" w:hAnsi="Times New Roman" w:cs="Times New Roman"/>
          <w:sz w:val="28"/>
          <w:szCs w:val="28"/>
        </w:rPr>
        <w:t>, с шагом 1'. Термин 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логарифм</w:t>
      </w:r>
      <w:r w:rsidRPr="00C15E91">
        <w:rPr>
          <w:rFonts w:ascii="Times New Roman" w:hAnsi="Times New Roman" w:cs="Times New Roman"/>
          <w:sz w:val="28"/>
          <w:szCs w:val="28"/>
        </w:rPr>
        <w:t>, предложенный Непером, утвердился в науке. Теорию логарифмов Непер изложил в другой своей книге «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Построение удивительной таблицы логарифмов</w:t>
      </w:r>
      <w:r w:rsidRPr="00C15E91">
        <w:rPr>
          <w:rFonts w:ascii="Times New Roman" w:hAnsi="Times New Roman" w:cs="Times New Roman"/>
          <w:sz w:val="28"/>
          <w:szCs w:val="28"/>
        </w:rPr>
        <w:t>», изданной посмертно в 1619 году его сыном Робертом.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Судя по документам, техникой логарифмирования Непер владел уже к 1594 году. Непосредственной целью её разработки было облегчить Неперу сложные астрологические расчёты; именно поэтому в таблицы были включены только логарифмы </w:t>
      </w:r>
      <w:hyperlink r:id="rId24" w:tooltip="Тригонометрические функции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тригонометрических функций</w:t>
        </w:r>
      </w:hyperlink>
      <w:r w:rsidRPr="00C15E91">
        <w:rPr>
          <w:rFonts w:ascii="Times New Roman" w:hAnsi="Times New Roman" w:cs="Times New Roman"/>
          <w:sz w:val="28"/>
          <w:szCs w:val="28"/>
        </w:rPr>
        <w:t>.</w:t>
      </w:r>
    </w:p>
    <w:p w:rsidR="00C15E91" w:rsidRPr="00C337F3" w:rsidRDefault="00C15E91" w:rsidP="00C337F3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C337F3">
        <w:rPr>
          <w:rFonts w:ascii="Times New Roman" w:hAnsi="Times New Roman" w:cs="Times New Roman"/>
          <w:sz w:val="28"/>
          <w:szCs w:val="28"/>
        </w:rPr>
        <w:t>Понятия </w:t>
      </w:r>
      <w:hyperlink r:id="rId25" w:tooltip="Функция (математика)" w:history="1">
        <w:r w:rsidRPr="00C337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функции</w:t>
        </w:r>
      </w:hyperlink>
      <w:r w:rsidRPr="00C337F3">
        <w:rPr>
          <w:rFonts w:ascii="Times New Roman" w:hAnsi="Times New Roman" w:cs="Times New Roman"/>
          <w:sz w:val="28"/>
          <w:szCs w:val="28"/>
        </w:rPr>
        <w:t> тогда ещё не было, и Непер определил логарифм </w:t>
      </w:r>
      <w:hyperlink r:id="rId26" w:tooltip="Кинематика (физика)" w:history="1">
        <w:r w:rsidRPr="00C337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кинематически</w:t>
        </w:r>
      </w:hyperlink>
      <w:r w:rsidRPr="00C337F3">
        <w:rPr>
          <w:rFonts w:ascii="Times New Roman" w:hAnsi="Times New Roman" w:cs="Times New Roman"/>
          <w:sz w:val="28"/>
          <w:szCs w:val="28"/>
        </w:rPr>
        <w:t xml:space="preserve">, сопоставив равномерное и логарифмически-замедленное движение; например, логарифм синуса </w:t>
      </w:r>
      <w:r w:rsidR="000109AA" w:rsidRPr="00C337F3">
        <w:rPr>
          <w:rFonts w:ascii="Times New Roman" w:hAnsi="Times New Roman" w:cs="Times New Roman"/>
          <w:sz w:val="28"/>
          <w:szCs w:val="28"/>
        </w:rPr>
        <w:t xml:space="preserve">он определил следующим образом: </w:t>
      </w:r>
      <w:r w:rsidR="00D5372E" w:rsidRPr="00C337F3">
        <w:rPr>
          <w:rFonts w:ascii="Times New Roman" w:hAnsi="Times New Roman" w:cs="Times New Roman"/>
          <w:sz w:val="28"/>
          <w:szCs w:val="28"/>
        </w:rPr>
        <w:t>л</w:t>
      </w:r>
      <w:r w:rsidRPr="00C337F3">
        <w:rPr>
          <w:rFonts w:ascii="Times New Roman" w:hAnsi="Times New Roman" w:cs="Times New Roman"/>
          <w:sz w:val="28"/>
          <w:szCs w:val="28"/>
        </w:rPr>
        <w:t>огарифм данного синуса есть число, которое арифметически возрастало всегда с той же скоростью, с какой полный синус начал геометрически убывать.</w:t>
      </w:r>
    </w:p>
    <w:p w:rsidR="00A25EF9" w:rsidRDefault="00A25EF9" w:rsidP="00601D0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EF9" w:rsidRDefault="00A25EF9" w:rsidP="00601D0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E91" w:rsidRPr="00C15E91" w:rsidRDefault="00C15E91" w:rsidP="00601D0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5E91">
        <w:rPr>
          <w:rFonts w:ascii="Times New Roman" w:hAnsi="Times New Roman" w:cs="Times New Roman"/>
          <w:bCs/>
          <w:sz w:val="28"/>
          <w:szCs w:val="28"/>
        </w:rPr>
        <w:lastRenderedPageBreak/>
        <w:t>Дальнейшее развитие</w:t>
      </w:r>
      <w:r w:rsidR="000109AA">
        <w:rPr>
          <w:rFonts w:ascii="Times New Roman" w:hAnsi="Times New Roman" w:cs="Times New Roman"/>
          <w:bCs/>
          <w:sz w:val="28"/>
          <w:szCs w:val="28"/>
        </w:rPr>
        <w:t>:</w:t>
      </w:r>
    </w:p>
    <w:p w:rsidR="00C15E91" w:rsidRPr="00D846AB" w:rsidRDefault="00C15E91" w:rsidP="00C337F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5E91">
        <w:rPr>
          <w:rFonts w:ascii="Times New Roman" w:hAnsi="Times New Roman" w:cs="Times New Roman"/>
          <w:sz w:val="28"/>
          <w:szCs w:val="28"/>
        </w:rPr>
        <w:t>Как вскоре обнаружилось, из-за ошибки в алгоритме все значения таблицы Непера содержали неверные цифры после шестого знака. Однако это не помешало новой методике вычислений получить широчайшую популярность, и составлением логарифмических таблиц занялись многие европейские математики. </w:t>
      </w:r>
      <w:hyperlink r:id="rId27" w:tooltip="Кеплер, Иоганн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Кеплер</w:t>
        </w:r>
      </w:hyperlink>
      <w:r w:rsidRPr="00C15E91">
        <w:rPr>
          <w:rFonts w:ascii="Times New Roman" w:hAnsi="Times New Roman" w:cs="Times New Roman"/>
          <w:sz w:val="28"/>
          <w:szCs w:val="28"/>
        </w:rPr>
        <w:t xml:space="preserve"> в изданный им астрономический справочник 1620 года вставил восторженное посвящение Неперу (не зная, что изобретатель логарифмов уже скончался). </w:t>
      </w:r>
      <w:proofErr w:type="gramStart"/>
      <w:r w:rsidRPr="00C15E91">
        <w:rPr>
          <w:rFonts w:ascii="Times New Roman" w:hAnsi="Times New Roman" w:cs="Times New Roman"/>
          <w:sz w:val="28"/>
          <w:szCs w:val="28"/>
        </w:rPr>
        <w:t>В 1624 году Кеплер опубликовал свой собственный вариант логарифмических таблиц (</w:t>
      </w:r>
      <w:hyperlink r:id="rId28" w:tooltip="Латинский язык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лат.</w:t>
        </w:r>
        <w:proofErr w:type="gramEnd"/>
      </w:hyperlink>
      <w:r w:rsidRPr="00C15E91">
        <w:rPr>
          <w:rFonts w:ascii="Times New Roman" w:hAnsi="Times New Roman" w:cs="Times New Roman"/>
          <w:sz w:val="28"/>
          <w:szCs w:val="28"/>
        </w:rPr>
        <w:t> </w:t>
      </w:r>
      <w:r w:rsidRPr="00C15E91">
        <w:rPr>
          <w:rFonts w:ascii="Times New Roman" w:hAnsi="Times New Roman" w:cs="Times New Roman"/>
          <w:i/>
          <w:iCs/>
          <w:sz w:val="28"/>
          <w:szCs w:val="28"/>
          <w:lang w:val="la-Latn"/>
        </w:rPr>
        <w:t>Chilias Logarithmorum ad totidem numeros rotundos</w:t>
      </w:r>
      <w:r w:rsidRPr="00C15E91">
        <w:rPr>
          <w:rFonts w:ascii="Times New Roman" w:hAnsi="Times New Roman" w:cs="Times New Roman"/>
          <w:sz w:val="28"/>
          <w:szCs w:val="28"/>
        </w:rPr>
        <w:t>). Использование логарифмов позволило Кеплеру относительно быстро завершить многолетний труд по составлению </w:t>
      </w:r>
      <w:hyperlink r:id="rId29" w:tooltip="Рудольфинские таблицы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Рудольфинских таблиц</w:t>
        </w:r>
      </w:hyperlink>
      <w:r w:rsidRPr="00C15E91">
        <w:rPr>
          <w:rFonts w:ascii="Times New Roman" w:hAnsi="Times New Roman" w:cs="Times New Roman"/>
          <w:sz w:val="28"/>
          <w:szCs w:val="28"/>
        </w:rPr>
        <w:t>, которые закрепили успех </w:t>
      </w:r>
      <w:hyperlink r:id="rId30" w:tooltip="Гелиоцентрическая система мира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гелиоцентрической астрономии</w:t>
        </w:r>
      </w:hyperlink>
      <w:r w:rsidRPr="00C15E91">
        <w:rPr>
          <w:rFonts w:ascii="Times New Roman" w:hAnsi="Times New Roman" w:cs="Times New Roman"/>
          <w:sz w:val="28"/>
          <w:szCs w:val="28"/>
        </w:rPr>
        <w:t>.</w:t>
      </w:r>
      <w:r w:rsidR="00D846AB">
        <w:rPr>
          <w:rFonts w:ascii="Times New Roman" w:hAnsi="Times New Roman" w:cs="Times New Roman"/>
          <w:sz w:val="28"/>
          <w:szCs w:val="28"/>
          <w:lang w:val="en-US"/>
        </w:rPr>
        <w:t>[16]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 xml:space="preserve">Спустя несколько лет после книги Непера появились логарифмические таблицы, использующие более близкое к </w:t>
      </w:r>
      <w:proofErr w:type="gramStart"/>
      <w:r w:rsidRPr="00C15E91">
        <w:rPr>
          <w:rFonts w:ascii="Times New Roman" w:hAnsi="Times New Roman" w:cs="Times New Roman"/>
          <w:sz w:val="28"/>
          <w:szCs w:val="28"/>
        </w:rPr>
        <w:t>современному</w:t>
      </w:r>
      <w:proofErr w:type="gramEnd"/>
      <w:r w:rsidRPr="00C15E91">
        <w:rPr>
          <w:rFonts w:ascii="Times New Roman" w:hAnsi="Times New Roman" w:cs="Times New Roman"/>
          <w:sz w:val="28"/>
          <w:szCs w:val="28"/>
        </w:rPr>
        <w:t xml:space="preserve"> понимание логарифма. Лондонский профессор </w:t>
      </w:r>
      <w:hyperlink r:id="rId31" w:tooltip="Бригс, Генри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Генри Бригс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издал 14-значные таблицы </w:t>
      </w:r>
      <w:hyperlink r:id="rId32" w:tooltip="Десятичный логарифм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десятичных логарифмов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(1617), причём не для тригонометрических функций, а для произвольных целых чисел до 1000 (7 лет спустя Бригс увеличил количество чисел до 20000). В 1619 году лондонский уч</w:t>
      </w:r>
      <w:r w:rsidR="00B64B83">
        <w:rPr>
          <w:rFonts w:ascii="Times New Roman" w:hAnsi="Times New Roman" w:cs="Times New Roman"/>
          <w:sz w:val="28"/>
          <w:szCs w:val="28"/>
        </w:rPr>
        <w:t xml:space="preserve">итель математики Джон Спайделл </w:t>
      </w:r>
      <w:r w:rsidRPr="00C15E91">
        <w:rPr>
          <w:rFonts w:ascii="Times New Roman" w:hAnsi="Times New Roman" w:cs="Times New Roman"/>
          <w:sz w:val="28"/>
          <w:szCs w:val="28"/>
        </w:rPr>
        <w:t>переиздал логарифмические таблицы Непера, исправленные и дополненные так, что они фактически стали таблицами натуральных логарифмов. У Спайделла тоже были и логарифмы самих чисел до 1000 (причём логарифм единицы, как и у Бригса, был равен нулю) — хотя масштабирование до целых чисел Спайделл сохранил.</w:t>
      </w:r>
    </w:p>
    <w:p w:rsidR="00C15E91" w:rsidRPr="00C15E91" w:rsidRDefault="00C15E91" w:rsidP="005725AE">
      <w:pPr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Вскоре выяснилось, что место логарифмов в математике не ограничивается расчётными удобствами. В 1629 году бельгийский математик </w:t>
      </w:r>
      <w:r w:rsidR="00043928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tooltip="Сен-Венсан, Грегуар де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Грегуар де Сен-Венсан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показал, что площадь под </w:t>
      </w:r>
      <w:hyperlink r:id="rId34" w:tooltip="Гипербола (математика)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гиперболой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</w:t>
      </w:r>
      <w:r w:rsidR="00D5372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5372E" w:rsidRPr="00D5372E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="00D5372E" w:rsidRPr="00D537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C15E91">
        <w:rPr>
          <w:rFonts w:ascii="Times New Roman" w:hAnsi="Times New Roman" w:cs="Times New Roman"/>
          <w:sz w:val="28"/>
          <w:szCs w:val="28"/>
        </w:rPr>
        <w:t>меняется по логарифмическому закону. В 1668 году немецкий математик </w:t>
      </w:r>
      <w:hyperlink r:id="rId35" w:tooltip="Меркатор, Николас" w:history="1">
        <w:r w:rsidR="00C337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Николас Меркатор</w:t>
        </w:r>
      </w:hyperlink>
      <w:r w:rsidR="00C337F3">
        <w:rPr>
          <w:rFonts w:ascii="Times New Roman" w:hAnsi="Times New Roman" w:cs="Times New Roman"/>
          <w:sz w:val="28"/>
          <w:szCs w:val="28"/>
        </w:rPr>
        <w:t xml:space="preserve"> открыл </w:t>
      </w:r>
      <w:r w:rsidRPr="00C15E91">
        <w:rPr>
          <w:rFonts w:ascii="Times New Roman" w:hAnsi="Times New Roman" w:cs="Times New Roman"/>
          <w:sz w:val="28"/>
          <w:szCs w:val="28"/>
        </w:rPr>
        <w:t>и опубликовал в своей книге 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Logarithmotechnia</w:t>
      </w:r>
      <w:r w:rsidRPr="00C15E91">
        <w:rPr>
          <w:rFonts w:ascii="Times New Roman" w:hAnsi="Times New Roman" w:cs="Times New Roman"/>
          <w:sz w:val="28"/>
          <w:szCs w:val="28"/>
        </w:rPr>
        <w:t> разложение логарифма в бесконечный ряд. По мнению многих историков, появление логарифмов оказало сильное влияние на многие математические концепции</w:t>
      </w:r>
      <w:r w:rsidR="005725AE">
        <w:rPr>
          <w:rFonts w:ascii="Times New Roman" w:hAnsi="Times New Roman" w:cs="Times New Roman"/>
          <w:sz w:val="28"/>
          <w:szCs w:val="28"/>
        </w:rPr>
        <w:t>.</w:t>
      </w:r>
    </w:p>
    <w:p w:rsidR="00C15E91" w:rsidRPr="00C15E91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C15E91">
        <w:rPr>
          <w:rFonts w:ascii="Times New Roman" w:hAnsi="Times New Roman" w:cs="Times New Roman"/>
          <w:sz w:val="28"/>
          <w:szCs w:val="28"/>
        </w:rPr>
        <w:t>До конца XIX века общепринятого обозначения логарифма не было, основание 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C15E91">
        <w:rPr>
          <w:rFonts w:ascii="Times New Roman" w:hAnsi="Times New Roman" w:cs="Times New Roman"/>
          <w:sz w:val="28"/>
          <w:szCs w:val="28"/>
        </w:rPr>
        <w:t> указывалось то левее и выше символа 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log</w:t>
      </w:r>
      <w:r w:rsidRPr="00C15E91">
        <w:rPr>
          <w:rFonts w:ascii="Times New Roman" w:hAnsi="Times New Roman" w:cs="Times New Roman"/>
          <w:sz w:val="28"/>
          <w:szCs w:val="28"/>
        </w:rPr>
        <w:t xml:space="preserve">, то над ним. В конечном </w:t>
      </w:r>
      <w:r w:rsidR="00043928" w:rsidRPr="00C15E91">
        <w:rPr>
          <w:rFonts w:ascii="Times New Roman" w:hAnsi="Times New Roman" w:cs="Times New Roman"/>
          <w:sz w:val="28"/>
          <w:szCs w:val="28"/>
        </w:rPr>
        <w:t>счете,</w:t>
      </w:r>
      <w:r w:rsidRPr="00C15E91">
        <w:rPr>
          <w:rFonts w:ascii="Times New Roman" w:hAnsi="Times New Roman" w:cs="Times New Roman"/>
          <w:sz w:val="28"/>
          <w:szCs w:val="28"/>
        </w:rPr>
        <w:t xml:space="preserve"> математики пришли к выводу, что наиболее удобное место для основания — ниже строки, после символа </w:t>
      </w:r>
      <w:r w:rsidRPr="00C15E91">
        <w:rPr>
          <w:rFonts w:ascii="Times New Roman" w:hAnsi="Times New Roman" w:cs="Times New Roman"/>
          <w:i/>
          <w:iCs/>
          <w:sz w:val="28"/>
          <w:szCs w:val="28"/>
        </w:rPr>
        <w:t>log</w:t>
      </w:r>
      <w:r w:rsidRPr="00C15E91">
        <w:rPr>
          <w:rFonts w:ascii="Times New Roman" w:hAnsi="Times New Roman" w:cs="Times New Roman"/>
          <w:sz w:val="28"/>
          <w:szCs w:val="28"/>
        </w:rPr>
        <w:t>: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  <w:r w:rsidRPr="00C15E91">
        <w:rPr>
          <w:rFonts w:ascii="Times New Roman" w:hAnsi="Times New Roman" w:cs="Times New Roman"/>
          <w:sz w:val="28"/>
          <w:szCs w:val="28"/>
        </w:rPr>
        <w:t>. Краткие обозначения наиболее употребительных видов логарифма — </w:t>
      </w:r>
      <w:r w:rsidR="00D5372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lg</w:t>
      </w:r>
      <w:r w:rsidR="00D5372E" w:rsidRPr="00D5372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D5372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ln</w:t>
      </w:r>
      <w:r w:rsidRPr="00C15E91">
        <w:rPr>
          <w:rFonts w:ascii="Times New Roman" w:hAnsi="Times New Roman" w:cs="Times New Roman"/>
          <w:sz w:val="28"/>
          <w:szCs w:val="28"/>
        </w:rPr>
        <w:t xml:space="preserve"> для </w:t>
      </w:r>
      <w:r w:rsidRPr="00C15E91">
        <w:rPr>
          <w:rFonts w:ascii="Times New Roman" w:hAnsi="Times New Roman" w:cs="Times New Roman"/>
          <w:sz w:val="28"/>
          <w:szCs w:val="28"/>
        </w:rPr>
        <w:lastRenderedPageBreak/>
        <w:t>десятичного и натурального — появились намного раньше сразу у нескольких авторов и закрепились окончательно также к концу XIX века</w:t>
      </w:r>
      <w:hyperlink r:id="rId36" w:anchor="cite_note-43" w:history="1"/>
      <w:r w:rsidRPr="00C15E91">
        <w:rPr>
          <w:rFonts w:ascii="Times New Roman" w:hAnsi="Times New Roman" w:cs="Times New Roman"/>
          <w:sz w:val="28"/>
          <w:szCs w:val="28"/>
        </w:rPr>
        <w:t>.</w:t>
      </w:r>
    </w:p>
    <w:p w:rsidR="00C15E91" w:rsidRPr="00D846AB" w:rsidRDefault="00C15E9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5E91">
        <w:rPr>
          <w:rFonts w:ascii="Times New Roman" w:hAnsi="Times New Roman" w:cs="Times New Roman"/>
          <w:sz w:val="28"/>
          <w:szCs w:val="28"/>
        </w:rPr>
        <w:t>Близкое к современному понимание логарифмирования — как операции, обратной </w:t>
      </w:r>
      <w:hyperlink r:id="rId37" w:tooltip="Возведение в степень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возведению в степень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— впервые появилось у </w:t>
      </w:r>
      <w:hyperlink r:id="rId38" w:tooltip="Валлис, Джон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Валлиса</w:t>
        </w:r>
      </w:hyperlink>
      <w:r w:rsidRPr="00C15E91">
        <w:rPr>
          <w:rFonts w:ascii="Times New Roman" w:hAnsi="Times New Roman" w:cs="Times New Roman"/>
          <w:sz w:val="28"/>
          <w:szCs w:val="28"/>
        </w:rPr>
        <w:t> (1685) и </w:t>
      </w:r>
      <w:hyperlink r:id="rId39" w:tooltip="Бернулли, Иоганн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Иоганна Бернулли</w:t>
        </w:r>
      </w:hyperlink>
      <w:r w:rsidRPr="00C15E91">
        <w:rPr>
          <w:rFonts w:ascii="Times New Roman" w:hAnsi="Times New Roman" w:cs="Times New Roman"/>
          <w:sz w:val="28"/>
          <w:szCs w:val="28"/>
        </w:rPr>
        <w:t xml:space="preserve"> (1694), а окончательно было </w:t>
      </w:r>
      <w:r w:rsidR="00D846AB" w:rsidRPr="00C15E91">
        <w:rPr>
          <w:rFonts w:ascii="Times New Roman" w:hAnsi="Times New Roman" w:cs="Times New Roman"/>
          <w:sz w:val="28"/>
          <w:szCs w:val="28"/>
        </w:rPr>
        <w:t>узаконено</w:t>
      </w:r>
      <w:r w:rsidR="00D846AB">
        <w:t xml:space="preserve"> </w:t>
      </w:r>
      <w:r w:rsidR="00D846AB" w:rsidRPr="00D846AB">
        <w:rPr>
          <w:rFonts w:ascii="Times New Roman" w:hAnsi="Times New Roman" w:cs="Times New Roman"/>
          <w:sz w:val="28"/>
          <w:szCs w:val="28"/>
        </w:rPr>
        <w:t>Эйлером</w:t>
      </w:r>
      <w:hyperlink r:id="rId40" w:anchor="cite_note-IM61-35" w:history="1"/>
      <w:r w:rsidRPr="00D846AB">
        <w:rPr>
          <w:rFonts w:ascii="Times New Roman" w:hAnsi="Times New Roman" w:cs="Times New Roman"/>
          <w:sz w:val="28"/>
          <w:szCs w:val="28"/>
        </w:rPr>
        <w:t>.</w:t>
      </w:r>
      <w:r w:rsidRPr="00C15E91">
        <w:rPr>
          <w:rFonts w:ascii="Times New Roman" w:hAnsi="Times New Roman" w:cs="Times New Roman"/>
          <w:sz w:val="28"/>
          <w:szCs w:val="28"/>
        </w:rPr>
        <w:t xml:space="preserve"> В книге «Введение в анализ бесконечных» (</w:t>
      </w:r>
      <w:r w:rsidR="00D846AB" w:rsidRPr="005725AE">
        <w:rPr>
          <w:rFonts w:ascii="Times New Roman" w:hAnsi="Times New Roman" w:cs="Times New Roman"/>
          <w:sz w:val="28"/>
          <w:szCs w:val="28"/>
        </w:rPr>
        <w:t>1748),</w:t>
      </w:r>
      <w:r w:rsidR="005725AE">
        <w:rPr>
          <w:rFonts w:ascii="Times New Roman" w:hAnsi="Times New Roman" w:cs="Times New Roman"/>
          <w:sz w:val="28"/>
          <w:szCs w:val="28"/>
        </w:rPr>
        <w:t xml:space="preserve"> </w:t>
      </w:r>
      <w:r w:rsidR="00D846AB" w:rsidRPr="00D846AB">
        <w:rPr>
          <w:rFonts w:ascii="Times New Roman" w:hAnsi="Times New Roman" w:cs="Times New Roman"/>
          <w:sz w:val="28"/>
          <w:szCs w:val="28"/>
        </w:rPr>
        <w:t>Эй</w:t>
      </w:r>
      <w:r w:rsidRPr="00C15E91">
        <w:rPr>
          <w:rFonts w:ascii="Times New Roman" w:hAnsi="Times New Roman" w:cs="Times New Roman"/>
          <w:sz w:val="28"/>
          <w:szCs w:val="28"/>
        </w:rPr>
        <w:t>лер дал современные определения как </w:t>
      </w:r>
      <w:hyperlink r:id="rId41" w:tooltip="Показательная функция" w:history="1">
        <w:r w:rsidRPr="00C15E9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показательной</w:t>
        </w:r>
      </w:hyperlink>
      <w:r w:rsidRPr="00C15E91">
        <w:rPr>
          <w:rFonts w:ascii="Times New Roman" w:hAnsi="Times New Roman" w:cs="Times New Roman"/>
          <w:sz w:val="28"/>
          <w:szCs w:val="28"/>
        </w:rPr>
        <w:t>, так и логарифмической функций, привёл разложение их в степенные ряды, особо отметил роль натурального логарифма.</w:t>
      </w:r>
      <w:proofErr w:type="gramEnd"/>
      <w:r w:rsidRPr="00C15E91">
        <w:rPr>
          <w:rFonts w:ascii="Times New Roman" w:hAnsi="Times New Roman" w:cs="Times New Roman"/>
          <w:sz w:val="28"/>
          <w:szCs w:val="28"/>
        </w:rPr>
        <w:t xml:space="preserve"> Эйлеру принадлежит и заслуга распространения логарифмической функции на комплексную область.</w:t>
      </w:r>
      <w:r w:rsidR="00D846AB" w:rsidRPr="00D846AB">
        <w:rPr>
          <w:rFonts w:ascii="Times New Roman" w:hAnsi="Times New Roman" w:cs="Times New Roman"/>
          <w:sz w:val="28"/>
          <w:szCs w:val="28"/>
        </w:rPr>
        <w:t>[6]</w:t>
      </w:r>
    </w:p>
    <w:p w:rsidR="00323F52" w:rsidRPr="000109AA" w:rsidRDefault="00323F52" w:rsidP="00C337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9AA">
        <w:rPr>
          <w:rFonts w:ascii="Times New Roman" w:hAnsi="Times New Roman" w:cs="Times New Roman"/>
          <w:b/>
          <w:bCs/>
          <w:sz w:val="28"/>
          <w:szCs w:val="28"/>
        </w:rPr>
        <w:t>§3 Определение. Основные свойства логарифмов. Примеры.</w:t>
      </w:r>
    </w:p>
    <w:p w:rsidR="000109AA" w:rsidRPr="0077654F" w:rsidRDefault="000109AA" w:rsidP="005725AE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9AA">
        <w:rPr>
          <w:rFonts w:ascii="Times New Roman" w:hAnsi="Times New Roman" w:cs="Times New Roman"/>
          <w:bCs/>
          <w:sz w:val="28"/>
          <w:szCs w:val="28"/>
        </w:rPr>
        <w:t>Логарифмом числа</w:t>
      </w:r>
      <w:r w:rsidRPr="000109AA">
        <w:rPr>
          <w:rFonts w:ascii="Times New Roman" w:hAnsi="Times New Roman" w:cs="Times New Roman"/>
          <w:bCs/>
          <w:i/>
          <w:iCs/>
          <w:sz w:val="28"/>
          <w:szCs w:val="28"/>
        </w:rPr>
        <w:t> b</w:t>
      </w:r>
      <w:r w:rsidRPr="000109AA">
        <w:rPr>
          <w:rFonts w:ascii="Times New Roman" w:hAnsi="Times New Roman" w:cs="Times New Roman"/>
          <w:bCs/>
          <w:sz w:val="28"/>
          <w:szCs w:val="28"/>
        </w:rPr>
        <w:t> по основанию</w:t>
      </w:r>
      <w:r w:rsidRPr="000109AA">
        <w:rPr>
          <w:rFonts w:ascii="Times New Roman" w:hAnsi="Times New Roman" w:cs="Times New Roman"/>
          <w:bCs/>
          <w:i/>
          <w:iCs/>
          <w:sz w:val="28"/>
          <w:szCs w:val="28"/>
        </w:rPr>
        <w:t> a </w:t>
      </w:r>
      <w:r w:rsidRPr="000109AA">
        <w:rPr>
          <w:rFonts w:ascii="Times New Roman" w:hAnsi="Times New Roman" w:cs="Times New Roman"/>
          <w:bCs/>
          <w:sz w:val="28"/>
          <w:szCs w:val="28"/>
        </w:rPr>
        <w:t>обозначают выражение </w:t>
      </w:r>
      <m:oMath>
        <m:func>
          <m:func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  <w:r w:rsidRPr="000109AA">
        <w:rPr>
          <w:rFonts w:ascii="Times New Roman" w:hAnsi="Times New Roman" w:cs="Times New Roman"/>
          <w:bCs/>
          <w:sz w:val="28"/>
          <w:szCs w:val="28"/>
        </w:rPr>
        <w:t xml:space="preserve">. Вычислить </w:t>
      </w:r>
      <w:r w:rsidR="00C337F3" w:rsidRPr="000109AA">
        <w:rPr>
          <w:rFonts w:ascii="Times New Roman" w:hAnsi="Times New Roman" w:cs="Times New Roman"/>
          <w:bCs/>
          <w:sz w:val="28"/>
          <w:szCs w:val="28"/>
        </w:rPr>
        <w:t>логарифм,</w:t>
      </w:r>
      <w:r w:rsidR="00883757">
        <w:rPr>
          <w:rFonts w:ascii="Times New Roman" w:hAnsi="Times New Roman" w:cs="Times New Roman"/>
          <w:bCs/>
          <w:sz w:val="28"/>
          <w:szCs w:val="28"/>
        </w:rPr>
        <w:t xml:space="preserve"> значит найти такую</w:t>
      </w:r>
      <w:r w:rsidRPr="000109AA">
        <w:rPr>
          <w:rFonts w:ascii="Times New Roman" w:hAnsi="Times New Roman" w:cs="Times New Roman"/>
          <w:bCs/>
          <w:sz w:val="28"/>
          <w:szCs w:val="28"/>
        </w:rPr>
        <w:t xml:space="preserve"> степень</w:t>
      </w:r>
      <w:r w:rsidRPr="000109AA">
        <w:rPr>
          <w:rFonts w:ascii="Times New Roman" w:hAnsi="Times New Roman" w:cs="Times New Roman"/>
          <w:bCs/>
          <w:i/>
          <w:iCs/>
          <w:sz w:val="28"/>
          <w:szCs w:val="28"/>
        </w:rPr>
        <w:t> x (</w:t>
      </w:r>
      <m:oMath>
        <m:func>
          <m:funcPr>
            <m:ctrlPr>
              <w:rPr>
                <w:rFonts w:ascii="Cambria Math" w:hAnsi="Cambria Math" w:cs="Times New Roman"/>
                <w:bCs/>
                <w:i/>
                <w:iCs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=x</m:t>
        </m:r>
      </m:oMath>
      <w:r w:rsidRPr="000109AA">
        <w:rPr>
          <w:rFonts w:ascii="Times New Roman" w:hAnsi="Times New Roman" w:cs="Times New Roman"/>
          <w:bCs/>
          <w:i/>
          <w:iCs/>
          <w:sz w:val="28"/>
          <w:szCs w:val="28"/>
        </w:rPr>
        <w:t>),</w:t>
      </w:r>
      <w:r w:rsidR="00883757">
        <w:rPr>
          <w:rFonts w:ascii="Times New Roman" w:hAnsi="Times New Roman" w:cs="Times New Roman"/>
          <w:bCs/>
          <w:sz w:val="28"/>
          <w:szCs w:val="28"/>
        </w:rPr>
        <w:t>при которой</w:t>
      </w:r>
      <w:r w:rsidR="005725AE">
        <w:rPr>
          <w:rFonts w:ascii="Times New Roman" w:hAnsi="Times New Roman" w:cs="Times New Roman"/>
          <w:bCs/>
          <w:sz w:val="28"/>
          <w:szCs w:val="28"/>
        </w:rPr>
        <w:t xml:space="preserve"> выполняется равенство:</w:t>
      </w:r>
      <w:r w:rsidR="005725AE" w:rsidRPr="005725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654F">
        <w:rPr>
          <w:rFonts w:ascii="Times New Roman" w:hAnsi="Times New Roman" w:cs="Times New Roman"/>
          <w:bCs/>
          <w:sz w:val="28"/>
          <w:szCs w:val="28"/>
          <w:lang w:val="en-US"/>
        </w:rPr>
        <w:t>a</w:t>
      </w:r>
      <w:r w:rsidR="0077654F" w:rsidRPr="0077654F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x</w:t>
      </w:r>
      <w:r w:rsidR="0077654F" w:rsidRPr="0077654F">
        <w:rPr>
          <w:rFonts w:ascii="Times New Roman" w:hAnsi="Times New Roman" w:cs="Times New Roman"/>
          <w:bCs/>
          <w:sz w:val="28"/>
          <w:szCs w:val="28"/>
        </w:rPr>
        <w:t>=</w:t>
      </w:r>
      <w:r w:rsidR="0077654F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</w:p>
    <w:p w:rsidR="00323F52" w:rsidRPr="00323F52" w:rsidRDefault="00323F52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 xml:space="preserve">Приведенные </w:t>
      </w:r>
      <w:r w:rsidR="0077654F">
        <w:rPr>
          <w:rFonts w:ascii="Times New Roman" w:hAnsi="Times New Roman" w:cs="Times New Roman"/>
          <w:sz w:val="28"/>
          <w:szCs w:val="28"/>
        </w:rPr>
        <w:t xml:space="preserve">ниже </w:t>
      </w:r>
      <w:r w:rsidRPr="00323F52">
        <w:rPr>
          <w:rFonts w:ascii="Times New Roman" w:hAnsi="Times New Roman" w:cs="Times New Roman"/>
          <w:sz w:val="28"/>
          <w:szCs w:val="28"/>
        </w:rPr>
        <w:t xml:space="preserve">свойства необходимо знать, поскольку, на их основе решаются практически все </w:t>
      </w:r>
      <w:r w:rsidR="00C337F3" w:rsidRPr="00323F52">
        <w:rPr>
          <w:rFonts w:ascii="Times New Roman" w:hAnsi="Times New Roman" w:cs="Times New Roman"/>
          <w:sz w:val="28"/>
          <w:szCs w:val="28"/>
        </w:rPr>
        <w:t>задачи,</w:t>
      </w:r>
      <w:r w:rsidRPr="00323F52">
        <w:rPr>
          <w:rFonts w:ascii="Times New Roman" w:hAnsi="Times New Roman" w:cs="Times New Roman"/>
          <w:sz w:val="28"/>
          <w:szCs w:val="28"/>
        </w:rPr>
        <w:t xml:space="preserve"> и примеры связаны с лог</w:t>
      </w:r>
      <w:r w:rsidR="00883757">
        <w:rPr>
          <w:rFonts w:ascii="Times New Roman" w:hAnsi="Times New Roman" w:cs="Times New Roman"/>
          <w:sz w:val="28"/>
          <w:szCs w:val="28"/>
        </w:rPr>
        <w:t>арифмами. Остальные экзотические</w:t>
      </w:r>
      <w:r w:rsidRPr="00323F52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883757">
        <w:rPr>
          <w:rFonts w:ascii="Times New Roman" w:hAnsi="Times New Roman" w:cs="Times New Roman"/>
          <w:sz w:val="28"/>
          <w:szCs w:val="28"/>
        </w:rPr>
        <w:t>а</w:t>
      </w:r>
      <w:r w:rsidRPr="00323F52">
        <w:rPr>
          <w:rFonts w:ascii="Times New Roman" w:hAnsi="Times New Roman" w:cs="Times New Roman"/>
          <w:sz w:val="28"/>
          <w:szCs w:val="28"/>
        </w:rPr>
        <w:t xml:space="preserve"> можно вывести путем математических манипуляций с данными формулами</w:t>
      </w:r>
      <w:r w:rsidR="00883757">
        <w:rPr>
          <w:rFonts w:ascii="Times New Roman" w:hAnsi="Times New Roman" w:cs="Times New Roman"/>
          <w:sz w:val="28"/>
          <w:szCs w:val="28"/>
        </w:rPr>
        <w:t>:</w:t>
      </w:r>
    </w:p>
    <w:p w:rsidR="00323F52" w:rsidRPr="00C337F3" w:rsidRDefault="00323F52" w:rsidP="00C337F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23F52">
        <w:rPr>
          <w:rFonts w:ascii="Times New Roman" w:hAnsi="Times New Roman" w:cs="Times New Roman"/>
          <w:sz w:val="28"/>
          <w:szCs w:val="28"/>
        </w:rPr>
        <w:t>1. 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a=1</m:t>
            </m:r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t> </w:t>
      </w:r>
      <w:r w:rsidRPr="00323F52">
        <w:rPr>
          <w:rFonts w:ascii="Times New Roman" w:hAnsi="Times New Roman" w:cs="Times New Roman"/>
          <w:sz w:val="28"/>
          <w:szCs w:val="28"/>
        </w:rPr>
        <w:br/>
        <w:t>2. </w:t>
      </w:r>
      <w:r w:rsidR="0077654F" w:rsidRPr="00323F5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1=0</m:t>
            </m:r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3. 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b∙c=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b+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e>
                </m:func>
              </m:e>
            </m:func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4. 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den>
            </m:f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b-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</m:func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5.  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=p∙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func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6.  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b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b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</m:func>
              </m:den>
            </m:f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7.  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</m:func>
          </m:den>
        </m:f>
      </m:oMath>
      <w:r w:rsidRPr="00323F52">
        <w:rPr>
          <w:rFonts w:ascii="Times New Roman" w:hAnsi="Times New Roman" w:cs="Times New Roman"/>
          <w:sz w:val="28"/>
          <w:szCs w:val="28"/>
        </w:rPr>
        <w:br/>
        <w:t>8. 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b=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sup>
                    </m:sSup>
                  </m:sub>
                </m:sSub>
              </m:fNam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=p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p</m:t>
                            </m:r>
                          </m:sup>
                        </m:sSup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</m:func>
              </m:e>
            </m:func>
          </m:e>
        </m:func>
      </m:oMath>
      <w:r w:rsidRPr="00323F52">
        <w:rPr>
          <w:rFonts w:ascii="Times New Roman" w:hAnsi="Times New Roman" w:cs="Times New Roman"/>
          <w:sz w:val="28"/>
          <w:szCs w:val="28"/>
        </w:rPr>
        <w:br/>
        <w:t>9.  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func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EF79AE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10.  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∙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</m:e>
            </m:func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noProof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noProof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noProof/>
                    <w:sz w:val="28"/>
                    <w:szCs w:val="28"/>
                  </w:rPr>
                  <m:t>c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</w:rPr>
              <m:t>b</m:t>
            </m:r>
          </m:e>
        </m:func>
      </m:oMath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11.  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sup>
                </m:sSup>
              </m:sub>
            </m:sSub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den>
            </m:f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12.  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</m:func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p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</m:func>
          </m:sup>
        </m:sSup>
      </m:oMath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13. 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sub>
                    </m:sSub>
                  </m:fName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</m:t>
                        </m:r>
                      </m:sup>
                    </m:sSup>
                  </m:e>
                </m:func>
              </m:den>
            </m:f>
          </m:e>
        </m:func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func>
      </m:oMath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14. 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  <m:sup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b</m:t>
                    </m:r>
                  </m:e>
                </m:func>
              </m:sup>
            </m:sSup>
          </m:e>
        </m:func>
        <m:r>
          <w:rPr>
            <w:rFonts w:ascii="Cambria Math" w:hAnsi="Cambria Math" w:cs="Times New Roman"/>
            <w:sz w:val="28"/>
            <w:szCs w:val="28"/>
            <w:lang w:val="en-US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e>
              <m:sup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e>
                </m:func>
              </m:sup>
            </m:sSup>
          </m:e>
        </m:func>
      </m:oMath>
      <w:r w:rsidRPr="0019744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97442">
        <w:rPr>
          <w:rFonts w:ascii="Times New Roman" w:hAnsi="Times New Roman" w:cs="Times New Roman"/>
          <w:sz w:val="28"/>
          <w:szCs w:val="28"/>
          <w:lang w:val="en-US"/>
        </w:rPr>
        <w:br/>
        <w:t>15. 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∙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sub>
            </m:sSub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log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sub>
                </m:sSub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a∙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</m:t>
                        </m:r>
                      </m:sub>
                    </m:sSub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</m:func>
              </m:e>
            </m:func>
          </m:e>
        </m:func>
      </m:oMath>
      <w:r w:rsidR="0077654F" w:rsidRPr="001974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846AB" w:rsidRPr="00C337F3">
        <w:rPr>
          <w:rFonts w:ascii="Times New Roman" w:hAnsi="Times New Roman" w:cs="Times New Roman"/>
          <w:sz w:val="28"/>
          <w:szCs w:val="28"/>
        </w:rPr>
        <w:t>[4</w:t>
      </w:r>
      <w:proofErr w:type="gramEnd"/>
      <w:r w:rsidR="00D846AB" w:rsidRPr="00C337F3">
        <w:rPr>
          <w:rFonts w:ascii="Times New Roman" w:hAnsi="Times New Roman" w:cs="Times New Roman"/>
          <w:sz w:val="28"/>
          <w:szCs w:val="28"/>
        </w:rPr>
        <w:t>]</w:t>
      </w:r>
    </w:p>
    <w:p w:rsidR="00323F52" w:rsidRPr="00323F52" w:rsidRDefault="00323F52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bCs/>
          <w:sz w:val="28"/>
          <w:szCs w:val="28"/>
        </w:rPr>
        <w:lastRenderedPageBreak/>
        <w:t>Натуральный логарифм</w:t>
      </w:r>
      <w:r w:rsidRPr="00323F52">
        <w:rPr>
          <w:rFonts w:ascii="Times New Roman" w:hAnsi="Times New Roman" w:cs="Times New Roman"/>
          <w:sz w:val="28"/>
          <w:szCs w:val="28"/>
        </w:rPr>
        <w:t xml:space="preserve"> – это </w:t>
      </w:r>
      <w:r w:rsidR="00D01CF6" w:rsidRPr="00323F52">
        <w:rPr>
          <w:rFonts w:ascii="Times New Roman" w:hAnsi="Times New Roman" w:cs="Times New Roman"/>
          <w:sz w:val="28"/>
          <w:szCs w:val="28"/>
        </w:rPr>
        <w:t>логарифм,</w:t>
      </w:r>
      <w:r w:rsidRPr="00323F52">
        <w:rPr>
          <w:rFonts w:ascii="Times New Roman" w:hAnsi="Times New Roman" w:cs="Times New Roman"/>
          <w:sz w:val="28"/>
          <w:szCs w:val="28"/>
        </w:rPr>
        <w:t xml:space="preserve"> у </w:t>
      </w:r>
      <w:r w:rsidR="00D01CF6">
        <w:rPr>
          <w:rFonts w:ascii="Times New Roman" w:hAnsi="Times New Roman" w:cs="Times New Roman"/>
          <w:sz w:val="28"/>
          <w:szCs w:val="28"/>
        </w:rPr>
        <w:t>которого за основу экспонента (</w:t>
      </w:r>
      <w:r w:rsidRPr="00323F52">
        <w:rPr>
          <w:rFonts w:ascii="Times New Roman" w:hAnsi="Times New Roman" w:cs="Times New Roman"/>
          <w:sz w:val="28"/>
          <w:szCs w:val="28"/>
        </w:rPr>
        <w:t>обозначают </w:t>
      </w:r>
      <w:r w:rsidRPr="00323F52">
        <w:rPr>
          <w:rFonts w:ascii="Times New Roman" w:hAnsi="Times New Roman" w:cs="Times New Roman"/>
          <w:i/>
          <w:iCs/>
          <w:sz w:val="28"/>
          <w:szCs w:val="28"/>
        </w:rPr>
        <w:t>ln(x)</w:t>
      </w:r>
      <w:r w:rsidRPr="00323F52">
        <w:rPr>
          <w:rFonts w:ascii="Times New Roman" w:hAnsi="Times New Roman" w:cs="Times New Roman"/>
          <w:sz w:val="28"/>
          <w:szCs w:val="28"/>
        </w:rPr>
        <w:t>).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е</m:t>
                </m:r>
              </m:sub>
            </m:sSub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x=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func>
      </m:oMath>
    </w:p>
    <w:p w:rsidR="00323F52" w:rsidRPr="00E3294D" w:rsidRDefault="008837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Pr="00883757">
        <w:rPr>
          <w:rFonts w:ascii="Times New Roman" w:hAnsi="Times New Roman" w:cs="Times New Roman"/>
          <w:i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равно</w:t>
      </w:r>
      <w:r w:rsidR="00323F52" w:rsidRPr="00323F52">
        <w:rPr>
          <w:rFonts w:ascii="Times New Roman" w:hAnsi="Times New Roman" w:cs="Times New Roman"/>
          <w:sz w:val="28"/>
          <w:szCs w:val="28"/>
        </w:rPr>
        <w:t> </w:t>
      </w:r>
      <w:r w:rsidR="00323F52" w:rsidRPr="00323F52">
        <w:rPr>
          <w:rFonts w:ascii="Times New Roman" w:hAnsi="Times New Roman" w:cs="Times New Roman"/>
          <w:i/>
          <w:iCs/>
          <w:sz w:val="28"/>
          <w:szCs w:val="28"/>
        </w:rPr>
        <w:t>2,718281828….</w:t>
      </w:r>
      <w:r w:rsidR="00323F52" w:rsidRPr="00323F52">
        <w:rPr>
          <w:rFonts w:ascii="Times New Roman" w:hAnsi="Times New Roman" w:cs="Times New Roman"/>
          <w:sz w:val="28"/>
          <w:szCs w:val="28"/>
        </w:rPr>
        <w:t xml:space="preserve"> Чтобы запомнить </w:t>
      </w:r>
      <w:r>
        <w:rPr>
          <w:rFonts w:ascii="Times New Roman" w:hAnsi="Times New Roman" w:cs="Times New Roman"/>
          <w:sz w:val="28"/>
          <w:szCs w:val="28"/>
        </w:rPr>
        <w:t>это число можете вы</w:t>
      </w:r>
      <w:r w:rsidR="00323F52" w:rsidRPr="00323F52">
        <w:rPr>
          <w:rFonts w:ascii="Times New Roman" w:hAnsi="Times New Roman" w:cs="Times New Roman"/>
          <w:sz w:val="28"/>
          <w:szCs w:val="28"/>
        </w:rPr>
        <w:t>учить правило: </w:t>
      </w:r>
      <w:r w:rsidR="00323F52" w:rsidRPr="00323F52">
        <w:rPr>
          <w:rFonts w:ascii="Times New Roman" w:hAnsi="Times New Roman" w:cs="Times New Roman"/>
          <w:i/>
          <w:iCs/>
          <w:sz w:val="28"/>
          <w:szCs w:val="28"/>
        </w:rPr>
        <w:t>экспонента равна 2,7 и два раза год рождения Льва Николаевича Толстого. </w:t>
      </w:r>
      <w:r w:rsidR="00323F52" w:rsidRPr="00323F52">
        <w:rPr>
          <w:rFonts w:ascii="Times New Roman" w:hAnsi="Times New Roman" w:cs="Times New Roman"/>
          <w:sz w:val="28"/>
          <w:szCs w:val="28"/>
        </w:rPr>
        <w:t>Зная это правило, будете знать и точное значение экспоненты, и дату рождения Льва Толстого.</w:t>
      </w:r>
      <w:r w:rsidR="00E3294D" w:rsidRPr="00E3294D">
        <w:rPr>
          <w:rFonts w:ascii="Times New Roman" w:hAnsi="Times New Roman" w:cs="Times New Roman"/>
          <w:sz w:val="28"/>
          <w:szCs w:val="28"/>
        </w:rPr>
        <w:t>[7]</w:t>
      </w:r>
    </w:p>
    <w:p w:rsidR="00D01CF6" w:rsidRPr="00D01CF6" w:rsidRDefault="00D01CF6" w:rsidP="00C337F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Примеры на логарифм:</w:t>
      </w:r>
    </w:p>
    <w:p w:rsidR="00197442" w:rsidRDefault="00323F52" w:rsidP="00C337F3">
      <w:pPr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bCs/>
          <w:sz w:val="28"/>
          <w:szCs w:val="28"/>
        </w:rPr>
        <w:t>Пример 1.</w:t>
      </w:r>
      <w:r w:rsidRPr="00323F52">
        <w:rPr>
          <w:rFonts w:ascii="Times New Roman" w:hAnsi="Times New Roman" w:cs="Times New Roman"/>
          <w:sz w:val="28"/>
          <w:szCs w:val="28"/>
        </w:rPr>
        <w:t> </w:t>
      </w:r>
    </w:p>
    <w:p w:rsidR="00323F52" w:rsidRPr="00323F52" w:rsidRDefault="00197442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Прологарифмировать выражение:</w:t>
      </w:r>
      <w:r>
        <w:rPr>
          <w:rFonts w:ascii="Times New Roman" w:hAnsi="Times New Roman" w:cs="Times New Roman"/>
          <w:sz w:val="28"/>
          <w:szCs w:val="28"/>
        </w:rPr>
        <w:br/>
      </w:r>
      <w:r w:rsidR="00323F52" w:rsidRPr="00323F52">
        <w:rPr>
          <w:rFonts w:ascii="Times New Roman" w:hAnsi="Times New Roman" w:cs="Times New Roman"/>
          <w:sz w:val="28"/>
          <w:szCs w:val="28"/>
        </w:rPr>
        <w:t> </w:t>
      </w:r>
      <w:r w:rsidR="00323F52">
        <w:rPr>
          <w:rFonts w:ascii="Times New Roman" w:hAnsi="Times New Roman" w:cs="Times New Roman"/>
          <w:i/>
          <w:iCs/>
          <w:sz w:val="28"/>
          <w:szCs w:val="28"/>
        </w:rPr>
        <w:t>х=10ас</w:t>
      </w:r>
      <w:r w:rsidR="00323F52" w:rsidRPr="00323F52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323F52" w:rsidRPr="00323F52">
        <w:rPr>
          <w:rFonts w:ascii="Times New Roman" w:hAnsi="Times New Roman" w:cs="Times New Roman"/>
          <w:i/>
          <w:iCs/>
          <w:sz w:val="28"/>
          <w:szCs w:val="28"/>
        </w:rPr>
        <w:t xml:space="preserve"> (а&gt;0,с&gt;0).</w:t>
      </w:r>
    </w:p>
    <w:p w:rsidR="00323F52" w:rsidRPr="00E3294D" w:rsidRDefault="00D01CF6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свойствам 3 и </w:t>
      </w:r>
      <w:r w:rsidR="00323F52" w:rsidRPr="00323F52">
        <w:rPr>
          <w:rFonts w:ascii="Times New Roman" w:hAnsi="Times New Roman" w:cs="Times New Roman"/>
          <w:sz w:val="28"/>
          <w:szCs w:val="28"/>
        </w:rPr>
        <w:t>5 вычисляем </w:t>
      </w:r>
      <w:r w:rsidR="00323F52" w:rsidRPr="00323F52">
        <w:rPr>
          <w:rFonts w:ascii="Times New Roman" w:hAnsi="Times New Roman" w:cs="Times New Roman"/>
          <w:sz w:val="28"/>
          <w:szCs w:val="28"/>
        </w:rPr>
        <w:br/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67F1" w:rsidRPr="00A367F1">
        <w:rPr>
          <w:rFonts w:ascii="Times New Roman" w:hAnsi="Times New Roman" w:cs="Times New Roman"/>
          <w:sz w:val="28"/>
          <w:szCs w:val="28"/>
        </w:rPr>
        <w:t>=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>(10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367F1" w:rsidRPr="00A367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67F1" w:rsidRPr="00A367F1">
        <w:rPr>
          <w:rFonts w:ascii="Times New Roman" w:hAnsi="Times New Roman" w:cs="Times New Roman"/>
          <w:sz w:val="28"/>
          <w:szCs w:val="28"/>
        </w:rPr>
        <w:t>)=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>10+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367F1" w:rsidRPr="00A367F1">
        <w:rPr>
          <w:rFonts w:ascii="Times New Roman" w:hAnsi="Times New Roman" w:cs="Times New Roman"/>
          <w:sz w:val="28"/>
          <w:szCs w:val="28"/>
        </w:rPr>
        <w:t>+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367F1" w:rsidRPr="00A367F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367F1" w:rsidRPr="00A367F1">
        <w:rPr>
          <w:rFonts w:ascii="Times New Roman" w:hAnsi="Times New Roman" w:cs="Times New Roman"/>
          <w:sz w:val="28"/>
          <w:szCs w:val="28"/>
        </w:rPr>
        <w:t>=1+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A367F1" w:rsidRPr="00A367F1">
        <w:rPr>
          <w:rFonts w:ascii="Times New Roman" w:hAnsi="Times New Roman" w:cs="Times New Roman"/>
          <w:sz w:val="28"/>
          <w:szCs w:val="28"/>
        </w:rPr>
        <w:t>+2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A367F1" w:rsidRPr="00A367F1">
        <w:rPr>
          <w:rFonts w:ascii="Times New Roman" w:hAnsi="Times New Roman" w:cs="Times New Roman"/>
          <w:sz w:val="28"/>
          <w:szCs w:val="28"/>
        </w:rPr>
        <w:t xml:space="preserve"> </w:t>
      </w:r>
      <w:r w:rsidR="00A367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3294D" w:rsidRPr="00E3294D">
        <w:rPr>
          <w:rFonts w:ascii="Times New Roman" w:hAnsi="Times New Roman" w:cs="Times New Roman"/>
          <w:sz w:val="28"/>
          <w:szCs w:val="28"/>
        </w:rPr>
        <w:t>[2]</w:t>
      </w:r>
    </w:p>
    <w:p w:rsidR="00197442" w:rsidRDefault="00197442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2.</w:t>
      </w:r>
    </w:p>
    <w:p w:rsidR="00197442" w:rsidRDefault="00197442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уравнение:</w:t>
      </w:r>
    </w:p>
    <w:p w:rsidR="009D019B" w:rsidRPr="00E3294D" w:rsidRDefault="00F07957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2" o:spid="_x0000_s1026" type="#_x0000_t75" style="position:absolute;margin-left:-7.3pt;margin-top:16.9pt;width:126pt;height:35pt;z-index:251659264;visibility:visible">
            <v:imagedata r:id="rId42" o:title=""/>
          </v:shape>
          <o:OLEObject Type="Embed" ProgID="Equation.3" ShapeID="Объект 2" DrawAspect="Content" ObjectID="_1486115739" r:id="rId43"/>
        </w:pict>
      </w:r>
      <w:r w:rsidR="00883757">
        <w:rPr>
          <w:rFonts w:ascii="Times New Roman" w:hAnsi="Times New Roman" w:cs="Times New Roman"/>
          <w:sz w:val="28"/>
          <w:szCs w:val="28"/>
        </w:rPr>
        <w:t>Решить уравнение</w:t>
      </w:r>
      <w:r w:rsidR="009E1BA3">
        <w:rPr>
          <w:rFonts w:ascii="Times New Roman" w:hAnsi="Times New Roman" w:cs="Times New Roman"/>
          <w:sz w:val="28"/>
          <w:szCs w:val="28"/>
        </w:rPr>
        <w:t>:</w:t>
      </w:r>
      <w:r w:rsidR="00883757" w:rsidRPr="00883757">
        <w:rPr>
          <w:rFonts w:ascii="Times New Roman" w:hAnsi="Times New Roman" w:cs="Times New Roman"/>
          <w:sz w:val="28"/>
          <w:szCs w:val="28"/>
        </w:rPr>
        <w:t xml:space="preserve"> [9]</w:t>
      </w:r>
      <w:r w:rsidR="009D019B" w:rsidRPr="009D019B">
        <w:rPr>
          <w:rFonts w:ascii="Times New Roman" w:hAnsi="Times New Roman" w:cs="Times New Roman"/>
          <w:sz w:val="28"/>
          <w:szCs w:val="28"/>
        </w:rPr>
        <w:br/>
      </w:r>
    </w:p>
    <w:p w:rsidR="009E1BA3" w:rsidRPr="00883757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F07957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Объект 3" o:spid="_x0000_s1027" type="#_x0000_t75" style="position:absolute;left:0;text-align:left;margin-left:324.95pt;margin-top:41.7pt;width:139pt;height:84pt;z-index:251660288;visibility:visible">
            <v:imagedata r:id="rId44" o:title=""/>
          </v:shape>
          <o:OLEObject Type="Embed" ProgID="Equation.3" ShapeID="Объект 3" DrawAspect="Content" ObjectID="_1486115740" r:id="rId45"/>
        </w:pict>
      </w:r>
      <w:r w:rsidR="009D019B" w:rsidRPr="009D019B">
        <w:rPr>
          <w:rFonts w:ascii="Times New Roman" w:hAnsi="Times New Roman" w:cs="Times New Roman"/>
          <w:b/>
          <w:bCs/>
          <w:sz w:val="28"/>
          <w:szCs w:val="28"/>
        </w:rPr>
        <w:t>Решение.</w:t>
      </w:r>
      <w:r w:rsidR="009D019B" w:rsidRPr="009D019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883757">
        <w:rPr>
          <w:rFonts w:ascii="Times New Roman" w:hAnsi="Times New Roman" w:cs="Times New Roman"/>
          <w:sz w:val="28"/>
          <w:szCs w:val="28"/>
        </w:rPr>
        <w:t>Преобразуем левую часть уравнения</w:t>
      </w:r>
      <w:proofErr w:type="gramEnd"/>
      <w:r w:rsidR="00883757">
        <w:rPr>
          <w:rFonts w:ascii="Times New Roman" w:hAnsi="Times New Roman" w:cs="Times New Roman"/>
          <w:sz w:val="28"/>
          <w:szCs w:val="28"/>
        </w:rPr>
        <w:t>:                 О.О.У.</w:t>
      </w:r>
    </w:p>
    <w:p w:rsidR="009D019B" w:rsidRPr="00883757" w:rsidRDefault="009D019B" w:rsidP="00C337F3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 xml:space="preserve"> 4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2∙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8-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  <w:szCs w:val="28"/>
            </w:rPr>
            <m:t>)=1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2∙(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16-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(8-x))</m:t>
                      </m:r>
                    </m:e>
                  </m:func>
                </m:e>
              </m:func>
            </m:e>
          </m:func>
          <m:r>
            <w:rPr>
              <w:rFonts w:ascii="Cambria Math" w:hAnsi="Cambria Math" w:cs="Times New Roman"/>
              <w:sz w:val="28"/>
              <w:szCs w:val="28"/>
            </w:rPr>
            <m:t>=1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2∙(4-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(8-x))=</m:t>
                  </m:r>
                </m:e>
              </m:func>
            </m:e>
          </m:func>
          <m:r>
            <w:rPr>
              <w:rFonts w:ascii="Cambria Math" w:hAnsi="Cambria Math" w:cs="Times New Roman"/>
              <w:sz w:val="28"/>
              <w:szCs w:val="28"/>
            </w:rPr>
            <m:t>1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e>
          </m:func>
          <m:r>
            <w:rPr>
              <w:rFonts w:ascii="Cambria Math" w:hAnsi="Cambria Math" w:cs="Times New Roman"/>
              <w:sz w:val="28"/>
              <w:szCs w:val="28"/>
            </w:rPr>
            <m:t>-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2∙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8-x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=1</m:t>
                  </m:r>
                </m:e>
              </m:func>
            </m:e>
          </m:func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2-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sub>
                  </m:sSub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(8-x)</m:t>
                  </m:r>
                </m:e>
              </m:func>
            </m:e>
          </m:func>
          <m:r>
            <w:rPr>
              <w:rFonts w:ascii="Cambria Math" w:hAnsi="Cambria Math" w:cs="Times New Roman"/>
              <w:sz w:val="28"/>
              <w:szCs w:val="28"/>
            </w:rPr>
            <m:t>=1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sub>
              </m:sSub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8-x</m:t>
                  </m:r>
                </m:den>
              </m:f>
            </m:e>
          </m:func>
        </m:oMath>
      </m:oMathPara>
    </w:p>
    <w:p w:rsidR="009D019B" w:rsidRPr="009E1BA3" w:rsidRDefault="00C337F3" w:rsidP="00C337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9D019B" w:rsidRPr="009D019B">
        <w:rPr>
          <w:rFonts w:ascii="Times New Roman" w:hAnsi="Times New Roman" w:cs="Times New Roman"/>
          <w:sz w:val="28"/>
          <w:szCs w:val="28"/>
        </w:rPr>
        <w:t>правилу логарифмирования имеем</w:t>
      </w:r>
      <w:r w:rsidR="009E1BA3" w:rsidRPr="009E1BA3">
        <w:rPr>
          <w:rFonts w:ascii="Times New Roman" w:hAnsi="Times New Roman" w:cs="Times New Roman"/>
          <w:sz w:val="28"/>
          <w:szCs w:val="28"/>
        </w:rPr>
        <w:t xml:space="preserve">  </w:t>
      </w:r>
      <w:r w:rsidR="009D019B" w:rsidRPr="009D019B">
        <w:rPr>
          <w:rFonts w:ascii="Times New Roman" w:hAnsi="Times New Roman" w:cs="Times New Roman"/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8-x</m:t>
              </m:r>
            </m:den>
          </m:f>
        </m:oMath>
      </m:oMathPara>
    </w:p>
    <w:p w:rsidR="009D019B" w:rsidRPr="009E1BA3" w:rsidRDefault="009D019B" w:rsidP="00C337F3">
      <w:pPr>
        <w:rPr>
          <w:rFonts w:ascii="Times New Roman" w:hAnsi="Times New Roman" w:cs="Times New Roman"/>
          <w:sz w:val="28"/>
          <w:szCs w:val="28"/>
        </w:rPr>
      </w:pPr>
      <w:r w:rsidRPr="009D019B">
        <w:rPr>
          <w:rFonts w:ascii="Times New Roman" w:hAnsi="Times New Roman" w:cs="Times New Roman"/>
          <w:sz w:val="28"/>
          <w:szCs w:val="28"/>
        </w:rPr>
        <w:t xml:space="preserve">Сводим уравнение к </w:t>
      </w:r>
      <w:proofErr w:type="gramStart"/>
      <w:r w:rsidRPr="009D019B">
        <w:rPr>
          <w:rFonts w:ascii="Times New Roman" w:hAnsi="Times New Roman" w:cs="Times New Roman"/>
          <w:sz w:val="28"/>
          <w:szCs w:val="28"/>
        </w:rPr>
        <w:t>квадратному</w:t>
      </w:r>
      <w:proofErr w:type="gramEnd"/>
      <w:r w:rsidRPr="009D019B">
        <w:rPr>
          <w:rFonts w:ascii="Times New Roman" w:hAnsi="Times New Roman" w:cs="Times New Roman"/>
          <w:sz w:val="28"/>
          <w:szCs w:val="28"/>
        </w:rPr>
        <w:t xml:space="preserve"> и решаем его</w:t>
      </w:r>
      <w:r w:rsidRPr="009D019B">
        <w:rPr>
          <w:rFonts w:ascii="Times New Roman" w:hAnsi="Times New Roman" w:cs="Times New Roman"/>
          <w:sz w:val="28"/>
          <w:szCs w:val="28"/>
        </w:rPr>
        <w:br/>
      </w: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x=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8-x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=&gt;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-8x+16=0</m:t>
          </m:r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  <m:oMath>
          <m:r>
            <w:rPr>
              <w:rFonts w:ascii="Cambria Math" w:hAnsi="Cambria Math" w:cs="Times New Roman"/>
              <w:sz w:val="28"/>
              <w:szCs w:val="28"/>
            </w:rPr>
            <m:t>D=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-64</m:t>
          </m:r>
        </m:oMath>
      </m:oMathPara>
    </w:p>
    <w:p w:rsidR="009D019B" w:rsidRPr="009E1BA3" w:rsidRDefault="009D019B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9D019B">
        <w:rPr>
          <w:rFonts w:ascii="Times New Roman" w:hAnsi="Times New Roman" w:cs="Times New Roman"/>
          <w:sz w:val="28"/>
          <w:szCs w:val="28"/>
        </w:rPr>
        <w:lastRenderedPageBreak/>
        <w:t xml:space="preserve">Дискриминант равен нулю, </w:t>
      </w:r>
      <w:r w:rsidR="00C337F3" w:rsidRPr="009D019B">
        <w:rPr>
          <w:rFonts w:ascii="Times New Roman" w:hAnsi="Times New Roman" w:cs="Times New Roman"/>
          <w:sz w:val="28"/>
          <w:szCs w:val="28"/>
        </w:rPr>
        <w:t>следовательно,</w:t>
      </w:r>
      <w:r w:rsidRPr="009D019B">
        <w:rPr>
          <w:rFonts w:ascii="Times New Roman" w:hAnsi="Times New Roman" w:cs="Times New Roman"/>
          <w:sz w:val="28"/>
          <w:szCs w:val="28"/>
        </w:rPr>
        <w:t xml:space="preserve"> имеем один корень кратности два</w:t>
      </w:r>
      <w:r w:rsidRPr="009D019B">
        <w:rPr>
          <w:rFonts w:ascii="Times New Roman" w:hAnsi="Times New Roman" w:cs="Times New Roman"/>
          <w:sz w:val="28"/>
          <w:szCs w:val="28"/>
        </w:rPr>
        <w:br/>
      </w:r>
      <w:r w:rsidR="009E1BA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E1BA3" w:rsidRPr="009E1BA3">
        <w:rPr>
          <w:rFonts w:ascii="Times New Roman" w:hAnsi="Times New Roman" w:cs="Times New Roman"/>
          <w:sz w:val="28"/>
          <w:szCs w:val="28"/>
        </w:rPr>
        <w:t>=2</w:t>
      </w:r>
    </w:p>
    <w:p w:rsidR="009E1BA3" w:rsidRPr="009E1BA3" w:rsidRDefault="009E1BA3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d>
      </m:oMath>
    </w:p>
    <w:p w:rsidR="009D019B" w:rsidRDefault="009D019B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D18" w:rsidRPr="00A367F1" w:rsidRDefault="000C3D18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F1">
        <w:rPr>
          <w:rFonts w:ascii="Times New Roman" w:hAnsi="Times New Roman" w:cs="Times New Roman"/>
          <w:b/>
          <w:sz w:val="28"/>
          <w:szCs w:val="28"/>
        </w:rPr>
        <w:t>§4 Логарифмическая линейка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В 1620-е годы Эдмунд Уингейт и </w:t>
      </w:r>
      <w:hyperlink r:id="rId46" w:tooltip="Отред, Уильям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Уильям Отред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изобрели первую </w:t>
      </w:r>
      <w:hyperlink r:id="rId47" w:tooltip="Логарифмическая линейк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логарифмическую линейку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до появления карманных калькуляторов служившую незаменимым расчётным орудием инженера. С помощью этого компактного инструмента можно быстро производить все алгебраические операции, в том числе с участием </w:t>
      </w:r>
      <w:hyperlink r:id="rId48" w:tooltip="Тригонометрические функции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тригонометрических функций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 Точность расчётов — около 3 значащих цифр.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0" cy="1647825"/>
            <wp:effectExtent l="0" t="0" r="0" b="9525"/>
            <wp:docPr id="37" name="Рисунок 37" descr="http://upload.wikimedia.org/wikipedia/commons/thumb/2/27/Sliderule_2005.jpg/600px-Sliderule_2005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upload.wikimedia.org/wikipedia/commons/thumb/2/27/Sliderule_2005.jpg/600px-Sliderule_2005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18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Логарифмическая линейка служила своеобразным калькулятором для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инженеров и школьников до 80-х годов двадцатого века, пока ее не </w:t>
      </w:r>
      <w:bookmarkEnd w:id="0"/>
      <w:r>
        <w:rPr>
          <w:rFonts w:ascii="Times New Roman" w:hAnsi="Times New Roman" w:cs="Times New Roman"/>
          <w:sz w:val="28"/>
          <w:szCs w:val="28"/>
        </w:rPr>
        <w:t>вытеснили калькуляторы</w:t>
      </w:r>
      <w:r w:rsidR="005A0671">
        <w:rPr>
          <w:rFonts w:ascii="Times New Roman" w:hAnsi="Times New Roman" w:cs="Times New Roman"/>
          <w:sz w:val="28"/>
          <w:szCs w:val="28"/>
        </w:rPr>
        <w:t xml:space="preserve"> и ЭВМ</w:t>
      </w:r>
      <w:r>
        <w:rPr>
          <w:rFonts w:ascii="Times New Roman" w:hAnsi="Times New Roman" w:cs="Times New Roman"/>
          <w:sz w:val="28"/>
          <w:szCs w:val="28"/>
        </w:rPr>
        <w:t xml:space="preserve">. Устройство этой линейки достаточно просто. Одним из этапов практики было самостоятельное создание логарифмической линейки. Разберемся, как же пользоваться этим инструментом.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Рассмотрим шкалы на логарифмической линейки.</w:t>
      </w:r>
      <w:proofErr w:type="gramEnd"/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Шкала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служит для вычисления кубов чисел, откладываемых на шкале D. Если число отложить на шкале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, то на шкале В будет корень третей степени этого числа. Отрезки, нанесенные на эту шкалу, пропорциональны (m/3)*lg X, где m – длина шкалы в миллиметрах (250). На участке от 1 до 2 цена наименьшего деления соответствует 0.02, на участке от 2 до 4 – 0.05, на участке от 4 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10 – 0.1. 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>На участках от 10 до 20, от 20 до 40, от 40 до 100 значения наименьших делений равны соответственно 0.2, 0.5, 1.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А на участках от 100 до 200, от 200 до 400 и от 400 до 1000 -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2,5 и 10.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lastRenderedPageBreak/>
        <w:t>Шкала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служит для вычисления квадратов чисел, откладываемых на шкале D. Так же можно с помощью шкал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и В вы</w:t>
      </w:r>
      <w:r>
        <w:rPr>
          <w:rFonts w:ascii="Times New Roman" w:hAnsi="Times New Roman" w:cs="Times New Roman"/>
          <w:sz w:val="28"/>
          <w:szCs w:val="28"/>
        </w:rPr>
        <w:t>числять квадратные корни чисел.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Шкала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точно такая же, как шкала А. На этих шкалах нанесены отрезки, пропорциональные (m/2)*lg X. Цена наименьшего деления на участках от 1 до 2, от 2 до 5, от 5 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10, от 10 до 20, от 20 до 50, от 50 до 100 равна соответственно</w:t>
      </w:r>
      <w:r>
        <w:rPr>
          <w:rFonts w:ascii="Times New Roman" w:hAnsi="Times New Roman" w:cs="Times New Roman"/>
          <w:sz w:val="28"/>
          <w:szCs w:val="28"/>
        </w:rPr>
        <w:t xml:space="preserve"> 0.02, 0.05, 0.1, 0.2, 0.5 и 1.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 xml:space="preserve">Шкала L – равномерная. На ней отложены мантиссы (дробная часть десятичного логарифма) логарифмов шкалы D. Наименьшее деление этой шкалы соответствует 0.002, а метки, обозначенные цифрами 1,2,3,4.., </w:t>
      </w:r>
      <w:r w:rsidR="008C2684">
        <w:rPr>
          <w:rFonts w:ascii="Times New Roman" w:hAnsi="Times New Roman" w:cs="Times New Roman"/>
          <w:sz w:val="28"/>
          <w:szCs w:val="28"/>
        </w:rPr>
        <w:t>читаются как 0.1, 0.2, 0.3, 04…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Шкалы D и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называются основными. На них нанесены отрезки, пропорциональные m*lg X, при Х 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>изменяемом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от 1 до 10. Значение наименьших делений этих шкал на участке от 1 до 2 означает 0.01, на участке от 2 до 4 они означают 0.02</w:t>
      </w:r>
      <w:r>
        <w:rPr>
          <w:rFonts w:ascii="Times New Roman" w:hAnsi="Times New Roman" w:cs="Times New Roman"/>
          <w:sz w:val="28"/>
          <w:szCs w:val="28"/>
        </w:rPr>
        <w:t xml:space="preserve">, на участке от 4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– 0.05.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Шкала R – это шкала обратных значений. Она представляет собой шкалу</w:t>
      </w:r>
      <w:proofErr w:type="gramStart"/>
      <w:r w:rsidRPr="00A367F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367F1">
        <w:rPr>
          <w:rFonts w:ascii="Times New Roman" w:hAnsi="Times New Roman" w:cs="Times New Roman"/>
          <w:sz w:val="28"/>
          <w:szCs w:val="28"/>
        </w:rPr>
        <w:t xml:space="preserve"> (D), но в перевернутом виде. Таким образом, метка 10 этой шкалы будет на левом конце, а 1 – на правом. На этой шкале любой отрезок P от начала шкалы равняется</w:t>
      </w:r>
      <w:r>
        <w:rPr>
          <w:rFonts w:ascii="Times New Roman" w:hAnsi="Times New Roman" w:cs="Times New Roman"/>
          <w:sz w:val="28"/>
          <w:szCs w:val="28"/>
        </w:rPr>
        <w:t xml:space="preserve"> 250-250* lg p = 250* lg (1/p).</w:t>
      </w:r>
    </w:p>
    <w:p w:rsidR="00A367F1" w:rsidRPr="00A367F1" w:rsidRDefault="00EF79AE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Шкалы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in, S&amp;T и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367F1" w:rsidRPr="00A367F1">
        <w:rPr>
          <w:rFonts w:ascii="Times New Roman" w:hAnsi="Times New Roman" w:cs="Times New Roman"/>
          <w:sz w:val="28"/>
          <w:szCs w:val="28"/>
        </w:rPr>
        <w:t>g используются при вычислениях с тригонометрическими функциями. Отрезки на этих шкалах проп</w:t>
      </w:r>
      <w:r w:rsidR="00A367F1">
        <w:rPr>
          <w:rFonts w:ascii="Times New Roman" w:hAnsi="Times New Roman" w:cs="Times New Roman"/>
          <w:sz w:val="28"/>
          <w:szCs w:val="28"/>
        </w:rPr>
        <w:t>орциональны следующим функциям:</w:t>
      </w:r>
    </w:p>
    <w:p w:rsidR="00A367F1" w:rsidRPr="00A367F1" w:rsidRDefault="00EF79AE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шкалы синусов 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367F1" w:rsidRPr="00A367F1">
        <w:rPr>
          <w:rFonts w:ascii="Times New Roman" w:hAnsi="Times New Roman" w:cs="Times New Roman"/>
          <w:sz w:val="28"/>
          <w:szCs w:val="28"/>
        </w:rPr>
        <w:t>in</w:t>
      </w:r>
      <w:r w:rsidR="00A367F1">
        <w:rPr>
          <w:rFonts w:ascii="Times New Roman" w:hAnsi="Times New Roman" w:cs="Times New Roman"/>
          <w:sz w:val="28"/>
          <w:szCs w:val="28"/>
        </w:rPr>
        <w:t xml:space="preserve">): y = k </w:t>
      </w:r>
      <w:proofErr w:type="gramStart"/>
      <w:r w:rsidR="00A367F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367F1">
        <w:rPr>
          <w:rFonts w:ascii="Times New Roman" w:hAnsi="Times New Roman" w:cs="Times New Roman"/>
          <w:sz w:val="28"/>
          <w:szCs w:val="28"/>
        </w:rPr>
        <w:t>lg sin Vs + 1 ),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 xml:space="preserve">Для шкалы синусов и тангенсов (S&amp;T): y = </w:t>
      </w:r>
      <w:r>
        <w:rPr>
          <w:rFonts w:ascii="Times New Roman" w:hAnsi="Times New Roman" w:cs="Times New Roman"/>
          <w:sz w:val="28"/>
          <w:szCs w:val="28"/>
        </w:rPr>
        <w:t xml:space="preserve">k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>
        <w:rPr>
          <w:rFonts w:ascii="Times New Roman" w:hAnsi="Times New Roman" w:cs="Times New Roman"/>
          <w:sz w:val="28"/>
          <w:szCs w:val="28"/>
        </w:rPr>
        <w:t>lg 1/2( sin V + tg V ) +2],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Для шкалы тангенсо</w:t>
      </w:r>
      <w:r w:rsidR="00EF79AE">
        <w:rPr>
          <w:rFonts w:ascii="Times New Roman" w:hAnsi="Times New Roman" w:cs="Times New Roman"/>
          <w:sz w:val="28"/>
          <w:szCs w:val="28"/>
        </w:rPr>
        <w:t>в (</w:t>
      </w:r>
      <w:r w:rsidR="00EF79AE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g): y = k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lg tg Vt + 1 ),</w:t>
      </w:r>
      <w:r w:rsidRPr="00A367F1">
        <w:rPr>
          <w:rFonts w:ascii="Times New Roman" w:hAnsi="Times New Roman" w:cs="Times New Roman"/>
          <w:sz w:val="28"/>
          <w:szCs w:val="28"/>
        </w:rPr>
        <w:t>где Vs и Vt – пометки углов, со</w:t>
      </w:r>
      <w:r w:rsidR="00EF79AE">
        <w:rPr>
          <w:rFonts w:ascii="Times New Roman" w:hAnsi="Times New Roman" w:cs="Times New Roman"/>
          <w:sz w:val="28"/>
          <w:szCs w:val="28"/>
        </w:rPr>
        <w:t xml:space="preserve">ответствующие шкалам. На шкале </w:t>
      </w:r>
      <w:r w:rsidR="00EF79A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367F1">
        <w:rPr>
          <w:rFonts w:ascii="Times New Roman" w:hAnsi="Times New Roman" w:cs="Times New Roman"/>
          <w:sz w:val="28"/>
          <w:szCs w:val="28"/>
        </w:rPr>
        <w:t>in углы изменяютс</w:t>
      </w:r>
      <w:r w:rsidR="00EF79AE">
        <w:rPr>
          <w:rFonts w:ascii="Times New Roman" w:hAnsi="Times New Roman" w:cs="Times New Roman"/>
          <w:sz w:val="28"/>
          <w:szCs w:val="28"/>
        </w:rPr>
        <w:t xml:space="preserve">я от 5043,77` до 900. На шкале </w:t>
      </w:r>
      <w:r w:rsidR="00EF79A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A367F1">
        <w:rPr>
          <w:rFonts w:ascii="Times New Roman" w:hAnsi="Times New Roman" w:cs="Times New Roman"/>
          <w:sz w:val="28"/>
          <w:szCs w:val="28"/>
        </w:rPr>
        <w:t>g – от 5043,77` до 450. На шкале S&amp;T – от 0034,38` до 5043,77`. Значения углов выбраны таким образом, чтобы значения функций начала шкалы были в десять раз меньше значе</w:t>
      </w:r>
      <w:r>
        <w:rPr>
          <w:rFonts w:ascii="Times New Roman" w:hAnsi="Times New Roman" w:cs="Times New Roman"/>
          <w:sz w:val="28"/>
          <w:szCs w:val="28"/>
        </w:rPr>
        <w:t>ния функции конца той же шкалы.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Для шкалы синусов значение наименьшего деления на участке от начала до 100 – 5`, на участке от 100 до 200 – 10` , на участке от 200 до 900 - 20`. Для шкалы тангенсов на участке от начала шкалы до 200 наименьшее деление соответствует 5`, а на участке от 200 до 450 – 10`. На шкале синусов и косинусов значение наименьшего деления 1` соответствует участку от начала шкалы до 30, и 2</w:t>
      </w:r>
      <w:r>
        <w:rPr>
          <w:rFonts w:ascii="Times New Roman" w:hAnsi="Times New Roman" w:cs="Times New Roman"/>
          <w:sz w:val="28"/>
          <w:szCs w:val="28"/>
        </w:rPr>
        <w:t>` - для участка от 30 и дальше.</w:t>
      </w:r>
    </w:p>
    <w:p w:rsidR="00A367F1" w:rsidRP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lastRenderedPageBreak/>
        <w:t xml:space="preserve">На шкалах логарифмической линейки отмечены константы: </w:t>
      </w:r>
      <w:r>
        <w:rPr>
          <w:rFonts w:ascii="Times New Roman" w:hAnsi="Times New Roman" w:cs="Times New Roman"/>
          <w:sz w:val="28"/>
          <w:szCs w:val="28"/>
        </w:rPr>
        <w:t>=3.14… , М = 1/ , C =  C1=  , .</w:t>
      </w:r>
    </w:p>
    <w:p w:rsidR="00A367F1" w:rsidRDefault="00A367F1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A367F1">
        <w:rPr>
          <w:rFonts w:ascii="Times New Roman" w:hAnsi="Times New Roman" w:cs="Times New Roman"/>
          <w:sz w:val="28"/>
          <w:szCs w:val="28"/>
        </w:rPr>
        <w:t>Следует помнить, что каждая метка (риска) на шкалах линейке имеет не одно определенное значение, а всякое другое, которое может быть получено умножением этого значения на 10 в любой степени. То есть, числа … 1525, 152.5, 15.25, 1.525, 0.1525 … будут расположены в одном месте логарифмической линейки.</w:t>
      </w:r>
      <w:r w:rsidR="00E3294D" w:rsidRPr="00C337F3">
        <w:rPr>
          <w:rFonts w:ascii="Times New Roman" w:hAnsi="Times New Roman" w:cs="Times New Roman"/>
          <w:sz w:val="28"/>
          <w:szCs w:val="28"/>
        </w:rPr>
        <w:t>[8]</w:t>
      </w:r>
    </w:p>
    <w:p w:rsidR="00E24B4A" w:rsidRPr="00197442" w:rsidRDefault="00E24B4A" w:rsidP="00C337F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E91" w:rsidRDefault="000C3D18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7F1">
        <w:rPr>
          <w:rFonts w:ascii="Times New Roman" w:hAnsi="Times New Roman" w:cs="Times New Roman"/>
          <w:b/>
          <w:sz w:val="28"/>
          <w:szCs w:val="28"/>
        </w:rPr>
        <w:t>§5 Области применения логарифмов</w:t>
      </w:r>
    </w:p>
    <w:p w:rsidR="005725AE" w:rsidRDefault="000C3D18" w:rsidP="005725AE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Логарифмические функции распространены чрезвычайно широко как в математике, так и в естественных науках. Часто логарифмы появляются там, где проявляется </w:t>
      </w:r>
      <w:hyperlink r:id="rId51" w:tooltip="Самоподобие" w:history="1">
        <w:r w:rsidR="005725AE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само подобие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 xml:space="preserve">, то есть некоторый объект последовательно воспроизводится в уменьшенном или увеличенном масштабе; </w:t>
      </w:r>
      <w:proofErr w:type="gramStart"/>
      <w:r w:rsidRPr="000C3D18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C3D18">
        <w:rPr>
          <w:rFonts w:ascii="Times New Roman" w:hAnsi="Times New Roman" w:cs="Times New Roman"/>
          <w:sz w:val="28"/>
          <w:szCs w:val="28"/>
        </w:rPr>
        <w:t>. ниже такие примеры, как </w:t>
      </w:r>
      <w:hyperlink r:id="rId52" w:tooltip="Рекурсивные алгоритмы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рекурсивные алгоритмы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 </w:t>
      </w:r>
      <w:hyperlink r:id="rId53" w:tooltip="Фрактал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фракталы</w:t>
        </w:r>
      </w:hyperlink>
      <w:r w:rsidRPr="000C3D18">
        <w:rPr>
          <w:rFonts w:ascii="Times New Roman" w:hAnsi="Times New Roman" w:cs="Times New Roman"/>
          <w:sz w:val="28"/>
          <w:szCs w:val="28"/>
        </w:rPr>
        <w:t xml:space="preserve"> или раковины моллюсков. </w:t>
      </w:r>
    </w:p>
    <w:p w:rsidR="005725AE" w:rsidRDefault="005725AE" w:rsidP="00572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наиболее важные области применения логарифмов</w:t>
      </w:r>
    </w:p>
    <w:p w:rsidR="005725AE" w:rsidRDefault="005725AE" w:rsidP="005725AE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Химия</w:t>
      </w:r>
    </w:p>
    <w:p w:rsidR="00660A22" w:rsidRDefault="005725AE" w:rsidP="00660A2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C3D18">
        <w:rPr>
          <w:rFonts w:ascii="Times New Roman" w:hAnsi="Times New Roman" w:cs="Times New Roman"/>
          <w:sz w:val="28"/>
          <w:szCs w:val="28"/>
        </w:rPr>
        <w:t>ктивность </w:t>
      </w:r>
      <w:hyperlink r:id="rId54" w:tooltip="Водород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водородных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</w:t>
      </w:r>
      <w:hyperlink r:id="rId55" w:tooltip="Ион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ионов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(</w:t>
      </w:r>
      <w:hyperlink r:id="rId56" w:tooltip="Водородный показатель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pH</w:t>
        </w:r>
      </w:hyperlink>
      <w:r w:rsidRPr="000C3D18">
        <w:rPr>
          <w:rFonts w:ascii="Times New Roman" w:hAnsi="Times New Roman" w:cs="Times New Roman"/>
          <w:sz w:val="28"/>
          <w:szCs w:val="28"/>
        </w:rPr>
        <w:t>).</w:t>
      </w:r>
    </w:p>
    <w:p w:rsidR="005725AE" w:rsidRDefault="005145F4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курса химии известно: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</m:sup>
            </m:sSup>
          </m:sub>
        </m:sSub>
        <m:r>
          <w:rPr>
            <w:rFonts w:ascii="Cambria Math" w:hAnsi="Cambria Math" w:cs="Times New Roman"/>
            <w:sz w:val="28"/>
            <w:szCs w:val="28"/>
          </w:rPr>
          <m:t>∙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OH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</m:sup>
            </m:sSup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-14</m:t>
            </m:r>
          </m:sup>
        </m:sSup>
      </m:oMath>
      <w:r w:rsidRPr="005145F4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это ионное произведение воды. Очень многие животные, растительные и технологические объекты в процессе деятельности выделяют в окружающую среду кислотные оксиды и другие продукты кислотного характера. Внутренняя среда живых организмов имеет некоторую кислотность. Нередко требуется знание концентрац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ии ио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нов водорода  (или ионов гидроксогруппы).  Выражение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</m:t>
                </m:r>
              </m:sup>
            </m:sSup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-m</m:t>
            </m:r>
          </m:sup>
        </m:sSup>
      </m:oMath>
      <w:r w:rsidRPr="005145F4">
        <w:rPr>
          <w:rFonts w:ascii="Times New Roman" w:eastAsiaTheme="minorEastAsia" w:hAnsi="Times New Roman" w:cs="Times New Roman"/>
          <w:sz w:val="28"/>
          <w:szCs w:val="28"/>
        </w:rPr>
        <w:t xml:space="preserve">  громоздко и неудоб</w:t>
      </w:r>
      <w:r>
        <w:rPr>
          <w:rFonts w:ascii="Times New Roman" w:eastAsiaTheme="minorEastAsia" w:hAnsi="Times New Roman" w:cs="Times New Roman"/>
          <w:sz w:val="28"/>
          <w:szCs w:val="28"/>
        </w:rPr>
        <w:t>но. Придумали другое – ионное произведение воды прологарифмировали и все умножили на (-1):</w:t>
      </w:r>
    </w:p>
    <w:p w:rsidR="005145F4" w:rsidRPr="00FB07FC" w:rsidRDefault="00F07957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(-lg</m:t>
              </m:r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sub>
              </m:sSub>
            </m:e>
          </m:func>
          <m:r>
            <w:rPr>
              <w:rFonts w:ascii="Cambria Math" w:hAnsi="Cambria Math" w:cs="Times New Roman"/>
              <w:sz w:val="28"/>
              <w:szCs w:val="28"/>
            </w:rPr>
            <m:t>)∙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(-lg</m:t>
              </m:r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OH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)=14</m:t>
              </m:r>
            </m:e>
          </m:func>
        </m:oMath>
      </m:oMathPara>
    </w:p>
    <w:p w:rsidR="00FB07FC" w:rsidRPr="00883757" w:rsidRDefault="00FB07FC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есть: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-lg</m:t>
            </m:r>
          </m:fName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sub>
            </m:sSub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=рН,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-lg</m:t>
            </m:r>
          </m:fName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OH</m:t>
                </m:r>
              </m:sub>
            </m:sSub>
          </m:e>
        </m:func>
      </m:oMath>
      <w:r w:rsidRPr="00FB07FC">
        <w:rPr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pOH</w:t>
      </w:r>
    </w:p>
    <w:p w:rsidR="00FB07FC" w:rsidRDefault="00FB07FC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Отрицательный десятичный логарифм концентрации водородных ионов – водородный показатель рОН.</w:t>
      </w:r>
    </w:p>
    <w:p w:rsidR="00FB07FC" w:rsidRDefault="00FB07FC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Отрицательный десятичный логарифм концентрации гидроксильных ионов – гидроксильный показатель рОН.</w:t>
      </w:r>
    </w:p>
    <w:p w:rsidR="00FB07FC" w:rsidRDefault="00FB07FC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рН+рОН=14</w:t>
      </w:r>
    </w:p>
    <w:p w:rsidR="00FB07FC" w:rsidRDefault="00FB07FC" w:rsidP="005725AE">
      <w:pPr>
        <w:ind w:left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в воде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</m:sup>
            </m:sSup>
          </m:sub>
        </m:sSub>
      </m:oMath>
      <w:r w:rsidRPr="00FB07FC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OH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</m:sup>
            </m:sSup>
          </m:sub>
        </m:sSub>
      </m:oMath>
      <w:r w:rsidRPr="00FB07FC">
        <w:rPr>
          <w:rFonts w:ascii="Times New Roman" w:eastAsiaTheme="minorEastAsia" w:hAnsi="Times New Roman" w:cs="Times New Roman"/>
          <w:sz w:val="28"/>
          <w:szCs w:val="28"/>
        </w:rPr>
        <w:t>=10</w:t>
      </w:r>
      <w:r w:rsidRPr="00FB07F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-7 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–</w:t>
      </w:r>
      <w:r w:rsidRPr="00FB07F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не кислотно и не щелочно </w:t>
      </w:r>
      <w:r w:rsidR="00660A22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нейтрально</w:t>
      </w:r>
      <w:r w:rsidR="00660A22">
        <w:rPr>
          <w:rFonts w:ascii="Times New Roman" w:eastAsiaTheme="minorEastAsia" w:hAnsi="Times New Roman" w:cs="Times New Roman"/>
          <w:sz w:val="28"/>
          <w:szCs w:val="28"/>
        </w:rPr>
        <w:t xml:space="preserve">. Водородный показатель равен 7.  В таблице показано </w:t>
      </w:r>
      <w:r w:rsidR="006C125D">
        <w:rPr>
          <w:rFonts w:ascii="Times New Roman" w:eastAsiaTheme="minorEastAsia" w:hAnsi="Times New Roman" w:cs="Times New Roman"/>
          <w:sz w:val="28"/>
          <w:szCs w:val="28"/>
        </w:rPr>
        <w:t>прологарифмированное значение водородного показателя и среды вещест.</w:t>
      </w:r>
    </w:p>
    <w:p w:rsidR="00660A22" w:rsidRPr="00883757" w:rsidRDefault="00660A22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60190" cy="1621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125D" w:rsidRPr="00883757">
        <w:rPr>
          <w:rFonts w:ascii="Times New Roman" w:hAnsi="Times New Roman" w:cs="Times New Roman"/>
          <w:sz w:val="28"/>
          <w:szCs w:val="28"/>
        </w:rPr>
        <w:t>[19]</w:t>
      </w:r>
    </w:p>
    <w:p w:rsidR="005725AE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Решу задачу, которая относиться к физической химии, а точнее к радиоуглеродному анализу:</w:t>
      </w:r>
    </w:p>
    <w:p w:rsidR="005725AE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соотношение между углеродом С</w:t>
      </w:r>
      <w:r w:rsidRPr="00B159A5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и его радиоактивным изотопом С</w:t>
      </w:r>
      <w:r w:rsidRPr="00B159A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 во всех живых организмах постоянно. Период полураспада углерода С</w:t>
      </w:r>
      <w:r w:rsidRPr="00B159A5">
        <w:rPr>
          <w:rFonts w:ascii="Times New Roman" w:hAnsi="Times New Roman" w:cs="Times New Roman"/>
          <w:sz w:val="28"/>
          <w:szCs w:val="28"/>
          <w:vertAlign w:val="superscript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составляет 5760 лет. Определите возраст останков мамонта, найденных в вечной мерзлоте в Таймыре, если относительное содержание изотопа С</w:t>
      </w:r>
      <w:r w:rsidRPr="00B159A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в них составляет 26 процентов от его количества в живом организме.</w:t>
      </w:r>
    </w:p>
    <w:p w:rsidR="005725AE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5725AE" w:rsidRPr="00C337F3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изначально изотопа С</w:t>
      </w:r>
      <w:r w:rsidRPr="00B159A5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было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получим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A4C1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A4C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A4C16">
        <w:rPr>
          <w:rFonts w:ascii="Times New Roman" w:hAnsi="Times New Roman" w:cs="Times New Roman"/>
          <w:sz w:val="28"/>
          <w:szCs w:val="28"/>
        </w:rPr>
        <w:t xml:space="preserve">=5760,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A4C16">
        <w:rPr>
          <w:rFonts w:ascii="Times New Roman" w:hAnsi="Times New Roman" w:cs="Times New Roman"/>
          <w:sz w:val="28"/>
          <w:szCs w:val="28"/>
        </w:rPr>
        <w:t xml:space="preserve">=1/2,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A4C16">
        <w:rPr>
          <w:rFonts w:ascii="Times New Roman" w:hAnsi="Times New Roman" w:cs="Times New Roman"/>
          <w:sz w:val="28"/>
          <w:szCs w:val="28"/>
        </w:rPr>
        <w:t>=0,26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A4C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значит, </w:t>
      </w:r>
    </w:p>
    <w:p w:rsidR="005725AE" w:rsidRPr="00B159A5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x=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q)</m:t>
                      </m:r>
                    </m:e>
                  </m:func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5760(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0,26m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lg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m)</m:t>
                      </m:r>
                    </m:e>
                  </m:func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den>
                  </m:f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5760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0,26m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den>
                  </m:f>
                </m:e>
              </m:func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5760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0,26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lg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e>
              </m:func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5760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-0,5850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0,3010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=11200</m:t>
          </m:r>
        </m:oMath>
      </m:oMathPara>
    </w:p>
    <w:p w:rsidR="005725AE" w:rsidRDefault="005725AE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возраст останков мамонта примерно 11200 лет.</w:t>
      </w:r>
    </w:p>
    <w:p w:rsidR="006C125D" w:rsidRDefault="006C125D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125D" w:rsidRDefault="006C125D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25EF9" w:rsidRDefault="00A25EF9" w:rsidP="005725AE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125D" w:rsidRDefault="006C125D" w:rsidP="006C125D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Физика</w:t>
      </w:r>
    </w:p>
    <w:p w:rsidR="006C125D" w:rsidRDefault="00F07957" w:rsidP="006C125D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8" w:tooltip="Формула Циолковского" w:history="1">
        <w:r w:rsidR="006C125D" w:rsidRPr="00E24B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Формула Циолковского</w:t>
        </w:r>
      </w:hyperlink>
      <w:r w:rsidR="006C125D" w:rsidRPr="00E24B4A">
        <w:rPr>
          <w:rFonts w:ascii="Times New Roman" w:hAnsi="Times New Roman" w:cs="Times New Roman"/>
          <w:sz w:val="28"/>
          <w:szCs w:val="28"/>
        </w:rPr>
        <w:t> применяется для расчёта скорости ракеты.</w:t>
      </w:r>
    </w:p>
    <w:p w:rsidR="006C125D" w:rsidRDefault="006C125D" w:rsidP="006C125D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формула связывает скорость ракеты</w:t>
      </w:r>
      <w:r w:rsidRPr="00197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 ее массой</w:t>
      </w:r>
      <w:r w:rsidRPr="00197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в итоге:</w:t>
      </w:r>
      <w:r w:rsidRPr="00197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744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744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vertAlign w:val="subscript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vertAlign w:val="subscript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vertAlign w:val="subscript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m</m:t>
                </m:r>
              </m:den>
            </m:f>
          </m:e>
        </m:fun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где </w:t>
      </w:r>
      <w:r w:rsidRPr="00197442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19744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r</w:t>
      </w:r>
      <w:r w:rsidRPr="0019744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скорость вылетающих газов,</w:t>
      </w:r>
      <w:r w:rsidRPr="0019744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19744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стартовая масса ракеты.</w:t>
      </w:r>
      <w:r w:rsidRPr="0019744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Скорость истечения газа при сгорании невелика (в настоящее время) она меньше или равна 2 км/с.</w:t>
      </w:r>
      <w:r w:rsidRPr="00E3294D">
        <w:rPr>
          <w:rFonts w:ascii="Times New Roman" w:eastAsiaTheme="minorEastAsia" w:hAnsi="Times New Roman" w:cs="Times New Roman"/>
          <w:sz w:val="28"/>
          <w:szCs w:val="28"/>
        </w:rPr>
        <w:t>[11]</w:t>
      </w:r>
    </w:p>
    <w:p w:rsidR="006C125D" w:rsidRPr="006C125D" w:rsidRDefault="00F07957" w:rsidP="006C125D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9" w:tooltip="Акустика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Акустика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 — </w:t>
      </w:r>
      <w:hyperlink r:id="rId60" w:tooltip="Звуковое давление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уровень звукового давления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 и </w:t>
      </w:r>
      <w:hyperlink r:id="rId61" w:tooltip="Интенсивность звука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интенсивность звука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 (</w:t>
      </w:r>
      <w:hyperlink r:id="rId62" w:tooltip="Децибел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децибелы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)</w:t>
      </w:r>
      <w:hyperlink r:id="rId63" w:anchor="cite_note-65" w:history="1"/>
      <w:r w:rsidR="006C125D" w:rsidRPr="006C12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125D" w:rsidRDefault="006C125D" w:rsidP="006C125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Коэффициент звукоизоляции стен измеряется по формуле: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C2684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log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den>
            </m:f>
          </m:e>
        </m:func>
      </m:oMath>
      <w:r w:rsidRPr="008C268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>где</w:t>
      </w:r>
      <w:r w:rsidRPr="00CA37F0">
        <w:rPr>
          <w:rFonts w:ascii="Times New Roman" w:eastAsiaTheme="minorEastAsia" w:hAnsi="Times New Roman" w:cs="Times New Roman"/>
          <w:sz w:val="28"/>
          <w:szCs w:val="28"/>
        </w:rPr>
        <w:t xml:space="preserve"> Р</w:t>
      </w:r>
      <w:r w:rsidRPr="00CA37F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CA37F0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давление звука до поглощения, Р - давление звука, прошедшего через стену, А – некоторая константа, которая в расчетах принимается равной 20 ДБ. Если коэффициент звукоизоляции равен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например, 20 ДБ, то это означает, что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log</m:t>
            </m:r>
          </m:fName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P</m:t>
                </m:r>
              </m:den>
            </m:f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  <w:r w:rsidRPr="00CA37F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 Р</w:t>
      </w:r>
      <w:proofErr w:type="gramStart"/>
      <w:r w:rsidRPr="00CA37F0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=10Р, то есть стена снижает давление звука в 10 раз (такую звукоизоляцию имеет деревянная дверь).</w:t>
      </w:r>
      <w:r w:rsidRPr="006C125D">
        <w:t xml:space="preserve"> </w:t>
      </w:r>
    </w:p>
    <w:p w:rsidR="006C125D" w:rsidRPr="006C125D" w:rsidRDefault="00F07957" w:rsidP="006C125D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4" w:tooltip="Астрономия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Астрономия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 — шкала </w:t>
      </w:r>
      <w:hyperlink r:id="rId65" w:tooltip="Видимая звёздная величина" w:history="1">
        <w:r w:rsidR="006C125D" w:rsidRPr="006C12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яркости звёзд</w:t>
        </w:r>
      </w:hyperlink>
      <w:r w:rsidR="006C125D" w:rsidRPr="006C125D">
        <w:rPr>
          <w:rFonts w:ascii="Times New Roman" w:hAnsi="Times New Roman" w:cs="Times New Roman"/>
          <w:sz w:val="28"/>
          <w:szCs w:val="28"/>
        </w:rPr>
        <w:t>.</w:t>
      </w:r>
      <w:r w:rsidR="006C125D" w:rsidRPr="006C125D">
        <w:rPr>
          <w:rFonts w:ascii="Times New Roman" w:hAnsi="Times New Roman" w:cs="Times New Roman"/>
          <w:sz w:val="28"/>
          <w:szCs w:val="28"/>
          <w:lang w:val="en-US"/>
        </w:rPr>
        <w:t>[14]</w:t>
      </w:r>
    </w:p>
    <w:p w:rsidR="006C125D" w:rsidRPr="003D1B1B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 xml:space="preserve">Шкала звёздных величин идёт в направлении, обратном </w:t>
      </w:r>
      <w:proofErr w:type="gramStart"/>
      <w:r w:rsidRPr="00085FA8">
        <w:rPr>
          <w:rFonts w:ascii="Times New Roman" w:hAnsi="Times New Roman" w:cs="Times New Roman"/>
          <w:sz w:val="28"/>
          <w:szCs w:val="28"/>
        </w:rPr>
        <w:t>привычному</w:t>
      </w:r>
      <w:proofErr w:type="gramEnd"/>
      <w:r w:rsidRPr="00085FA8">
        <w:rPr>
          <w:rFonts w:ascii="Times New Roman" w:hAnsi="Times New Roman" w:cs="Times New Roman"/>
          <w:sz w:val="28"/>
          <w:szCs w:val="28"/>
        </w:rPr>
        <w:t>: яркие звёзды имеют меньшую величину, чем тусклые.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85FA8">
        <w:rPr>
          <w:rFonts w:ascii="Times New Roman" w:hAnsi="Times New Roman" w:cs="Times New Roman"/>
          <w:sz w:val="28"/>
          <w:szCs w:val="28"/>
        </w:rPr>
        <w:t>овременная шкала величин представляет собой количественную меру потока света от з</w:t>
      </w:r>
      <w:r>
        <w:rPr>
          <w:rFonts w:ascii="Times New Roman" w:hAnsi="Times New Roman" w:cs="Times New Roman"/>
          <w:sz w:val="28"/>
          <w:szCs w:val="28"/>
        </w:rPr>
        <w:t>везды по логарифмической шкале:</w:t>
      </w:r>
    </w:p>
    <w:p w:rsidR="006C125D" w:rsidRPr="002146C6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 = 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- 2,5 * lg (F / F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Проще говоря, величина звезды (m) отличается от некой стандартной величины (m_0) на логарифм отношени</w:t>
      </w:r>
      <w:r>
        <w:rPr>
          <w:rFonts w:ascii="Times New Roman" w:hAnsi="Times New Roman" w:cs="Times New Roman"/>
          <w:sz w:val="28"/>
          <w:szCs w:val="28"/>
        </w:rPr>
        <w:t>я их потоков, умноженный на 2,5</w:t>
      </w:r>
      <w:r w:rsidRPr="00085FA8">
        <w:rPr>
          <w:rFonts w:ascii="Times New Roman" w:hAnsi="Times New Roman" w:cs="Times New Roman"/>
          <w:sz w:val="28"/>
          <w:szCs w:val="28"/>
        </w:rPr>
        <w:t xml:space="preserve">. Этот коэффициент и логарифм приводят к тому, что разница в потоке в 100 раз дает разницу в 5 звёздных величин. То есть звезда шестой величины в 100 раз слабее звезды первой величины. Простая классификация Гиппарха использует относительно сложную функцию, потому что глаз человека именно </w:t>
      </w:r>
      <w:r>
        <w:rPr>
          <w:rFonts w:ascii="Times New Roman" w:hAnsi="Times New Roman" w:cs="Times New Roman"/>
          <w:sz w:val="28"/>
          <w:szCs w:val="28"/>
        </w:rPr>
        <w:t>так реагирует на яркость света.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 xml:space="preserve">Есть несколько различных шкал звёздных величин, каждая из которых служит своей цели. Чаще всего используется шкала видимой звёздной величины; это простая оценка того, как ярка звезда (или другой объект) для человеческого глаза. Она определяет яркость звезды Вега за нулевую точку </w:t>
      </w:r>
      <w:r w:rsidRPr="00085FA8">
        <w:rPr>
          <w:rFonts w:ascii="Times New Roman" w:hAnsi="Times New Roman" w:cs="Times New Roman"/>
          <w:sz w:val="28"/>
          <w:szCs w:val="28"/>
        </w:rPr>
        <w:lastRenderedPageBreak/>
        <w:t>отсчета и присваивает другим звездам величину на основ</w:t>
      </w:r>
      <w:r>
        <w:rPr>
          <w:rFonts w:ascii="Times New Roman" w:hAnsi="Times New Roman" w:cs="Times New Roman"/>
          <w:sz w:val="28"/>
          <w:szCs w:val="28"/>
        </w:rPr>
        <w:t>е уравнения, приведенного выше.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Трудно сравнивать звёзды только по видимой величине. Представьте себе, что две звёзды имеют одну видимую величину, так что выглядят они одинаково. Однако при взгляде на них нельзя сказать, одинаковая ли у них собственная яркость, ведь возможно, что одна звезда ярче другой, но расположена дальше. Если бы мы знали расстояния до звёзд (</w:t>
      </w:r>
      <w:proofErr w:type="gramStart"/>
      <w:r w:rsidRPr="00085FA8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085FA8">
        <w:rPr>
          <w:rFonts w:ascii="Times New Roman" w:hAnsi="Times New Roman" w:cs="Times New Roman"/>
          <w:sz w:val="28"/>
          <w:szCs w:val="28"/>
        </w:rPr>
        <w:t xml:space="preserve">. статью Параллакс), мы могли бы их учесть и посчитать абсолютную звёздную величину, уже отражающую собственную яркость звезды. Абсолютная величина равняется </w:t>
      </w:r>
      <w:proofErr w:type="gramStart"/>
      <w:r w:rsidRPr="00085FA8">
        <w:rPr>
          <w:rFonts w:ascii="Times New Roman" w:hAnsi="Times New Roman" w:cs="Times New Roman"/>
          <w:sz w:val="28"/>
          <w:szCs w:val="28"/>
        </w:rPr>
        <w:t>относительной</w:t>
      </w:r>
      <w:proofErr w:type="gramEnd"/>
      <w:r w:rsidRPr="00085FA8">
        <w:rPr>
          <w:rFonts w:ascii="Times New Roman" w:hAnsi="Times New Roman" w:cs="Times New Roman"/>
          <w:sz w:val="28"/>
          <w:szCs w:val="28"/>
        </w:rPr>
        <w:t xml:space="preserve"> при условии, что звезда расположена на расстоянии 10 парсеков от наблюдателя (1 парсек равен 3,26 светового года или 3,1 x 10^18 см). Абсолютная величина (M) может быть подсчитана </w:t>
      </w:r>
      <w:proofErr w:type="gramStart"/>
      <w:r w:rsidRPr="00085FA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85FA8">
        <w:rPr>
          <w:rFonts w:ascii="Times New Roman" w:hAnsi="Times New Roman" w:cs="Times New Roman"/>
          <w:sz w:val="28"/>
          <w:szCs w:val="28"/>
        </w:rPr>
        <w:t xml:space="preserve"> относительной (m) при расстоянии d в парсеках по формуле: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 = m + 5 - 5 * l</w:t>
      </w:r>
      <w:r w:rsidRPr="00085FA8">
        <w:rPr>
          <w:rFonts w:ascii="Times New Roman" w:hAnsi="Times New Roman" w:cs="Times New Roman"/>
          <w:sz w:val="28"/>
          <w:szCs w:val="28"/>
        </w:rPr>
        <w:t>g(d) (обратит</w:t>
      </w:r>
      <w:r>
        <w:rPr>
          <w:rFonts w:ascii="Times New Roman" w:hAnsi="Times New Roman" w:cs="Times New Roman"/>
          <w:sz w:val="28"/>
          <w:szCs w:val="28"/>
        </w:rPr>
        <w:t>е внимание, что M=m, если d=10)</w:t>
      </w:r>
    </w:p>
    <w:p w:rsidR="006C125D" w:rsidRPr="00085FA8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Современная шкала звёздных величин уже не основывается на человеческом зрении, сейчас анализируются фотоснимки и фотоэлектрические фотометры. С помощью телескопов мы можем наблюдать объекты намного слабее тех, которые были доступны невооруженному глазу Гиппарха, поэтому шкала была расширена. Сейчас космический телескоп Хаббла может наблюдать звёзды 30 величины, то есть в</w:t>
      </w:r>
      <w:r>
        <w:rPr>
          <w:rFonts w:ascii="Times New Roman" w:hAnsi="Times New Roman" w:cs="Times New Roman"/>
          <w:sz w:val="28"/>
          <w:szCs w:val="28"/>
        </w:rPr>
        <w:t xml:space="preserve"> триллион раз слабее, чем Вега.</w:t>
      </w:r>
    </w:p>
    <w:p w:rsidR="006C125D" w:rsidRPr="00883757" w:rsidRDefault="006C125D" w:rsidP="006C125D">
      <w:pPr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И в заключение: величина обычно измеряется через определённый цветовой фильтр, и поэтому величины подписываются в соотв</w:t>
      </w:r>
      <w:r>
        <w:rPr>
          <w:rFonts w:ascii="Times New Roman" w:hAnsi="Times New Roman" w:cs="Times New Roman"/>
          <w:sz w:val="28"/>
          <w:szCs w:val="28"/>
        </w:rPr>
        <w:t>етствии с фильтром (например, 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V</w:t>
      </w:r>
      <w:r w:rsidRPr="00085FA8">
        <w:rPr>
          <w:rFonts w:ascii="Times New Roman" w:hAnsi="Times New Roman" w:cs="Times New Roman"/>
          <w:sz w:val="28"/>
          <w:szCs w:val="28"/>
        </w:rPr>
        <w:t xml:space="preserve"> означает фильтр «видимого» излучения, в основ</w:t>
      </w:r>
      <w:r>
        <w:rPr>
          <w:rFonts w:ascii="Times New Roman" w:hAnsi="Times New Roman" w:cs="Times New Roman"/>
          <w:sz w:val="28"/>
          <w:szCs w:val="28"/>
        </w:rPr>
        <w:t>ном, в зеленой части спектра; 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 w:rsidRPr="00085FA8">
        <w:rPr>
          <w:rFonts w:ascii="Times New Roman" w:hAnsi="Times New Roman" w:cs="Times New Roman"/>
          <w:sz w:val="28"/>
          <w:szCs w:val="28"/>
        </w:rPr>
        <w:t xml:space="preserve"> — синий фильтр, 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pg</w:t>
      </w:r>
      <w:r w:rsidRPr="00085FA8">
        <w:rPr>
          <w:rFonts w:ascii="Times New Roman" w:hAnsi="Times New Roman" w:cs="Times New Roman"/>
          <w:sz w:val="28"/>
          <w:szCs w:val="28"/>
        </w:rPr>
        <w:t xml:space="preserve"> — яркость, вычисленную с использованием фотопластинки и т.д.).</w:t>
      </w:r>
      <w:r w:rsidRPr="00E3294D">
        <w:rPr>
          <w:rFonts w:ascii="Times New Roman" w:hAnsi="Times New Roman" w:cs="Times New Roman"/>
          <w:sz w:val="28"/>
          <w:szCs w:val="28"/>
        </w:rPr>
        <w:t>[16]</w:t>
      </w:r>
    </w:p>
    <w:p w:rsidR="006C125D" w:rsidRPr="00FD2F30" w:rsidRDefault="00FD2F30" w:rsidP="006C125D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Биология</w:t>
      </w:r>
    </w:p>
    <w:p w:rsidR="00FD2F30" w:rsidRPr="00A25EF9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Ряд биологических форм хорошо соответствует </w:t>
      </w:r>
      <w:hyperlink r:id="rId66" w:tooltip="Логарифмическая спираль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логарифмической спирали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— кривой, у которой касательная в каждой точке образует с радиус-вектором в этой точке один и тот же угол, то есть прирост радиуса на единицу длины окружности постоянен:</w:t>
      </w:r>
    </w:p>
    <w:p w:rsidR="00FD2F30" w:rsidRPr="00883757" w:rsidRDefault="00FD2F30" w:rsidP="00FD2F3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905000" cy="1438275"/>
            <wp:effectExtent l="0" t="0" r="0" b="9525"/>
            <wp:docPr id="4" name="Рисунок 4" descr="http://upload.wikimedia.org/wikipedia/commons/thumb/0/08/NautilusCutawayLogarithmicSpiral.jpg/200px-NautilusCutawayLogarithmicSpiral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upload.wikimedia.org/wikipedia/commons/thumb/0/08/NautilusCutawayLogarithmicSpiral.jpg/200px-NautilusCutawayLogarithmicSpiral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5EF9" w:rsidRPr="00883757">
        <w:rPr>
          <w:rFonts w:ascii="Times New Roman" w:hAnsi="Times New Roman" w:cs="Times New Roman"/>
          <w:sz w:val="28"/>
          <w:szCs w:val="28"/>
        </w:rPr>
        <w:t>[3]</w:t>
      </w:r>
    </w:p>
    <w:p w:rsidR="00FD2F30" w:rsidRDefault="00FD2F30" w:rsidP="00FD2F30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3D18">
        <w:rPr>
          <w:rFonts w:ascii="Times New Roman" w:hAnsi="Times New Roman" w:cs="Times New Roman"/>
          <w:sz w:val="28"/>
          <w:szCs w:val="28"/>
        </w:rPr>
        <w:t>Раковина </w:t>
      </w:r>
      <w:hyperlink r:id="rId69" w:tooltip="Наутилус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наутилуса</w:t>
        </w:r>
      </w:hyperlink>
    </w:p>
    <w:p w:rsidR="00FD2F30" w:rsidRDefault="00FD2F30" w:rsidP="00FD2F30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Решу, опираясь на свойства логарифмов, биологическую задачу:</w:t>
      </w:r>
    </w:p>
    <w:p w:rsidR="00FD2F30" w:rsidRDefault="00FD2F30" w:rsidP="00FD2F30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 начальный момент времени было 8 бактерий, через 2 часа после помещения бактерий в питательную среду их число возросло до 100. Через сколько времени с момента помещения в питательную среду следует ожидать колонию в 500 бактерий?</w:t>
      </w:r>
    </w:p>
    <w:p w:rsidR="00FD2F30" w:rsidRDefault="00FD2F30" w:rsidP="00FD2F30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Решение:</w:t>
      </w:r>
    </w:p>
    <w:p w:rsidR="00FD2F30" w:rsidRPr="002146C6" w:rsidRDefault="00FD2F30" w:rsidP="00FD2F30">
      <w:pPr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q</w:t>
      </w:r>
      <w:r w:rsidRPr="002146C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=8,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t</w:t>
      </w:r>
      <w:r w:rsidRPr="002146C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=2,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p</w:t>
      </w:r>
      <w:r w:rsidRPr="002146C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=100/8,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B</w:t>
      </w:r>
      <w:r w:rsidRPr="002146C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=500.</w:t>
      </w:r>
    </w:p>
    <w:p w:rsidR="00FD2F30" w:rsidRPr="002146C6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Значит, требуемое время соответствует значению выражения: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2∙(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lg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500-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8)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lg</m:t>
                </m:r>
              </m:fName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den>
                </m:f>
              </m:e>
            </m:func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~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2∙1,7959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1,0970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~3,27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то есть примерно через 3 часа 5 минут</w:t>
      </w:r>
    </w:p>
    <w:p w:rsidR="00FD2F30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Число кругов игры по </w:t>
      </w:r>
      <w:hyperlink r:id="rId70" w:tooltip="Олимпийская систем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олимпийской системе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равно </w:t>
      </w:r>
      <w:hyperlink r:id="rId71" w:tooltip="Двоичный логарифм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двоичному логарифму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от числа участников соревнований.</w:t>
      </w:r>
    </w:p>
    <w:p w:rsidR="00FD2F30" w:rsidRDefault="00FD2F30" w:rsidP="00FD2F30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Экономика</w:t>
      </w:r>
    </w:p>
    <w:p w:rsidR="00FD2F30" w:rsidRPr="00FD2F30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 w:rsidRPr="00FD2F30">
        <w:rPr>
          <w:rFonts w:ascii="Times New Roman" w:hAnsi="Times New Roman" w:cs="Times New Roman"/>
          <w:sz w:val="28"/>
          <w:szCs w:val="28"/>
        </w:rPr>
        <w:t>Обширное применение логарифмы нашли в экономике. Разберемся с этим на примере задачи.</w:t>
      </w:r>
    </w:p>
    <w:p w:rsidR="00FD2F30" w:rsidRPr="00FD2F30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 w:rsidRPr="00FD2F30">
        <w:rPr>
          <w:rFonts w:ascii="Times New Roman" w:hAnsi="Times New Roman" w:cs="Times New Roman"/>
          <w:sz w:val="28"/>
          <w:szCs w:val="28"/>
        </w:rPr>
        <w:t xml:space="preserve">Некоторая сумма денег в А руб. подвержена приросту в </w:t>
      </w:r>
      <w:proofErr w:type="gramStart"/>
      <w:r w:rsidRPr="00FD2F3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D2F30">
        <w:rPr>
          <w:rFonts w:ascii="Times New Roman" w:hAnsi="Times New Roman" w:cs="Times New Roman"/>
          <w:sz w:val="28"/>
          <w:szCs w:val="28"/>
        </w:rPr>
        <w:t xml:space="preserve"> процентов годовых. Через сколько лет эта сумма составит </w:t>
      </w:r>
      <w:r w:rsidRPr="00FD2F3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D2F30">
        <w:rPr>
          <w:rFonts w:ascii="Times New Roman" w:hAnsi="Times New Roman" w:cs="Times New Roman"/>
          <w:sz w:val="28"/>
          <w:szCs w:val="28"/>
        </w:rPr>
        <w:t xml:space="preserve"> руб.?</w:t>
      </w:r>
    </w:p>
    <w:p w:rsidR="00FD2F30" w:rsidRPr="00FD2F30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 w:rsidRPr="00FD2F30">
        <w:rPr>
          <w:rFonts w:ascii="Times New Roman" w:hAnsi="Times New Roman" w:cs="Times New Roman"/>
          <w:sz w:val="28"/>
          <w:szCs w:val="28"/>
        </w:rPr>
        <w:t>Решение:</w:t>
      </w:r>
    </w:p>
    <w:p w:rsidR="00FD2F30" w:rsidRDefault="00FD2F30" w:rsidP="00FD2F3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D2F30">
        <w:rPr>
          <w:rFonts w:ascii="Times New Roman" w:hAnsi="Times New Roman" w:cs="Times New Roman"/>
          <w:sz w:val="28"/>
          <w:szCs w:val="28"/>
        </w:rPr>
        <w:t xml:space="preserve">Решая эту задачу, я руководствовался формулой сложных процентов (эту формулу часто применяют экономисты), имеем уравнение относительно </w:t>
      </w:r>
      <w:r w:rsidRPr="00FD2F3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2F30">
        <w:rPr>
          <w:rFonts w:ascii="Times New Roman" w:hAnsi="Times New Roman" w:cs="Times New Roman"/>
          <w:sz w:val="28"/>
          <w:szCs w:val="28"/>
        </w:rPr>
        <w:t xml:space="preserve">: </w:t>
      </w:r>
      <w:r w:rsidRPr="00FD2F3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D2F30">
        <w:rPr>
          <w:rFonts w:ascii="Times New Roman" w:hAnsi="Times New Roman" w:cs="Times New Roman"/>
          <w:sz w:val="28"/>
          <w:szCs w:val="28"/>
        </w:rPr>
        <w:t>=10000(1+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den>
        </m:f>
      </m:oMath>
      <w:r w:rsidRPr="00FD2F30">
        <w:rPr>
          <w:rFonts w:ascii="Times New Roman" w:eastAsiaTheme="minorEastAsia" w:hAnsi="Times New Roman" w:cs="Times New Roman"/>
          <w:sz w:val="28"/>
          <w:szCs w:val="28"/>
        </w:rPr>
        <w:t>) Логарифмируя это уравнение по основанию 10 (так как именно с этим основанием удобно работать в случаях с прямыми подсчетами), получим</w:t>
      </w:r>
      <w:proofErr w:type="gramStart"/>
      <w:r w:rsidRPr="00FD2F30">
        <w:rPr>
          <w:rFonts w:ascii="Times New Roman" w:eastAsiaTheme="minorEastAsia" w:hAnsi="Times New Roman" w:cs="Times New Roman"/>
          <w:sz w:val="28"/>
          <w:szCs w:val="28"/>
        </w:rPr>
        <w:t>: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lg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∙(1+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100</m:t>
                    </m:r>
                  </m:den>
                </m:f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</w:rPr>
          <m:t>))</m:t>
        </m:r>
      </m:oMath>
      <w:r w:rsidRPr="00FD2F30"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D2F30" w:rsidRPr="00883757" w:rsidRDefault="00F07957" w:rsidP="00FD2F30">
      <w:pPr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lg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=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lg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100</m:t>
                        </m:r>
                      </m:den>
                    </m:f>
                  </m:e>
                </m:func>
              </m:e>
            </m:func>
          </m:e>
        </m:func>
      </m:oMath>
      <w:r w:rsidR="00FD2F30" w:rsidRPr="00883757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proofErr w:type="gramStart"/>
      <w:r w:rsidR="00FD2F30" w:rsidRPr="0088375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w:proofErr w:type="gramEnd"/>
        <m:func>
          <m:func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lg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S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-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∙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lg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(1+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100</m:t>
                        </m:r>
                      </m:den>
                    </m:f>
                  </m:e>
                </m:func>
              </m:e>
            </m:func>
          </m:e>
        </m:func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)</m:t>
        </m:r>
      </m:oMath>
      <w:r w:rsidR="00FD2F30" w:rsidRPr="0088375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=&gt;</m:t>
        </m:r>
      </m:oMath>
      <w:r w:rsidR="00FD2F30" w:rsidRPr="0088375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FD2F30" w:rsidRPr="00FD2F30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FD2F30" w:rsidRPr="0088375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lg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A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lg</m:t>
                </m:r>
              </m:fNam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(1+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p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e>
            </m:func>
          </m:den>
        </m:f>
      </m:oMath>
    </w:p>
    <w:p w:rsidR="00FD2F30" w:rsidRPr="00883757" w:rsidRDefault="00FD2F30" w:rsidP="00FD2F3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D2F30">
        <w:rPr>
          <w:rFonts w:ascii="Times New Roman" w:hAnsi="Times New Roman" w:cs="Times New Roman"/>
          <w:sz w:val="28"/>
          <w:szCs w:val="28"/>
        </w:rPr>
        <w:t>Хочется обратить внимание на то, что умение проводить такие расчеты является очень важной составляющей экономического анализа, особенно в случаях принятия оптимального решения. Однако мы рассмотрели примеры, когда деньги просто положены под проценты, причем неважно в банк, в производство и т.п.</w:t>
      </w:r>
    </w:p>
    <w:p w:rsidR="005725AE" w:rsidRPr="00FD2F30" w:rsidRDefault="00FD2F30" w:rsidP="00FD2F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логарифмы, непосредственно с логарифмической шкалой применяются в следующих сферах:</w:t>
      </w:r>
    </w:p>
    <w:p w:rsidR="005725AE" w:rsidRPr="00FD2F30" w:rsidRDefault="000C3D18" w:rsidP="00FD2F30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2F30">
        <w:rPr>
          <w:rFonts w:ascii="Times New Roman" w:hAnsi="Times New Roman" w:cs="Times New Roman"/>
          <w:bCs/>
          <w:sz w:val="28"/>
          <w:szCs w:val="28"/>
        </w:rPr>
        <w:t>Теория вероятностей и статистика</w:t>
      </w:r>
      <w:r w:rsidR="00E3294D" w:rsidRPr="00FD2F30">
        <w:rPr>
          <w:rFonts w:ascii="Times New Roman" w:hAnsi="Times New Roman" w:cs="Times New Roman"/>
          <w:bCs/>
          <w:sz w:val="28"/>
          <w:szCs w:val="28"/>
        </w:rPr>
        <w:t>[15]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143125"/>
            <wp:effectExtent l="0" t="0" r="0" b="9525"/>
            <wp:docPr id="32" name="Рисунок 32" descr="http://upload.wikimedia.org/wikipedia/commons/thumb/4/46/Rozklad_benforda.svg/300px-Rozklad_benforda.svg.png">
              <a:hlinkClick xmlns:a="http://schemas.openxmlformats.org/drawingml/2006/main" r:id="rId7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upload.wikimedia.org/wikipedia/commons/thumb/4/46/Rozklad_benforda.svg/300px-Rozklad_benforda.svg.png">
                      <a:hlinkClick r:id="rId7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18" w:rsidRPr="000C3D18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4" w:tooltip="Закон Бенфорд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Распределение Бенфорда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. По горизонтали — первые значащие цифры, по вертикали — вероятность их появления.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В </w:t>
      </w:r>
      <w:hyperlink r:id="rId75" w:tooltip="Статистик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статистике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и </w:t>
      </w:r>
      <w:hyperlink r:id="rId76" w:tooltip="Теория вероятностей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теории вероятностей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логарифм входит в ряд практически важных вероятностных распределений. Например, </w:t>
      </w:r>
      <w:hyperlink r:id="rId77" w:tooltip="Логарифмическое распределение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логарифмическое распределение</w:t>
        </w:r>
      </w:hyperlink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C3D18">
        <w:rPr>
          <w:rFonts w:ascii="Times New Roman" w:hAnsi="Times New Roman" w:cs="Times New Roman"/>
          <w:sz w:val="28"/>
          <w:szCs w:val="28"/>
        </w:rPr>
        <w:t>используется в генетике и физике. </w:t>
      </w:r>
      <w:hyperlink r:id="rId78" w:tooltip="Логнормальное распределение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Логнормальное распределение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часто встречается в ситуациях, когда исследуемая величина есть произведение нескольких независимых положительных </w:t>
      </w:r>
      <w:hyperlink r:id="rId79" w:tooltip="Случайная величин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случайных переменных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Pr="00E24B4A" w:rsidRDefault="00F07957" w:rsidP="00C337F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0" w:tooltip="Закон Бенфорда" w:history="1">
        <w:r w:rsidR="000C3D18" w:rsidRPr="00E24B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 Бенфорда</w:t>
        </w:r>
      </w:hyperlink>
      <w:r w:rsidR="000C3D18" w:rsidRPr="00E24B4A">
        <w:rPr>
          <w:rFonts w:ascii="Times New Roman" w:hAnsi="Times New Roman" w:cs="Times New Roman"/>
          <w:sz w:val="28"/>
          <w:szCs w:val="28"/>
        </w:rPr>
        <w:t> («закон первой цифры») описывает вероятность появления определённой первой значащей цифры при измерении реальных величин.</w:t>
      </w:r>
      <w:r w:rsidR="00E3294D" w:rsidRPr="00E3294D">
        <w:rPr>
          <w:rFonts w:ascii="Times New Roman" w:hAnsi="Times New Roman" w:cs="Times New Roman"/>
          <w:sz w:val="28"/>
          <w:szCs w:val="28"/>
        </w:rPr>
        <w:t>[1]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Для оценки неизвестного параметра широко применяются </w:t>
      </w:r>
      <w:hyperlink r:id="rId81" w:tooltip="Метод максимального правдоподоб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метод максимального правдоподобия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и связанная с ним </w:t>
      </w:r>
      <w:hyperlink r:id="rId82" w:tooltip="Логарифмическая функция правдоподоб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логарифмическая функция правдоподобия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lastRenderedPageBreak/>
        <w:t>Флуктуации при </w:t>
      </w:r>
      <w:hyperlink r:id="rId83" w:tooltip="Случайное блуждание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случайном блуждании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описывает </w:t>
      </w:r>
      <w:hyperlink r:id="rId84" w:tooltip="en:Law of the iterated logarithm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 Хинчина-Колмогорова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Pr="00E24B4A" w:rsidRDefault="000C3D18" w:rsidP="00C337F3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B4A">
        <w:rPr>
          <w:rFonts w:ascii="Times New Roman" w:hAnsi="Times New Roman" w:cs="Times New Roman"/>
          <w:bCs/>
          <w:sz w:val="28"/>
          <w:szCs w:val="28"/>
        </w:rPr>
        <w:t>Информатика и вычислительная математика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В </w:t>
      </w:r>
      <w:hyperlink r:id="rId85" w:tooltip="Информатик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: </w:t>
      </w:r>
      <w:hyperlink r:id="rId86" w:tooltip="Бит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единица измерения информации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(</w:t>
      </w:r>
      <w:hyperlink r:id="rId87" w:tooltip="Бит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бит</w:t>
        </w:r>
      </w:hyperlink>
      <w:r w:rsidRPr="000C3D18">
        <w:rPr>
          <w:rFonts w:ascii="Times New Roman" w:hAnsi="Times New Roman" w:cs="Times New Roman"/>
          <w:sz w:val="28"/>
          <w:szCs w:val="28"/>
        </w:rPr>
        <w:t>). Например, для хранения в компьютере натурального числа </w:t>
      </w: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133350"/>
            <wp:effectExtent l="0" t="0" r="0" b="0"/>
            <wp:docPr id="31" name="Рисунок 31" descr="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N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D18">
        <w:rPr>
          <w:rFonts w:ascii="Times New Roman" w:hAnsi="Times New Roman" w:cs="Times New Roman"/>
          <w:sz w:val="28"/>
          <w:szCs w:val="28"/>
        </w:rPr>
        <w:t> (в обычном для компьютера двоичном формате)</w:t>
      </w:r>
      <w:r w:rsidR="0077654F" w:rsidRPr="0077654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noProof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noProof/>
                    <w:sz w:val="28"/>
                    <w:szCs w:val="28"/>
                    <w:lang w:eastAsia="ru-RU"/>
                  </w:rPr>
                  <m:t>2</m:t>
                </m:r>
              </m:sub>
            </m:sSub>
          </m:fName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N</m:t>
            </m:r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+1</m:t>
            </m:r>
          </m:e>
        </m:func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 xml:space="preserve"> </m:t>
        </m:r>
      </m:oMath>
      <w:r w:rsidRPr="000C3D18">
        <w:rPr>
          <w:rFonts w:ascii="Times New Roman" w:hAnsi="Times New Roman" w:cs="Times New Roman"/>
          <w:sz w:val="28"/>
          <w:szCs w:val="28"/>
        </w:rPr>
        <w:t>понадобится  битов.</w:t>
      </w:r>
    </w:p>
    <w:p w:rsidR="000C3D18" w:rsidRPr="000C3D18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89" w:tooltip="Информационная энтропия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Информационная энтропия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 мера количества информации.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Оценка </w:t>
      </w:r>
      <w:hyperlink r:id="rId90" w:tooltip="Вычислительная сложность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асимптотической сложности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</w:t>
      </w:r>
      <w:hyperlink r:id="rId91" w:tooltip="Рекурс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рекурсивных алгоритмов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основанных на принципе «</w:t>
      </w:r>
      <w:hyperlink r:id="rId92" w:tooltip="Разделяй и властвуй (информатика)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разделяй и властвуй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» — таких как </w:t>
      </w:r>
      <w:hyperlink r:id="rId93" w:tooltip="Быстрая сортировк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быстрая сортировка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 </w:t>
      </w:r>
      <w:hyperlink r:id="rId94" w:tooltip="Быстрое преобразование Фурье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быстрое преобразование Фурье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и т. п.</w:t>
      </w:r>
    </w:p>
    <w:p w:rsidR="0077654F" w:rsidRPr="00A25EF9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D18">
        <w:rPr>
          <w:rFonts w:ascii="Times New Roman" w:hAnsi="Times New Roman" w:cs="Times New Roman"/>
          <w:sz w:val="28"/>
          <w:szCs w:val="28"/>
        </w:rPr>
        <w:t>Обычно числовые значения хранятся в памяти компьютера или специализированного процессора в формате </w:t>
      </w:r>
      <w:hyperlink r:id="rId95" w:tooltip="Число с плавающей запятой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 плавающей запятой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 Если, однако, сложение и вычитание для группы данных выполняются редко, а умножение, деление, возведение в степень и извлечение корня — гораздо чаще, тогда имеет смысл рассмотреть возможность хранения таких данных в </w:t>
      </w:r>
      <w:hyperlink r:id="rId96" w:tooltip="Логарифмическая система счислен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логарифмическом формате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 В этом случае вместо числа хранится логарифм его модуля и </w:t>
      </w:r>
      <w:hyperlink r:id="rId97" w:tooltip="Знаковый бит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знак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и скорость</w:t>
      </w:r>
      <w:proofErr w:type="gramEnd"/>
      <w:r w:rsidRPr="000C3D18">
        <w:rPr>
          <w:rFonts w:ascii="Times New Roman" w:hAnsi="Times New Roman" w:cs="Times New Roman"/>
          <w:sz w:val="28"/>
          <w:szCs w:val="28"/>
        </w:rPr>
        <w:t xml:space="preserve"> вычислений благодаря свойствам логарифма значительно повышается. Логарифмический формат хранения был использован в нескольких системах, где доказал свою эффективность</w:t>
      </w:r>
      <w:r w:rsidR="00EF79AE">
        <w:rPr>
          <w:rFonts w:ascii="Times New Roman" w:hAnsi="Times New Roman" w:cs="Times New Roman"/>
          <w:sz w:val="28"/>
          <w:szCs w:val="28"/>
        </w:rPr>
        <w:t>.</w:t>
      </w:r>
      <w:r w:rsidR="00A25EF9" w:rsidRPr="00A25EF9">
        <w:rPr>
          <w:rFonts w:ascii="Times New Roman" w:hAnsi="Times New Roman" w:cs="Times New Roman"/>
          <w:sz w:val="28"/>
          <w:szCs w:val="28"/>
        </w:rPr>
        <w:t>[2]</w:t>
      </w:r>
    </w:p>
    <w:p w:rsidR="000C3D18" w:rsidRPr="00E24B4A" w:rsidRDefault="000C3D18" w:rsidP="00C337F3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B4A">
        <w:rPr>
          <w:rFonts w:ascii="Times New Roman" w:hAnsi="Times New Roman" w:cs="Times New Roman"/>
          <w:bCs/>
          <w:sz w:val="28"/>
          <w:szCs w:val="28"/>
        </w:rPr>
        <w:t>Теория музыки</w:t>
      </w:r>
    </w:p>
    <w:p w:rsidR="000C3D18" w:rsidRPr="00A25EF9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Чтобы решить вопрос о том, на сколько частей делить </w:t>
      </w:r>
      <w:hyperlink r:id="rId98" w:tooltip="Октав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октаву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требуется отыскать рациональное приближение для 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func>
        <m:r>
          <w:rPr>
            <w:rFonts w:ascii="Cambria Math" w:hAnsi="Cambria Math" w:cs="Times New Roman"/>
            <w:sz w:val="28"/>
            <w:szCs w:val="28"/>
          </w:rPr>
          <m:t>~0,585</m:t>
        </m:r>
      </m:oMath>
      <w:r w:rsidRPr="000C3D18">
        <w:rPr>
          <w:rFonts w:ascii="Times New Roman" w:hAnsi="Times New Roman" w:cs="Times New Roman"/>
          <w:sz w:val="28"/>
          <w:szCs w:val="28"/>
        </w:rPr>
        <w:t>. Если разложить это число в </w:t>
      </w:r>
      <w:hyperlink r:id="rId99" w:tooltip="Непрерывная дробь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непрерывную дробь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то третья подходящая дробь (7/12) позволяет обосновать классическое деление октавы на 12 </w:t>
      </w:r>
      <w:hyperlink r:id="rId100" w:tooltip="Полутон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полутонов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</w:t>
      </w:r>
      <w:r w:rsidR="00A25EF9" w:rsidRPr="00A25EF9">
        <w:rPr>
          <w:rFonts w:ascii="Times New Roman" w:hAnsi="Times New Roman" w:cs="Times New Roman"/>
          <w:sz w:val="28"/>
          <w:szCs w:val="28"/>
        </w:rPr>
        <w:t>[5]</w:t>
      </w:r>
    </w:p>
    <w:p w:rsidR="000C3D18" w:rsidRPr="00E24B4A" w:rsidRDefault="000C3D18" w:rsidP="00C337F3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B4A">
        <w:rPr>
          <w:rFonts w:ascii="Times New Roman" w:hAnsi="Times New Roman" w:cs="Times New Roman"/>
          <w:bCs/>
          <w:sz w:val="28"/>
          <w:szCs w:val="28"/>
        </w:rPr>
        <w:t>Психология и физиология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Человеческое </w:t>
      </w:r>
      <w:hyperlink r:id="rId101" w:tooltip="Восприятие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восприятие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многих явлений хорошо описывается логарифмическим законом.</w:t>
      </w:r>
    </w:p>
    <w:p w:rsidR="000C3D18" w:rsidRPr="000C3D18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2" w:tooltip="Закон Вебера — Фехнер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 Вебера — Фехнера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 эмпирический </w:t>
      </w:r>
      <w:hyperlink r:id="rId103" w:tooltip="Психофизиология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психофизиологический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закон, заключающийся в том, что интенсивность </w:t>
      </w:r>
      <w:hyperlink r:id="rId104" w:tooltip="Ощущение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ощущения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пропорциональна логарифму интенсивности </w:t>
      </w:r>
      <w:hyperlink r:id="rId105" w:tooltip="Стимул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стимула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 </w:t>
      </w:r>
      <w:hyperlink r:id="rId106" w:tooltip="Громкость звук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громкости звука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, </w:t>
      </w:r>
      <w:hyperlink r:id="rId107" w:tooltip="Яркость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яркости</w:t>
        </w:r>
      </w:hyperlink>
      <w:r w:rsidR="00A25EF9" w:rsidRPr="00A25E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C3D18" w:rsidRPr="000C3D18">
        <w:rPr>
          <w:rFonts w:ascii="Times New Roman" w:hAnsi="Times New Roman" w:cs="Times New Roman"/>
          <w:sz w:val="28"/>
          <w:szCs w:val="28"/>
        </w:rPr>
        <w:t>света.</w:t>
      </w:r>
    </w:p>
    <w:p w:rsidR="000C3D18" w:rsidRPr="00E3294D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08" w:tooltip="Закон Фиттс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 Фиттса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: чем дальше или точнее выполняется движение организма, тем больше коррекции необходимо для его выполнения и тем дольше эта коррекция исполняется.</w:t>
      </w:r>
    </w:p>
    <w:p w:rsidR="00725296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lastRenderedPageBreak/>
        <w:t>Время на принятие решения при наличии выбора можно оценить по </w:t>
      </w:r>
      <w:hyperlink r:id="rId109" w:tooltip="en:Hick's law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закону Хикса</w:t>
        </w:r>
      </w:hyperlink>
      <w:r w:rsidRPr="000C3D18">
        <w:rPr>
          <w:rFonts w:ascii="Times New Roman" w:hAnsi="Times New Roman" w:cs="Times New Roman"/>
          <w:sz w:val="28"/>
          <w:szCs w:val="28"/>
        </w:rPr>
        <w:t>.</w:t>
      </w:r>
      <w:r w:rsidR="00A25EF9" w:rsidRPr="00A25EF9">
        <w:rPr>
          <w:rFonts w:ascii="Times New Roman" w:hAnsi="Times New Roman" w:cs="Times New Roman"/>
          <w:sz w:val="28"/>
          <w:szCs w:val="28"/>
        </w:rPr>
        <w:t xml:space="preserve"> [10]</w:t>
      </w:r>
    </w:p>
    <w:p w:rsidR="000C3D18" w:rsidRPr="00FD2F30" w:rsidRDefault="00FD2F30" w:rsidP="00FD2F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7F1">
        <w:rPr>
          <w:rFonts w:ascii="Times New Roman" w:hAnsi="Times New Roman" w:cs="Times New Roman"/>
          <w:b/>
          <w:sz w:val="28"/>
          <w:szCs w:val="28"/>
        </w:rPr>
        <w:t>§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2F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3D18" w:rsidRPr="00FD2F30">
        <w:rPr>
          <w:rFonts w:ascii="Times New Roman" w:hAnsi="Times New Roman" w:cs="Times New Roman"/>
          <w:b/>
          <w:bCs/>
          <w:sz w:val="28"/>
          <w:szCs w:val="28"/>
        </w:rPr>
        <w:t>Логарифмическая шкала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981075"/>
            <wp:effectExtent l="0" t="0" r="0" b="9525"/>
            <wp:docPr id="23" name="Рисунок 23" descr="http://upload.wikimedia.org/wikipedia/commons/thumb/8/8f/Slide_rule_example2_with_labels.svg/450px-Slide_rule_example2_with_labels.svg.png">
              <a:hlinkClick xmlns:a="http://schemas.openxmlformats.org/drawingml/2006/main" r:id="rId1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upload.wikimedia.org/wikipedia/commons/thumb/8/8f/Slide_rule_example2_with_labels.svg/450px-Slide_rule_example2_with_labels.svg.png">
                      <a:hlinkClick r:id="rId1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Логарифмическая шкала</w:t>
      </w:r>
    </w:p>
    <w:p w:rsidR="000C3D18" w:rsidRPr="000C3D18" w:rsidRDefault="00F07957" w:rsidP="00C337F3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2" w:tooltip="Логарифмический масштаб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Неравномерная шкала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десятичных логарифмов используется во многих областях науки. Для обеспечения вычислений она наносится на</w:t>
      </w:r>
      <w:r w:rsidR="00E02E03" w:rsidRPr="00E02E03">
        <w:rPr>
          <w:rFonts w:ascii="Times New Roman" w:hAnsi="Times New Roman" w:cs="Times New Roman"/>
          <w:sz w:val="28"/>
          <w:szCs w:val="28"/>
        </w:rPr>
        <w:t xml:space="preserve"> </w:t>
      </w:r>
      <w:hyperlink r:id="rId113" w:tooltip="Логарифмическая линейк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логарифмические линейки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. Другие примеры: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4" w:tooltip="Отношение сигнал/шум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Отношение сигнал/шум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в </w:t>
      </w:r>
      <w:hyperlink r:id="rId115" w:tooltip="Радиотехник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радиотехнике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и </w:t>
      </w:r>
      <w:hyperlink r:id="rId116" w:tooltip="Электросвязь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электросвязи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7" w:tooltip="Сейсмология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Сейсмология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 </w:t>
      </w:r>
      <w:hyperlink r:id="rId118" w:tooltip="Магнитуда землетрясения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шкала Рихтера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.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 xml:space="preserve">Рихтер предложил для оценки силы землетрясения (в его эпицентре) десятичный логарифм перемещения (в микрометрах) иглы стандартного сейсмографа Вуда-Андерсона, расположенного на расстоянии </w:t>
      </w:r>
      <w:r>
        <w:rPr>
          <w:rFonts w:ascii="Times New Roman" w:hAnsi="Times New Roman" w:cs="Times New Roman"/>
          <w:sz w:val="28"/>
          <w:szCs w:val="28"/>
        </w:rPr>
        <w:t>не более 600 км от эпицентра: 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085FA8">
        <w:rPr>
          <w:rFonts w:ascii="Times New Roman" w:hAnsi="Times New Roman" w:cs="Times New Roman"/>
          <w:sz w:val="28"/>
          <w:szCs w:val="28"/>
        </w:rPr>
        <w:t>lg A + f,  где f — корректирующая функция, вычисляемая по таблице в зависимости от расстояния до эпицентра. Энергия землетрясе</w:t>
      </w:r>
      <w:r>
        <w:rPr>
          <w:rFonts w:ascii="Times New Roman" w:hAnsi="Times New Roman" w:cs="Times New Roman"/>
          <w:sz w:val="28"/>
          <w:szCs w:val="28"/>
        </w:rPr>
        <w:t>ния примерно пропорциональна A</w:t>
      </w:r>
      <w:r w:rsidRPr="00085FA8">
        <w:rPr>
          <w:rFonts w:ascii="Times New Roman" w:hAnsi="Times New Roman" w:cs="Times New Roman"/>
          <w:sz w:val="28"/>
          <w:szCs w:val="28"/>
          <w:vertAlign w:val="superscript"/>
        </w:rPr>
        <w:t>3/2</w:t>
      </w:r>
      <w:r w:rsidRPr="00085FA8">
        <w:rPr>
          <w:rFonts w:ascii="Times New Roman" w:hAnsi="Times New Roman" w:cs="Times New Roman"/>
          <w:sz w:val="28"/>
          <w:szCs w:val="28"/>
        </w:rPr>
        <w:t>, то есть увеличение магнитуды на 1,0 соответствует увеличению амплитуды колебаний в 10 раз и увеличению энергии примерно в 3</w:t>
      </w:r>
      <w:r>
        <w:rPr>
          <w:rFonts w:ascii="Times New Roman" w:hAnsi="Times New Roman" w:cs="Times New Roman"/>
          <w:sz w:val="28"/>
          <w:szCs w:val="28"/>
        </w:rPr>
        <w:t>2 раза.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Эта шкала имела неск</w:t>
      </w:r>
      <w:r>
        <w:rPr>
          <w:rFonts w:ascii="Times New Roman" w:hAnsi="Times New Roman" w:cs="Times New Roman"/>
          <w:sz w:val="28"/>
          <w:szCs w:val="28"/>
        </w:rPr>
        <w:t>олько существенных недостатков: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Рихтер использовал для градуировки своей шкалы малые и средние землетрясения южной Калифорнии, характеризующиеся малой глубиной очага.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Из-за ограничений используемой аппаратуры шкала Рихтера была ограничена значением около 6,8.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Предложенный способ измерения учитывал только поверхностные волны, в то время как при глубинных землетрясениях существенная часть энергии выделяется в форме объёмных волн.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lastRenderedPageBreak/>
        <w:t>В течение следующих нескольких десятков лет шкала Рихтера уточнялась и приводилась в соответствие с новыми наблюдениями. Сейчас существует несколько производных шкал, самы</w:t>
      </w:r>
      <w:r>
        <w:rPr>
          <w:rFonts w:ascii="Times New Roman" w:hAnsi="Times New Roman" w:cs="Times New Roman"/>
          <w:sz w:val="28"/>
          <w:szCs w:val="28"/>
        </w:rPr>
        <w:t>ми важными из которых являются: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Магнитуда объёмных волн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g (A</w:t>
      </w:r>
      <w:r w:rsidRPr="002146C6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T) + Q(D,h),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где A — амплитуда колебаний земли (в микрометрах), T — период волны (в секундах), и Q — поправка, зависящая от расстояния до эпицентра D и</w:t>
      </w:r>
      <w:r>
        <w:rPr>
          <w:rFonts w:ascii="Times New Roman" w:hAnsi="Times New Roman" w:cs="Times New Roman"/>
          <w:sz w:val="28"/>
          <w:szCs w:val="28"/>
        </w:rPr>
        <w:t xml:space="preserve"> глубины очага землетрясения h.</w:t>
      </w:r>
    </w:p>
    <w:p w:rsid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Магнитуда п</w:t>
      </w:r>
      <w:r>
        <w:rPr>
          <w:rFonts w:ascii="Times New Roman" w:hAnsi="Times New Roman" w:cs="Times New Roman"/>
          <w:sz w:val="28"/>
          <w:szCs w:val="28"/>
        </w:rPr>
        <w:t xml:space="preserve">оверхностных волн </w:t>
      </w:r>
    </w:p>
    <w:p w:rsidR="00085FA8" w:rsidRPr="00085FA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</w:t>
      </w:r>
      <w:r w:rsidRPr="00085FA8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085FA8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lg (A/T) + 1,66 lg D + 3,30.</w:t>
      </w:r>
    </w:p>
    <w:p w:rsidR="00085FA8" w:rsidRPr="000C3D18" w:rsidRDefault="00085FA8" w:rsidP="00C337F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85FA8">
        <w:rPr>
          <w:rFonts w:ascii="Times New Roman" w:hAnsi="Times New Roman" w:cs="Times New Roman"/>
          <w:sz w:val="28"/>
          <w:szCs w:val="28"/>
        </w:rPr>
        <w:t>Эти шкалы плохо работают для самых крупных землетрясений — при M ~ 8 наступает насыщение.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19" w:tooltip="Оптическая плотность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Оптическая плотность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 мера поглощения света прозрачными объектами или отражения света непрозрачными объектами.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0" w:tooltip="Фотографическая широт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Фотографическая широта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 характеристика светочувствительного материала.</w:t>
      </w:r>
      <w:r w:rsidR="00E3294D" w:rsidRPr="00E3294D">
        <w:rPr>
          <w:rFonts w:ascii="Times New Roman" w:hAnsi="Times New Roman" w:cs="Times New Roman"/>
          <w:sz w:val="28"/>
          <w:szCs w:val="28"/>
        </w:rPr>
        <w:t>[13]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1" w:tooltip="Выдержка (фото)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Шкала выдержек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и </w:t>
      </w:r>
      <w:hyperlink r:id="rId122" w:tooltip="Относительное отверстие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диафрагм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в фотографии.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3" w:tooltip="Теория музыки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Теория музыки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 нотная шкала, по отношению к частотам нотных звуков</w:t>
      </w:r>
      <w:hyperlink r:id="rId124" w:anchor="cite_note-Shilov-58" w:history="1"/>
      <w:r w:rsidR="000C3D18" w:rsidRPr="000C3D18">
        <w:rPr>
          <w:rFonts w:ascii="Times New Roman" w:hAnsi="Times New Roman" w:cs="Times New Roman"/>
          <w:sz w:val="28"/>
          <w:szCs w:val="28"/>
        </w:rPr>
        <w:t>.</w:t>
      </w:r>
      <w:r w:rsidR="00E3294D" w:rsidRPr="00E3294D">
        <w:rPr>
          <w:rFonts w:ascii="Times New Roman" w:hAnsi="Times New Roman" w:cs="Times New Roman"/>
          <w:sz w:val="28"/>
          <w:szCs w:val="28"/>
        </w:rPr>
        <w:t>[17]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5" w:tooltip="Сельское хозяйство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Сельское хозяйство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 </w:t>
      </w:r>
      <w:hyperlink r:id="rId126" w:tooltip="Основная гидрофизическая характеристика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основная гидрофизическая характеристика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почвы</w:t>
      </w:r>
      <w:hyperlink r:id="rId127" w:anchor="cite_note-73" w:history="1"/>
      <w:r w:rsidR="000C3D18"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Pr="000C3D18" w:rsidRDefault="00F07957" w:rsidP="00C337F3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28" w:tooltip="Теория управления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Теория управления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 — </w:t>
      </w:r>
      <w:hyperlink r:id="rId129" w:tooltip="ЛАФЧХ" w:history="1">
        <w:r w:rsidR="000C3D18"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логарифмическая амплитудно-фазовая частотная характеристика</w:t>
        </w:r>
      </w:hyperlink>
      <w:r w:rsidR="000C3D18" w:rsidRPr="000C3D18">
        <w:rPr>
          <w:rFonts w:ascii="Times New Roman" w:hAnsi="Times New Roman" w:cs="Times New Roman"/>
          <w:sz w:val="28"/>
          <w:szCs w:val="28"/>
        </w:rPr>
        <w:t>.</w:t>
      </w:r>
    </w:p>
    <w:p w:rsidR="000C3D18" w:rsidRPr="00E3294D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Логарифмическая шкала особенно удобна в тех случаях, когда уровни измеряемой величины образуют </w:t>
      </w:r>
      <w:hyperlink r:id="rId130" w:tooltip="Геометрическая прогресс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геометрическую прогрессию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поскольку тогда их логарифмы распределены с постоянным шагом. Например, 12 полутонов классической </w:t>
      </w:r>
      <w:hyperlink r:id="rId131" w:tooltip="Октава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октавы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образуют (приближённо) такую прогрессию со знаменателем </w:t>
      </w: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3925" cy="219075"/>
            <wp:effectExtent l="0" t="0" r="9525" b="9525"/>
            <wp:docPr id="22" name="Рисунок 22" descr="\sqrt[12]{2} \approx 1{,}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\sqrt[12]{2} \approx 1{,}059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3D18">
        <w:rPr>
          <w:rFonts w:ascii="Times New Roman" w:hAnsi="Times New Roman" w:cs="Times New Roman"/>
          <w:sz w:val="28"/>
          <w:szCs w:val="28"/>
        </w:rPr>
        <w:t xml:space="preserve">. Аналогично, каждый уровень шкалы Рихтера соответствует в 10 раз большей энергии, чем предыдущий уровень. Даже при отсутствии геометрической прогрессии логарифмическая </w:t>
      </w:r>
      <w:r w:rsidRPr="000C3D18">
        <w:rPr>
          <w:rFonts w:ascii="Times New Roman" w:hAnsi="Times New Roman" w:cs="Times New Roman"/>
          <w:sz w:val="28"/>
          <w:szCs w:val="28"/>
        </w:rPr>
        <w:lastRenderedPageBreak/>
        <w:t>шкала может пригодиться для компактного представления широкого диапазона значений измеряемой величины.</w:t>
      </w:r>
      <w:r w:rsidR="00E3294D" w:rsidRPr="00E3294D">
        <w:rPr>
          <w:rFonts w:ascii="Times New Roman" w:hAnsi="Times New Roman" w:cs="Times New Roman"/>
          <w:sz w:val="28"/>
          <w:szCs w:val="28"/>
        </w:rPr>
        <w:t>[10]</w:t>
      </w:r>
    </w:p>
    <w:p w:rsidR="000C3D18" w:rsidRPr="00197442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Логарифмическая шкала также широко применяется для оценки показателя степени в </w:t>
      </w:r>
      <w:hyperlink r:id="rId133" w:tooltip="Степенная функция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степенных зависимостях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 и коэффициента в показателе экспоненты. При этом график, построенный в логарифмическом масштабе по одной или двум осям, принимает вид прямой, более простой для исследования.</w:t>
      </w:r>
      <w:r w:rsidRPr="000C3D18">
        <w:rPr>
          <w:rFonts w:ascii="Times New Roman" w:hAnsi="Times New Roman" w:cs="Times New Roman"/>
          <w:sz w:val="28"/>
          <w:szCs w:val="28"/>
        </w:rPr>
        <w:br/>
      </w:r>
      <w:r w:rsidRPr="000C3D18">
        <w:rPr>
          <w:rFonts w:ascii="Times New Roman" w:hAnsi="Times New Roman" w:cs="Times New Roman"/>
          <w:bCs/>
          <w:sz w:val="28"/>
          <w:szCs w:val="28"/>
        </w:rPr>
        <w:t>Логарифмические таблицы</w:t>
      </w:r>
    </w:p>
    <w:p w:rsidR="000C3D18" w:rsidRPr="000C3D18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0" cy="1381125"/>
            <wp:effectExtent l="0" t="0" r="0" b="9525"/>
            <wp:docPr id="17" name="Рисунок 17" descr="http://upload.wikimedia.org/wikipedia/commons/thumb/2/2e/Abramowitz%26Stegun.page97.agr.jpg/220px-Abramowitz%26Stegun.page97.agr.jpg">
              <a:hlinkClick xmlns:a="http://schemas.openxmlformats.org/drawingml/2006/main" r:id="rId1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pload.wikimedia.org/wikipedia/commons/thumb/2/2e/Abramowitz%26Stegun.page97.agr.jpg/220px-Abramowitz%26Stegun.page97.agr.jpg">
                      <a:hlinkClick r:id="rId1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D18" w:rsidRPr="00B64B83" w:rsidRDefault="000C3D18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 w:rsidRPr="000C3D18">
        <w:rPr>
          <w:rFonts w:ascii="Times New Roman" w:hAnsi="Times New Roman" w:cs="Times New Roman"/>
          <w:sz w:val="28"/>
          <w:szCs w:val="28"/>
        </w:rPr>
        <w:t>Из свойств логарифма следует, что вместо трудоёмкого умножения многозначных чисел достаточно найти (по таблицам) и сложить их логарифмы, а потом по тем же таблицам (раздел «</w:t>
      </w:r>
      <w:hyperlink r:id="rId136" w:tooltip="Антилогарифм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Антилогарифмы</w:t>
        </w:r>
      </w:hyperlink>
      <w:r w:rsidRPr="000C3D18">
        <w:rPr>
          <w:rFonts w:ascii="Times New Roman" w:hAnsi="Times New Roman" w:cs="Times New Roman"/>
          <w:sz w:val="28"/>
          <w:szCs w:val="28"/>
        </w:rPr>
        <w:t>») выполнить </w:t>
      </w:r>
      <w:hyperlink r:id="rId137" w:tooltip="Потенцирование (математика)" w:history="1">
        <w:r w:rsidRPr="000C3D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потенцирование</w:t>
        </w:r>
      </w:hyperlink>
      <w:r w:rsidRPr="000C3D18">
        <w:rPr>
          <w:rFonts w:ascii="Times New Roman" w:hAnsi="Times New Roman" w:cs="Times New Roman"/>
          <w:sz w:val="28"/>
          <w:szCs w:val="28"/>
        </w:rPr>
        <w:t>, то есть найти значение результата по его логарифму. Выполнение деления отличается только тем, что логарифмы вычитаются.</w:t>
      </w:r>
      <w:r w:rsidR="00E3294D" w:rsidRPr="00B64B83">
        <w:rPr>
          <w:rFonts w:ascii="Times New Roman" w:hAnsi="Times New Roman" w:cs="Times New Roman"/>
          <w:sz w:val="28"/>
          <w:szCs w:val="28"/>
        </w:rPr>
        <w:t>[12]</w:t>
      </w:r>
    </w:p>
    <w:p w:rsidR="00EC0D53" w:rsidRDefault="00085FA8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FA8">
        <w:rPr>
          <w:rFonts w:ascii="Times New Roman" w:hAnsi="Times New Roman" w:cs="Times New Roman"/>
          <w:b/>
          <w:sz w:val="28"/>
          <w:szCs w:val="28"/>
        </w:rPr>
        <w:t>§</w:t>
      </w:r>
      <w:r w:rsidR="00A25EF9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D53" w:rsidRPr="008C2684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725296" w:rsidRDefault="00937BF4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Рассмотренные мной</w:t>
      </w:r>
      <w:r w:rsidR="00725296">
        <w:rPr>
          <w:rFonts w:ascii="Times New Roman" w:hAnsi="Times New Roman" w:cs="Times New Roman"/>
          <w:sz w:val="28"/>
          <w:szCs w:val="28"/>
        </w:rPr>
        <w:t xml:space="preserve"> примеры показывают, что знание математики (в таком объеме) нужно не только человеку непосредственно </w:t>
      </w:r>
      <w:proofErr w:type="gramStart"/>
      <w:r w:rsidR="00725296">
        <w:rPr>
          <w:rFonts w:ascii="Times New Roman" w:hAnsi="Times New Roman" w:cs="Times New Roman"/>
          <w:sz w:val="28"/>
          <w:szCs w:val="28"/>
        </w:rPr>
        <w:t>связанного</w:t>
      </w:r>
      <w:proofErr w:type="gramEnd"/>
      <w:r w:rsidR="00725296">
        <w:rPr>
          <w:rFonts w:ascii="Times New Roman" w:hAnsi="Times New Roman" w:cs="Times New Roman"/>
          <w:sz w:val="28"/>
          <w:szCs w:val="28"/>
        </w:rPr>
        <w:t xml:space="preserve"> с математикой, но и людям многих других специальностей. Хочется обратить внимание на то, что умение проводить расчеты является очень важной составляющей экономического анализа, особенно в случаях с принятием оптимального решения. Процессы размножения микроорганизмов, рост колоний бактерий, радиоактивный распад элементов, измерение скоростей химических реакций и т.п. имеют практическое применение логарифмов.</w:t>
      </w:r>
    </w:p>
    <w:p w:rsidR="00085FA8" w:rsidRDefault="00725296" w:rsidP="00C337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по проделанной работе можно сделать </w:t>
      </w:r>
      <w:r w:rsidR="00085FA8">
        <w:rPr>
          <w:rFonts w:ascii="Times New Roman" w:hAnsi="Times New Roman" w:cs="Times New Roman"/>
          <w:sz w:val="28"/>
          <w:szCs w:val="28"/>
        </w:rPr>
        <w:t>следующие выводы:</w:t>
      </w:r>
    </w:p>
    <w:p w:rsidR="00085FA8" w:rsidRDefault="00085FA8" w:rsidP="00C337F3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Рассмотрена</w:t>
      </w:r>
      <w:r w:rsidR="00937BF4">
        <w:rPr>
          <w:rFonts w:ascii="Times New Roman" w:hAnsi="Times New Roman" w:cs="Times New Roman"/>
          <w:sz w:val="28"/>
          <w:szCs w:val="28"/>
        </w:rPr>
        <w:t xml:space="preserve"> мною</w:t>
      </w:r>
      <w:r>
        <w:rPr>
          <w:rFonts w:ascii="Times New Roman" w:hAnsi="Times New Roman" w:cs="Times New Roman"/>
          <w:sz w:val="28"/>
          <w:szCs w:val="28"/>
        </w:rPr>
        <w:t xml:space="preserve"> история открытия логарифмов</w:t>
      </w:r>
    </w:p>
    <w:p w:rsidR="00085FA8" w:rsidRDefault="00085FA8" w:rsidP="00C337F3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Изучены основные логарифмические формулы и с помощью них решены соответствующие примеры</w:t>
      </w:r>
    </w:p>
    <w:p w:rsidR="00085FA8" w:rsidRDefault="00937BF4" w:rsidP="00C337F3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изучил</w:t>
      </w:r>
      <w:r w:rsidR="00085FA8">
        <w:rPr>
          <w:rFonts w:ascii="Times New Roman" w:hAnsi="Times New Roman" w:cs="Times New Roman"/>
          <w:sz w:val="28"/>
          <w:szCs w:val="28"/>
        </w:rPr>
        <w:t xml:space="preserve"> области применения логарифмов в жизнедеятельности и </w:t>
      </w:r>
      <w:r w:rsidR="00E3294D">
        <w:rPr>
          <w:rFonts w:ascii="Times New Roman" w:hAnsi="Times New Roman" w:cs="Times New Roman"/>
          <w:sz w:val="28"/>
          <w:szCs w:val="28"/>
        </w:rPr>
        <w:t>приведены</w:t>
      </w:r>
      <w:r w:rsidR="00085FA8">
        <w:rPr>
          <w:rFonts w:ascii="Times New Roman" w:hAnsi="Times New Roman" w:cs="Times New Roman"/>
          <w:sz w:val="28"/>
          <w:szCs w:val="28"/>
        </w:rPr>
        <w:t xml:space="preserve"> конкретные задачи по некоторым областям</w:t>
      </w:r>
    </w:p>
    <w:p w:rsidR="00085FA8" w:rsidRPr="00085FA8" w:rsidRDefault="00937BF4" w:rsidP="00C337F3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Изготовил логарифмическую линейка,  а также провел работу</w:t>
      </w:r>
      <w:r w:rsidR="00085FA8">
        <w:rPr>
          <w:rFonts w:ascii="Times New Roman" w:hAnsi="Times New Roman" w:cs="Times New Roman"/>
          <w:sz w:val="28"/>
          <w:szCs w:val="28"/>
        </w:rPr>
        <w:t xml:space="preserve"> с ней.</w:t>
      </w:r>
    </w:p>
    <w:p w:rsidR="00323F52" w:rsidRPr="008C2684" w:rsidRDefault="00085FA8" w:rsidP="00C33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FA8">
        <w:rPr>
          <w:rFonts w:ascii="Times New Roman" w:hAnsi="Times New Roman" w:cs="Times New Roman"/>
          <w:b/>
          <w:sz w:val="28"/>
          <w:szCs w:val="28"/>
        </w:rPr>
        <w:lastRenderedPageBreak/>
        <w:t>§</w:t>
      </w:r>
      <w:r w:rsidR="00A25EF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F52" w:rsidRPr="008C2684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EC0D53" w:rsidRPr="008C2684">
        <w:rPr>
          <w:rFonts w:ascii="Times New Roman" w:hAnsi="Times New Roman" w:cs="Times New Roman"/>
          <w:b/>
          <w:sz w:val="28"/>
          <w:szCs w:val="28"/>
        </w:rPr>
        <w:t xml:space="preserve">использованной </w:t>
      </w:r>
      <w:r w:rsidR="00323F52" w:rsidRPr="008C2684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EC0D53" w:rsidRPr="008C2684">
        <w:rPr>
          <w:rFonts w:ascii="Times New Roman" w:hAnsi="Times New Roman" w:cs="Times New Roman"/>
          <w:b/>
          <w:sz w:val="28"/>
          <w:szCs w:val="28"/>
        </w:rPr>
        <w:t>: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38" w:anchor="CITEREF.D0.92.D1.8B.D0.B3.D0.BE.D0.B4.D1.81.D0.BA.D0.B8.D0.B9_.D0.9C._.D0.AF._.D0.A1.D0.BF.D1.80.D0.B0.D0.B2.D0.BE.D1.87.D0.BD.D0.B8.D0.BA_.D0.BF.D0.BE_.D1.8D.D0.BB.D0.B5.D0.BC.D0.B5.D0.BD.D1.82.D0.B0.D1.80.D0.BD.D0.BE.D0.B9_.D0.BC.D0.B0.D1.82.D0.B5.D0.BC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Выгодский М. Я. Справочник по элементарной математике, 1978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186.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39" w:anchor="CITEREF.D0.92.D1.8B.D0.B3.D0.BE.D0.B4.D1.81.D0.BA.D0.B8.D0.B9_.D0.9C._.D0.AF._.D0.A1.D0.BF.D1.80.D0.B0.D0.B2.D0.BE.D1.87.D0.BD.D0.B8.D0.BA_.D0.BF.D0.BE_.D1.8D.D0.BB.D0.B5.D0.BC.D0.B5.D0.BD.D1.82.D0.B0.D1.80.D0.BD.D0.BE.D0.B9_.D0.BC.D0.B0.D1.82.D0.B5.D0.BC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Выгодский М. Я. Справочник по элементарной математике, 1978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184-186.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Швецов К. И., Бевз Г. П. Справочник по элементарной математике. Арифметика, алгебра. Киев: Наукова Думка, 1966. §40. Исторические сведения о логарифмах и логарифмической линейке.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40" w:anchor="CITEREF.D0.9A.D0.BE.D1.80.D0.BD_.D0.93..2C_.D0.9A.D0.BE.D1.80.D0.BD_.D0.A2._.D0.A1.D0.BF.D1.80.D0.B0.D0.B2.D0.BE.D1.87.D0.BD.D0.B8.D0.BA_.D0.BF.D0.BE_.D0.BC.D0.B0.D1.82.D0.B5.D0.BC.D0.B0.D1.82.D0.B8.D0.BA.D0.B5197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Корн Г., Корн Т. Справочник по математике, 1973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34.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Алгебра и начала анализа. Учебник для 10-11 классов. 12-е издание, М.: Просвещение, 2002. Стр. 229.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Алгебра и начала анализа. Учебник для 10-11 классов. 12-е издание, М.: Просвещение, 2002. Стр. 233.</w:t>
      </w:r>
    </w:p>
    <w:p w:rsidR="00323F52" w:rsidRPr="00323F52" w:rsidRDefault="00F07957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1" w:anchor="CITEREF.D0.92.D1.8B.D0.B3.D0.BE.D0.B4.D1.81.D0.BA.D0.B8.D0.B9_.D0.9C._.D0.AF._.D0.A1.D0.BF.D1.80.D0.B0.D0.B2.D0.BE.D1.87.D0.BD.D0.B8.D0.BA_.D0.BF.D0.BE_.D1.8D.D0.BB.D0.B5.D0.BC.D0.B5.D0.BD.D1.82.D0.B0.D1.80.D0.BD.D0.BE.D0.B9_.D0.BC.D0.B0.D1.82.D0.B5.D0.BC" w:history="1">
        <w:r w:rsidR="00323F52"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Выгодский М. Я. Справочник по элементарной математике, 1978</w:t>
        </w:r>
      </w:hyperlink>
      <w:r w:rsidR="00323F52" w:rsidRPr="00323F52">
        <w:rPr>
          <w:rFonts w:ascii="Times New Roman" w:hAnsi="Times New Roman" w:cs="Times New Roman"/>
          <w:sz w:val="28"/>
          <w:szCs w:val="28"/>
        </w:rPr>
        <w:t>, с. 187.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r w:rsidR="00D5372E">
        <w:t xml:space="preserve"> </w:t>
      </w:r>
      <w:hyperlink r:id="rId142" w:anchor="CITEREF.D0.AD.D0.BB.D0.B5.D0.BC.D0.B5.D0.BD.D1.82.D0.B0.D1.80.D0.BD.D0.B0.D1.8F_.D0.BC.D0.B0.D1.82.D0.B5.D0.BC.D0.B0.D1.82.D0.B8.D0.BA.D0.B01976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Элементарная математика, 1976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89.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r w:rsidR="00D5372E" w:rsidRPr="00323F52">
        <w:rPr>
          <w:rFonts w:ascii="Times New Roman" w:hAnsi="Times New Roman" w:cs="Times New Roman"/>
          <w:sz w:val="28"/>
          <w:szCs w:val="28"/>
        </w:rPr>
        <w:t xml:space="preserve"> </w:t>
      </w:r>
      <w:r w:rsidRPr="00323F52">
        <w:rPr>
          <w:rFonts w:ascii="Times New Roman" w:hAnsi="Times New Roman" w:cs="Times New Roman"/>
          <w:sz w:val="28"/>
          <w:szCs w:val="28"/>
        </w:rPr>
        <w:t>Логарифмическая функция. // </w:t>
      </w:r>
      <w:hyperlink r:id="rId14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Математическая энциклопедия (в 5 томах)</w:t>
        </w:r>
      </w:hyperlink>
      <w:r w:rsidRPr="00323F52">
        <w:rPr>
          <w:rFonts w:ascii="Times New Roman" w:hAnsi="Times New Roman" w:cs="Times New Roman"/>
          <w:sz w:val="28"/>
          <w:szCs w:val="28"/>
        </w:rPr>
        <w:t>. — М.: </w:t>
      </w:r>
      <w:hyperlink r:id="rId144" w:tooltip="Большая Российская энциклопедия (издательство)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Советская Энциклопедия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1982. — Т. 3.</w:t>
      </w:r>
    </w:p>
    <w:p w:rsidR="00323F52" w:rsidRPr="008C2684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45" w:anchor="CITEREF.D0.A4.D0.B8.D1.85.D1.82.D0.B5.D0.BD.D0.B3.D0.BE.D0.BB.D1.8C.D1.86_.D0.93._.D0.9C._.D0.9A.D1.83.D1.80.D1.81_.D0.B4.D0.B8.D1.84.D1.84.D0.B5.D1.80.D0.B5.D0.BD.D1.86.D0.B8.D0.B0.D0.BB.D1.8C.D0.BD.D0.BE.D0.B3.D0.BE_.D0.B8_.D0.B8.D0.BD.D1.82.D0.B5.D0.B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Фихтенгольц Г. М. Курс дифференциального и интегрального исчисления, 1966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Том I, стр. 159-160.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46" w:anchor="CITEREF.D0.92.D1.8B.D0.B3.D0.BE.D0.B4.D1.81.D0.BA.D0.B8.D0.B9_.D0.9C._.D0.AF._.D0.A1.D0.BF.D1.80.D0.B0.D0.B2.D0.BE.D1.87.D0.BD.D0.B8.D0.BA_.D0.BF.D0.BE_.D1.8D.D0.BB.D0.B5.D0.BC.D0.B5.D0.BD.D1.82.D0.B0.D1.80.D0.BD.D0.BE.D0.B9_.D0.BC.D0.B0.D1.82.D0.B5.D0.BC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Выгодский М. Я. Справочник по элементарной математике, 1978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189.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47" w:anchor="CITEREF.D0.9A.D0.BB.D0.B5.D0.B9.D0.BD_.D0.A4._.D0.AD.D0.BB.D0.B5.D0.BC.D0.B5.D0.BD.D1.82.D0.B0.D1.80.D0.BD.D0.B0.D1.8F_.D0.BC.D0.B0.D1.82.D0.B5.D0.BC.D0.B0.D1.82.D0.B8.D0.BA.D0.B0_.D1.81_.D1.82.D0.BE.D1.87.D0.BA.D0.B8_.D0.B7.D1.80.D0.B5.D0.BD.D0.B8.D1.8F_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Клейн Ф. Элементарная математика с точки зрения высшей, 1987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406.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48" w:anchor="CITEREF.D0.A4.D0.B8.D1.85.D1.82.D0.B5.D0.BD.D0.B3.D0.BE.D0.BB.D1.8C.D1.86_.D0.93._.D0.9C._.D0.9A.D1.83.D1.80.D1.81_.D0.B4.D0.B8.D1.84.D1.84.D0.B5.D1.80.D0.B5.D0.BD.D1.86.D0.B8.D0.B0.D0.BB.D1.8C.D0.BD.D0.BE.D0.B3.D0.BE_.D0.B8_.D0.B8.D0.BD.D1.82.D0.B5.D0.B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Фихтенгольц Г. М. Курс дифференциального и интегрального исчисления, 1966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Том I, стр. 164.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54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5372E" w:rsidRPr="008C2684">
        <w:t xml:space="preserve"> </w:t>
      </w:r>
      <w:hyperlink r:id="rId149" w:anchor="CITEREF.D0.A4.D0.B8.D1.85.D1.82.D0.B5.D0.BD.D0.B3.D0.BE.D0.BB.D1.8C.D1.86_.D0.93._.D0.9C._.D0.9A.D1.83.D1.80.D1.81_.D0.B4.D0.B8.D1.84.D1.84.D0.B5.D1.80.D0.B5.D0.BD.D1.86.D0.B8.D0.B0.D0.BB.D1.8C.D0.BD.D0.BE.D0.B3.D0.BE_.D0.B8_.D0.B8.D0.BD.D1.82.D0.B5.D0.B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Фихтенгольц Г. М. Курс дифференциального и интегрального исчисления, 1966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Том II, стр. 520-522.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r w:rsidR="00D5372E">
        <w:t xml:space="preserve"> </w:t>
      </w:r>
      <w:hyperlink r:id="rId150" w:anchor="CITEREF.D0.9A.D0.BE.D1.80.D0.BD_.D0.93..2C_.D0.9A.D0.BE.D1.80.D0.BD_.D0.A2._.D0.A1.D0.BF.D1.80.D0.B0.D0.B2.D0.BE.D1.87.D0.BD.D0.B8.D0.BA_.D0.BF.D0.BE_.D0.BC.D0.B0.D1.82.D0.B5.D0.BC.D0.B0.D1.82.D0.B8.D0.BA.D0.B51973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Корн Г., Корн Т. Справочник по математике, 1973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623.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51" w:anchor="CITEREF.D0.A1.D0.B2.D0.B5.D1.88.D0.BD.D0.B8.D0.BA.D0.BE.D0.B2_.D0.90._.D0.93..2C_.D0.A2.D0.B8.D1.85.D0.BE.D0.BD.D0.BE.D0.B2_.D0.90._.D0.9D._.D0.A2.D0.B5.D0.BE.D1.80.D0.B8.D1.8F_.D1.84.D1.83.D0.BD.D0.BA.D1.86.D0.B8.D0.B9_.D0.BA.D0.BE.D0.BC.D0.BF.D0.BB.D0.B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Свешников А. Г., Тихонов А. Н. Теория функций комплексной переменной, 1967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92-94.</w:t>
      </w:r>
    </w:p>
    <w:p w:rsidR="00323F52" w:rsidRP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lastRenderedPageBreak/>
        <w:t>  </w:t>
      </w:r>
      <w:hyperlink r:id="rId152" w:anchor="CITEREF.D0.A1.D0.B2.D0.B5.D1.88.D0.BD.D0.B8.D0.BA.D0.BE.D0.B2_.D0.90._.D0.93..2C_.D0.A2.D0.B8.D1.85.D0.BE.D0.BD.D0.BE.D0.B2_.D0.90._.D0.9D._.D0.A2.D0.B5.D0.BE.D1.80.D0.B8.D1.8F_.D1.84.D1.83.D0.BD.D0.BA.D1.86.D0.B8.D0.B9_.D0.BA.D0.BE.D0.BC.D0.BF.D0.BB.D0.B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Свешников А. Г., Тихонов А. Н. Теория функций комплексной переменной, 1967</w:t>
        </w:r>
      </w:hyperlink>
      <w:r w:rsidRPr="00323F52">
        <w:rPr>
          <w:rFonts w:ascii="Times New Roman" w:hAnsi="Times New Roman" w:cs="Times New Roman"/>
          <w:sz w:val="28"/>
          <w:szCs w:val="28"/>
        </w:rPr>
        <w:t>, с. 45-46, 99-100.</w:t>
      </w:r>
    </w:p>
    <w:p w:rsidR="00323F52" w:rsidRDefault="00323F52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53" w:tooltip="Болтянский, Владимир Григорьевич" w:history="1">
        <w:r w:rsidRPr="00323F52">
          <w:rPr>
            <w:rStyle w:val="a3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Болтянский В. Г.</w:t>
        </w:r>
      </w:hyperlink>
      <w:r w:rsidRPr="00323F52">
        <w:rPr>
          <w:rFonts w:ascii="Times New Roman" w:hAnsi="Times New Roman" w:cs="Times New Roman"/>
          <w:i/>
          <w:iCs/>
          <w:sz w:val="28"/>
          <w:szCs w:val="28"/>
        </w:rPr>
        <w:t>, Ефремович В. А.</w:t>
      </w:r>
      <w:r w:rsidRPr="00323F52">
        <w:rPr>
          <w:rFonts w:ascii="Times New Roman" w:hAnsi="Times New Roman" w:cs="Times New Roman"/>
          <w:sz w:val="28"/>
          <w:szCs w:val="28"/>
        </w:rPr>
        <w:t> </w:t>
      </w:r>
      <w:hyperlink r:id="rId154" w:history="1">
        <w:r w:rsidRPr="00323F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Наглядная топология</w:t>
        </w:r>
      </w:hyperlink>
      <w:r w:rsidRPr="00323F52">
        <w:rPr>
          <w:rFonts w:ascii="Times New Roman" w:hAnsi="Times New Roman" w:cs="Times New Roman"/>
          <w:sz w:val="28"/>
          <w:szCs w:val="28"/>
        </w:rPr>
        <w:t>. — М.: Наука, 1982. — С. 112. — (Библиотечка Квант, выпуск 21).</w:t>
      </w:r>
    </w:p>
    <w:p w:rsidR="00FD2F30" w:rsidRPr="00323F52" w:rsidRDefault="00FD2F30" w:rsidP="00C337F3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А.А.Корытин, Е.М.Мясоедов, Т.Г.Бельцова Задачник по химии, 2010. – 67-68.</w:t>
      </w:r>
    </w:p>
    <w:p w:rsidR="00323F52" w:rsidRPr="00323F52" w:rsidRDefault="00323F52" w:rsidP="00C337F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23F52" w:rsidRPr="00323F52" w:rsidSect="005A0671">
      <w:footerReference w:type="default" r:id="rId15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757" w:rsidRDefault="00883757" w:rsidP="009E1BA3">
      <w:pPr>
        <w:spacing w:after="0" w:line="240" w:lineRule="auto"/>
      </w:pPr>
      <w:r>
        <w:separator/>
      </w:r>
    </w:p>
  </w:endnote>
  <w:endnote w:type="continuationSeparator" w:id="0">
    <w:p w:rsidR="00883757" w:rsidRDefault="00883757" w:rsidP="009E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4819530"/>
      <w:docPartObj>
        <w:docPartGallery w:val="Page Numbers (Bottom of Page)"/>
        <w:docPartUnique/>
      </w:docPartObj>
    </w:sdtPr>
    <w:sdtContent>
      <w:p w:rsidR="00883757" w:rsidRDefault="00F07957">
        <w:pPr>
          <w:pStyle w:val="ac"/>
        </w:pPr>
        <w:r>
          <w:rPr>
            <w:noProof/>
            <w:lang w:eastAsia="ru-RU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Автофигура 22" o:spid="_x0000_s6145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+7VQIAAHMEAAAOAAAAZHJzL2Uyb0RvYy54bWysVMFuEzEQvSPxD5bvdLOhm4ZVNlXVUoRU&#10;oFLhA7y2N2vqtc3YyaacKuAD+BQEF058Q/JHzHo3JQVOiESyZmzP85t5Mzs7XjearCR4ZU1B04MR&#10;JdJwK5RZFPTN6/NHU0p8YEYwbY0s6I309Hj+8MGsdbkc29pqIYEgiPF56wpah+DyJPG8lg3zB9ZJ&#10;g4eVhYYFdGGRCGAtojc6GY9Gk6S1IBxYLr3H3bP+kM4jflVJHl5VlZeB6IIitxBXiGvZrcl8xvIF&#10;MFcrPtBg/8CiYcrgo3dQZywwsgT1B1SjOFhvq3DAbZPYqlJcxhwwm3T0WzZXNXMy5oLF8e6uTP7/&#10;wfKXq0sgShQ0yyaUGNagSJvPm6/bD5sf20+b75tv24/b280XMh53xWqdzzHmyl1Cl653F5Zfe2Ls&#10;ac3MQp4A2LaWTCDFtLuf3AvoHI+hpGxfWIEvsWWwsW7rCpoOECtC1lGemzt55DoQjptZlk7TjBKO&#10;R+PH06NJlC9h+S7YgQ/PpG1IZxS0BMavZbhkCuIbbHXhQxRJDIky8ZaSqtEo+Yppkk4mk6PImuXD&#10;ZUTfocZ8rVbiXGkdHViUpxoIhhb0PP6GYL9/TRvSIuFpdpRFGvcO/T7GdNT9/4YBdmlE7NWuuE8H&#10;OzClextpajNUuytwL1RYl+tBs9KKG6w72H4CcGLRqC28p6TF7i+of7dkICnRzw1q9yQ9POzGJTpo&#10;wP5uudtlhiNEQQMlvXka+tFaOlCLGl9IY8bGnqDOlQq7hujZDHyxs9G6Nzr7frz161sx/wkAAP//&#10;AwBQSwMEFAAGAAgAAAAhAP8vKureAAAAAwEAAA8AAABkcnMvZG93bnJldi54bWxMj81OwzAQhO+V&#10;eAdrkbi1Dn9pG7KpEBWgcmhLQULc3HhJIuJ1FLut+/YYLvSy0mhGM9/ms2BasafeNZYRLkcJCOLS&#10;6oYrhPe3x+EEhPOKtWotE8KRHMyKs0GuMm0P/Er7ja9ELGGXKYTa+y6T0pU1GeVGtiOO3pftjfJR&#10;9pXUvTrEctPKqyRJpVENx4VadfRQU/m92RmEJ77RISxXyfrlI/1cP08Xt/P5AvHiPNzfgfAU/H8Y&#10;fvEjOhSRaWt3rJ1oEeIj/u9Gb5JOQWwRrscpyCKXp+zFDwAAAP//AwBQSwECLQAUAAYACAAAACEA&#10;toM4kv4AAADhAQAAEwAAAAAAAAAAAAAAAAAAAAAAW0NvbnRlbnRfVHlwZXNdLnhtbFBLAQItABQA&#10;BgAIAAAAIQA4/SH/1gAAAJQBAAALAAAAAAAAAAAAAAAAAC8BAABfcmVscy8ucmVsc1BLAQItABQA&#10;BgAIAAAAIQDevv+7VQIAAHMEAAAOAAAAAAAAAAAAAAAAAC4CAABkcnMvZTJvRG9jLnhtbFBLAQIt&#10;ABQABgAIAAAAIQD/Lyrq3gAAAAMBAAAPAAAAAAAAAAAAAAAAAK8EAABkcnMvZG93bnJldi54bWxQ&#10;SwUGAAAAAAQABADzAAAAugUAAAAA&#10;" filled="t" strokecolor="gray" strokeweight="2.25pt">
              <v:textbox inset=",0,,0">
                <w:txbxContent>
                  <w:p w:rsidR="00883757" w:rsidRDefault="00F07957">
                    <w:pPr>
                      <w:jc w:val="center"/>
                    </w:pPr>
                    <w:r>
                      <w:fldChar w:fldCharType="begin"/>
                    </w:r>
                    <w:r w:rsidR="00883757">
                      <w:instrText>PAGE    \* MERGEFORMAT</w:instrText>
                    </w:r>
                    <w:r>
                      <w:fldChar w:fldCharType="separate"/>
                    </w:r>
                    <w:r w:rsidR="00F25C6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757" w:rsidRDefault="00883757" w:rsidP="009E1BA3">
      <w:pPr>
        <w:spacing w:after="0" w:line="240" w:lineRule="auto"/>
      </w:pPr>
      <w:r>
        <w:separator/>
      </w:r>
    </w:p>
  </w:footnote>
  <w:footnote w:type="continuationSeparator" w:id="0">
    <w:p w:rsidR="00883757" w:rsidRDefault="00883757" w:rsidP="009E1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F6BD4"/>
    <w:multiLevelType w:val="hybridMultilevel"/>
    <w:tmpl w:val="DF2E77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A6C87"/>
    <w:multiLevelType w:val="multilevel"/>
    <w:tmpl w:val="67C6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DAD77DB"/>
    <w:multiLevelType w:val="hybridMultilevel"/>
    <w:tmpl w:val="EF2020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A064E"/>
    <w:multiLevelType w:val="multilevel"/>
    <w:tmpl w:val="43269E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2F8F426B"/>
    <w:multiLevelType w:val="hybridMultilevel"/>
    <w:tmpl w:val="6A84C5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8F56FB"/>
    <w:multiLevelType w:val="multilevel"/>
    <w:tmpl w:val="40B02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164480C"/>
    <w:multiLevelType w:val="multilevel"/>
    <w:tmpl w:val="4D6E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9B636F"/>
    <w:multiLevelType w:val="hybridMultilevel"/>
    <w:tmpl w:val="A0AA0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373A81"/>
    <w:multiLevelType w:val="hybridMultilevel"/>
    <w:tmpl w:val="B4F46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F007A"/>
    <w:multiLevelType w:val="multilevel"/>
    <w:tmpl w:val="F41EE45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0">
    <w:nsid w:val="6F933C82"/>
    <w:multiLevelType w:val="hybridMultilevel"/>
    <w:tmpl w:val="977876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C15E91"/>
    <w:rsid w:val="000109AA"/>
    <w:rsid w:val="0004040F"/>
    <w:rsid w:val="00043928"/>
    <w:rsid w:val="00046109"/>
    <w:rsid w:val="00085FA8"/>
    <w:rsid w:val="000C3D18"/>
    <w:rsid w:val="00155A64"/>
    <w:rsid w:val="00165475"/>
    <w:rsid w:val="00197442"/>
    <w:rsid w:val="002146C6"/>
    <w:rsid w:val="002270DF"/>
    <w:rsid w:val="002742F0"/>
    <w:rsid w:val="002A4C16"/>
    <w:rsid w:val="00323F52"/>
    <w:rsid w:val="00336783"/>
    <w:rsid w:val="003D1B1B"/>
    <w:rsid w:val="005145F4"/>
    <w:rsid w:val="005725AE"/>
    <w:rsid w:val="005A0671"/>
    <w:rsid w:val="005B523F"/>
    <w:rsid w:val="00601D01"/>
    <w:rsid w:val="00660A22"/>
    <w:rsid w:val="006C125D"/>
    <w:rsid w:val="00725296"/>
    <w:rsid w:val="0077654F"/>
    <w:rsid w:val="00883757"/>
    <w:rsid w:val="008C2684"/>
    <w:rsid w:val="008F088D"/>
    <w:rsid w:val="00937BF4"/>
    <w:rsid w:val="009D019B"/>
    <w:rsid w:val="009E1BA3"/>
    <w:rsid w:val="00A25EF9"/>
    <w:rsid w:val="00A367F1"/>
    <w:rsid w:val="00B06B8D"/>
    <w:rsid w:val="00B159A5"/>
    <w:rsid w:val="00B64B83"/>
    <w:rsid w:val="00C15E91"/>
    <w:rsid w:val="00C30216"/>
    <w:rsid w:val="00C337F3"/>
    <w:rsid w:val="00CA37F0"/>
    <w:rsid w:val="00D01CF6"/>
    <w:rsid w:val="00D5372E"/>
    <w:rsid w:val="00D846AB"/>
    <w:rsid w:val="00E02E03"/>
    <w:rsid w:val="00E24B4A"/>
    <w:rsid w:val="00E3294D"/>
    <w:rsid w:val="00EC0D53"/>
    <w:rsid w:val="00EF79AE"/>
    <w:rsid w:val="00F07957"/>
    <w:rsid w:val="00F25C6A"/>
    <w:rsid w:val="00FB07FC"/>
    <w:rsid w:val="00FD2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57"/>
  </w:style>
  <w:style w:type="paragraph" w:styleId="1">
    <w:name w:val="heading 1"/>
    <w:basedOn w:val="a"/>
    <w:next w:val="a"/>
    <w:link w:val="10"/>
    <w:uiPriority w:val="9"/>
    <w:qFormat/>
    <w:rsid w:val="00C337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C3D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C3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E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E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3D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C3D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0C3D18"/>
  </w:style>
  <w:style w:type="character" w:customStyle="1" w:styleId="mw-editsection">
    <w:name w:val="mw-editsection"/>
    <w:basedOn w:val="a0"/>
    <w:rsid w:val="000C3D18"/>
  </w:style>
  <w:style w:type="character" w:customStyle="1" w:styleId="mw-editsection-bracket">
    <w:name w:val="mw-editsection-bracket"/>
    <w:basedOn w:val="a0"/>
    <w:rsid w:val="000C3D18"/>
  </w:style>
  <w:style w:type="character" w:styleId="a6">
    <w:name w:val="FollowedHyperlink"/>
    <w:basedOn w:val="a0"/>
    <w:uiPriority w:val="99"/>
    <w:semiHidden/>
    <w:unhideWhenUsed/>
    <w:rsid w:val="000C3D18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0C3D18"/>
  </w:style>
  <w:style w:type="character" w:customStyle="1" w:styleId="apple-converted-space">
    <w:name w:val="apple-converted-space"/>
    <w:basedOn w:val="a0"/>
    <w:rsid w:val="000C3D18"/>
  </w:style>
  <w:style w:type="paragraph" w:styleId="a7">
    <w:name w:val="Normal (Web)"/>
    <w:basedOn w:val="a"/>
    <w:uiPriority w:val="99"/>
    <w:semiHidden/>
    <w:unhideWhenUsed/>
    <w:rsid w:val="000C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3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Placeholder Text"/>
    <w:basedOn w:val="a0"/>
    <w:uiPriority w:val="99"/>
    <w:semiHidden/>
    <w:rsid w:val="00D5372E"/>
    <w:rPr>
      <w:color w:val="808080"/>
    </w:rPr>
  </w:style>
  <w:style w:type="paragraph" w:styleId="a9">
    <w:name w:val="List Paragraph"/>
    <w:basedOn w:val="a"/>
    <w:uiPriority w:val="34"/>
    <w:qFormat/>
    <w:rsid w:val="00E24B4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E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1BA3"/>
  </w:style>
  <w:style w:type="paragraph" w:styleId="ac">
    <w:name w:val="footer"/>
    <w:basedOn w:val="a"/>
    <w:link w:val="ad"/>
    <w:uiPriority w:val="99"/>
    <w:unhideWhenUsed/>
    <w:rsid w:val="009E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1BA3"/>
  </w:style>
  <w:style w:type="paragraph" w:styleId="ae">
    <w:name w:val="No Spacing"/>
    <w:uiPriority w:val="1"/>
    <w:qFormat/>
    <w:rsid w:val="00C337F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337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37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23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C3D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C3D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E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E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3D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C3D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w-headline">
    <w:name w:val="mw-headline"/>
    <w:basedOn w:val="a0"/>
    <w:rsid w:val="000C3D18"/>
  </w:style>
  <w:style w:type="character" w:customStyle="1" w:styleId="mw-editsection">
    <w:name w:val="mw-editsection"/>
    <w:basedOn w:val="a0"/>
    <w:rsid w:val="000C3D18"/>
  </w:style>
  <w:style w:type="character" w:customStyle="1" w:styleId="mw-editsection-bracket">
    <w:name w:val="mw-editsection-bracket"/>
    <w:basedOn w:val="a0"/>
    <w:rsid w:val="000C3D18"/>
  </w:style>
  <w:style w:type="character" w:styleId="a6">
    <w:name w:val="FollowedHyperlink"/>
    <w:basedOn w:val="a0"/>
    <w:uiPriority w:val="99"/>
    <w:semiHidden/>
    <w:unhideWhenUsed/>
    <w:rsid w:val="000C3D18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0C3D18"/>
  </w:style>
  <w:style w:type="character" w:customStyle="1" w:styleId="apple-converted-space">
    <w:name w:val="apple-converted-space"/>
    <w:basedOn w:val="a0"/>
    <w:rsid w:val="000C3D18"/>
  </w:style>
  <w:style w:type="paragraph" w:styleId="a7">
    <w:name w:val="Normal (Web)"/>
    <w:basedOn w:val="a"/>
    <w:uiPriority w:val="99"/>
    <w:semiHidden/>
    <w:unhideWhenUsed/>
    <w:rsid w:val="000C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3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Placeholder Text"/>
    <w:basedOn w:val="a0"/>
    <w:uiPriority w:val="99"/>
    <w:semiHidden/>
    <w:rsid w:val="00D5372E"/>
    <w:rPr>
      <w:color w:val="808080"/>
    </w:rPr>
  </w:style>
  <w:style w:type="paragraph" w:styleId="a9">
    <w:name w:val="List Paragraph"/>
    <w:basedOn w:val="a"/>
    <w:uiPriority w:val="34"/>
    <w:qFormat/>
    <w:rsid w:val="00E24B4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E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E1BA3"/>
  </w:style>
  <w:style w:type="paragraph" w:styleId="ac">
    <w:name w:val="footer"/>
    <w:basedOn w:val="a"/>
    <w:link w:val="ad"/>
    <w:uiPriority w:val="99"/>
    <w:unhideWhenUsed/>
    <w:rsid w:val="009E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E1BA3"/>
  </w:style>
  <w:style w:type="paragraph" w:styleId="ae">
    <w:name w:val="No Spacing"/>
    <w:uiPriority w:val="1"/>
    <w:qFormat/>
    <w:rsid w:val="00C337F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337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6904">
          <w:marLeft w:val="0"/>
          <w:marRight w:val="336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8877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85938972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208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321470449">
          <w:blockQuote w:val="1"/>
          <w:marLeft w:val="107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1885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319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70328522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126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4291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4180">
              <w:marLeft w:val="30"/>
              <w:marRight w:val="30"/>
              <w:marTop w:val="30"/>
              <w:marBottom w:val="3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5834321">
                  <w:marLeft w:val="0"/>
                  <w:marRight w:val="0"/>
                  <w:marTop w:val="593"/>
                  <w:marBottom w:val="59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5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9240">
              <w:marLeft w:val="30"/>
              <w:marRight w:val="30"/>
              <w:marTop w:val="30"/>
              <w:marBottom w:val="3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6435019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2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7042">
              <w:marLeft w:val="30"/>
              <w:marRight w:val="30"/>
              <w:marTop w:val="30"/>
              <w:marBottom w:val="3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88762791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19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616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956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963920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415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213903004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856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49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47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074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17281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A%D0%B8%D0%BD%D0%B5%D0%BC%D0%B0%D1%82%D0%B8%D0%BA%D0%B0_(%D1%84%D0%B8%D0%B7%D0%B8%D0%BA%D0%B0)" TargetMode="External"/><Relationship Id="rId117" Type="http://schemas.openxmlformats.org/officeDocument/2006/relationships/hyperlink" Target="http://ru.wikipedia.org/wiki/%D0%A1%D0%B5%D0%B9%D1%81%D0%BC%D0%BE%D0%BB%D0%BE%D0%B3%D0%B8%D1%8F" TargetMode="External"/><Relationship Id="rId21" Type="http://schemas.openxmlformats.org/officeDocument/2006/relationships/hyperlink" Target="http://ru.wikipedia.org/wiki/%D0%A1%D0%B8%D0%BD%D1%83%D1%81_(%D1%84%D1%83%D0%BD%D0%BA%D1%86%D0%B8%D1%8F)" TargetMode="External"/><Relationship Id="rId42" Type="http://schemas.openxmlformats.org/officeDocument/2006/relationships/image" Target="media/image2.wmf"/><Relationship Id="rId47" Type="http://schemas.openxmlformats.org/officeDocument/2006/relationships/hyperlink" Target="http://ru.wikipedia.org/wiki/%D0%9B%D0%BE%D0%B3%D0%B0%D1%80%D0%B8%D1%84%D0%BC%D0%B8%D1%87%D0%B5%D1%81%D0%BA%D0%B0%D1%8F_%D0%BB%D0%B8%D0%BD%D0%B5%D0%B9%D0%BA%D0%B0" TargetMode="External"/><Relationship Id="rId63" Type="http://schemas.openxmlformats.org/officeDocument/2006/relationships/hyperlink" Target="http://ru.wikipedia.org/wiki/%CB%EE%E3%E0%F0%E8%F4%EC" TargetMode="External"/><Relationship Id="rId68" Type="http://schemas.openxmlformats.org/officeDocument/2006/relationships/image" Target="media/image6.jpeg"/><Relationship Id="rId84" Type="http://schemas.openxmlformats.org/officeDocument/2006/relationships/hyperlink" Target="http://en.wikipedia.org/wiki/Law_of_the_iterated_logarithm" TargetMode="External"/><Relationship Id="rId89" Type="http://schemas.openxmlformats.org/officeDocument/2006/relationships/hyperlink" Target="http://ru.wikipedia.org/wiki/%D0%98%D0%BD%D1%84%D0%BE%D1%80%D0%BC%D0%B0%D1%86%D0%B8%D0%BE%D0%BD%D0%BD%D0%B0%D1%8F_%D1%8D%D0%BD%D1%82%D1%80%D0%BE%D0%BF%D0%B8%D1%8F" TargetMode="External"/><Relationship Id="rId112" Type="http://schemas.openxmlformats.org/officeDocument/2006/relationships/hyperlink" Target="http://ru.wikipedia.org/wiki/%D0%9B%D0%BE%D0%B3%D0%B0%D1%80%D0%B8%D1%84%D0%BC%D0%B8%D1%87%D0%B5%D1%81%D0%BA%D0%B8%D0%B9_%D0%BC%D0%B0%D1%81%D1%88%D1%82%D0%B0%D0%B1" TargetMode="External"/><Relationship Id="rId133" Type="http://schemas.openxmlformats.org/officeDocument/2006/relationships/hyperlink" Target="http://ru.wikipedia.org/wiki/%D0%A1%D1%82%D0%B5%D0%BF%D0%B5%D0%BD%D0%BD%D0%B0%D1%8F_%D1%84%D1%83%D0%BD%D0%BA%D1%86%D0%B8%D1%8F" TargetMode="External"/><Relationship Id="rId138" Type="http://schemas.openxmlformats.org/officeDocument/2006/relationships/hyperlink" Target="https://ru.wikipedia.org/wiki/%CB%EE%E3%E0%F0%E8%F4%EC" TargetMode="External"/><Relationship Id="rId154" Type="http://schemas.openxmlformats.org/officeDocument/2006/relationships/hyperlink" Target="http://www.mccme.ru/free-books/djvu/geometry/boltiansky-nagl-topo.htm" TargetMode="External"/><Relationship Id="rId16" Type="http://schemas.openxmlformats.org/officeDocument/2006/relationships/hyperlink" Target="http://ru.wikipedia.org/wiki/%D0%9E%D1%80%D0%B5%D0%BC,_%D0%9D%D0%B8%D0%BA%D0%BE%D0%BB%D0%B0%D0%B9" TargetMode="External"/><Relationship Id="rId107" Type="http://schemas.openxmlformats.org/officeDocument/2006/relationships/hyperlink" Target="http://ru.wikipedia.org/wiki/%D0%AF%D1%80%D0%BA%D0%BE%D1%81%D1%82%D1%8C" TargetMode="External"/><Relationship Id="rId11" Type="http://schemas.openxmlformats.org/officeDocument/2006/relationships/hyperlink" Target="http://ru.wikipedia.org/wiki/%D0%93%D0%B5%D0%BE%D0%BC%D0%B5%D1%82%D1%80%D0%B8%D1%87%D0%B5%D1%81%D0%BA%D0%B0%D1%8F_%D0%BF%D1%80%D0%BE%D0%B3%D1%80%D0%B5%D1%81%D1%81%D0%B8%D1%8F" TargetMode="External"/><Relationship Id="rId32" Type="http://schemas.openxmlformats.org/officeDocument/2006/relationships/hyperlink" Target="http://ru.wikipedia.org/wiki/%D0%94%D0%B5%D1%81%D1%8F%D1%82%D0%B8%D1%87%D0%BD%D1%8B%D0%B9_%D0%BB%D0%BE%D0%B3%D0%B0%D1%80%D0%B8%D1%84%D0%BC" TargetMode="External"/><Relationship Id="rId37" Type="http://schemas.openxmlformats.org/officeDocument/2006/relationships/hyperlink" Target="http://ru.wikipedia.org/wiki/%D0%92%D0%BE%D0%B7%D0%B2%D0%B5%D0%B4%D0%B5%D0%BD%D0%B8%D0%B5_%D0%B2_%D1%81%D1%82%D0%B5%D0%BF%D0%B5%D0%BD%D1%8C" TargetMode="External"/><Relationship Id="rId53" Type="http://schemas.openxmlformats.org/officeDocument/2006/relationships/hyperlink" Target="http://ru.wikipedia.org/wiki/%D0%A4%D1%80%D0%B0%D0%BA%D1%82%D0%B0%D0%BB" TargetMode="External"/><Relationship Id="rId58" Type="http://schemas.openxmlformats.org/officeDocument/2006/relationships/hyperlink" Target="http://ru.wikipedia.org/wiki/%D0%A4%D0%BE%D1%80%D0%BC%D1%83%D0%BB%D0%B0_%D0%A6%D0%B8%D0%BE%D0%BB%D0%BA%D0%BE%D0%B2%D1%81%D0%BA%D0%BE%D0%B3%D0%BE" TargetMode="External"/><Relationship Id="rId74" Type="http://schemas.openxmlformats.org/officeDocument/2006/relationships/hyperlink" Target="http://ru.wikipedia.org/wiki/%D0%97%D0%B0%D0%BA%D0%BE%D0%BD_%D0%91%D0%B5%D0%BD%D1%84%D0%BE%D1%80%D0%B4%D0%B0" TargetMode="External"/><Relationship Id="rId79" Type="http://schemas.openxmlformats.org/officeDocument/2006/relationships/hyperlink" Target="http://ru.wikipedia.org/wiki/%D0%A1%D0%BB%D1%83%D1%87%D0%B0%D0%B9%D0%BD%D0%B0%D1%8F_%D0%B2%D0%B5%D0%BB%D0%B8%D1%87%D0%B8%D0%BD%D0%B0" TargetMode="External"/><Relationship Id="rId102" Type="http://schemas.openxmlformats.org/officeDocument/2006/relationships/hyperlink" Target="http://ru.wikipedia.org/wiki/%D0%97%D0%B0%D0%BA%D0%BE%D0%BD_%D0%92%D0%B5%D0%B1%D0%B5%D1%80%D0%B0_%E2%80%94_%D0%A4%D0%B5%D1%85%D0%BD%D0%B5%D1%80%D0%B0" TargetMode="External"/><Relationship Id="rId123" Type="http://schemas.openxmlformats.org/officeDocument/2006/relationships/hyperlink" Target="http://ru.wikipedia.org/wiki/%D0%A2%D0%B5%D0%BE%D1%80%D0%B8%D1%8F_%D0%BC%D1%83%D0%B7%D1%8B%D0%BA%D0%B8" TargetMode="External"/><Relationship Id="rId128" Type="http://schemas.openxmlformats.org/officeDocument/2006/relationships/hyperlink" Target="http://ru.wikipedia.org/wiki/%D0%A2%D0%B5%D0%BE%D1%80%D0%B8%D1%8F_%D1%83%D0%BF%D1%80%D0%B0%D0%B2%D0%BB%D0%B5%D0%BD%D0%B8%D1%8F" TargetMode="External"/><Relationship Id="rId144" Type="http://schemas.openxmlformats.org/officeDocument/2006/relationships/hyperlink" Target="https://ru.wikipedia.org/wiki/%D0%91%D0%BE%D0%BB%D1%8C%D1%88%D0%B0%D1%8F_%D0%A0%D0%BE%D1%81%D1%81%D0%B8%D0%B9%D1%81%D0%BA%D0%B0%D1%8F_%D1%8D%D0%BD%D1%86%D0%B8%D0%BA%D0%BB%D0%BE%D0%BF%D0%B5%D0%B4%D0%B8%D1%8F_(%D0%B8%D0%B7%D0%B4%D0%B0%D1%82%D0%B5%D0%BB%D1%8C%D1%81%D1%82%D0%B2%D0%BE)" TargetMode="External"/><Relationship Id="rId149" Type="http://schemas.openxmlformats.org/officeDocument/2006/relationships/hyperlink" Target="https://ru.wikipedia.org/wiki/%CB%EE%E3%E0%F0%E8%F4%E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u.wikipedia.org/wiki/%D0%92%D1%8B%D1%87%D0%B8%D1%81%D0%BB%D0%B8%D1%82%D0%B5%D0%BB%D1%8C%D0%BD%D0%B0%D1%8F_%D1%81%D0%BB%D0%BE%D0%B6%D0%BD%D0%BE%D1%81%D1%82%D1%8C" TargetMode="External"/><Relationship Id="rId95" Type="http://schemas.openxmlformats.org/officeDocument/2006/relationships/hyperlink" Target="http://ru.wikipedia.org/wiki/%D0%A7%D0%B8%D1%81%D0%BB%D0%BE_%D1%81_%D0%BF%D0%BB%D0%B0%D0%B2%D0%B0%D1%8E%D1%89%D0%B5%D0%B9_%D0%B7%D0%B0%D0%BF%D1%8F%D1%82%D0%BE%D0%B9" TargetMode="External"/><Relationship Id="rId22" Type="http://schemas.openxmlformats.org/officeDocument/2006/relationships/hyperlink" Target="http://ru.wikipedia.org/wiki/%D0%9A%D0%BE%D1%81%D0%B8%D0%BD%D1%83%D1%81" TargetMode="External"/><Relationship Id="rId27" Type="http://schemas.openxmlformats.org/officeDocument/2006/relationships/hyperlink" Target="http://ru.wikipedia.org/wiki/%D0%9A%D0%B5%D0%BF%D0%BB%D0%B5%D1%80,_%D0%98%D0%BE%D0%B3%D0%B0%D0%BD%D0%BD" TargetMode="External"/><Relationship Id="rId43" Type="http://schemas.openxmlformats.org/officeDocument/2006/relationships/oleObject" Target="embeddings/oleObject1.bin"/><Relationship Id="rId48" Type="http://schemas.openxmlformats.org/officeDocument/2006/relationships/hyperlink" Target="http://ru.wikipedia.org/wiki/%D0%A2%D1%80%D0%B8%D0%B3%D0%BE%D0%BD%D0%BE%D0%BC%D0%B5%D1%82%D1%80%D0%B8%D1%87%D0%B5%D1%81%D0%BA%D0%B8%D0%B5_%D1%84%D1%83%D0%BD%D0%BA%D1%86%D0%B8%D0%B8" TargetMode="External"/><Relationship Id="rId64" Type="http://schemas.openxmlformats.org/officeDocument/2006/relationships/hyperlink" Target="http://ru.wikipedia.org/wiki/%D0%90%D1%81%D1%82%D1%80%D0%BE%D0%BD%D0%BE%D0%BC%D0%B8%D1%8F" TargetMode="External"/><Relationship Id="rId69" Type="http://schemas.openxmlformats.org/officeDocument/2006/relationships/hyperlink" Target="http://ru.wikipedia.org/wiki/%D0%9D%D0%B0%D1%83%D1%82%D0%B8%D0%BB%D1%83%D1%81" TargetMode="External"/><Relationship Id="rId113" Type="http://schemas.openxmlformats.org/officeDocument/2006/relationships/hyperlink" Target="http://ru.wikipedia.org/wiki/%D0%9B%D0%BE%D0%B3%D0%B0%D1%80%D0%B8%D1%84%D0%BC%D0%B8%D1%87%D0%B5%D1%81%D0%BA%D0%B0%D1%8F_%D0%BB%D0%B8%D0%BD%D0%B5%D0%B9%D0%BA%D0%B0" TargetMode="External"/><Relationship Id="rId118" Type="http://schemas.openxmlformats.org/officeDocument/2006/relationships/hyperlink" Target="http://ru.wikipedia.org/wiki/%D0%9C%D0%B0%D0%B3%D0%BD%D0%B8%D1%82%D1%83%D0%B4%D0%B0_%D0%B7%D0%B5%D0%BC%D0%BB%D0%B5%D1%82%D1%80%D1%8F%D1%81%D0%B5%D0%BD%D0%B8%D1%8F" TargetMode="External"/><Relationship Id="rId134" Type="http://schemas.openxmlformats.org/officeDocument/2006/relationships/hyperlink" Target="http://ru.wikipedia.org/wiki/%D0%A4%D0%B0%D0%B9%D0%BB:Abramowitz&amp;Stegun.page97.agr.jpg" TargetMode="External"/><Relationship Id="rId139" Type="http://schemas.openxmlformats.org/officeDocument/2006/relationships/hyperlink" Target="https://ru.wikipedia.org/wiki/%CB%EE%E3%E0%F0%E8%F4%EC" TargetMode="External"/><Relationship Id="rId80" Type="http://schemas.openxmlformats.org/officeDocument/2006/relationships/hyperlink" Target="http://ru.wikipedia.org/wiki/%D0%97%D0%B0%D0%BA%D0%BE%D0%BD_%D0%91%D0%B5%D0%BD%D1%84%D0%BE%D1%80%D0%B4%D0%B0" TargetMode="External"/><Relationship Id="rId85" Type="http://schemas.openxmlformats.org/officeDocument/2006/relationships/hyperlink" Target="http://ru.wikipedia.org/wiki/%D0%98%D0%BD%D1%84%D0%BE%D1%80%D0%BC%D0%B0%D1%82%D0%B8%D0%BA%D0%B0" TargetMode="External"/><Relationship Id="rId150" Type="http://schemas.openxmlformats.org/officeDocument/2006/relationships/hyperlink" Target="https://ru.wikipedia.org/wiki/%CB%EE%E3%E0%F0%E8%F4%EC" TargetMode="External"/><Relationship Id="rId155" Type="http://schemas.openxmlformats.org/officeDocument/2006/relationships/footer" Target="footer1.xml"/><Relationship Id="rId12" Type="http://schemas.openxmlformats.org/officeDocument/2006/relationships/hyperlink" Target="http://ru.wikipedia.org/wiki/%D0%90%D1%80%D0%B8%D1%84%D0%BC%D0%B5%D1%82%D0%B8%D1%87%D0%B5%D1%81%D0%BA%D0%B0%D1%8F_%D0%BF%D1%80%D0%BE%D0%B3%D1%80%D0%B5%D1%81%D1%81%D0%B8%D1%8F" TargetMode="External"/><Relationship Id="rId17" Type="http://schemas.openxmlformats.org/officeDocument/2006/relationships/hyperlink" Target="http://ru.wikipedia.org/wiki/%D0%9D%D0%B8%D0%BA%D0%BE%D0%BB%D0%B0_%D0%A8%D1%8E%D0%BA%D0%B5" TargetMode="External"/><Relationship Id="rId33" Type="http://schemas.openxmlformats.org/officeDocument/2006/relationships/hyperlink" Target="http://ru.wikipedia.org/wiki/%D0%A1%D0%B5%D0%BD-%D0%92%D0%B5%D0%BD%D1%81%D0%B0%D0%BD,_%D0%93%D1%80%D0%B5%D0%B3%D1%83%D0%B0%D1%80_%D0%B4%D0%B5" TargetMode="External"/><Relationship Id="rId38" Type="http://schemas.openxmlformats.org/officeDocument/2006/relationships/hyperlink" Target="http://ru.wikipedia.org/wiki/%D0%92%D0%B0%D0%BB%D0%BB%D0%B8%D1%81,_%D0%94%D0%B6%D0%BE%D0%BD" TargetMode="External"/><Relationship Id="rId59" Type="http://schemas.openxmlformats.org/officeDocument/2006/relationships/hyperlink" Target="http://ru.wikipedia.org/wiki/%D0%90%D0%BA%D1%83%D1%81%D1%82%D0%B8%D0%BA%D0%B0" TargetMode="External"/><Relationship Id="rId103" Type="http://schemas.openxmlformats.org/officeDocument/2006/relationships/hyperlink" Target="http://ru.wikipedia.org/wiki/%D0%9F%D1%81%D0%B8%D1%85%D0%BE%D1%84%D0%B8%D0%B7%D0%B8%D0%BE%D0%BB%D0%BE%D0%B3%D0%B8%D1%8F" TargetMode="External"/><Relationship Id="rId108" Type="http://schemas.openxmlformats.org/officeDocument/2006/relationships/hyperlink" Target="http://ru.wikipedia.org/wiki/%D0%97%D0%B0%D0%BA%D0%BE%D0%BD_%D0%A4%D0%B8%D1%82%D1%82%D1%81%D0%B0" TargetMode="External"/><Relationship Id="rId124" Type="http://schemas.openxmlformats.org/officeDocument/2006/relationships/hyperlink" Target="http://ru.wikipedia.org/wiki/%CB%EE%E3%E0%F0%E8%F4%EC" TargetMode="External"/><Relationship Id="rId129" Type="http://schemas.openxmlformats.org/officeDocument/2006/relationships/hyperlink" Target="http://ru.wikipedia.org/wiki/%D0%9B%D0%90%D0%A4%D0%A7%D0%A5" TargetMode="External"/><Relationship Id="rId20" Type="http://schemas.openxmlformats.org/officeDocument/2006/relationships/hyperlink" Target="http://ru.wikipedia.org/wiki/1614_%D0%B3%D0%BE%D0%B4" TargetMode="External"/><Relationship Id="rId41" Type="http://schemas.openxmlformats.org/officeDocument/2006/relationships/hyperlink" Target="http://ru.wikipedia.org/wiki/%D0%9F%D0%BE%D0%BA%D0%B0%D0%B7%D0%B0%D1%82%D0%B5%D0%BB%D1%8C%D0%BD%D0%B0%D1%8F_%D1%84%D1%83%D0%BD%D0%BA%D1%86%D0%B8%D1%8F" TargetMode="External"/><Relationship Id="rId54" Type="http://schemas.openxmlformats.org/officeDocument/2006/relationships/hyperlink" Target="http://ru.wikipedia.org/wiki/%D0%92%D0%BE%D0%B4%D0%BE%D1%80%D0%BE%D0%B4" TargetMode="External"/><Relationship Id="rId62" Type="http://schemas.openxmlformats.org/officeDocument/2006/relationships/hyperlink" Target="http://ru.wikipedia.org/wiki/%D0%94%D0%B5%D1%86%D0%B8%D0%B1%D0%B5%D0%BB" TargetMode="External"/><Relationship Id="rId70" Type="http://schemas.openxmlformats.org/officeDocument/2006/relationships/hyperlink" Target="http://ru.wikipedia.org/wiki/%D0%9E%D0%BB%D0%B8%D0%BC%D0%BF%D0%B8%D0%B9%D1%81%D0%BA%D0%B0%D1%8F_%D1%81%D0%B8%D1%81%D1%82%D0%B5%D0%BC%D0%B0" TargetMode="External"/><Relationship Id="rId75" Type="http://schemas.openxmlformats.org/officeDocument/2006/relationships/hyperlink" Target="http://ru.wikipedia.org/wiki/%D0%A1%D1%82%D0%B0%D1%82%D0%B8%D1%81%D1%82%D0%B8%D0%BA%D0%B0" TargetMode="External"/><Relationship Id="rId83" Type="http://schemas.openxmlformats.org/officeDocument/2006/relationships/hyperlink" Target="http://ru.wikipedia.org/wiki/%D0%A1%D0%BB%D1%83%D1%87%D0%B0%D0%B9%D0%BD%D0%BE%D0%B5_%D0%B1%D0%BB%D1%83%D0%B6%D0%B4%D0%B0%D0%BD%D0%B8%D0%B5" TargetMode="External"/><Relationship Id="rId88" Type="http://schemas.openxmlformats.org/officeDocument/2006/relationships/image" Target="media/image8.png"/><Relationship Id="rId91" Type="http://schemas.openxmlformats.org/officeDocument/2006/relationships/hyperlink" Target="http://ru.wikipedia.org/wiki/%D0%A0%D0%B5%D0%BA%D1%83%D1%80%D1%81%D0%B8%D1%8F" TargetMode="External"/><Relationship Id="rId96" Type="http://schemas.openxmlformats.org/officeDocument/2006/relationships/hyperlink" Target="http://ru.wikipedia.org/wiki/%D0%9B%D0%BE%D0%B3%D0%B0%D1%80%D0%B8%D1%84%D0%BC%D0%B8%D1%87%D0%B5%D1%81%D0%BA%D0%B0%D1%8F_%D1%81%D0%B8%D1%81%D1%82%D0%B5%D0%BC%D0%B0_%D1%81%D1%87%D0%B8%D1%81%D0%BB%D0%B5%D0%BD%D0%B8%D1%8F" TargetMode="External"/><Relationship Id="rId111" Type="http://schemas.openxmlformats.org/officeDocument/2006/relationships/image" Target="media/image9.png"/><Relationship Id="rId132" Type="http://schemas.openxmlformats.org/officeDocument/2006/relationships/image" Target="media/image10.png"/><Relationship Id="rId140" Type="http://schemas.openxmlformats.org/officeDocument/2006/relationships/hyperlink" Target="https://ru.wikipedia.org/wiki/%CB%EE%E3%E0%F0%E8%F4%EC" TargetMode="External"/><Relationship Id="rId145" Type="http://schemas.openxmlformats.org/officeDocument/2006/relationships/hyperlink" Target="https://ru.wikipedia.org/wiki/%CB%EE%E3%E0%F0%E8%F4%EC" TargetMode="External"/><Relationship Id="rId153" Type="http://schemas.openxmlformats.org/officeDocument/2006/relationships/hyperlink" Target="https://ru.wikipedia.org/wiki/%D0%91%D0%BE%D0%BB%D1%82%D1%8F%D0%BD%D1%81%D0%BA%D0%B8%D0%B9,_%D0%92%D0%BB%D0%B0%D0%B4%D0%B8%D0%BC%D0%B8%D1%80_%D0%93%D1%80%D0%B8%D0%B3%D0%BE%D1%80%D1%8C%D0%B5%D0%B2%D0%B8%D1%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u.wikipedia.org/wiki/%D0%A0%D0%B0%D1%86%D0%B8%D0%BE%D0%BD%D0%B0%D0%BB%D1%8C%D0%BD%D0%BE%D0%B5_%D1%87%D0%B8%D1%81%D0%BB%D0%BE" TargetMode="External"/><Relationship Id="rId23" Type="http://schemas.openxmlformats.org/officeDocument/2006/relationships/hyperlink" Target="http://ru.wikipedia.org/wiki/%D0%A2%D0%B0%D0%BD%D0%B3%D0%B5%D0%BD%D1%81" TargetMode="External"/><Relationship Id="rId28" Type="http://schemas.openxmlformats.org/officeDocument/2006/relationships/hyperlink" Target="http://ru.wikipedia.org/wiki/%D0%9B%D0%B0%D1%82%D0%B8%D0%BD%D1%81%D0%BA%D0%B8%D0%B9_%D1%8F%D0%B7%D1%8B%D0%BA" TargetMode="External"/><Relationship Id="rId36" Type="http://schemas.openxmlformats.org/officeDocument/2006/relationships/hyperlink" Target="http://ru.wikipedia.org/wiki/%CB%EE%E3%E0%F0%E8%F4%EC" TargetMode="External"/><Relationship Id="rId49" Type="http://schemas.openxmlformats.org/officeDocument/2006/relationships/hyperlink" Target="http://ru.wikipedia.org/wiki/%D0%A4%D0%B0%D0%B9%D0%BB:Sliderule_2005.jpg" TargetMode="External"/><Relationship Id="rId57" Type="http://schemas.openxmlformats.org/officeDocument/2006/relationships/image" Target="media/image5.png"/><Relationship Id="rId106" Type="http://schemas.openxmlformats.org/officeDocument/2006/relationships/hyperlink" Target="http://ru.wikipedia.org/wiki/%D0%93%D1%80%D0%BE%D0%BC%D0%BA%D0%BE%D1%81%D1%82%D1%8C_%D0%B7%D0%B2%D1%83%D0%BA%D0%B0" TargetMode="External"/><Relationship Id="rId114" Type="http://schemas.openxmlformats.org/officeDocument/2006/relationships/hyperlink" Target="http://ru.wikipedia.org/wiki/%D0%9E%D1%82%D0%BD%D0%BE%D1%88%D0%B5%D0%BD%D0%B8%D0%B5_%D1%81%D0%B8%D0%B3%D0%BD%D0%B0%D0%BB/%D1%88%D1%83%D0%BC" TargetMode="External"/><Relationship Id="rId119" Type="http://schemas.openxmlformats.org/officeDocument/2006/relationships/hyperlink" Target="http://ru.wikipedia.org/wiki/%D0%9E%D0%BF%D1%82%D0%B8%D1%87%D0%B5%D1%81%D0%BA%D0%B0%D1%8F_%D0%BF%D0%BB%D0%BE%D1%82%D0%BD%D0%BE%D1%81%D1%82%D1%8C" TargetMode="External"/><Relationship Id="rId127" Type="http://schemas.openxmlformats.org/officeDocument/2006/relationships/hyperlink" Target="http://ru.wikipedia.org/wiki/%CB%EE%E3%E0%F0%E8%F4%EC" TargetMode="External"/><Relationship Id="rId10" Type="http://schemas.openxmlformats.org/officeDocument/2006/relationships/hyperlink" Target="http://ru.wikipedia.org/wiki/%D0%9A%D0%BE%D1%80%D0%B5%D0%BD%D1%8C_(%D0%BC%D0%B0%D1%82%D0%B5%D0%BC%D0%B0%D1%82%D0%B8%D0%BA%D0%B0)" TargetMode="External"/><Relationship Id="rId31" Type="http://schemas.openxmlformats.org/officeDocument/2006/relationships/hyperlink" Target="http://ru.wikipedia.org/wiki/%D0%91%D1%80%D0%B8%D0%B3%D1%81,_%D0%93%D0%B5%D0%BD%D1%80%D0%B8" TargetMode="External"/><Relationship Id="rId44" Type="http://schemas.openxmlformats.org/officeDocument/2006/relationships/image" Target="media/image3.wmf"/><Relationship Id="rId52" Type="http://schemas.openxmlformats.org/officeDocument/2006/relationships/hyperlink" Target="http://ru.wikipedia.org/wiki/%D0%A0%D0%B5%D0%BA%D1%83%D1%80%D1%81%D0%B8%D0%B2%D0%BD%D1%8B%D0%B5_%D0%B0%D0%BB%D0%B3%D0%BE%D1%80%D0%B8%D1%82%D0%BC%D1%8B" TargetMode="External"/><Relationship Id="rId60" Type="http://schemas.openxmlformats.org/officeDocument/2006/relationships/hyperlink" Target="http://ru.wikipedia.org/wiki/%D0%97%D0%B2%D1%83%D0%BA%D0%BE%D0%B2%D0%BE%D0%B5_%D0%B4%D0%B0%D0%B2%D0%BB%D0%B5%D0%BD%D0%B8%D0%B5" TargetMode="External"/><Relationship Id="rId65" Type="http://schemas.openxmlformats.org/officeDocument/2006/relationships/hyperlink" Target="http://ru.wikipedia.org/wiki/%D0%92%D0%B8%D0%B4%D0%B8%D0%BC%D0%B0%D1%8F_%D0%B7%D0%B2%D1%91%D0%B7%D0%B4%D0%BD%D0%B0%D1%8F_%D0%B2%D0%B5%D0%BB%D0%B8%D1%87%D0%B8%D0%BD%D0%B0" TargetMode="External"/><Relationship Id="rId73" Type="http://schemas.openxmlformats.org/officeDocument/2006/relationships/image" Target="media/image7.png"/><Relationship Id="rId78" Type="http://schemas.openxmlformats.org/officeDocument/2006/relationships/hyperlink" Target="http://ru.wikipedia.org/wiki/%D0%9B%D0%BE%D0%B3%D0%BD%D0%BE%D1%80%D0%BC%D0%B0%D0%BB%D1%8C%D0%BD%D0%BE%D0%B5_%D1%80%D0%B0%D1%81%D0%BF%D1%80%D0%B5%D0%B4%D0%B5%D0%BB%D0%B5%D0%BD%D0%B8%D0%B5" TargetMode="External"/><Relationship Id="rId81" Type="http://schemas.openxmlformats.org/officeDocument/2006/relationships/hyperlink" Target="http://ru.wikipedia.org/wiki/%D0%9C%D0%B5%D1%82%D0%BE%D0%B4_%D0%BC%D0%B0%D0%BA%D1%81%D0%B8%D0%BC%D0%B0%D0%BB%D1%8C%D0%BD%D0%BE%D0%B3%D0%BE_%D0%BF%D1%80%D0%B0%D0%B2%D0%B4%D0%BE%D0%BF%D0%BE%D0%B4%D0%BE%D0%B1%D0%B8%D1%8F" TargetMode="External"/><Relationship Id="rId86" Type="http://schemas.openxmlformats.org/officeDocument/2006/relationships/hyperlink" Target="http://ru.wikipedia.org/wiki/%D0%91%D0%B8%D1%82" TargetMode="External"/><Relationship Id="rId94" Type="http://schemas.openxmlformats.org/officeDocument/2006/relationships/hyperlink" Target="http://ru.wikipedia.org/wiki/%D0%91%D1%8B%D1%81%D1%82%D1%80%D0%BE%D0%B5_%D0%BF%D1%80%D0%B5%D0%BE%D0%B1%D1%80%D0%B0%D0%B7%D0%BE%D0%B2%D0%B0%D0%BD%D0%B8%D0%B5_%D0%A4%D1%83%D1%80%D1%8C%D0%B5" TargetMode="External"/><Relationship Id="rId99" Type="http://schemas.openxmlformats.org/officeDocument/2006/relationships/hyperlink" Target="http://ru.wikipedia.org/wiki/%D0%9D%D0%B5%D0%BF%D1%80%D0%B5%D1%80%D1%8B%D0%B2%D0%BD%D0%B0%D1%8F_%D0%B4%D1%80%D0%BE%D0%B1%D1%8C" TargetMode="External"/><Relationship Id="rId101" Type="http://schemas.openxmlformats.org/officeDocument/2006/relationships/hyperlink" Target="http://ru.wikipedia.org/wiki/%D0%92%D0%BE%D1%81%D0%BF%D1%80%D0%B8%D1%8F%D1%82%D0%B8%D0%B5" TargetMode="External"/><Relationship Id="rId122" Type="http://schemas.openxmlformats.org/officeDocument/2006/relationships/hyperlink" Target="http://ru.wikipedia.org/wiki/%D0%9E%D1%82%D0%BD%D0%BE%D1%81%D0%B8%D1%82%D0%B5%D0%BB%D1%8C%D0%BD%D0%BE%D0%B5_%D0%BE%D1%82%D0%B2%D0%B5%D1%80%D1%81%D1%82%D0%B8%D0%B5" TargetMode="External"/><Relationship Id="rId130" Type="http://schemas.openxmlformats.org/officeDocument/2006/relationships/hyperlink" Target="http://ru.wikipedia.org/wiki/%D0%93%D0%B5%D0%BE%D0%BC%D0%B5%D1%82%D1%80%D0%B8%D1%87%D0%B5%D1%81%D0%BA%D0%B0%D1%8F_%D0%BF%D1%80%D0%BE%D0%B3%D1%80%D0%B5%D1%81%D1%81%D0%B8%D1%8F" TargetMode="External"/><Relationship Id="rId135" Type="http://schemas.openxmlformats.org/officeDocument/2006/relationships/image" Target="media/image11.jpeg"/><Relationship Id="rId143" Type="http://schemas.openxmlformats.org/officeDocument/2006/relationships/hyperlink" Target="http://eqworld.ipmnet.ru/ru/library/books/Vinogradov_MatEnc_t3.djvu" TargetMode="External"/><Relationship Id="rId148" Type="http://schemas.openxmlformats.org/officeDocument/2006/relationships/hyperlink" Target="https://ru.wikipedia.org/wiki/%CB%EE%E3%E0%F0%E8%F4%EC" TargetMode="External"/><Relationship Id="rId151" Type="http://schemas.openxmlformats.org/officeDocument/2006/relationships/hyperlink" Target="https://ru.wikipedia.org/wiki/%CB%EE%E3%E0%F0%E8%F4%EC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XVI_%D0%B2%D0%B5%D0%BA" TargetMode="External"/><Relationship Id="rId13" Type="http://schemas.openxmlformats.org/officeDocument/2006/relationships/hyperlink" Target="http://ru.wikipedia.org/wiki/%D0%98%D0%B7%D0%B2%D0%BB%D0%B5%D1%87%D0%B5%D0%BD%D0%B8%D0%B5_%D0%BA%D0%BE%D1%80%D0%BD%D1%8F" TargetMode="External"/><Relationship Id="rId18" Type="http://schemas.openxmlformats.org/officeDocument/2006/relationships/image" Target="media/image1.jpeg"/><Relationship Id="rId39" Type="http://schemas.openxmlformats.org/officeDocument/2006/relationships/hyperlink" Target="http://ru.wikipedia.org/wiki/%D0%91%D0%B5%D1%80%D0%BD%D1%83%D0%BB%D0%BB%D0%B8,_%D0%98%D0%BE%D0%B3%D0%B0%D0%BD%D0%BD" TargetMode="External"/><Relationship Id="rId109" Type="http://schemas.openxmlformats.org/officeDocument/2006/relationships/hyperlink" Target="http://en.wikipedia.org/wiki/Hick%27s_law" TargetMode="External"/><Relationship Id="rId34" Type="http://schemas.openxmlformats.org/officeDocument/2006/relationships/hyperlink" Target="http://ru.wikipedia.org/wiki/%D0%93%D0%B8%D0%BF%D0%B5%D1%80%D0%B1%D0%BE%D0%BB%D0%B0_(%D0%BC%D0%B0%D1%82%D0%B5%D0%BC%D0%B0%D1%82%D0%B8%D0%BA%D0%B0)" TargetMode="External"/><Relationship Id="rId50" Type="http://schemas.openxmlformats.org/officeDocument/2006/relationships/image" Target="media/image4.jpeg"/><Relationship Id="rId55" Type="http://schemas.openxmlformats.org/officeDocument/2006/relationships/hyperlink" Target="http://ru.wikipedia.org/wiki/%D0%98%D0%BE%D0%BD" TargetMode="External"/><Relationship Id="rId76" Type="http://schemas.openxmlformats.org/officeDocument/2006/relationships/hyperlink" Target="http://ru.wikipedia.org/wiki/%D0%A2%D0%B5%D0%BE%D1%80%D0%B8%D1%8F_%D0%B2%D0%B5%D1%80%D0%BE%D1%8F%D1%82%D0%BD%D0%BE%D1%81%D1%82%D0%B5%D0%B9" TargetMode="External"/><Relationship Id="rId97" Type="http://schemas.openxmlformats.org/officeDocument/2006/relationships/hyperlink" Target="http://ru.wikipedia.org/wiki/%D0%97%D0%BD%D0%B0%D0%BA%D0%BE%D0%B2%D1%8B%D0%B9_%D0%B1%D0%B8%D1%82" TargetMode="External"/><Relationship Id="rId104" Type="http://schemas.openxmlformats.org/officeDocument/2006/relationships/hyperlink" Target="http://ru.wikipedia.org/wiki/%D0%9E%D1%89%D1%83%D1%89%D0%B5%D0%BD%D0%B8%D0%B5" TargetMode="External"/><Relationship Id="rId120" Type="http://schemas.openxmlformats.org/officeDocument/2006/relationships/hyperlink" Target="http://ru.wikipedia.org/wiki/%D0%A4%D0%BE%D1%82%D0%BE%D0%B3%D1%80%D0%B0%D1%84%D0%B8%D1%87%D0%B5%D1%81%D0%BA%D0%B0%D1%8F_%D1%88%D0%B8%D1%80%D0%BE%D1%82%D0%B0" TargetMode="External"/><Relationship Id="rId125" Type="http://schemas.openxmlformats.org/officeDocument/2006/relationships/hyperlink" Target="http://ru.wikipedia.org/wiki/%D0%A1%D0%B5%D0%BB%D1%8C%D1%81%D0%BA%D0%BE%D0%B5_%D1%85%D0%BE%D0%B7%D1%8F%D0%B9%D1%81%D1%82%D0%B2%D0%BE" TargetMode="External"/><Relationship Id="rId141" Type="http://schemas.openxmlformats.org/officeDocument/2006/relationships/hyperlink" Target="https://ru.wikipedia.org/wiki/%CB%EE%E3%E0%F0%E8%F4%EC" TargetMode="External"/><Relationship Id="rId146" Type="http://schemas.openxmlformats.org/officeDocument/2006/relationships/hyperlink" Target="https://ru.wikipedia.org/wiki/%CB%EE%E3%E0%F0%E8%F4%EC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u.wikipedia.org/wiki/%D0%94%D0%B2%D0%BE%D0%B8%D1%87%D0%BD%D1%8B%D0%B9_%D0%BB%D0%BE%D0%B3%D0%B0%D1%80%D0%B8%D1%84%D0%BC" TargetMode="External"/><Relationship Id="rId92" Type="http://schemas.openxmlformats.org/officeDocument/2006/relationships/hyperlink" Target="http://ru.wikipedia.org/wiki/%D0%A0%D0%B0%D0%B7%D0%B4%D0%B5%D0%BB%D1%8F%D0%B9_%D0%B8_%D0%B2%D0%BB%D0%B0%D1%81%D1%82%D0%B2%D1%83%D0%B9_(%D0%B8%D0%BD%D1%84%D0%BE%D1%80%D0%BC%D0%B0%D1%82%D0%B8%D0%BA%D0%B0)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A0%D1%83%D0%B4%D0%BE%D0%BB%D1%8C%D1%84%D0%B8%D0%BD%D1%81%D0%BA%D0%B8%D0%B5_%D1%82%D0%B0%D0%B1%D0%BB%D0%B8%D1%86%D1%8B" TargetMode="External"/><Relationship Id="rId24" Type="http://schemas.openxmlformats.org/officeDocument/2006/relationships/hyperlink" Target="http://ru.wikipedia.org/wiki/%D0%A2%D1%80%D0%B8%D0%B3%D0%BE%D0%BD%D0%BE%D0%BC%D0%B5%D1%82%D1%80%D0%B8%D1%87%D0%B5%D1%81%D0%BA%D0%B8%D0%B5_%D1%84%D1%83%D0%BD%D0%BA%D1%86%D0%B8%D0%B8" TargetMode="External"/><Relationship Id="rId40" Type="http://schemas.openxmlformats.org/officeDocument/2006/relationships/hyperlink" Target="http://ru.wikipedia.org/wiki/%CB%EE%E3%E0%F0%E8%F4%EC" TargetMode="External"/><Relationship Id="rId45" Type="http://schemas.openxmlformats.org/officeDocument/2006/relationships/oleObject" Target="embeddings/oleObject2.bin"/><Relationship Id="rId66" Type="http://schemas.openxmlformats.org/officeDocument/2006/relationships/hyperlink" Target="http://ru.wikipedia.org/wiki/%D0%9B%D0%BE%D0%B3%D0%B0%D1%80%D0%B8%D1%84%D0%BC%D0%B8%D1%87%D0%B5%D1%81%D0%BA%D0%B0%D1%8F_%D1%81%D0%BF%D0%B8%D1%80%D0%B0%D0%BB%D1%8C" TargetMode="External"/><Relationship Id="rId87" Type="http://schemas.openxmlformats.org/officeDocument/2006/relationships/hyperlink" Target="http://ru.wikipedia.org/wiki/%D0%91%D0%B8%D1%82" TargetMode="External"/><Relationship Id="rId110" Type="http://schemas.openxmlformats.org/officeDocument/2006/relationships/hyperlink" Target="http://ru.wikipedia.org/wiki/%D0%A4%D0%B0%D0%B9%D0%BB:Slide_rule_example2_with_labels.svg" TargetMode="External"/><Relationship Id="rId115" Type="http://schemas.openxmlformats.org/officeDocument/2006/relationships/hyperlink" Target="http://ru.wikipedia.org/wiki/%D0%A0%D0%B0%D0%B4%D0%B8%D0%BE%D1%82%D0%B5%D1%85%D0%BD%D0%B8%D0%BA%D0%B0" TargetMode="External"/><Relationship Id="rId131" Type="http://schemas.openxmlformats.org/officeDocument/2006/relationships/hyperlink" Target="http://ru.wikipedia.org/wiki/%D0%9E%D0%BA%D1%82%D0%B0%D0%B2%D0%B0" TargetMode="External"/><Relationship Id="rId136" Type="http://schemas.openxmlformats.org/officeDocument/2006/relationships/hyperlink" Target="http://ru.wikipedia.org/wiki/%D0%90%D0%BD%D1%82%D0%B8%D0%BB%D0%BE%D0%B3%D0%B0%D1%80%D0%B8%D1%84%D0%BC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ru.wikipedia.org/wiki/%D0%98%D0%BD%D1%82%D0%B5%D0%BD%D1%81%D0%B8%D0%B2%D0%BD%D0%BE%D1%81%D1%82%D1%8C_%D0%B7%D0%B2%D1%83%D0%BA%D0%B0" TargetMode="External"/><Relationship Id="rId82" Type="http://schemas.openxmlformats.org/officeDocument/2006/relationships/hyperlink" Target="http://ru.wikipedia.org/wiki/%D0%9B%D0%BE%D0%B3%D0%B0%D1%80%D0%B8%D1%84%D0%BC%D0%B8%D1%87%D0%B5%D1%81%D0%BA%D0%B0%D1%8F_%D1%84%D1%83%D0%BD%D0%BA%D1%86%D0%B8%D1%8F_%D0%BF%D1%80%D0%B0%D0%B2%D0%B4%D0%BE%D0%BF%D0%BE%D0%B4%D0%BE%D0%B1%D0%B8%D1%8F" TargetMode="External"/><Relationship Id="rId152" Type="http://schemas.openxmlformats.org/officeDocument/2006/relationships/hyperlink" Target="https://ru.wikipedia.org/wiki/%CB%EE%E3%E0%F0%E8%F4%EC" TargetMode="External"/><Relationship Id="rId19" Type="http://schemas.openxmlformats.org/officeDocument/2006/relationships/hyperlink" Target="http://ru.wikipedia.org/wiki/%D0%94%D0%B6%D0%BE%D0%BD_%D0%9D%D0%B5%D0%BF%D0%B5%D1%80" TargetMode="External"/><Relationship Id="rId14" Type="http://schemas.openxmlformats.org/officeDocument/2006/relationships/hyperlink" Target="http://ru.wikipedia.org/wiki/%D0%A8%D1%82%D0%B8%D1%84%D0%B5%D0%BB%D1%8C,_%D0%9C%D0%B8%D1%85%D0%B0%D1%8D%D0%BB%D1%8C" TargetMode="External"/><Relationship Id="rId30" Type="http://schemas.openxmlformats.org/officeDocument/2006/relationships/hyperlink" Target="http://ru.wikipedia.org/wiki/%D0%93%D0%B5%D0%BB%D0%B8%D0%BE%D1%86%D0%B5%D0%BD%D1%82%D1%80%D0%B8%D1%87%D0%B5%D1%81%D0%BA%D0%B0%D1%8F_%D1%81%D0%B8%D1%81%D1%82%D0%B5%D0%BC%D0%B0_%D0%BC%D0%B8%D1%80%D0%B0" TargetMode="External"/><Relationship Id="rId35" Type="http://schemas.openxmlformats.org/officeDocument/2006/relationships/hyperlink" Target="http://ru.wikipedia.org/wiki/%D0%9C%D0%B5%D1%80%D0%BA%D0%B0%D1%82%D0%BE%D1%80,_%D0%9D%D0%B8%D0%BA%D0%BE%D0%BB%D0%B0%D1%81" TargetMode="External"/><Relationship Id="rId56" Type="http://schemas.openxmlformats.org/officeDocument/2006/relationships/hyperlink" Target="http://ru.wikipedia.org/wiki/%D0%92%D0%BE%D0%B4%D0%BE%D1%80%D0%BE%D0%B4%D0%BD%D1%8B%D0%B9_%D0%BF%D0%BE%D0%BA%D0%B0%D0%B7%D0%B0%D1%82%D0%B5%D0%BB%D1%8C" TargetMode="External"/><Relationship Id="rId77" Type="http://schemas.openxmlformats.org/officeDocument/2006/relationships/hyperlink" Target="http://ru.wikipedia.org/wiki/%D0%9B%D0%BE%D0%B3%D0%B0%D1%80%D0%B8%D1%84%D0%BC%D0%B8%D1%87%D0%B5%D1%81%D0%BA%D0%BE%D0%B5_%D1%80%D0%B0%D1%81%D0%BF%D1%80%D0%B5%D0%B4%D0%B5%D0%BB%D0%B5%D0%BD%D0%B8%D0%B5" TargetMode="External"/><Relationship Id="rId100" Type="http://schemas.openxmlformats.org/officeDocument/2006/relationships/hyperlink" Target="http://ru.wikipedia.org/wiki/%D0%9F%D0%BE%D0%BB%D1%83%D1%82%D0%BE%D0%BD" TargetMode="External"/><Relationship Id="rId105" Type="http://schemas.openxmlformats.org/officeDocument/2006/relationships/hyperlink" Target="http://ru.wikipedia.org/wiki/%D0%A1%D1%82%D0%B8%D0%BC%D1%83%D0%BB" TargetMode="External"/><Relationship Id="rId126" Type="http://schemas.openxmlformats.org/officeDocument/2006/relationships/hyperlink" Target="http://ru.wikipedia.org/wiki/%D0%9E%D1%81%D0%BD%D0%BE%D0%B2%D0%BD%D0%B0%D1%8F_%D0%B3%D0%B8%D0%B4%D1%80%D0%BE%D1%84%D0%B8%D0%B7%D0%B8%D1%87%D0%B5%D1%81%D0%BA%D0%B0%D1%8F_%D1%85%D0%B0%D1%80%D0%B0%D0%BA%D1%82%D0%B5%D1%80%D0%B8%D1%81%D1%82%D0%B8%D0%BA%D0%B0" TargetMode="External"/><Relationship Id="rId147" Type="http://schemas.openxmlformats.org/officeDocument/2006/relationships/hyperlink" Target="https://ru.wikipedia.org/wiki/%CB%EE%E3%E0%F0%E8%F4%EC" TargetMode="External"/><Relationship Id="rId8" Type="http://schemas.openxmlformats.org/officeDocument/2006/relationships/hyperlink" Target="http://ru.wikipedia.org/wiki/%D0%90%D1%80%D1%85%D0%B8%D0%BC%D0%B5%D0%B4" TargetMode="External"/><Relationship Id="rId51" Type="http://schemas.openxmlformats.org/officeDocument/2006/relationships/hyperlink" Target="http://ru.wikipedia.org/wiki/%D0%A1%D0%B0%D0%BC%D0%BE%D0%BF%D0%BE%D0%B4%D0%BE%D0%B1%D0%B8%D0%B5" TargetMode="External"/><Relationship Id="rId72" Type="http://schemas.openxmlformats.org/officeDocument/2006/relationships/hyperlink" Target="http://ru.wikipedia.org/wiki/%D0%A4%D0%B0%D0%B9%D0%BB:Rozklad_benforda.svg" TargetMode="External"/><Relationship Id="rId93" Type="http://schemas.openxmlformats.org/officeDocument/2006/relationships/hyperlink" Target="http://ru.wikipedia.org/wiki/%D0%91%D1%8B%D1%81%D1%82%D1%80%D0%B0%D1%8F_%D1%81%D0%BE%D1%80%D1%82%D0%B8%D1%80%D0%BE%D0%B2%D0%BA%D0%B0" TargetMode="External"/><Relationship Id="rId98" Type="http://schemas.openxmlformats.org/officeDocument/2006/relationships/hyperlink" Target="http://ru.wikipedia.org/wiki/%D0%9E%D0%BA%D1%82%D0%B0%D0%B2%D0%B0" TargetMode="External"/><Relationship Id="rId121" Type="http://schemas.openxmlformats.org/officeDocument/2006/relationships/hyperlink" Target="http://ru.wikipedia.org/wiki/%D0%92%D1%8B%D0%B4%D0%B5%D1%80%D0%B6%D0%BA%D0%B0_(%D1%84%D0%BE%D1%82%D0%BE)" TargetMode="External"/><Relationship Id="rId142" Type="http://schemas.openxmlformats.org/officeDocument/2006/relationships/hyperlink" Target="https://ru.wikipedia.org/wiki/%CB%EE%E3%E0%F0%E8%F4%EC" TargetMode="External"/><Relationship Id="rId3" Type="http://schemas.openxmlformats.org/officeDocument/2006/relationships/styles" Target="styles.xml"/><Relationship Id="rId25" Type="http://schemas.openxmlformats.org/officeDocument/2006/relationships/hyperlink" Target="http://ru.wikipedia.org/wiki/%D0%A4%D1%83%D0%BD%D0%BA%D1%86%D0%B8%D1%8F_(%D0%BC%D0%B0%D1%82%D0%B5%D0%BC%D0%B0%D1%82%D0%B8%D0%BA%D0%B0)" TargetMode="External"/><Relationship Id="rId46" Type="http://schemas.openxmlformats.org/officeDocument/2006/relationships/hyperlink" Target="http://ru.wikipedia.org/wiki/%D0%9E%D1%82%D1%80%D0%B5%D0%B4,_%D0%A3%D0%B8%D0%BB%D1%8C%D1%8F%D0%BC" TargetMode="External"/><Relationship Id="rId67" Type="http://schemas.openxmlformats.org/officeDocument/2006/relationships/hyperlink" Target="http://ru.wikipedia.org/wiki/%D0%A4%D0%B0%D0%B9%D0%BB:NautilusCutawayLogarithmicSpiral.jpg" TargetMode="External"/><Relationship Id="rId116" Type="http://schemas.openxmlformats.org/officeDocument/2006/relationships/hyperlink" Target="http://ru.wikipedia.org/wiki/%D0%AD%D0%BB%D0%B5%D0%BA%D1%82%D1%80%D0%BE%D1%81%D0%B2%D1%8F%D0%B7%D1%8C" TargetMode="External"/><Relationship Id="rId137" Type="http://schemas.openxmlformats.org/officeDocument/2006/relationships/hyperlink" Target="http://ru.wikipedia.org/wiki/%D0%9F%D0%BE%D1%82%D0%B5%D0%BD%D1%86%D0%B8%D1%80%D0%BE%D0%B2%D0%B0%D0%BD%D0%B8%D0%B5_(%D0%BC%D0%B0%D1%82%D0%B5%D0%BC%D0%B0%D1%82%D0%B8%D0%BA%D0%B0)" TargetMode="External"/><Relationship Id="rId15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DEA86-1DF7-4605-A7C7-309AE940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7832</Words>
  <Characters>44644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2</cp:revision>
  <cp:lastPrinted>2014-12-29T11:04:00Z</cp:lastPrinted>
  <dcterms:created xsi:type="dcterms:W3CDTF">2015-02-22T09:09:00Z</dcterms:created>
  <dcterms:modified xsi:type="dcterms:W3CDTF">2015-02-22T09:09:00Z</dcterms:modified>
</cp:coreProperties>
</file>