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97" w:rsidRPr="006231A8" w:rsidRDefault="003C0397" w:rsidP="003C7E15">
      <w:pPr>
        <w:jc w:val="center"/>
        <w:rPr>
          <w:rFonts w:ascii="Times New Roman" w:hAnsi="Times New Roman" w:cs="Times New Roman"/>
          <w:sz w:val="22"/>
          <w:szCs w:val="22"/>
        </w:rPr>
      </w:pPr>
      <w:r w:rsidRPr="006231A8">
        <w:rPr>
          <w:rFonts w:ascii="Times New Roman" w:hAnsi="Times New Roman" w:cs="Times New Roman"/>
          <w:sz w:val="22"/>
          <w:szCs w:val="22"/>
        </w:rPr>
        <w:t>ПРАВИТЕЛЬСТВО САНКТ – ПЕТЕРБУРГА КОМИТЕТ ПО ОБРАЗОВАНИЮ</w:t>
      </w:r>
    </w:p>
    <w:p w:rsidR="004972F7" w:rsidRPr="006231A8" w:rsidRDefault="003C0397" w:rsidP="003C7E15">
      <w:pPr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6231A8">
        <w:rPr>
          <w:rFonts w:ascii="Times New Roman" w:hAnsi="Times New Roman" w:cs="Times New Roman"/>
          <w:sz w:val="22"/>
          <w:szCs w:val="22"/>
        </w:rPr>
        <w:t xml:space="preserve">Государственное бюджетное общеобразовательное учреждение </w:t>
      </w:r>
    </w:p>
    <w:p w:rsidR="00B809D8" w:rsidRPr="006231A8" w:rsidRDefault="003C0397" w:rsidP="004972F7">
      <w:pPr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6231A8">
        <w:rPr>
          <w:rFonts w:ascii="Times New Roman" w:hAnsi="Times New Roman" w:cs="Times New Roman"/>
          <w:sz w:val="22"/>
          <w:szCs w:val="22"/>
        </w:rPr>
        <w:t xml:space="preserve">лицей </w:t>
      </w:r>
      <w:r w:rsidR="004972F7" w:rsidRPr="006231A8">
        <w:rPr>
          <w:rFonts w:ascii="Times New Roman" w:hAnsi="Times New Roman" w:cs="Times New Roman"/>
          <w:sz w:val="22"/>
          <w:szCs w:val="22"/>
        </w:rPr>
        <w:t>№</w:t>
      </w:r>
      <w:r w:rsidRPr="006231A8">
        <w:rPr>
          <w:rFonts w:ascii="Times New Roman" w:hAnsi="Times New Roman" w:cs="Times New Roman"/>
          <w:sz w:val="22"/>
          <w:szCs w:val="22"/>
        </w:rPr>
        <w:t xml:space="preserve"> 329 </w:t>
      </w:r>
      <w:r w:rsidR="004972F7" w:rsidRPr="006231A8">
        <w:rPr>
          <w:rFonts w:ascii="Times New Roman" w:hAnsi="Times New Roman" w:cs="Times New Roman"/>
          <w:sz w:val="22"/>
          <w:szCs w:val="22"/>
        </w:rPr>
        <w:t xml:space="preserve">Невского </w:t>
      </w:r>
      <w:r w:rsidRPr="006231A8">
        <w:rPr>
          <w:rFonts w:ascii="Times New Roman" w:hAnsi="Times New Roman" w:cs="Times New Roman"/>
          <w:sz w:val="22"/>
          <w:szCs w:val="22"/>
        </w:rPr>
        <w:t>района г.  Санкт – Петербурга</w:t>
      </w:r>
    </w:p>
    <w:p w:rsidR="00B809D8" w:rsidRPr="006231A8" w:rsidRDefault="003C0397" w:rsidP="003C7E15">
      <w:pPr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6231A8">
        <w:rPr>
          <w:rFonts w:ascii="Times New Roman" w:hAnsi="Times New Roman" w:cs="Times New Roman"/>
          <w:sz w:val="22"/>
          <w:szCs w:val="22"/>
        </w:rPr>
        <w:t xml:space="preserve">Адрес: проспект Елизарова, дом 7, литера </w:t>
      </w:r>
      <w:r w:rsidR="00D40E63" w:rsidRPr="006231A8">
        <w:rPr>
          <w:rFonts w:ascii="Times New Roman" w:hAnsi="Times New Roman" w:cs="Times New Roman"/>
          <w:sz w:val="22"/>
          <w:szCs w:val="22"/>
        </w:rPr>
        <w:t>Б</w:t>
      </w:r>
    </w:p>
    <w:p w:rsidR="00B809D8" w:rsidRPr="006231A8" w:rsidRDefault="00B809D8" w:rsidP="009A190B">
      <w:pPr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6231A8">
        <w:rPr>
          <w:rFonts w:ascii="Times New Roman" w:hAnsi="Times New Roman" w:cs="Times New Roman"/>
          <w:sz w:val="22"/>
          <w:szCs w:val="22"/>
        </w:rPr>
        <w:t xml:space="preserve">Телефон/факс 417-27-18, </w:t>
      </w:r>
      <w:r w:rsidRPr="006231A8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6231A8">
        <w:rPr>
          <w:rFonts w:ascii="Times New Roman" w:hAnsi="Times New Roman" w:cs="Times New Roman"/>
          <w:sz w:val="22"/>
          <w:szCs w:val="22"/>
        </w:rPr>
        <w:t>-</w:t>
      </w:r>
      <w:r w:rsidRPr="006231A8">
        <w:rPr>
          <w:rFonts w:ascii="Times New Roman" w:hAnsi="Times New Roman" w:cs="Times New Roman"/>
          <w:sz w:val="22"/>
          <w:szCs w:val="22"/>
          <w:lang w:val="en-US"/>
        </w:rPr>
        <w:t>mail</w:t>
      </w:r>
      <w:r w:rsidRPr="006231A8">
        <w:rPr>
          <w:rFonts w:ascii="Times New Roman" w:hAnsi="Times New Roman" w:cs="Times New Roman"/>
          <w:sz w:val="22"/>
          <w:szCs w:val="22"/>
        </w:rPr>
        <w:t xml:space="preserve">: </w:t>
      </w:r>
      <w:r w:rsidRPr="006231A8">
        <w:rPr>
          <w:rFonts w:ascii="Times New Roman" w:hAnsi="Times New Roman" w:cs="Times New Roman"/>
          <w:sz w:val="22"/>
          <w:szCs w:val="22"/>
          <w:lang w:val="en-US"/>
        </w:rPr>
        <w:t>www</w:t>
      </w:r>
      <w:r w:rsidRPr="006231A8">
        <w:rPr>
          <w:rFonts w:ascii="Times New Roman" w:hAnsi="Times New Roman" w:cs="Times New Roman"/>
          <w:sz w:val="22"/>
          <w:szCs w:val="22"/>
        </w:rPr>
        <w:t>.</w:t>
      </w:r>
      <w:r w:rsidRPr="006231A8">
        <w:rPr>
          <w:rFonts w:ascii="Times New Roman" w:hAnsi="Times New Roman" w:cs="Times New Roman"/>
          <w:sz w:val="22"/>
          <w:szCs w:val="22"/>
          <w:lang w:val="en-US"/>
        </w:rPr>
        <w:t>school</w:t>
      </w:r>
      <w:r w:rsidRPr="006231A8">
        <w:rPr>
          <w:rFonts w:ascii="Times New Roman" w:hAnsi="Times New Roman" w:cs="Times New Roman"/>
          <w:sz w:val="22"/>
          <w:szCs w:val="22"/>
        </w:rPr>
        <w:t>329.</w:t>
      </w:r>
      <w:r w:rsidRPr="006231A8">
        <w:rPr>
          <w:rFonts w:ascii="Times New Roman" w:hAnsi="Times New Roman" w:cs="Times New Roman"/>
          <w:sz w:val="22"/>
          <w:szCs w:val="22"/>
          <w:lang w:val="en-US"/>
        </w:rPr>
        <w:t>spb</w:t>
      </w:r>
      <w:r w:rsidRPr="006231A8">
        <w:rPr>
          <w:rFonts w:ascii="Times New Roman" w:hAnsi="Times New Roman" w:cs="Times New Roman"/>
          <w:sz w:val="22"/>
          <w:szCs w:val="22"/>
        </w:rPr>
        <w:t>.</w:t>
      </w:r>
      <w:r w:rsidRPr="006231A8">
        <w:rPr>
          <w:rFonts w:ascii="Times New Roman" w:hAnsi="Times New Roman" w:cs="Times New Roman"/>
          <w:sz w:val="22"/>
          <w:szCs w:val="22"/>
          <w:lang w:val="en-US"/>
        </w:rPr>
        <w:t>ru</w:t>
      </w:r>
    </w:p>
    <w:p w:rsidR="009A190B" w:rsidRPr="003C7E15" w:rsidRDefault="003C7E15" w:rsidP="009A190B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</w:t>
      </w:r>
    </w:p>
    <w:p w:rsidR="009A190B" w:rsidRDefault="009A190B" w:rsidP="009A190B">
      <w:pPr>
        <w:jc w:val="center"/>
        <w:outlineLvl w:val="0"/>
        <w:rPr>
          <w:sz w:val="28"/>
          <w:szCs w:val="28"/>
        </w:rPr>
      </w:pPr>
    </w:p>
    <w:p w:rsidR="003C7E15" w:rsidRDefault="003C7E15" w:rsidP="009A190B">
      <w:pPr>
        <w:jc w:val="center"/>
        <w:outlineLvl w:val="0"/>
        <w:rPr>
          <w:sz w:val="28"/>
          <w:szCs w:val="28"/>
        </w:rPr>
      </w:pPr>
    </w:p>
    <w:p w:rsidR="00957765" w:rsidRDefault="00957765" w:rsidP="009A190B">
      <w:pPr>
        <w:jc w:val="center"/>
        <w:outlineLvl w:val="0"/>
        <w:rPr>
          <w:sz w:val="28"/>
          <w:szCs w:val="28"/>
        </w:rPr>
      </w:pPr>
    </w:p>
    <w:p w:rsidR="00957765" w:rsidRDefault="00957765" w:rsidP="009A190B">
      <w:pPr>
        <w:jc w:val="center"/>
        <w:outlineLvl w:val="0"/>
        <w:rPr>
          <w:sz w:val="28"/>
          <w:szCs w:val="28"/>
        </w:rPr>
      </w:pPr>
    </w:p>
    <w:p w:rsidR="003C7E15" w:rsidRPr="003C7E15" w:rsidRDefault="003C7E15" w:rsidP="009A190B">
      <w:pPr>
        <w:jc w:val="center"/>
        <w:outlineLvl w:val="0"/>
        <w:rPr>
          <w:sz w:val="28"/>
          <w:szCs w:val="28"/>
        </w:rPr>
      </w:pPr>
    </w:p>
    <w:p w:rsidR="009A190B" w:rsidRPr="006231A8" w:rsidRDefault="009A190B" w:rsidP="009A190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231A8">
        <w:rPr>
          <w:rFonts w:ascii="Times New Roman" w:hAnsi="Times New Roman" w:cs="Times New Roman"/>
          <w:sz w:val="28"/>
          <w:szCs w:val="28"/>
        </w:rPr>
        <w:t>ПРОЕКТНО – ИССЛЕДОВАТЕЛЬСКАЯ ДЕЯТЕЛЬНОСТЬ</w:t>
      </w:r>
    </w:p>
    <w:p w:rsidR="00D73D83" w:rsidRPr="006231A8" w:rsidRDefault="00D73D83" w:rsidP="00957765">
      <w:pPr>
        <w:rPr>
          <w:rFonts w:ascii="Times New Roman" w:hAnsi="Times New Roman" w:cs="Times New Roman"/>
          <w:sz w:val="36"/>
          <w:szCs w:val="36"/>
        </w:rPr>
      </w:pPr>
    </w:p>
    <w:p w:rsidR="009A190B" w:rsidRPr="00957765" w:rsidRDefault="009A190B" w:rsidP="009A190B">
      <w:pPr>
        <w:jc w:val="center"/>
        <w:rPr>
          <w:rFonts w:ascii="Times New Roman" w:hAnsi="Times New Roman" w:cs="Times New Roman"/>
          <w:sz w:val="28"/>
          <w:szCs w:val="28"/>
        </w:rPr>
      </w:pPr>
      <w:r w:rsidRPr="006231A8">
        <w:rPr>
          <w:rFonts w:ascii="Times New Roman" w:hAnsi="Times New Roman" w:cs="Times New Roman"/>
          <w:sz w:val="28"/>
          <w:szCs w:val="28"/>
        </w:rPr>
        <w:t>ТЕМА ПРОЕКТА</w:t>
      </w:r>
    </w:p>
    <w:p w:rsidR="009A190B" w:rsidRPr="003C7E15" w:rsidRDefault="009A190B" w:rsidP="009A190B">
      <w:pPr>
        <w:jc w:val="center"/>
        <w:rPr>
          <w:b/>
          <w:sz w:val="36"/>
          <w:szCs w:val="36"/>
        </w:rPr>
      </w:pPr>
    </w:p>
    <w:p w:rsidR="00D73D83" w:rsidRPr="006231A8" w:rsidRDefault="00957765" w:rsidP="00D73D83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6231A8">
        <w:rPr>
          <w:rFonts w:ascii="Times New Roman" w:hAnsi="Times New Roman" w:cs="Times New Roman"/>
          <w:b/>
          <w:i/>
          <w:sz w:val="36"/>
          <w:szCs w:val="36"/>
        </w:rPr>
        <w:t>«</w:t>
      </w:r>
      <w:r w:rsidR="00AB2287" w:rsidRPr="006231A8">
        <w:rPr>
          <w:rFonts w:ascii="Times New Roman" w:hAnsi="Times New Roman" w:cs="Times New Roman"/>
          <w:b/>
          <w:i/>
          <w:sz w:val="36"/>
          <w:szCs w:val="36"/>
        </w:rPr>
        <w:t>Математика и математики Великой Отечественной войны</w:t>
      </w:r>
      <w:r w:rsidR="004972F7" w:rsidRPr="006231A8">
        <w:rPr>
          <w:rFonts w:ascii="Times New Roman" w:hAnsi="Times New Roman" w:cs="Times New Roman"/>
          <w:b/>
          <w:i/>
          <w:sz w:val="36"/>
          <w:szCs w:val="36"/>
        </w:rPr>
        <w:t>.</w:t>
      </w:r>
      <w:r w:rsidRPr="006231A8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D73D83" w:rsidRPr="006231A8" w:rsidRDefault="00D73D83" w:rsidP="00D73D83">
      <w:pPr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D73D83" w:rsidRDefault="00D73D83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D73D83" w:rsidRPr="004972F7" w:rsidRDefault="004972F7" w:rsidP="004972F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9A190B" w:rsidRPr="004972F7">
        <w:rPr>
          <w:rFonts w:ascii="Times New Roman" w:hAnsi="Times New Roman" w:cs="Times New Roman"/>
          <w:i/>
          <w:sz w:val="28"/>
          <w:szCs w:val="28"/>
        </w:rPr>
        <w:t>Руководитель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190B" w:rsidRPr="004972F7">
        <w:rPr>
          <w:rFonts w:ascii="Times New Roman" w:hAnsi="Times New Roman" w:cs="Times New Roman"/>
          <w:i/>
          <w:sz w:val="28"/>
          <w:szCs w:val="28"/>
        </w:rPr>
        <w:t>про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екта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="00B963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Осипова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Ольга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Александровна</w:t>
      </w:r>
    </w:p>
    <w:p w:rsid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Pr="004972F7">
        <w:rPr>
          <w:rFonts w:ascii="Times New Roman" w:hAnsi="Times New Roman" w:cs="Times New Roman"/>
          <w:i/>
          <w:sz w:val="28"/>
          <w:szCs w:val="28"/>
        </w:rPr>
        <w:t>Д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олжность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B9638F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учитель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математики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Работу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выполнили:</w:t>
      </w:r>
    </w:p>
    <w:p w:rsidR="00D73D83" w:rsidRPr="004972F7" w:rsidRDefault="004972F7" w:rsidP="004972F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B9638F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Румянцева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Варвара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Григорьев</w:t>
      </w:r>
      <w:r w:rsidR="00BB2605">
        <w:rPr>
          <w:rFonts w:ascii="Times New Roman" w:hAnsi="Times New Roman" w:cs="Times New Roman"/>
          <w:i/>
          <w:sz w:val="28"/>
          <w:szCs w:val="28"/>
        </w:rPr>
        <w:t>н</w:t>
      </w:r>
      <w:r w:rsidR="006231A8">
        <w:rPr>
          <w:rFonts w:ascii="Times New Roman" w:hAnsi="Times New Roman" w:cs="Times New Roman"/>
          <w:i/>
          <w:sz w:val="28"/>
          <w:szCs w:val="28"/>
        </w:rPr>
        <w:t>а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="00AB22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963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22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2287">
        <w:rPr>
          <w:rFonts w:ascii="Times New Roman" w:hAnsi="Times New Roman" w:cs="Times New Roman"/>
          <w:i/>
          <w:sz w:val="28"/>
          <w:szCs w:val="28"/>
        </w:rPr>
        <w:t xml:space="preserve">Румянцев Илья Григорьевич 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                               </w:t>
      </w:r>
      <w:r w:rsidR="00B963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5776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31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57765" w:rsidRPr="004972F7">
        <w:rPr>
          <w:rFonts w:ascii="Times New Roman" w:hAnsi="Times New Roman" w:cs="Times New Roman"/>
          <w:i/>
          <w:sz w:val="28"/>
          <w:szCs w:val="28"/>
        </w:rPr>
        <w:t xml:space="preserve">учащиеся </w:t>
      </w:r>
      <w:r w:rsidR="00AB2287">
        <w:rPr>
          <w:rFonts w:ascii="Times New Roman" w:hAnsi="Times New Roman" w:cs="Times New Roman"/>
          <w:i/>
          <w:sz w:val="28"/>
          <w:szCs w:val="28"/>
        </w:rPr>
        <w:t>7-а</w:t>
      </w:r>
      <w:r w:rsidR="00911459">
        <w:rPr>
          <w:rFonts w:ascii="Times New Roman" w:hAnsi="Times New Roman" w:cs="Times New Roman"/>
          <w:i/>
          <w:sz w:val="28"/>
          <w:szCs w:val="28"/>
        </w:rPr>
        <w:t xml:space="preserve"> и 5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>-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а класс</w:t>
      </w:r>
    </w:p>
    <w:p w:rsidR="00D73D83" w:rsidRPr="004972F7" w:rsidRDefault="00D73D83" w:rsidP="004972F7">
      <w:pPr>
        <w:jc w:val="both"/>
        <w:rPr>
          <w:i/>
          <w:sz w:val="28"/>
          <w:szCs w:val="28"/>
        </w:rPr>
      </w:pPr>
    </w:p>
    <w:p w:rsidR="00957765" w:rsidRDefault="00957765" w:rsidP="004972F7">
      <w:pPr>
        <w:jc w:val="both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Pr="003C7E15" w:rsidRDefault="00957765" w:rsidP="00D73D83">
      <w:pPr>
        <w:jc w:val="center"/>
        <w:rPr>
          <w:i/>
          <w:sz w:val="32"/>
          <w:szCs w:val="32"/>
        </w:rPr>
      </w:pPr>
    </w:p>
    <w:p w:rsidR="00D73D83" w:rsidRPr="006231A8" w:rsidRDefault="00D73D83" w:rsidP="00D73D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 xml:space="preserve"> </w:t>
      </w:r>
      <w:r w:rsidRPr="006231A8">
        <w:rPr>
          <w:rFonts w:ascii="Times New Roman" w:hAnsi="Times New Roman" w:cs="Times New Roman"/>
          <w:sz w:val="28"/>
          <w:szCs w:val="28"/>
        </w:rPr>
        <w:t>Санкт – Петербург</w:t>
      </w:r>
    </w:p>
    <w:p w:rsidR="00D73D83" w:rsidRPr="006231A8" w:rsidRDefault="00D73D83" w:rsidP="00D73D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D83" w:rsidRPr="006231A8" w:rsidRDefault="00336517" w:rsidP="00D73D83">
      <w:pPr>
        <w:jc w:val="center"/>
        <w:rPr>
          <w:rFonts w:ascii="Times New Roman" w:hAnsi="Times New Roman" w:cs="Times New Roman"/>
          <w:sz w:val="28"/>
          <w:szCs w:val="28"/>
        </w:rPr>
      </w:pPr>
      <w:r w:rsidRPr="006231A8">
        <w:rPr>
          <w:rFonts w:ascii="Times New Roman" w:hAnsi="Times New Roman" w:cs="Times New Roman"/>
          <w:sz w:val="28"/>
          <w:szCs w:val="28"/>
        </w:rPr>
        <w:t>2015</w:t>
      </w:r>
    </w:p>
    <w:p w:rsidR="004972F7" w:rsidRPr="00957765" w:rsidRDefault="004972F7" w:rsidP="00D73D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D83" w:rsidRPr="006231A8" w:rsidRDefault="00D620F1" w:rsidP="00D73D8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231A8">
        <w:rPr>
          <w:rFonts w:ascii="Times New Roman" w:hAnsi="Times New Roman" w:cs="Times New Roman"/>
          <w:b/>
          <w:sz w:val="44"/>
          <w:szCs w:val="44"/>
        </w:rPr>
        <w:lastRenderedPageBreak/>
        <w:t>Содержание:</w:t>
      </w:r>
    </w:p>
    <w:p w:rsidR="00957765" w:rsidRPr="006231A8" w:rsidRDefault="00957765" w:rsidP="00D73D8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B2287" w:rsidRPr="006231A8" w:rsidRDefault="00AB2287" w:rsidP="00D73D8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B2287" w:rsidRPr="006231A8" w:rsidRDefault="00AB2287" w:rsidP="00D73D8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AB2287" w:rsidRPr="006231A8" w:rsidRDefault="00AB2287" w:rsidP="00D73D8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957765" w:rsidRPr="006231A8" w:rsidRDefault="00957765" w:rsidP="00D73D8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96A81" w:rsidRPr="006231A8" w:rsidRDefault="00AB2287" w:rsidP="004972F7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bCs/>
          <w:sz w:val="40"/>
          <w:szCs w:val="40"/>
        </w:rPr>
        <w:t>1</w:t>
      </w:r>
      <w:r w:rsidR="00696A81" w:rsidRPr="006231A8">
        <w:rPr>
          <w:rFonts w:ascii="Times New Roman" w:hAnsi="Times New Roman" w:cs="Times New Roman"/>
          <w:bCs/>
          <w:sz w:val="40"/>
          <w:szCs w:val="40"/>
        </w:rPr>
        <w:t>.</w:t>
      </w:r>
      <w:r w:rsidRPr="006231A8">
        <w:rPr>
          <w:rFonts w:ascii="Times New Roman" w:hAnsi="Times New Roman" w:cs="Times New Roman"/>
          <w:bCs/>
          <w:sz w:val="40"/>
          <w:szCs w:val="40"/>
        </w:rPr>
        <w:t xml:space="preserve">  Введение</w:t>
      </w:r>
      <w:r w:rsidR="006231A8">
        <w:rPr>
          <w:rFonts w:ascii="Times New Roman" w:hAnsi="Times New Roman" w:cs="Times New Roman"/>
          <w:bCs/>
          <w:sz w:val="40"/>
          <w:szCs w:val="40"/>
        </w:rPr>
        <w:t xml:space="preserve"> .</w:t>
      </w:r>
    </w:p>
    <w:p w:rsidR="00696A81" w:rsidRPr="006231A8" w:rsidRDefault="00AB2287" w:rsidP="004972F7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sz w:val="40"/>
          <w:szCs w:val="40"/>
        </w:rPr>
        <w:t>2</w:t>
      </w:r>
      <w:r w:rsidR="001757B9" w:rsidRPr="006231A8">
        <w:rPr>
          <w:rFonts w:ascii="Times New Roman" w:hAnsi="Times New Roman" w:cs="Times New Roman"/>
          <w:sz w:val="40"/>
          <w:szCs w:val="40"/>
        </w:rPr>
        <w:t>.</w:t>
      </w:r>
      <w:r w:rsidRPr="006231A8">
        <w:rPr>
          <w:rFonts w:ascii="Times New Roman" w:hAnsi="Times New Roman" w:cs="Times New Roman"/>
          <w:sz w:val="40"/>
          <w:szCs w:val="40"/>
        </w:rPr>
        <w:t xml:space="preserve"> Участие учёных-математиков в боевых действиях</w:t>
      </w:r>
      <w:r w:rsidR="006231A8">
        <w:rPr>
          <w:rFonts w:ascii="Times New Roman" w:hAnsi="Times New Roman" w:cs="Times New Roman"/>
          <w:sz w:val="40"/>
          <w:szCs w:val="40"/>
        </w:rPr>
        <w:t xml:space="preserve"> .</w:t>
      </w:r>
      <w:r w:rsidRPr="006231A8">
        <w:rPr>
          <w:rFonts w:ascii="Times New Roman" w:hAnsi="Times New Roman" w:cs="Times New Roman"/>
          <w:sz w:val="40"/>
          <w:szCs w:val="40"/>
        </w:rPr>
        <w:br/>
        <w:t>3</w:t>
      </w:r>
      <w:r w:rsidR="00696A81" w:rsidRPr="006231A8">
        <w:rPr>
          <w:rFonts w:ascii="Times New Roman" w:hAnsi="Times New Roman" w:cs="Times New Roman"/>
          <w:sz w:val="40"/>
          <w:szCs w:val="40"/>
        </w:rPr>
        <w:t>.</w:t>
      </w:r>
      <w:r w:rsidR="00957765" w:rsidRPr="006231A8">
        <w:rPr>
          <w:rFonts w:ascii="Times New Roman" w:hAnsi="Times New Roman" w:cs="Times New Roman"/>
          <w:sz w:val="40"/>
          <w:szCs w:val="40"/>
        </w:rPr>
        <w:t xml:space="preserve"> </w:t>
      </w:r>
      <w:r w:rsidRPr="006231A8">
        <w:rPr>
          <w:rFonts w:ascii="Times New Roman" w:hAnsi="Times New Roman" w:cs="Times New Roman"/>
          <w:sz w:val="40"/>
          <w:szCs w:val="40"/>
        </w:rPr>
        <w:t>Математические задачи для фронта</w:t>
      </w:r>
      <w:r w:rsidR="006231A8">
        <w:rPr>
          <w:rFonts w:ascii="Times New Roman" w:hAnsi="Times New Roman" w:cs="Times New Roman"/>
          <w:sz w:val="40"/>
          <w:szCs w:val="40"/>
        </w:rPr>
        <w:t xml:space="preserve"> . Совершенствование венной техники .</w:t>
      </w:r>
    </w:p>
    <w:p w:rsidR="00696A81" w:rsidRPr="006231A8" w:rsidRDefault="00AB2287" w:rsidP="004972F7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sz w:val="40"/>
          <w:szCs w:val="40"/>
        </w:rPr>
        <w:t>4</w:t>
      </w:r>
      <w:r w:rsidR="00696A81" w:rsidRPr="006231A8">
        <w:rPr>
          <w:rFonts w:ascii="Times New Roman" w:hAnsi="Times New Roman" w:cs="Times New Roman"/>
          <w:sz w:val="40"/>
          <w:szCs w:val="40"/>
        </w:rPr>
        <w:t>.</w:t>
      </w:r>
      <w:r w:rsidR="00957765" w:rsidRPr="006231A8">
        <w:rPr>
          <w:rFonts w:ascii="Times New Roman" w:hAnsi="Times New Roman" w:cs="Times New Roman"/>
          <w:sz w:val="40"/>
          <w:szCs w:val="40"/>
        </w:rPr>
        <w:t xml:space="preserve"> </w:t>
      </w:r>
      <w:r w:rsidRPr="006231A8">
        <w:rPr>
          <w:rFonts w:ascii="Times New Roman" w:hAnsi="Times New Roman" w:cs="Times New Roman"/>
          <w:sz w:val="40"/>
          <w:szCs w:val="40"/>
        </w:rPr>
        <w:t>Статистические данные в период Великой Отечественной войны</w:t>
      </w:r>
      <w:r w:rsidR="006231A8">
        <w:rPr>
          <w:rFonts w:ascii="Times New Roman" w:hAnsi="Times New Roman" w:cs="Times New Roman"/>
          <w:sz w:val="40"/>
          <w:szCs w:val="40"/>
        </w:rPr>
        <w:t xml:space="preserve"> .</w:t>
      </w:r>
    </w:p>
    <w:p w:rsidR="00696A81" w:rsidRPr="006231A8" w:rsidRDefault="00AB2287" w:rsidP="004972F7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sz w:val="40"/>
          <w:szCs w:val="40"/>
        </w:rPr>
        <w:t>5</w:t>
      </w:r>
      <w:r w:rsidR="00696A81" w:rsidRPr="006231A8">
        <w:rPr>
          <w:rFonts w:ascii="Times New Roman" w:hAnsi="Times New Roman" w:cs="Times New Roman"/>
          <w:sz w:val="40"/>
          <w:szCs w:val="40"/>
        </w:rPr>
        <w:t>.</w:t>
      </w:r>
      <w:r w:rsidR="00957765" w:rsidRPr="006231A8">
        <w:rPr>
          <w:rFonts w:ascii="Times New Roman" w:hAnsi="Times New Roman" w:cs="Times New Roman"/>
          <w:sz w:val="40"/>
          <w:szCs w:val="40"/>
        </w:rPr>
        <w:t xml:space="preserve"> </w:t>
      </w:r>
      <w:r w:rsidRPr="006231A8">
        <w:rPr>
          <w:rFonts w:ascii="Times New Roman" w:hAnsi="Times New Roman" w:cs="Times New Roman"/>
          <w:sz w:val="40"/>
          <w:szCs w:val="40"/>
        </w:rPr>
        <w:t>Заключение</w:t>
      </w:r>
      <w:r w:rsidR="006231A8">
        <w:rPr>
          <w:rFonts w:ascii="Times New Roman" w:hAnsi="Times New Roman" w:cs="Times New Roman"/>
          <w:sz w:val="40"/>
          <w:szCs w:val="40"/>
        </w:rPr>
        <w:t xml:space="preserve"> .</w:t>
      </w:r>
    </w:p>
    <w:p w:rsidR="00696A81" w:rsidRPr="006231A8" w:rsidRDefault="00AB2287" w:rsidP="004972F7">
      <w:pPr>
        <w:spacing w:line="480" w:lineRule="auto"/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sz w:val="40"/>
          <w:szCs w:val="40"/>
        </w:rPr>
        <w:t>6</w:t>
      </w:r>
      <w:r w:rsidR="00696A81" w:rsidRPr="006231A8">
        <w:rPr>
          <w:rFonts w:ascii="Times New Roman" w:hAnsi="Times New Roman" w:cs="Times New Roman"/>
          <w:sz w:val="40"/>
          <w:szCs w:val="40"/>
        </w:rPr>
        <w:t>.</w:t>
      </w:r>
      <w:r w:rsidR="00957765" w:rsidRPr="006231A8">
        <w:rPr>
          <w:rFonts w:ascii="Times New Roman" w:hAnsi="Times New Roman" w:cs="Times New Roman"/>
          <w:sz w:val="40"/>
          <w:szCs w:val="40"/>
        </w:rPr>
        <w:t xml:space="preserve"> </w:t>
      </w:r>
      <w:r w:rsidRPr="006231A8">
        <w:rPr>
          <w:rFonts w:ascii="Times New Roman" w:hAnsi="Times New Roman" w:cs="Times New Roman"/>
          <w:sz w:val="40"/>
          <w:szCs w:val="40"/>
        </w:rPr>
        <w:t>Список литературы</w:t>
      </w:r>
      <w:r w:rsidR="006231A8">
        <w:rPr>
          <w:rFonts w:ascii="Times New Roman" w:hAnsi="Times New Roman" w:cs="Times New Roman"/>
          <w:sz w:val="40"/>
          <w:szCs w:val="40"/>
        </w:rPr>
        <w:t xml:space="preserve"> .</w:t>
      </w:r>
    </w:p>
    <w:p w:rsidR="001757B9" w:rsidRPr="0019509E" w:rsidRDefault="001757B9" w:rsidP="004972F7">
      <w:pPr>
        <w:spacing w:line="480" w:lineRule="auto"/>
        <w:jc w:val="center"/>
        <w:rPr>
          <w:bCs/>
          <w:i/>
          <w:sz w:val="32"/>
          <w:szCs w:val="32"/>
        </w:rPr>
      </w:pPr>
    </w:p>
    <w:p w:rsidR="001757B9" w:rsidRPr="0019509E" w:rsidRDefault="001757B9" w:rsidP="001757B9">
      <w:pPr>
        <w:jc w:val="center"/>
        <w:rPr>
          <w:i/>
          <w:sz w:val="32"/>
          <w:szCs w:val="32"/>
        </w:rPr>
      </w:pPr>
    </w:p>
    <w:p w:rsidR="00696A81" w:rsidRDefault="00696A81" w:rsidP="00696A81">
      <w:pPr>
        <w:jc w:val="center"/>
        <w:rPr>
          <w:i/>
          <w:sz w:val="32"/>
          <w:szCs w:val="32"/>
        </w:rPr>
      </w:pPr>
    </w:p>
    <w:p w:rsidR="00696A81" w:rsidRDefault="00696A81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957765" w:rsidRDefault="00957765" w:rsidP="00AB2287">
      <w:pPr>
        <w:rPr>
          <w:i/>
          <w:sz w:val="32"/>
          <w:szCs w:val="32"/>
        </w:rPr>
      </w:pPr>
    </w:p>
    <w:p w:rsidR="00AB2287" w:rsidRDefault="00AB2287" w:rsidP="00AB2287">
      <w:pPr>
        <w:rPr>
          <w:i/>
          <w:sz w:val="32"/>
          <w:szCs w:val="32"/>
        </w:rPr>
      </w:pPr>
    </w:p>
    <w:p w:rsidR="00AB2287" w:rsidRDefault="00AB2287" w:rsidP="00AB2287">
      <w:pPr>
        <w:rPr>
          <w:i/>
          <w:sz w:val="32"/>
          <w:szCs w:val="32"/>
        </w:rPr>
      </w:pPr>
    </w:p>
    <w:p w:rsidR="00AB2287" w:rsidRDefault="00AB2287" w:rsidP="00AB2287">
      <w:pPr>
        <w:rPr>
          <w:i/>
          <w:sz w:val="32"/>
          <w:szCs w:val="32"/>
        </w:rPr>
      </w:pPr>
    </w:p>
    <w:p w:rsidR="00AB2287" w:rsidRDefault="00AB2287" w:rsidP="004972F7">
      <w:pPr>
        <w:rPr>
          <w:b/>
          <w:sz w:val="44"/>
          <w:szCs w:val="44"/>
        </w:rPr>
      </w:pPr>
    </w:p>
    <w:p w:rsidR="00AB2287" w:rsidRPr="006231A8" w:rsidRDefault="00AB2287" w:rsidP="00AB2287">
      <w:pPr>
        <w:rPr>
          <w:rFonts w:ascii="Times New Roman" w:hAnsi="Times New Roman" w:cs="Times New Roman"/>
          <w:b/>
          <w:sz w:val="44"/>
          <w:szCs w:val="44"/>
        </w:rPr>
      </w:pPr>
      <w:r w:rsidRPr="006231A8">
        <w:rPr>
          <w:rFonts w:ascii="Times New Roman" w:hAnsi="Times New Roman" w:cs="Times New Roman"/>
          <w:b/>
          <w:sz w:val="44"/>
          <w:szCs w:val="44"/>
        </w:rPr>
        <w:lastRenderedPageBreak/>
        <w:t xml:space="preserve">                                     Введение.</w:t>
      </w:r>
    </w:p>
    <w:p w:rsidR="00AB2287" w:rsidRPr="006231A8" w:rsidRDefault="00AB2287" w:rsidP="00AB2287">
      <w:pPr>
        <w:rPr>
          <w:rFonts w:ascii="Times New Roman" w:hAnsi="Times New Roman" w:cs="Times New Roman"/>
          <w:b/>
          <w:sz w:val="40"/>
          <w:szCs w:val="40"/>
        </w:rPr>
      </w:pPr>
      <w:r w:rsidRPr="006231A8">
        <w:rPr>
          <w:rFonts w:ascii="Times New Roman" w:hAnsi="Times New Roman" w:cs="Times New Roman"/>
          <w:b/>
          <w:sz w:val="40"/>
          <w:szCs w:val="40"/>
        </w:rPr>
        <w:t xml:space="preserve">            </w:t>
      </w:r>
    </w:p>
    <w:p w:rsidR="0027146C" w:rsidRPr="006231A8" w:rsidRDefault="0027146C" w:rsidP="00AB2287">
      <w:pPr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b/>
          <w:sz w:val="40"/>
          <w:szCs w:val="40"/>
        </w:rPr>
        <w:t>Тема:</w:t>
      </w:r>
      <w:r w:rsidRPr="006231A8">
        <w:rPr>
          <w:rFonts w:ascii="Times New Roman" w:eastAsia="+mj-ea" w:hAnsi="Times New Roman" w:cs="Times New Roman"/>
          <w:shadow/>
          <w:color w:val="572314"/>
          <w:kern w:val="24"/>
          <w:sz w:val="86"/>
          <w:szCs w:val="86"/>
        </w:rPr>
        <w:t xml:space="preserve"> </w:t>
      </w:r>
      <w:r w:rsidRPr="006231A8">
        <w:rPr>
          <w:rFonts w:ascii="Times New Roman" w:hAnsi="Times New Roman" w:cs="Times New Roman"/>
          <w:sz w:val="40"/>
          <w:szCs w:val="40"/>
        </w:rPr>
        <w:t xml:space="preserve">«Математика и математики Великой </w:t>
      </w:r>
    </w:p>
    <w:p w:rsidR="00AB2287" w:rsidRPr="006231A8" w:rsidRDefault="0027146C" w:rsidP="00AB2287">
      <w:pPr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sz w:val="40"/>
          <w:szCs w:val="40"/>
        </w:rPr>
        <w:t>Отечественной войны»</w:t>
      </w:r>
    </w:p>
    <w:p w:rsidR="00911459" w:rsidRPr="006231A8" w:rsidRDefault="00911459" w:rsidP="00AB2287">
      <w:pPr>
        <w:rPr>
          <w:rFonts w:ascii="Times New Roman" w:hAnsi="Times New Roman" w:cs="Times New Roman"/>
          <w:sz w:val="40"/>
          <w:szCs w:val="40"/>
        </w:rPr>
      </w:pPr>
    </w:p>
    <w:p w:rsidR="00957765" w:rsidRPr="006231A8" w:rsidRDefault="00606A23" w:rsidP="004972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40"/>
          <w:szCs w:val="40"/>
        </w:rPr>
      </w:pPr>
      <w:r w:rsidRPr="006231A8">
        <w:rPr>
          <w:rFonts w:ascii="Times New Roman" w:hAnsi="Times New Roman" w:cs="Times New Roman"/>
          <w:b/>
          <w:bCs/>
          <w:color w:val="262626"/>
          <w:sz w:val="40"/>
          <w:szCs w:val="40"/>
        </w:rPr>
        <w:t>Цель:</w:t>
      </w:r>
      <w:r w:rsidR="003C7E15" w:rsidRPr="006231A8">
        <w:rPr>
          <w:rFonts w:ascii="Times New Roman" w:hAnsi="Times New Roman" w:cs="Times New Roman"/>
          <w:bCs/>
          <w:color w:val="262626"/>
          <w:sz w:val="40"/>
          <w:szCs w:val="40"/>
        </w:rPr>
        <w:t xml:space="preserve"> </w:t>
      </w:r>
      <w:r w:rsidR="006231A8">
        <w:rPr>
          <w:rFonts w:ascii="Times New Roman" w:hAnsi="Times New Roman" w:cs="Times New Roman"/>
          <w:bCs/>
          <w:color w:val="262626"/>
          <w:sz w:val="40"/>
          <w:szCs w:val="40"/>
        </w:rPr>
        <w:t>Определить вклад математики и математиков в победу в Великой Отечественной войне . Узнать , кто из учёных – математиков принимая участие в боевых действиях , какие задачи приходилось решать математикам в годы войны .</w:t>
      </w:r>
    </w:p>
    <w:p w:rsidR="003C2FEA" w:rsidRDefault="003C2FEA" w:rsidP="004972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40"/>
          <w:szCs w:val="40"/>
        </w:rPr>
      </w:pPr>
    </w:p>
    <w:p w:rsidR="006231A8" w:rsidRPr="006231A8" w:rsidRDefault="006231A8" w:rsidP="004972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40"/>
          <w:szCs w:val="40"/>
        </w:rPr>
      </w:pPr>
    </w:p>
    <w:p w:rsidR="0027146C" w:rsidRPr="006231A8" w:rsidRDefault="0027146C" w:rsidP="004972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40"/>
          <w:szCs w:val="40"/>
        </w:rPr>
      </w:pPr>
      <w:r w:rsidRPr="006231A8">
        <w:rPr>
          <w:rFonts w:ascii="Times New Roman" w:hAnsi="Times New Roman" w:cs="Times New Roman"/>
          <w:bCs/>
          <w:color w:val="262626"/>
          <w:sz w:val="40"/>
          <w:szCs w:val="40"/>
        </w:rPr>
        <w:t xml:space="preserve">    </w:t>
      </w:r>
      <w:r w:rsidRPr="006231A8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Великая Отечественная Война - значимое событие в истории России. Спустя столько лет память о людях, отдавших свою жизнь за свободу, за независимость, не утеряна. Большое количество погибших, много раненых</w:t>
      </w:r>
      <w:r w:rsidRPr="006231A8">
        <w:rPr>
          <w:rFonts w:ascii="Times New Roman" w:hAnsi="Times New Roman" w:cs="Times New Roman"/>
          <w:bCs/>
          <w:color w:val="262626"/>
          <w:sz w:val="40"/>
          <w:szCs w:val="40"/>
        </w:rPr>
        <w:t xml:space="preserve"> . Память человеческая несовершенна , многие события забываются . Вклад математики и математиков в победу над фашизмом велик . Мы должны помнить реальных людей .</w:t>
      </w:r>
      <w:r w:rsidR="003C2FEA" w:rsidRPr="006231A8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</w:t>
      </w:r>
    </w:p>
    <w:p w:rsidR="007A4C34" w:rsidRPr="006231A8" w:rsidRDefault="007A4C34" w:rsidP="004972F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7A4C34" w:rsidRPr="006231A8" w:rsidRDefault="007A4C34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Pr="006231A8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3C2FE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3C2FEA" w:rsidRDefault="003C2FEA" w:rsidP="003C2FE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3C2FEA" w:rsidRPr="00957765" w:rsidRDefault="003C2FEA" w:rsidP="003C2FE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7A4C34" w:rsidRPr="006231A8" w:rsidRDefault="007A4C34" w:rsidP="007A4C34">
      <w:pPr>
        <w:ind w:right="27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231A8">
        <w:rPr>
          <w:rFonts w:ascii="Times New Roman" w:hAnsi="Times New Roman" w:cs="Times New Roman"/>
          <w:b/>
          <w:sz w:val="44"/>
          <w:szCs w:val="44"/>
        </w:rPr>
        <w:lastRenderedPageBreak/>
        <w:t>Основная часть</w:t>
      </w:r>
      <w:r w:rsidR="003C2FEA" w:rsidRPr="006231A8">
        <w:rPr>
          <w:rFonts w:ascii="Times New Roman" w:hAnsi="Times New Roman" w:cs="Times New Roman"/>
          <w:b/>
          <w:sz w:val="44"/>
          <w:szCs w:val="44"/>
        </w:rPr>
        <w:t>.</w:t>
      </w:r>
    </w:p>
    <w:p w:rsidR="007A4C34" w:rsidRPr="006231A8" w:rsidRDefault="007A4C34" w:rsidP="007A4C34">
      <w:pPr>
        <w:ind w:right="277"/>
        <w:rPr>
          <w:rFonts w:ascii="Times New Roman" w:hAnsi="Times New Roman" w:cs="Times New Roman"/>
          <w:sz w:val="28"/>
          <w:szCs w:val="28"/>
        </w:rPr>
      </w:pPr>
    </w:p>
    <w:p w:rsidR="007A4C34" w:rsidRPr="006231A8" w:rsidRDefault="007A4C34" w:rsidP="004972F7">
      <w:pPr>
        <w:spacing w:line="480" w:lineRule="auto"/>
        <w:ind w:right="277"/>
        <w:rPr>
          <w:rFonts w:ascii="Times New Roman" w:hAnsi="Times New Roman" w:cs="Times New Roman"/>
          <w:b/>
          <w:i/>
          <w:sz w:val="40"/>
          <w:szCs w:val="40"/>
        </w:rPr>
      </w:pPr>
      <w:r w:rsidRPr="006231A8">
        <w:rPr>
          <w:rFonts w:ascii="Times New Roman" w:hAnsi="Times New Roman" w:cs="Times New Roman"/>
          <w:b/>
          <w:i/>
          <w:sz w:val="40"/>
          <w:szCs w:val="40"/>
        </w:rPr>
        <w:t>План:</w:t>
      </w:r>
    </w:p>
    <w:p w:rsidR="007A4C34" w:rsidRPr="006231A8" w:rsidRDefault="007A4C34" w:rsidP="004972F7">
      <w:pPr>
        <w:spacing w:line="480" w:lineRule="auto"/>
        <w:ind w:right="277"/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sz w:val="40"/>
          <w:szCs w:val="40"/>
        </w:rPr>
        <w:t>1</w:t>
      </w:r>
      <w:r w:rsidR="003C2FEA" w:rsidRPr="006231A8">
        <w:rPr>
          <w:rFonts w:ascii="Times New Roman" w:hAnsi="Times New Roman" w:cs="Times New Roman"/>
          <w:sz w:val="40"/>
          <w:szCs w:val="40"/>
        </w:rPr>
        <w:t>.</w:t>
      </w:r>
      <w:r w:rsidRPr="006231A8">
        <w:rPr>
          <w:rFonts w:ascii="Times New Roman" w:hAnsi="Times New Roman" w:cs="Times New Roman"/>
          <w:sz w:val="40"/>
          <w:szCs w:val="40"/>
        </w:rPr>
        <w:t xml:space="preserve"> </w:t>
      </w:r>
      <w:r w:rsidR="003C2FEA" w:rsidRPr="006231A8">
        <w:rPr>
          <w:rFonts w:ascii="Times New Roman" w:hAnsi="Times New Roman" w:cs="Times New Roman"/>
          <w:sz w:val="40"/>
          <w:szCs w:val="40"/>
        </w:rPr>
        <w:t>Участие математиков в военных действиях</w:t>
      </w:r>
    </w:p>
    <w:p w:rsidR="007A4C34" w:rsidRPr="006231A8" w:rsidRDefault="003C2FEA" w:rsidP="004972F7">
      <w:pPr>
        <w:spacing w:line="480" w:lineRule="auto"/>
        <w:ind w:right="277"/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sz w:val="40"/>
          <w:szCs w:val="40"/>
        </w:rPr>
        <w:t>2. Вклад учёных в победу</w:t>
      </w:r>
    </w:p>
    <w:p w:rsidR="00F07653" w:rsidRPr="006231A8" w:rsidRDefault="007A4C34" w:rsidP="004972F7">
      <w:pPr>
        <w:spacing w:line="480" w:lineRule="auto"/>
        <w:ind w:right="277"/>
        <w:rPr>
          <w:rFonts w:ascii="Times New Roman" w:hAnsi="Times New Roman" w:cs="Times New Roman"/>
          <w:sz w:val="40"/>
          <w:szCs w:val="40"/>
        </w:rPr>
      </w:pPr>
      <w:r w:rsidRPr="006231A8">
        <w:rPr>
          <w:rFonts w:ascii="Times New Roman" w:hAnsi="Times New Roman" w:cs="Times New Roman"/>
          <w:sz w:val="40"/>
          <w:szCs w:val="40"/>
        </w:rPr>
        <w:t>3</w:t>
      </w:r>
      <w:r w:rsidR="003C2FEA" w:rsidRPr="006231A8">
        <w:rPr>
          <w:rFonts w:ascii="Times New Roman" w:hAnsi="Times New Roman" w:cs="Times New Roman"/>
          <w:sz w:val="40"/>
          <w:szCs w:val="40"/>
        </w:rPr>
        <w:t>.</w:t>
      </w:r>
      <w:r w:rsidRPr="006231A8">
        <w:rPr>
          <w:rFonts w:ascii="Times New Roman" w:hAnsi="Times New Roman" w:cs="Times New Roman"/>
          <w:sz w:val="40"/>
          <w:szCs w:val="40"/>
        </w:rPr>
        <w:t xml:space="preserve"> Эпилог</w:t>
      </w:r>
    </w:p>
    <w:p w:rsidR="003C2FEA" w:rsidRPr="006231A8" w:rsidRDefault="003C2FEA" w:rsidP="003C2FEA">
      <w:pPr>
        <w:spacing w:line="480" w:lineRule="auto"/>
        <w:ind w:right="277"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231A8">
        <w:rPr>
          <w:rFonts w:ascii="Times New Roman" w:hAnsi="Times New Roman" w:cs="Times New Roman"/>
          <w:sz w:val="32"/>
          <w:szCs w:val="32"/>
        </w:rPr>
        <w:t xml:space="preserve">1. </w:t>
      </w:r>
      <w:r w:rsidRPr="006231A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Во время Великой Отечественной Войны многие люди, в том числе и учёные-математики, уходили воевать . Россия потеряла большое количество учёных, которые могли бы внести свой вклад в развитие науки, но погибли в бою .</w:t>
      </w:r>
    </w:p>
    <w:p w:rsidR="007A4C34" w:rsidRPr="006231A8" w:rsidRDefault="003C2FEA" w:rsidP="004972F7">
      <w:pPr>
        <w:pStyle w:val="a7"/>
        <w:spacing w:line="480" w:lineRule="auto"/>
        <w:ind w:left="0" w:right="277" w:firstLine="709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  <w:r w:rsidRPr="006231A8">
        <w:rPr>
          <w:rFonts w:ascii="Times New Roman" w:hAnsi="Times New Roman" w:cs="Times New Roman"/>
          <w:bCs/>
          <w:iCs/>
          <w:sz w:val="32"/>
          <w:szCs w:val="32"/>
        </w:rPr>
        <w:t>2.</w:t>
      </w:r>
      <w:r w:rsidRPr="006231A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Мы должны быть благодарны сильной выдержке, самоотверженности и верности Отчизне, которую проявили математики – воины. Однако нельзя забывать и о другом вкладе математиков в годы Великой Отечественной Войны. Этот вклад состоит из особых знаний и умений, которыми обладали ученые – математики. </w:t>
      </w:r>
    </w:p>
    <w:p w:rsidR="003C2FEA" w:rsidRPr="006231A8" w:rsidRDefault="007A4C34" w:rsidP="003C2FEA">
      <w:pP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  <w:r w:rsidRPr="006231A8">
        <w:rPr>
          <w:rFonts w:ascii="Times New Roman" w:hAnsi="Times New Roman" w:cs="Times New Roman"/>
          <w:bCs/>
          <w:iCs/>
          <w:sz w:val="32"/>
          <w:szCs w:val="32"/>
        </w:rPr>
        <w:t xml:space="preserve">3. </w:t>
      </w:r>
      <w:r w:rsidR="003C2FEA" w:rsidRPr="006231A8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 xml:space="preserve">Современный русский народ должен гордиться и помнить обо всех </w:t>
      </w:r>
    </w:p>
    <w:p w:rsidR="003C2FEA" w:rsidRPr="006231A8" w:rsidRDefault="003C2FEA" w:rsidP="003C2FEA">
      <w:pPr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</w:pPr>
    </w:p>
    <w:p w:rsidR="003C2FEA" w:rsidRPr="006231A8" w:rsidRDefault="003C2FEA" w:rsidP="003C2FEA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6231A8">
        <w:rPr>
          <w:rFonts w:ascii="Times New Roman" w:hAnsi="Times New Roman" w:cs="Times New Roman"/>
          <w:bCs/>
          <w:color w:val="000000"/>
          <w:sz w:val="32"/>
          <w:szCs w:val="32"/>
          <w:shd w:val="clear" w:color="auto" w:fill="FFFFFF"/>
        </w:rPr>
        <w:t>тех людях, которые добровольно ушли защищать нашу Родину!</w:t>
      </w:r>
    </w:p>
    <w:p w:rsidR="007A4C34" w:rsidRPr="006231A8" w:rsidRDefault="007A4C34" w:rsidP="004972F7">
      <w:pPr>
        <w:pStyle w:val="a7"/>
        <w:spacing w:line="480" w:lineRule="auto"/>
        <w:ind w:right="277"/>
        <w:rPr>
          <w:rFonts w:ascii="Times New Roman" w:hAnsi="Times New Roman" w:cs="Times New Roman"/>
          <w:bCs/>
          <w:iCs/>
          <w:sz w:val="32"/>
          <w:szCs w:val="32"/>
        </w:rPr>
      </w:pPr>
    </w:p>
    <w:p w:rsidR="00B9638F" w:rsidRDefault="006231A8" w:rsidP="006231A8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color w:val="262626"/>
          <w:sz w:val="44"/>
          <w:szCs w:val="44"/>
        </w:rPr>
      </w:pPr>
      <w:r w:rsidRPr="006231A8">
        <w:rPr>
          <w:rFonts w:ascii="Times New Roman" w:hAnsi="Times New Roman" w:cs="Times New Roman"/>
          <w:b/>
          <w:color w:val="262626"/>
          <w:sz w:val="44"/>
          <w:szCs w:val="44"/>
        </w:rPr>
        <w:t xml:space="preserve">                     </w:t>
      </w:r>
    </w:p>
    <w:p w:rsidR="00B9638F" w:rsidRDefault="00B9638F" w:rsidP="006231A8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color w:val="262626"/>
          <w:sz w:val="44"/>
          <w:szCs w:val="44"/>
        </w:rPr>
      </w:pPr>
    </w:p>
    <w:p w:rsidR="006231A8" w:rsidRPr="006231A8" w:rsidRDefault="006231A8" w:rsidP="006231A8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b/>
          <w:color w:val="262626"/>
          <w:sz w:val="44"/>
          <w:szCs w:val="44"/>
        </w:rPr>
      </w:pPr>
      <w:r w:rsidRPr="006231A8">
        <w:rPr>
          <w:rFonts w:ascii="Times New Roman" w:hAnsi="Times New Roman" w:cs="Times New Roman"/>
          <w:b/>
          <w:color w:val="262626"/>
          <w:sz w:val="44"/>
          <w:szCs w:val="44"/>
        </w:rPr>
        <w:lastRenderedPageBreak/>
        <w:t xml:space="preserve">             Заключение.</w:t>
      </w:r>
    </w:p>
    <w:p w:rsidR="006231A8" w:rsidRPr="006231A8" w:rsidRDefault="006231A8" w:rsidP="006231A8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</w:pPr>
      <w:r w:rsidRPr="006231A8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Нет труда , который дал бы нам понять , насколько значителен был вклад в победу, как труд ученых смог повысить эффективность техники Советского Союза для участия в боях.</w:t>
      </w:r>
      <w:r w:rsidRPr="006231A8">
        <w:rPr>
          <w:rStyle w:val="apple-converted-space"/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 </w:t>
      </w:r>
      <w:r w:rsidRPr="006231A8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t>После окончания войны высчитали, что плод исследований ученых математиков дали сэкономить стране миллиарды.</w:t>
      </w:r>
    </w:p>
    <w:p w:rsidR="006231A8" w:rsidRPr="006231A8" w:rsidRDefault="006231A8" w:rsidP="006231A8">
      <w:pPr>
        <w:widowControl w:val="0"/>
        <w:tabs>
          <w:tab w:val="left" w:pos="220"/>
          <w:tab w:val="left" w:pos="284"/>
        </w:tabs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color w:val="262626"/>
          <w:sz w:val="40"/>
          <w:szCs w:val="40"/>
        </w:rPr>
      </w:pPr>
      <w:r w:rsidRPr="006231A8">
        <w:rPr>
          <w:rStyle w:val="c5"/>
          <w:rFonts w:ascii="Times New Roman" w:hAnsi="Times New Roman" w:cs="Times New Roman"/>
          <w:color w:val="000000"/>
          <w:sz w:val="40"/>
          <w:szCs w:val="40"/>
        </w:rPr>
        <w:t>Сейчас все человечество мечтает о времени, когда люди забудут о войнах и хаосе.</w:t>
      </w:r>
      <w:r w:rsidRPr="006231A8">
        <w:rPr>
          <w:rFonts w:ascii="Times New Roman" w:hAnsi="Times New Roman" w:cs="Times New Roman"/>
          <w:color w:val="000000"/>
          <w:sz w:val="40"/>
          <w:szCs w:val="40"/>
          <w:shd w:val="clear" w:color="auto" w:fill="FFFFFF"/>
        </w:rPr>
        <w:br/>
      </w:r>
    </w:p>
    <w:p w:rsidR="006231A8" w:rsidRPr="006231A8" w:rsidRDefault="006231A8" w:rsidP="006231A8">
      <w:pPr>
        <w:pStyle w:val="a7"/>
        <w:ind w:right="277"/>
        <w:jc w:val="center"/>
        <w:rPr>
          <w:rFonts w:ascii="Times New Roman" w:hAnsi="Times New Roman" w:cs="Times New Roman"/>
          <w:bCs/>
          <w:i/>
          <w:iCs/>
          <w:sz w:val="32"/>
          <w:szCs w:val="32"/>
        </w:rPr>
      </w:pPr>
    </w:p>
    <w:p w:rsidR="007A4C34" w:rsidRDefault="0097408E" w:rsidP="00B9638F">
      <w:pPr>
        <w:ind w:right="277"/>
        <w:rPr>
          <w:bCs/>
          <w:i/>
          <w:iCs/>
          <w:sz w:val="32"/>
          <w:szCs w:val="32"/>
        </w:rPr>
      </w:pPr>
      <w:r w:rsidRPr="007A4C34">
        <w:rPr>
          <w:rFonts w:ascii="Times New Roman" w:hAnsi="Times New Roman" w:cs="Times New Roman"/>
          <w:sz w:val="28"/>
          <w:szCs w:val="28"/>
        </w:rPr>
        <w:br w:type="page"/>
      </w:r>
    </w:p>
    <w:p w:rsidR="00911459" w:rsidRDefault="00911459" w:rsidP="004972F7">
      <w:pPr>
        <w:ind w:right="277"/>
        <w:rPr>
          <w:bCs/>
          <w:i/>
          <w:iCs/>
          <w:sz w:val="32"/>
          <w:szCs w:val="32"/>
        </w:rPr>
      </w:pPr>
    </w:p>
    <w:p w:rsidR="00911459" w:rsidRPr="004972F7" w:rsidRDefault="00911459" w:rsidP="004972F7">
      <w:pPr>
        <w:ind w:right="277"/>
        <w:rPr>
          <w:bCs/>
          <w:i/>
          <w:iCs/>
          <w:sz w:val="32"/>
          <w:szCs w:val="32"/>
        </w:rPr>
      </w:pPr>
    </w:p>
    <w:p w:rsidR="00F07653" w:rsidRPr="006231A8" w:rsidRDefault="007A4C34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44"/>
          <w:szCs w:val="44"/>
        </w:rPr>
      </w:pPr>
      <w:r w:rsidRPr="006231A8">
        <w:rPr>
          <w:rFonts w:ascii="Times New Roman" w:hAnsi="Times New Roman" w:cs="Times New Roman"/>
          <w:b/>
          <w:color w:val="262626"/>
          <w:sz w:val="44"/>
          <w:szCs w:val="44"/>
        </w:rPr>
        <w:t>Список</w:t>
      </w:r>
      <w:r w:rsidR="004972F7" w:rsidRPr="006231A8">
        <w:rPr>
          <w:rFonts w:ascii="Times New Roman" w:hAnsi="Times New Roman" w:cs="Times New Roman"/>
          <w:b/>
          <w:color w:val="262626"/>
          <w:sz w:val="44"/>
          <w:szCs w:val="44"/>
        </w:rPr>
        <w:t xml:space="preserve"> </w:t>
      </w:r>
      <w:r w:rsidRPr="006231A8">
        <w:rPr>
          <w:rFonts w:ascii="Times New Roman" w:hAnsi="Times New Roman" w:cs="Times New Roman"/>
          <w:b/>
          <w:color w:val="262626"/>
          <w:sz w:val="44"/>
          <w:szCs w:val="44"/>
        </w:rPr>
        <w:t>и</w:t>
      </w:r>
      <w:r w:rsidR="00F07653" w:rsidRPr="006231A8">
        <w:rPr>
          <w:rFonts w:ascii="Times New Roman" w:hAnsi="Times New Roman" w:cs="Times New Roman"/>
          <w:b/>
          <w:color w:val="262626"/>
          <w:sz w:val="44"/>
          <w:szCs w:val="44"/>
        </w:rPr>
        <w:t>спользованной</w:t>
      </w:r>
      <w:r w:rsidRPr="006231A8">
        <w:rPr>
          <w:rFonts w:ascii="Times New Roman" w:hAnsi="Times New Roman" w:cs="Times New Roman"/>
          <w:b/>
          <w:color w:val="262626"/>
          <w:sz w:val="44"/>
          <w:szCs w:val="44"/>
        </w:rPr>
        <w:t xml:space="preserve"> </w:t>
      </w:r>
      <w:r w:rsidR="00F07653" w:rsidRPr="006231A8">
        <w:rPr>
          <w:rFonts w:ascii="Times New Roman" w:hAnsi="Times New Roman" w:cs="Times New Roman"/>
          <w:b/>
          <w:color w:val="262626"/>
          <w:sz w:val="44"/>
          <w:szCs w:val="44"/>
        </w:rPr>
        <w:t>литературы</w:t>
      </w:r>
      <w:r w:rsidR="00911459" w:rsidRPr="006231A8">
        <w:rPr>
          <w:rFonts w:ascii="Times New Roman" w:hAnsi="Times New Roman" w:cs="Times New Roman"/>
          <w:b/>
          <w:color w:val="262626"/>
          <w:sz w:val="44"/>
          <w:szCs w:val="44"/>
        </w:rPr>
        <w:t>.</w:t>
      </w:r>
    </w:p>
    <w:p w:rsidR="00911459" w:rsidRPr="006231A8" w:rsidRDefault="00911459" w:rsidP="007A4C34">
      <w:pPr>
        <w:ind w:right="277"/>
        <w:rPr>
          <w:rFonts w:ascii="Times New Roman" w:hAnsi="Times New Roman" w:cs="Times New Roman"/>
          <w:b/>
          <w:color w:val="262626"/>
          <w:sz w:val="44"/>
          <w:szCs w:val="44"/>
        </w:rPr>
      </w:pPr>
    </w:p>
    <w:p w:rsidR="007A4C34" w:rsidRPr="006231A8" w:rsidRDefault="00911459" w:rsidP="007A4C34">
      <w:pPr>
        <w:ind w:right="277"/>
        <w:rPr>
          <w:rFonts w:ascii="Times New Roman" w:hAnsi="Times New Roman" w:cs="Times New Roman"/>
          <w:bCs/>
          <w:i/>
          <w:iCs/>
          <w:sz w:val="32"/>
          <w:szCs w:val="32"/>
        </w:rPr>
      </w:pP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br/>
      </w:r>
      <w:r w:rsidRPr="006231A8">
        <w:rPr>
          <w:rFonts w:ascii="Times New Roman" w:hAnsi="Times New Roman" w:cs="Times New Roman"/>
          <w:b/>
          <w:bCs/>
          <w:iCs/>
          <w:sz w:val="32"/>
          <w:szCs w:val="32"/>
        </w:rPr>
        <w:t>-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t>Энциклопедия для детей. Том 11 «Математика». М.Д. Аксенова. Издательство: «Аванта+» 1998 год, 688 стр.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br/>
      </w:r>
      <w:r w:rsidRPr="006231A8">
        <w:rPr>
          <w:rFonts w:ascii="Times New Roman" w:hAnsi="Times New Roman" w:cs="Times New Roman"/>
          <w:b/>
          <w:bCs/>
          <w:iCs/>
          <w:sz w:val="32"/>
          <w:szCs w:val="32"/>
        </w:rPr>
        <w:t>-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t>Энциклопедический словарь юного математика для среднего и старшего школьного возраста. Савин А.П.. Издательство: «Педагогика», 1989 год, 353 стр.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br/>
      </w:r>
      <w:r w:rsidRPr="006231A8">
        <w:rPr>
          <w:rFonts w:ascii="Times New Roman" w:hAnsi="Times New Roman" w:cs="Times New Roman"/>
          <w:b/>
          <w:bCs/>
          <w:iCs/>
          <w:sz w:val="32"/>
          <w:szCs w:val="32"/>
        </w:rPr>
        <w:t>-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t>Современная иллюстрированная энциклопедия «Математиков и информатиков». А.П. Горкин., Издательство: «РОСМЕН», 2007 год, 545 стр.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br/>
      </w:r>
      <w:r w:rsidRPr="006231A8">
        <w:rPr>
          <w:rFonts w:ascii="Times New Roman" w:hAnsi="Times New Roman" w:cs="Times New Roman"/>
          <w:b/>
          <w:bCs/>
          <w:iCs/>
          <w:sz w:val="32"/>
          <w:szCs w:val="32"/>
        </w:rPr>
        <w:t>-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t>Научно-теоретический и методический журнал «Математика в школе». Е. Букимов. Издательство: «Школьная пресса», 2010 год, 53 стр.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br/>
      </w:r>
      <w:r w:rsidRPr="006231A8">
        <w:rPr>
          <w:rFonts w:ascii="Times New Roman" w:hAnsi="Times New Roman" w:cs="Times New Roman"/>
          <w:b/>
          <w:bCs/>
          <w:iCs/>
          <w:sz w:val="32"/>
          <w:szCs w:val="32"/>
        </w:rPr>
        <w:t>-</w:t>
      </w:r>
      <w:r w:rsidRPr="006231A8">
        <w:rPr>
          <w:rFonts w:ascii="Times New Roman" w:hAnsi="Times New Roman" w:cs="Times New Roman"/>
          <w:bCs/>
          <w:i/>
          <w:iCs/>
          <w:sz w:val="32"/>
          <w:szCs w:val="32"/>
        </w:rPr>
        <w:t>Энциклопедия для детей. Том 14 «Техника» М.Д. Аксенова, Издательство: «Аванта+», 2000 год, 688 стр.</w:t>
      </w:r>
    </w:p>
    <w:p w:rsidR="007A4C34" w:rsidRPr="006231A8" w:rsidRDefault="007A4C34" w:rsidP="007A4C3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sz w:val="32"/>
          <w:szCs w:val="32"/>
        </w:rPr>
      </w:pPr>
    </w:p>
    <w:p w:rsidR="007A4C34" w:rsidRPr="007A4C34" w:rsidRDefault="007A4C34" w:rsidP="007A4C34">
      <w:pPr>
        <w:widowControl w:val="0"/>
        <w:autoSpaceDE w:val="0"/>
        <w:autoSpaceDN w:val="0"/>
        <w:adjustRightInd w:val="0"/>
        <w:rPr>
          <w:i/>
          <w:sz w:val="32"/>
          <w:szCs w:val="32"/>
        </w:rPr>
      </w:pPr>
    </w:p>
    <w:p w:rsidR="0097408E" w:rsidRPr="007A4C34" w:rsidRDefault="0097408E" w:rsidP="007A4C34">
      <w:pPr>
        <w:widowControl w:val="0"/>
        <w:autoSpaceDE w:val="0"/>
        <w:autoSpaceDN w:val="0"/>
        <w:adjustRightInd w:val="0"/>
        <w:rPr>
          <w:i/>
          <w:sz w:val="32"/>
          <w:szCs w:val="32"/>
        </w:rPr>
      </w:pPr>
    </w:p>
    <w:sectPr w:rsidR="0097408E" w:rsidRPr="007A4C34" w:rsidSect="003C7E15">
      <w:pgSz w:w="11900" w:h="16840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C40F24C"/>
    <w:lvl w:ilvl="0" w:tplc="02DAC52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F95BF3"/>
    <w:multiLevelType w:val="hybridMultilevel"/>
    <w:tmpl w:val="91EEC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84959"/>
    <w:multiLevelType w:val="hybridMultilevel"/>
    <w:tmpl w:val="5AF26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36423"/>
    <w:multiLevelType w:val="hybridMultilevel"/>
    <w:tmpl w:val="47D88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D4804"/>
    <w:multiLevelType w:val="hybridMultilevel"/>
    <w:tmpl w:val="0EFE6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C0397"/>
    <w:rsid w:val="000C09D2"/>
    <w:rsid w:val="001757B9"/>
    <w:rsid w:val="0019509E"/>
    <w:rsid w:val="00264B65"/>
    <w:rsid w:val="0027146C"/>
    <w:rsid w:val="003166BB"/>
    <w:rsid w:val="00336517"/>
    <w:rsid w:val="003552CD"/>
    <w:rsid w:val="003C0397"/>
    <w:rsid w:val="003C2FEA"/>
    <w:rsid w:val="003C7E15"/>
    <w:rsid w:val="003D573D"/>
    <w:rsid w:val="003F2CA5"/>
    <w:rsid w:val="00485CD5"/>
    <w:rsid w:val="004972F7"/>
    <w:rsid w:val="00606A23"/>
    <w:rsid w:val="006231A8"/>
    <w:rsid w:val="00696A81"/>
    <w:rsid w:val="007A4C34"/>
    <w:rsid w:val="007F0E55"/>
    <w:rsid w:val="00911459"/>
    <w:rsid w:val="00957765"/>
    <w:rsid w:val="0097408E"/>
    <w:rsid w:val="009A190B"/>
    <w:rsid w:val="00AA3DD6"/>
    <w:rsid w:val="00AB2287"/>
    <w:rsid w:val="00B42A74"/>
    <w:rsid w:val="00B809D8"/>
    <w:rsid w:val="00B9638F"/>
    <w:rsid w:val="00BB2605"/>
    <w:rsid w:val="00C97CAE"/>
    <w:rsid w:val="00CA640C"/>
    <w:rsid w:val="00CB7804"/>
    <w:rsid w:val="00D40E63"/>
    <w:rsid w:val="00D620F1"/>
    <w:rsid w:val="00D73D83"/>
    <w:rsid w:val="00DE35D3"/>
    <w:rsid w:val="00F07653"/>
    <w:rsid w:val="00F60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9D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809D8"/>
    <w:rPr>
      <w:color w:val="800080" w:themeColor="followedHyperlink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9A190B"/>
    <w:rPr>
      <w:rFonts w:ascii="Lucida Grande CY" w:hAnsi="Lucida Grande CY" w:cs="Lucida Grande CY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A190B"/>
    <w:rPr>
      <w:rFonts w:ascii="Lucida Grande CY" w:hAnsi="Lucida Grande CY" w:cs="Lucida Grande CY"/>
    </w:rPr>
  </w:style>
  <w:style w:type="paragraph" w:styleId="a7">
    <w:name w:val="List Paragraph"/>
    <w:basedOn w:val="a"/>
    <w:uiPriority w:val="34"/>
    <w:qFormat/>
    <w:rsid w:val="003D573D"/>
    <w:pPr>
      <w:ind w:left="720"/>
      <w:contextualSpacing/>
    </w:pPr>
  </w:style>
  <w:style w:type="character" w:customStyle="1" w:styleId="apple-converted-space">
    <w:name w:val="apple-converted-space"/>
    <w:basedOn w:val="a0"/>
    <w:rsid w:val="003C2FEA"/>
  </w:style>
  <w:style w:type="character" w:customStyle="1" w:styleId="c5">
    <w:name w:val="c5"/>
    <w:basedOn w:val="a0"/>
    <w:rsid w:val="009114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9D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809D8"/>
    <w:rPr>
      <w:color w:val="800080" w:themeColor="followedHyperlink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9A190B"/>
    <w:rPr>
      <w:rFonts w:ascii="Lucida Grande CY" w:hAnsi="Lucida Grande CY" w:cs="Lucida Grande CY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A190B"/>
    <w:rPr>
      <w:rFonts w:ascii="Lucida Grande CY" w:hAnsi="Lucida Grande CY" w:cs="Lucida Grande CY"/>
    </w:rPr>
  </w:style>
  <w:style w:type="paragraph" w:styleId="a7">
    <w:name w:val="List Paragraph"/>
    <w:basedOn w:val="a"/>
    <w:uiPriority w:val="34"/>
    <w:qFormat/>
    <w:rsid w:val="003D5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790C62-1899-4DE6-8C6E-583C9A71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CheckMan</cp:lastModifiedBy>
  <cp:revision>2</cp:revision>
  <cp:lastPrinted>2015-02-26T15:15:00Z</cp:lastPrinted>
  <dcterms:created xsi:type="dcterms:W3CDTF">2015-03-05T07:22:00Z</dcterms:created>
  <dcterms:modified xsi:type="dcterms:W3CDTF">2015-03-05T07:22:00Z</dcterms:modified>
</cp:coreProperties>
</file>