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B" w:rsidRPr="00F82E09" w:rsidRDefault="00F82E09" w:rsidP="00A80ACD">
      <w:pPr>
        <w:pStyle w:val="NoSpacing"/>
        <w:jc w:val="center"/>
        <w:rPr>
          <w:rFonts w:ascii="CCW Precursive 1" w:hAnsi="CCW Precursive 1"/>
          <w:b/>
          <w:sz w:val="40"/>
        </w:rPr>
      </w:pPr>
      <w:r w:rsidRPr="00F82E09">
        <w:drawing>
          <wp:anchor distT="0" distB="0" distL="114300" distR="114300" simplePos="0" relativeHeight="251660288" behindDoc="0" locked="0" layoutInCell="1" allowOverlap="1" wp14:anchorId="0D75AD4C" wp14:editId="7685E54B">
            <wp:simplePos x="0" y="0"/>
            <wp:positionH relativeFrom="column">
              <wp:posOffset>4876800</wp:posOffset>
            </wp:positionH>
            <wp:positionV relativeFrom="paragraph">
              <wp:posOffset>-386715</wp:posOffset>
            </wp:positionV>
            <wp:extent cx="1210310" cy="1117600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CD" w:rsidRPr="00F82E09">
        <w:rPr>
          <w:rFonts w:ascii="CCW Precursive 1" w:hAnsi="CCW Precursive 1"/>
          <w:b/>
          <w:sz w:val="40"/>
        </w:rPr>
        <w:t>Paper cup lighthouses</w:t>
      </w:r>
    </w:p>
    <w:p w:rsidR="00A80ACD" w:rsidRPr="00F82E09" w:rsidRDefault="00A80ACD" w:rsidP="00A80ACD">
      <w:pPr>
        <w:pStyle w:val="NoSpacing"/>
        <w:rPr>
          <w:rFonts w:ascii="CCW Precursive 1" w:hAnsi="CCW Precursive 1"/>
          <w:b/>
          <w:sz w:val="28"/>
        </w:rPr>
      </w:pPr>
    </w:p>
    <w:p w:rsidR="00A80ACD" w:rsidRDefault="00A80ACD" w:rsidP="00A80ACD">
      <w:pPr>
        <w:pStyle w:val="NoSpacing"/>
        <w:rPr>
          <w:rFonts w:ascii="CCW Precursive 1" w:hAnsi="CCW Precursive 1"/>
          <w:sz w:val="24"/>
        </w:rPr>
      </w:pPr>
    </w:p>
    <w:p w:rsidR="00A80ACD" w:rsidRDefault="00A80ACD" w:rsidP="00A80ACD">
      <w:pPr>
        <w:pStyle w:val="NoSpacing"/>
        <w:jc w:val="both"/>
        <w:rPr>
          <w:rFonts w:ascii="CCW Precursive 1" w:hAnsi="CCW Precursive 1"/>
          <w:sz w:val="24"/>
        </w:rPr>
      </w:pPr>
      <w:r w:rsidRPr="00A80ACD">
        <w:rPr>
          <w:rFonts w:ascii="CCW Precursive 1" w:hAnsi="CCW Precursive 1"/>
          <w:sz w:val="24"/>
        </w:rPr>
        <w:t xml:space="preserve">Can you make a lighthouse using a paper cup? Try to decorate it in an eye catching way. This will make it easier for </w:t>
      </w:r>
      <w:bookmarkStart w:id="0" w:name="_GoBack"/>
      <w:bookmarkEnd w:id="0"/>
      <w:r w:rsidRPr="00A80ACD">
        <w:rPr>
          <w:rFonts w:ascii="CCW Precursive 1" w:hAnsi="CCW Precursive 1"/>
          <w:sz w:val="24"/>
        </w:rPr>
        <w:t>boats to see it.</w:t>
      </w:r>
      <w:r>
        <w:rPr>
          <w:rFonts w:ascii="CCW Precursive 1" w:hAnsi="CCW Precursive 1"/>
          <w:sz w:val="24"/>
        </w:rPr>
        <w:t xml:space="preserve"> </w:t>
      </w:r>
    </w:p>
    <w:p w:rsidR="00A80ACD" w:rsidRDefault="00A80ACD" w:rsidP="00A80ACD">
      <w:pPr>
        <w:pStyle w:val="NoSpacing"/>
        <w:jc w:val="both"/>
        <w:rPr>
          <w:rFonts w:ascii="CCW Precursive 1" w:hAnsi="CCW Precursive 1"/>
          <w:sz w:val="24"/>
        </w:rPr>
      </w:pPr>
    </w:p>
    <w:p w:rsidR="00A80ACD" w:rsidRDefault="00A80ACD" w:rsidP="00A80ACD">
      <w:pPr>
        <w:pStyle w:val="NoSpacing"/>
        <w:jc w:val="both"/>
        <w:rPr>
          <w:rFonts w:ascii="CCW Precursive 1" w:hAnsi="CCW Precursive 1"/>
          <w:sz w:val="24"/>
        </w:rPr>
      </w:pPr>
      <w:r>
        <w:rPr>
          <w:rFonts w:ascii="CCW Precursive 1" w:hAnsi="CCW Precursive 1"/>
          <w:sz w:val="24"/>
        </w:rPr>
        <w:t>You can use yellow paper for the light or if you have one a battery tea light.</w:t>
      </w:r>
    </w:p>
    <w:p w:rsidR="00A80ACD" w:rsidRDefault="00A80ACD" w:rsidP="00A80ACD">
      <w:pPr>
        <w:pStyle w:val="NoSpacing"/>
        <w:jc w:val="both"/>
        <w:rPr>
          <w:rFonts w:ascii="CCW Precursive 1" w:hAnsi="CCW Precursive 1"/>
          <w:sz w:val="24"/>
        </w:rPr>
      </w:pPr>
    </w:p>
    <w:p w:rsidR="00A80ACD" w:rsidRPr="00A80ACD" w:rsidRDefault="00F82E09" w:rsidP="00A80ACD">
      <w:pPr>
        <w:pStyle w:val="NoSpacing"/>
        <w:jc w:val="both"/>
        <w:rPr>
          <w:rFonts w:ascii="CCW Precursive 1" w:hAnsi="CCW Precursive 1"/>
          <w:sz w:val="24"/>
        </w:rPr>
      </w:pPr>
      <w:r w:rsidRPr="00A80ACD">
        <w:rPr>
          <w:rFonts w:ascii="CCW Precursive 1" w:hAnsi="CCW Precursive 1"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13C894F9" wp14:editId="1107D4D3">
            <wp:simplePos x="0" y="0"/>
            <wp:positionH relativeFrom="column">
              <wp:posOffset>1925955</wp:posOffset>
            </wp:positionH>
            <wp:positionV relativeFrom="paragraph">
              <wp:posOffset>3448685</wp:posOffset>
            </wp:positionV>
            <wp:extent cx="3913388" cy="2796644"/>
            <wp:effectExtent l="247650" t="381000" r="259080" b="384810"/>
            <wp:wrapNone/>
            <wp:docPr id="2" name="Picture 2" descr="Lighthouse - Messy Church, Light theme - paper cup, small cl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house - Messy Church, Light theme - paper cup, small cl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53"/>
                    <a:stretch/>
                  </pic:blipFill>
                  <pic:spPr bwMode="auto">
                    <a:xfrm rot="718184">
                      <a:off x="0" y="0"/>
                      <a:ext cx="3913388" cy="27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ACD">
        <w:rPr>
          <w:rFonts w:ascii="CCW Precursive 1" w:hAnsi="CCW Precursive 1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6167A55F" wp14:editId="604009E6">
            <wp:simplePos x="0" y="0"/>
            <wp:positionH relativeFrom="column">
              <wp:posOffset>-9525</wp:posOffset>
            </wp:positionH>
            <wp:positionV relativeFrom="paragraph">
              <wp:posOffset>917575</wp:posOffset>
            </wp:positionV>
            <wp:extent cx="3815715" cy="2545080"/>
            <wp:effectExtent l="228600" t="381000" r="222885" b="369570"/>
            <wp:wrapNone/>
            <wp:docPr id="1" name="Picture 1" descr="Paper cup lighthouse lights | Mid-Craft Crisis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cup lighthouse lights | Mid-Craft Crisis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8891">
                      <a:off x="0" y="0"/>
                      <a:ext cx="381571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CD">
        <w:rPr>
          <w:rFonts w:ascii="CCW Precursive 1" w:hAnsi="CCW Precursive 1"/>
          <w:sz w:val="24"/>
        </w:rPr>
        <w:t xml:space="preserve">Get a grown up to </w:t>
      </w:r>
      <w:proofErr w:type="gramStart"/>
      <w:r w:rsidR="00A80ACD">
        <w:rPr>
          <w:rFonts w:ascii="CCW Precursive 1" w:hAnsi="CCW Precursive 1"/>
          <w:sz w:val="24"/>
        </w:rPr>
        <w:t>help</w:t>
      </w:r>
      <w:proofErr w:type="gramEnd"/>
      <w:r w:rsidR="00A80ACD">
        <w:rPr>
          <w:rFonts w:ascii="CCW Precursive 1" w:hAnsi="CCW Precursive 1"/>
          <w:sz w:val="24"/>
        </w:rPr>
        <w:t xml:space="preserve"> you and </w:t>
      </w:r>
      <w:r>
        <w:rPr>
          <w:rFonts w:ascii="CCW Precursive 1" w:hAnsi="CCW Precursive 1"/>
          <w:sz w:val="24"/>
        </w:rPr>
        <w:t>keep</w:t>
      </w:r>
      <w:r w:rsidR="00A80ACD">
        <w:rPr>
          <w:rFonts w:ascii="CCW Precursive 1" w:hAnsi="CCW Precursive 1"/>
          <w:sz w:val="24"/>
        </w:rPr>
        <w:t xml:space="preserve"> a look out for the ones we make at school.</w:t>
      </w:r>
    </w:p>
    <w:sectPr w:rsidR="00A80ACD" w:rsidRPr="00A80ACD" w:rsidSect="00F82E0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CD"/>
    <w:rsid w:val="0021181B"/>
    <w:rsid w:val="00A80ACD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2020-06-28T22:13:00Z</dcterms:created>
  <dcterms:modified xsi:type="dcterms:W3CDTF">2020-06-28T22:31:00Z</dcterms:modified>
</cp:coreProperties>
</file>