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ALL of the </w:t>
      </w:r>
      <w:r w:rsidDel="00000000" w:rsidR="00000000" w:rsidRPr="00000000">
        <w:rPr>
          <w:rFonts w:ascii="Schoolbell" w:cs="Schoolbell" w:eastAsia="Schoolbell" w:hAnsi="Schoolbell"/>
          <w:b w:val="1"/>
          <w:color w:val="ff0066"/>
          <w:sz w:val="24"/>
          <w:szCs w:val="24"/>
          <w:rtl w:val="0"/>
        </w:rPr>
        <w:t xml:space="preserve">amazing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children of St Joseph’s,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3922705</wp:posOffset>
            </wp:positionH>
            <wp:positionV relativeFrom="paragraph">
              <wp:posOffset>-871499</wp:posOffset>
            </wp:positionV>
            <wp:extent cx="2158409" cy="1359628"/>
            <wp:effectExtent b="248809" l="135948" r="135948" t="248809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870991">
                      <a:off x="0" y="0"/>
                      <a:ext cx="2158409" cy="1359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color w:val="00b05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hope this letter finds you all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rtl w:val="0"/>
        </w:rPr>
        <w:t xml:space="preserve">safe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4"/>
          <w:szCs w:val="24"/>
          <w:rtl w:val="0"/>
        </w:rPr>
        <w:t xml:space="preserve">well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I hope you have been looking after yourselves and the people closest to you and that you have been trying to remain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positive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color w:val="ff6600"/>
          <w:sz w:val="24"/>
          <w:szCs w:val="24"/>
          <w:rtl w:val="0"/>
        </w:rPr>
        <w:t xml:space="preserve">hopeful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during such a challenging time.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color w:val="00b05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Spending so much time away from school has really brought to mind some of the things I miss about the day to day aspects of school life and our school family. I miss your </w:t>
      </w:r>
      <w:r w:rsidDel="00000000" w:rsidR="00000000" w:rsidRPr="00000000">
        <w:rPr>
          <w:rFonts w:ascii="Arial" w:cs="Arial" w:eastAsia="Arial" w:hAnsi="Arial"/>
          <w:b w:val="1"/>
          <w:color w:val="00b0f0"/>
          <w:sz w:val="24"/>
          <w:szCs w:val="24"/>
          <w:rtl w:val="0"/>
        </w:rPr>
        <w:t xml:space="preserve">smiley faces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the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0"/>
        </w:rPr>
        <w:t xml:space="preserve">hustle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bustle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of the school yards and corridors, the </w:t>
      </w:r>
      <w:r w:rsidDel="00000000" w:rsidR="00000000" w:rsidRPr="00000000">
        <w:rPr>
          <w:rFonts w:ascii="Arial" w:cs="Arial" w:eastAsia="Arial" w:hAnsi="Arial"/>
          <w:b w:val="1"/>
          <w:color w:val="ff0066"/>
          <w:sz w:val="24"/>
          <w:szCs w:val="24"/>
          <w:rtl w:val="0"/>
        </w:rPr>
        <w:t xml:space="preserve">‘good morning’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greetings, and the </w:t>
      </w:r>
      <w:r w:rsidDel="00000000" w:rsidR="00000000" w:rsidRPr="00000000">
        <w:rPr>
          <w:rFonts w:ascii="Arial" w:cs="Arial" w:eastAsia="Arial" w:hAnsi="Arial"/>
          <w:b w:val="1"/>
          <w:color w:val="943734"/>
          <w:sz w:val="24"/>
          <w:szCs w:val="24"/>
          <w:rtl w:val="0"/>
        </w:rPr>
        <w:t xml:space="preserve">beautiful singing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1375410</wp:posOffset>
            </wp:positionH>
            <wp:positionV relativeFrom="paragraph">
              <wp:posOffset>913130</wp:posOffset>
            </wp:positionV>
            <wp:extent cx="196215" cy="23050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30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So, I’ve had an idea    and to make it work I will need help from each and every one of you!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going to make a 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4"/>
          <w:szCs w:val="24"/>
          <w:rtl w:val="0"/>
        </w:rPr>
        <w:t xml:space="preserve">virtual choir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! Our choir at St Joseph’s has brought so much </w:t>
      </w:r>
      <w:r w:rsidDel="00000000" w:rsidR="00000000" w:rsidRPr="00000000">
        <w:rPr>
          <w:rFonts w:ascii="Arial" w:cs="Arial" w:eastAsia="Arial" w:hAnsi="Arial"/>
          <w:b w:val="1"/>
          <w:color w:val="92d050"/>
          <w:sz w:val="24"/>
          <w:szCs w:val="24"/>
          <w:rtl w:val="0"/>
        </w:rPr>
        <w:t xml:space="preserve">happiness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so many over the years. Let’s see if we can ALL bring some more </w:t>
      </w:r>
      <w:r w:rsidDel="00000000" w:rsidR="00000000" w:rsidRPr="00000000">
        <w:rPr>
          <w:rFonts w:ascii="Arial" w:cs="Arial" w:eastAsia="Arial" w:hAnsi="Arial"/>
          <w:b w:val="1"/>
          <w:color w:val="ff3300"/>
          <w:sz w:val="24"/>
          <w:szCs w:val="24"/>
          <w:rtl w:val="0"/>
        </w:rPr>
        <w:t xml:space="preserve">joy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our school community through our </w:t>
      </w: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wonderful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singing!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very lucky to have an extremely talented musician called 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4"/>
          <w:szCs w:val="24"/>
          <w:rtl w:val="0"/>
        </w:rPr>
        <w:t xml:space="preserve">Mike McGrother</w:t>
      </w:r>
      <w:r w:rsidDel="00000000" w:rsidR="00000000" w:rsidRPr="00000000">
        <w:rPr>
          <w:rFonts w:ascii="Arial" w:cs="Arial" w:eastAsia="Arial" w:hAnsi="Arial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board to help us pull this project together. The first song we are going to record with other schools in our community is called ‘</w:t>
      </w:r>
      <w:r w:rsidDel="00000000" w:rsidR="00000000" w:rsidRPr="00000000">
        <w:rPr>
          <w:rFonts w:ascii="Arial" w:cs="Arial" w:eastAsia="Arial" w:hAnsi="Arial"/>
          <w:b w:val="1"/>
          <w:i w:val="1"/>
          <w:color w:val="366091"/>
          <w:sz w:val="24"/>
          <w:szCs w:val="24"/>
          <w:rtl w:val="0"/>
        </w:rPr>
        <w:t xml:space="preserve">We’ll Meet Again’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Mike has very kindly written a letter to you all (which I have attached) providing instructions on how to record yourself singing and then how to send your recordings in to us. Make sure you have a good read! We are </w:t>
      </w:r>
      <w:r w:rsidDel="00000000" w:rsidR="00000000" w:rsidRPr="00000000">
        <w:rPr>
          <w:rFonts w:ascii="Arial" w:cs="Arial" w:eastAsia="Arial" w:hAnsi="Arial"/>
          <w:b w:val="1"/>
          <w:color w:val="ff6600"/>
          <w:sz w:val="24"/>
          <w:szCs w:val="24"/>
          <w:rtl w:val="0"/>
        </w:rPr>
        <w:t xml:space="preserve">super excited</w:t>
      </w:r>
      <w:r w:rsidDel="00000000" w:rsidR="00000000" w:rsidRPr="00000000">
        <w:rPr>
          <w:rFonts w:ascii="Arial" w:cs="Arial" w:eastAsia="Arial" w:hAnsi="Arial"/>
          <w:color w:val="ff66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hear all of your voices again and I know that Mike can’t wait to help us create something very 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4"/>
          <w:szCs w:val="24"/>
          <w:rtl w:val="0"/>
        </w:rPr>
        <w:t xml:space="preserve">special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! 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Until we see each other again, please remember to look after each other, look after yourselves, be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kind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those around you, keep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smiling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keep singing and keep 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4"/>
          <w:szCs w:val="24"/>
          <w:rtl w:val="0"/>
        </w:rPr>
        <w:t xml:space="preserve">safe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 love,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Bad Script" w:cs="Bad Script" w:eastAsia="Bad Script" w:hAnsi="Bad Script"/>
          <w:color w:val="ff0066"/>
          <w:sz w:val="48"/>
          <w:szCs w:val="48"/>
        </w:rPr>
      </w:pPr>
      <w:r w:rsidDel="00000000" w:rsidR="00000000" w:rsidRPr="00000000">
        <w:rPr>
          <w:rFonts w:ascii="Bad Script" w:cs="Bad Script" w:eastAsia="Bad Script" w:hAnsi="Bad Script"/>
          <w:color w:val="ff0066"/>
          <w:sz w:val="48"/>
          <w:szCs w:val="48"/>
          <w:rtl w:val="0"/>
        </w:rPr>
        <w:t xml:space="preserve">Miss McCrimmon</w:t>
      </w:r>
    </w:p>
    <w:p w:rsidR="00000000" w:rsidDel="00000000" w:rsidP="00000000" w:rsidRDefault="00000000" w:rsidRPr="00000000" w14:paraId="0000000A">
      <w:pPr>
        <w:jc w:val="both"/>
        <w:rPr>
          <w:rFonts w:ascii="Bad Script" w:cs="Bad Script" w:eastAsia="Bad Script" w:hAnsi="Bad Script"/>
          <w:color w:val="ff006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Bad Script" w:cs="Bad Script" w:eastAsia="Bad Script" w:hAnsi="Bad Script"/>
          <w:color w:val="ff0066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-594994</wp:posOffset>
            </wp:positionH>
            <wp:positionV relativeFrom="paragraph">
              <wp:posOffset>206375</wp:posOffset>
            </wp:positionV>
            <wp:extent cx="1743710" cy="240030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3915" l="0" r="76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40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1273810</wp:posOffset>
            </wp:positionH>
            <wp:positionV relativeFrom="paragraph">
              <wp:posOffset>200025</wp:posOffset>
            </wp:positionV>
            <wp:extent cx="3008630" cy="1790065"/>
            <wp:effectExtent b="0" l="0" r="0" t="0"/>
            <wp:wrapNone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790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4380009</wp:posOffset>
            </wp:positionH>
            <wp:positionV relativeFrom="paragraph">
              <wp:posOffset>204308</wp:posOffset>
            </wp:positionV>
            <wp:extent cx="1955800" cy="2412365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412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d Script">
    <w:embedRegular w:fontKey="{00000000-0000-0000-0000-000000000000}" r:id="rId1" w:subsetted="0"/>
  </w:font>
  <w:font w:name="Schoolbell">
    <w:embedRegular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dScript-regular.ttf"/><Relationship Id="rId2" Type="http://schemas.openxmlformats.org/officeDocument/2006/relationships/font" Target="fonts/Schoolbell-regular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