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596F" w14:textId="76250D75" w:rsidR="00DF0972" w:rsidRPr="00DF0972" w:rsidRDefault="00DF0972" w:rsidP="00DF0972">
      <w:pPr>
        <w:jc w:val="center"/>
        <w:rPr>
          <w:b/>
          <w:bCs/>
          <w:sz w:val="24"/>
          <w:szCs w:val="24"/>
          <w:u w:val="single"/>
        </w:rPr>
      </w:pPr>
      <w:r w:rsidRPr="00DF0972">
        <w:rPr>
          <w:b/>
          <w:bCs/>
          <w:sz w:val="24"/>
          <w:szCs w:val="24"/>
          <w:u w:val="single"/>
        </w:rPr>
        <w:t>Title Structure Summary – Meridian House, 202-204 Finchley Road, London NW3 6BX</w:t>
      </w:r>
    </w:p>
    <w:p w14:paraId="33D921D5" w14:textId="19E65620" w:rsidR="00715569" w:rsidRDefault="00715569">
      <w:r>
        <w:t xml:space="preserve">The </w:t>
      </w:r>
      <w:r w:rsidR="00183636">
        <w:t>Meridian House</w:t>
      </w:r>
      <w:r>
        <w:t xml:space="preserve"> </w:t>
      </w:r>
      <w:r w:rsidR="00DF0972">
        <w:t xml:space="preserve">site </w:t>
      </w:r>
      <w:r>
        <w:t xml:space="preserve">consists of four separate titles, </w:t>
      </w:r>
      <w:r w:rsidR="00DF0972">
        <w:t xml:space="preserve">as </w:t>
      </w:r>
      <w:r>
        <w:t xml:space="preserve">shown </w:t>
      </w:r>
      <w:r w:rsidR="00183636">
        <w:t xml:space="preserve">on the </w:t>
      </w:r>
      <w:r w:rsidR="00DF0972">
        <w:t xml:space="preserve">indicative </w:t>
      </w:r>
      <w:r w:rsidR="00183636">
        <w:t>plan below. The</w:t>
      </w:r>
      <w:r w:rsidR="00DF0972">
        <w:t>se</w:t>
      </w:r>
      <w:r w:rsidR="00183636">
        <w:t xml:space="preserve"> titles are a mixture of freehold and leasehold. </w:t>
      </w:r>
    </w:p>
    <w:p w14:paraId="12670F1E" w14:textId="3482CF76" w:rsidR="00183636" w:rsidRDefault="004E21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C30737" wp14:editId="20B106EF">
                <wp:simplePos x="0" y="0"/>
                <wp:positionH relativeFrom="margin">
                  <wp:align>right</wp:align>
                </wp:positionH>
                <wp:positionV relativeFrom="paragraph">
                  <wp:posOffset>1064428</wp:posOffset>
                </wp:positionV>
                <wp:extent cx="1189355" cy="448573"/>
                <wp:effectExtent l="0" t="0" r="1079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448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C1C2" w14:textId="2FD2851B" w:rsidR="004E2144" w:rsidRPr="004E2144" w:rsidRDefault="004E21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E2144">
                              <w:rPr>
                                <w:sz w:val="20"/>
                                <w:szCs w:val="20"/>
                              </w:rPr>
                              <w:t>For the purpose of</w:t>
                            </w:r>
                            <w:proofErr w:type="gramEnd"/>
                            <w:r w:rsidRPr="004E2144">
                              <w:rPr>
                                <w:sz w:val="20"/>
                                <w:szCs w:val="20"/>
                              </w:rPr>
                              <w:t xml:space="preserve"> identification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30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45pt;margin-top:83.8pt;width:93.65pt;height:35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" strokecolor="white [3212]">
                <v:textbox>
                  <w:txbxContent>
                    <w:p w14:paraId="4F98C1C2" w14:textId="2FD2851B" w:rsidR="004E2144" w:rsidRPr="004E2144" w:rsidRDefault="004E2144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E2144">
                        <w:rPr>
                          <w:sz w:val="20"/>
                          <w:szCs w:val="20"/>
                        </w:rPr>
                        <w:t>For the purpose of</w:t>
                      </w:r>
                      <w:proofErr w:type="gramEnd"/>
                      <w:r w:rsidRPr="004E2144">
                        <w:rPr>
                          <w:sz w:val="20"/>
                          <w:szCs w:val="20"/>
                        </w:rPr>
                        <w:t xml:space="preserve"> identification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636" w:rsidRPr="00183636">
        <w:rPr>
          <w:noProof/>
        </w:rPr>
        <w:drawing>
          <wp:inline distT="0" distB="0" distL="0" distR="0" wp14:anchorId="24A3D00E" wp14:editId="589BD58F">
            <wp:extent cx="6573328" cy="3318067"/>
            <wp:effectExtent l="0" t="0" r="0" b="0"/>
            <wp:docPr id="198054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4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53" cy="3323279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559"/>
        <w:gridCol w:w="5103"/>
      </w:tblGrid>
      <w:tr w:rsidR="00183636" w14:paraId="4AF6FC9E" w14:textId="3853DD71" w:rsidTr="00DF0972">
        <w:tc>
          <w:tcPr>
            <w:tcW w:w="988" w:type="dxa"/>
            <w:shd w:val="clear" w:color="auto" w:fill="CAEDFB" w:themeFill="accent4" w:themeFillTint="33"/>
          </w:tcPr>
          <w:p w14:paraId="5ECBA747" w14:textId="4116A69B" w:rsidR="00183636" w:rsidRPr="00183636" w:rsidRDefault="00183636">
            <w:pPr>
              <w:rPr>
                <w:b/>
                <w:bCs/>
              </w:rPr>
            </w:pPr>
            <w:r w:rsidRPr="00183636">
              <w:rPr>
                <w:b/>
                <w:bCs/>
              </w:rPr>
              <w:t>Key</w:t>
            </w:r>
            <w:r w:rsidR="00DF0972">
              <w:rPr>
                <w:b/>
                <w:bCs/>
              </w:rPr>
              <w:t xml:space="preserve"> No.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45DD2842" w14:textId="5DCF7312" w:rsidR="00183636" w:rsidRPr="00183636" w:rsidRDefault="00183636">
            <w:pPr>
              <w:rPr>
                <w:b/>
                <w:bCs/>
              </w:rPr>
            </w:pPr>
            <w:r w:rsidRPr="00183636">
              <w:rPr>
                <w:b/>
                <w:bCs/>
              </w:rPr>
              <w:t>Title Number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505E412B" w14:textId="4FEC9112" w:rsidR="00183636" w:rsidRPr="00183636" w:rsidRDefault="00183636">
            <w:pPr>
              <w:rPr>
                <w:b/>
                <w:bCs/>
              </w:rPr>
            </w:pPr>
            <w:r w:rsidRPr="00183636">
              <w:rPr>
                <w:b/>
                <w:bCs/>
              </w:rPr>
              <w:t>Tenure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2F0E7183" w14:textId="7C727A5E" w:rsidR="00183636" w:rsidRPr="00183636" w:rsidRDefault="00183636">
            <w:pPr>
              <w:rPr>
                <w:b/>
                <w:bCs/>
              </w:rPr>
            </w:pPr>
            <w:r w:rsidRPr="00183636">
              <w:rPr>
                <w:b/>
                <w:bCs/>
              </w:rPr>
              <w:t>Class of Title</w:t>
            </w:r>
          </w:p>
        </w:tc>
        <w:tc>
          <w:tcPr>
            <w:tcW w:w="5103" w:type="dxa"/>
            <w:shd w:val="clear" w:color="auto" w:fill="CAEDFB" w:themeFill="accent4" w:themeFillTint="33"/>
          </w:tcPr>
          <w:p w14:paraId="04631053" w14:textId="5ADBC0FA" w:rsidR="00183636" w:rsidRPr="00183636" w:rsidRDefault="00183636">
            <w:pPr>
              <w:rPr>
                <w:b/>
                <w:bCs/>
              </w:rPr>
            </w:pPr>
            <w:r w:rsidRPr="00183636">
              <w:rPr>
                <w:b/>
                <w:bCs/>
              </w:rPr>
              <w:t>Registered Address</w:t>
            </w:r>
          </w:p>
        </w:tc>
      </w:tr>
      <w:tr w:rsidR="00183636" w14:paraId="7C31EDA8" w14:textId="6775E337" w:rsidTr="00DF0972">
        <w:tc>
          <w:tcPr>
            <w:tcW w:w="988" w:type="dxa"/>
          </w:tcPr>
          <w:p w14:paraId="004605C1" w14:textId="418638EE" w:rsidR="00183636" w:rsidRPr="00FE2868" w:rsidRDefault="00183636">
            <w:pPr>
              <w:rPr>
                <w:b/>
                <w:bCs/>
                <w:color w:val="EE0000"/>
              </w:rPr>
            </w:pPr>
            <w:r w:rsidRPr="00FE2868">
              <w:rPr>
                <w:b/>
                <w:bCs/>
                <w:color w:val="EE0000"/>
              </w:rPr>
              <w:t>A</w:t>
            </w:r>
          </w:p>
        </w:tc>
        <w:tc>
          <w:tcPr>
            <w:tcW w:w="1559" w:type="dxa"/>
          </w:tcPr>
          <w:p w14:paraId="1957741D" w14:textId="6DB75260" w:rsidR="00183636" w:rsidRDefault="00183636">
            <w:r>
              <w:t>NGL778211</w:t>
            </w:r>
          </w:p>
        </w:tc>
        <w:tc>
          <w:tcPr>
            <w:tcW w:w="1276" w:type="dxa"/>
          </w:tcPr>
          <w:p w14:paraId="4B0E3C73" w14:textId="62FFE135" w:rsidR="00183636" w:rsidRDefault="00183636">
            <w:r>
              <w:t>Leasehold</w:t>
            </w:r>
          </w:p>
        </w:tc>
        <w:tc>
          <w:tcPr>
            <w:tcW w:w="1559" w:type="dxa"/>
          </w:tcPr>
          <w:p w14:paraId="3168C739" w14:textId="0E87AF09" w:rsidR="00183636" w:rsidRDefault="00183636">
            <w:r>
              <w:t>Absolute</w:t>
            </w:r>
          </w:p>
        </w:tc>
        <w:tc>
          <w:tcPr>
            <w:tcW w:w="5103" w:type="dxa"/>
          </w:tcPr>
          <w:p w14:paraId="309AB57C" w14:textId="3DFD58B3" w:rsidR="00183636" w:rsidRDefault="00183636">
            <w:r>
              <w:t>Meridian House, 202-204 Finchley Road, London NW3 6BX</w:t>
            </w:r>
          </w:p>
        </w:tc>
      </w:tr>
      <w:tr w:rsidR="00183636" w14:paraId="73E6634E" w14:textId="3A311D3B" w:rsidTr="00DF0972">
        <w:tc>
          <w:tcPr>
            <w:tcW w:w="988" w:type="dxa"/>
          </w:tcPr>
          <w:p w14:paraId="22774F4D" w14:textId="5542D0AF" w:rsidR="00183636" w:rsidRPr="00FE2868" w:rsidRDefault="00183636">
            <w:pPr>
              <w:rPr>
                <w:b/>
                <w:bCs/>
                <w:color w:val="EE0000"/>
              </w:rPr>
            </w:pPr>
            <w:r w:rsidRPr="00FE2868">
              <w:rPr>
                <w:b/>
                <w:bCs/>
                <w:color w:val="EE0000"/>
              </w:rPr>
              <w:t>B</w:t>
            </w:r>
          </w:p>
        </w:tc>
        <w:tc>
          <w:tcPr>
            <w:tcW w:w="1559" w:type="dxa"/>
          </w:tcPr>
          <w:p w14:paraId="562A0DD2" w14:textId="1359E942" w:rsidR="00183636" w:rsidRDefault="00183636">
            <w:r>
              <w:t>NGL853430</w:t>
            </w:r>
          </w:p>
        </w:tc>
        <w:tc>
          <w:tcPr>
            <w:tcW w:w="1276" w:type="dxa"/>
          </w:tcPr>
          <w:p w14:paraId="26610AC1" w14:textId="6FE21529" w:rsidR="00183636" w:rsidRDefault="00183636">
            <w:r>
              <w:t>Freehold</w:t>
            </w:r>
          </w:p>
        </w:tc>
        <w:tc>
          <w:tcPr>
            <w:tcW w:w="1559" w:type="dxa"/>
          </w:tcPr>
          <w:p w14:paraId="3B9E3A2C" w14:textId="394A1B1E" w:rsidR="00183636" w:rsidRDefault="00183636">
            <w:r>
              <w:t>Absolute</w:t>
            </w:r>
          </w:p>
        </w:tc>
        <w:tc>
          <w:tcPr>
            <w:tcW w:w="5103" w:type="dxa"/>
          </w:tcPr>
          <w:p w14:paraId="093B2958" w14:textId="673B38FC" w:rsidR="00183636" w:rsidRDefault="00183636">
            <w:r>
              <w:t>Land at the back of 21 Frognal, London NW3 6AR</w:t>
            </w:r>
          </w:p>
        </w:tc>
      </w:tr>
      <w:tr w:rsidR="00183636" w14:paraId="30CE3006" w14:textId="3DADBE54" w:rsidTr="00DF0972">
        <w:tc>
          <w:tcPr>
            <w:tcW w:w="988" w:type="dxa"/>
          </w:tcPr>
          <w:p w14:paraId="687C9554" w14:textId="7F4CBBB0" w:rsidR="00183636" w:rsidRPr="00FE2868" w:rsidRDefault="00183636">
            <w:pPr>
              <w:rPr>
                <w:b/>
                <w:bCs/>
                <w:color w:val="EE0000"/>
              </w:rPr>
            </w:pPr>
            <w:r w:rsidRPr="00FE2868">
              <w:rPr>
                <w:b/>
                <w:bCs/>
                <w:color w:val="EE0000"/>
              </w:rPr>
              <w:t>C</w:t>
            </w:r>
          </w:p>
        </w:tc>
        <w:tc>
          <w:tcPr>
            <w:tcW w:w="1559" w:type="dxa"/>
          </w:tcPr>
          <w:p w14:paraId="0E79AA3C" w14:textId="3D14FDFF" w:rsidR="00183636" w:rsidRDefault="00183636">
            <w:r>
              <w:t>NGL793605</w:t>
            </w:r>
          </w:p>
        </w:tc>
        <w:tc>
          <w:tcPr>
            <w:tcW w:w="1276" w:type="dxa"/>
          </w:tcPr>
          <w:p w14:paraId="6C8476CB" w14:textId="0828A4E9" w:rsidR="00183636" w:rsidRDefault="00183636">
            <w:r>
              <w:t>Freehold</w:t>
            </w:r>
          </w:p>
        </w:tc>
        <w:tc>
          <w:tcPr>
            <w:tcW w:w="1559" w:type="dxa"/>
          </w:tcPr>
          <w:p w14:paraId="3ABC7F91" w14:textId="6AFF1F45" w:rsidR="00183636" w:rsidRDefault="00183636">
            <w:r>
              <w:t>Absolute</w:t>
            </w:r>
          </w:p>
        </w:tc>
        <w:tc>
          <w:tcPr>
            <w:tcW w:w="5103" w:type="dxa"/>
          </w:tcPr>
          <w:p w14:paraId="4D6B808B" w14:textId="130764A3" w:rsidR="00183636" w:rsidRDefault="00183636">
            <w:r>
              <w:t>The Bungalow, Meridian House, 202-204 Finchley Road, London NW3 6BX</w:t>
            </w:r>
          </w:p>
        </w:tc>
      </w:tr>
      <w:tr w:rsidR="00183636" w14:paraId="0648AD9E" w14:textId="302F4125" w:rsidTr="00DF0972">
        <w:tc>
          <w:tcPr>
            <w:tcW w:w="988" w:type="dxa"/>
          </w:tcPr>
          <w:p w14:paraId="71152DC5" w14:textId="3DC94147" w:rsidR="00183636" w:rsidRPr="00FE2868" w:rsidRDefault="00183636">
            <w:pPr>
              <w:rPr>
                <w:b/>
                <w:bCs/>
                <w:color w:val="EE0000"/>
              </w:rPr>
            </w:pPr>
            <w:r w:rsidRPr="00FE2868">
              <w:rPr>
                <w:b/>
                <w:bCs/>
                <w:color w:val="EE0000"/>
              </w:rPr>
              <w:t>D</w:t>
            </w:r>
          </w:p>
        </w:tc>
        <w:tc>
          <w:tcPr>
            <w:tcW w:w="1559" w:type="dxa"/>
          </w:tcPr>
          <w:p w14:paraId="5489C55E" w14:textId="68E2B8C2" w:rsidR="00183636" w:rsidRDefault="00183636">
            <w:r>
              <w:t>NGL62471</w:t>
            </w:r>
          </w:p>
        </w:tc>
        <w:tc>
          <w:tcPr>
            <w:tcW w:w="1276" w:type="dxa"/>
          </w:tcPr>
          <w:p w14:paraId="44658914" w14:textId="1A4B3293" w:rsidR="00183636" w:rsidRDefault="00183636">
            <w:r>
              <w:t>Freehold</w:t>
            </w:r>
          </w:p>
        </w:tc>
        <w:tc>
          <w:tcPr>
            <w:tcW w:w="1559" w:type="dxa"/>
          </w:tcPr>
          <w:p w14:paraId="1ECA72E4" w14:textId="585F7DF2" w:rsidR="00183636" w:rsidRDefault="00183636">
            <w:r>
              <w:t>Absolute</w:t>
            </w:r>
          </w:p>
        </w:tc>
        <w:tc>
          <w:tcPr>
            <w:tcW w:w="5103" w:type="dxa"/>
          </w:tcPr>
          <w:p w14:paraId="1FE2EA75" w14:textId="28CAD1E1" w:rsidR="00183636" w:rsidRDefault="00183636">
            <w:r>
              <w:t>19 Frognal, Hampstead</w:t>
            </w:r>
          </w:p>
        </w:tc>
      </w:tr>
    </w:tbl>
    <w:p w14:paraId="49E96387" w14:textId="77777777" w:rsidR="00183636" w:rsidRDefault="001836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B480C" w14:paraId="18363FC2" w14:textId="77777777" w:rsidTr="00DF0972">
        <w:tc>
          <w:tcPr>
            <w:tcW w:w="5228" w:type="dxa"/>
          </w:tcPr>
          <w:p w14:paraId="230A51D8" w14:textId="77777777" w:rsidR="007B480C" w:rsidRDefault="007B480C" w:rsidP="006E153F">
            <w:pPr>
              <w:jc w:val="center"/>
              <w:rPr>
                <w:b/>
                <w:bCs/>
                <w:u w:val="single"/>
              </w:rPr>
            </w:pPr>
            <w:r w:rsidRPr="008D4B10">
              <w:rPr>
                <w:b/>
                <w:bCs/>
                <w:u w:val="single"/>
              </w:rPr>
              <w:t>Leasehold Title Structure</w:t>
            </w:r>
          </w:p>
          <w:p w14:paraId="1D699A0C" w14:textId="77777777" w:rsidR="007B480C" w:rsidRDefault="007B480C" w:rsidP="007B480C">
            <w:pPr>
              <w:rPr>
                <w:b/>
                <w:bCs/>
                <w:u w:val="single"/>
              </w:rPr>
            </w:pPr>
          </w:p>
          <w:p w14:paraId="16EE541D" w14:textId="03A8BC78" w:rsidR="007B480C" w:rsidRPr="00DF0972" w:rsidRDefault="006E153F">
            <w:pPr>
              <w:rPr>
                <w:b/>
                <w:bCs/>
                <w:u w:val="single"/>
              </w:rPr>
            </w:pPr>
            <w:r w:rsidRPr="006E153F">
              <w:rPr>
                <w:b/>
                <w:bCs/>
                <w:noProof/>
                <w:u w:val="single"/>
              </w:rPr>
              <w:drawing>
                <wp:inline distT="0" distB="0" distL="0" distR="0" wp14:anchorId="7B52E902" wp14:editId="54D92511">
                  <wp:extent cx="3072790" cy="3485072"/>
                  <wp:effectExtent l="0" t="0" r="0" b="1270"/>
                  <wp:docPr id="1059681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816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563" cy="350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106E703" w14:textId="77777777" w:rsidR="007B480C" w:rsidRDefault="007B480C" w:rsidP="006E153F">
            <w:pPr>
              <w:jc w:val="center"/>
              <w:rPr>
                <w:b/>
                <w:bCs/>
                <w:u w:val="single"/>
              </w:rPr>
            </w:pPr>
            <w:r w:rsidRPr="007B480C">
              <w:rPr>
                <w:b/>
                <w:bCs/>
                <w:u w:val="single"/>
              </w:rPr>
              <w:t>Summary - Key Terms of Acquisition Lease</w:t>
            </w:r>
          </w:p>
          <w:p w14:paraId="21D7411C" w14:textId="77777777" w:rsidR="007B480C" w:rsidRDefault="007B480C">
            <w:pPr>
              <w:rPr>
                <w:b/>
                <w:bCs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3499"/>
            </w:tblGrid>
            <w:tr w:rsidR="00A54787" w14:paraId="538D2C03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3B934ABE" w14:textId="37CDCC43" w:rsidR="00A54787" w:rsidRPr="00A54787" w:rsidRDefault="00A54787">
                  <w:pPr>
                    <w:rPr>
                      <w:b/>
                      <w:bCs/>
                    </w:rPr>
                  </w:pPr>
                  <w:r w:rsidRPr="00A54787">
                    <w:rPr>
                      <w:b/>
                      <w:bCs/>
                    </w:rPr>
                    <w:t>Date:</w:t>
                  </w:r>
                </w:p>
              </w:tc>
              <w:tc>
                <w:tcPr>
                  <w:tcW w:w="3542" w:type="dxa"/>
                </w:tcPr>
                <w:p w14:paraId="1CA726EE" w14:textId="6700BD47" w:rsidR="00A54787" w:rsidRDefault="00A54787">
                  <w:r>
                    <w:t>15/09/1999</w:t>
                  </w:r>
                </w:p>
              </w:tc>
            </w:tr>
            <w:tr w:rsidR="00A54787" w14:paraId="3C5EE77E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69DE47BA" w14:textId="6D21E953" w:rsidR="00A54787" w:rsidRPr="00A54787" w:rsidRDefault="00A54787">
                  <w:pPr>
                    <w:rPr>
                      <w:b/>
                      <w:bCs/>
                    </w:rPr>
                  </w:pPr>
                  <w:r w:rsidRPr="00A54787">
                    <w:rPr>
                      <w:b/>
                      <w:bCs/>
                    </w:rPr>
                    <w:t>Parties:</w:t>
                  </w:r>
                </w:p>
              </w:tc>
              <w:tc>
                <w:tcPr>
                  <w:tcW w:w="3542" w:type="dxa"/>
                </w:tcPr>
                <w:p w14:paraId="1B8BC332" w14:textId="65F526B2" w:rsidR="00A54787" w:rsidRDefault="00A54787" w:rsidP="00A5478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Railtrack PLC (</w:t>
                  </w:r>
                  <w:r w:rsidR="00477678">
                    <w:t xml:space="preserve">as </w:t>
                  </w:r>
                  <w:r>
                    <w:t>Landlord)</w:t>
                  </w:r>
                </w:p>
                <w:p w14:paraId="0F72A635" w14:textId="3A523634" w:rsidR="00A54787" w:rsidRDefault="00A54787" w:rsidP="00A5478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Tindall Overseas Limited (</w:t>
                  </w:r>
                  <w:r w:rsidR="00477678">
                    <w:t xml:space="preserve">as </w:t>
                  </w:r>
                  <w:r>
                    <w:t>Tenant)</w:t>
                  </w:r>
                </w:p>
              </w:tc>
            </w:tr>
            <w:tr w:rsidR="00A54787" w14:paraId="171412D7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1FE39502" w14:textId="4900FDD4" w:rsidR="00A54787" w:rsidRPr="00A54787" w:rsidRDefault="00A54787">
                  <w:pPr>
                    <w:rPr>
                      <w:b/>
                      <w:bCs/>
                    </w:rPr>
                  </w:pPr>
                  <w:r w:rsidRPr="00A54787">
                    <w:rPr>
                      <w:b/>
                      <w:bCs/>
                    </w:rPr>
                    <w:t>Term:</w:t>
                  </w:r>
                </w:p>
              </w:tc>
              <w:tc>
                <w:tcPr>
                  <w:tcW w:w="3542" w:type="dxa"/>
                </w:tcPr>
                <w:p w14:paraId="78D82518" w14:textId="7EF62C66" w:rsidR="00A54787" w:rsidRDefault="004E2144">
                  <w:r>
                    <w:t xml:space="preserve">199 years from </w:t>
                  </w:r>
                  <w:r w:rsidR="00A54787">
                    <w:t>15/09/1999</w:t>
                  </w:r>
                </w:p>
              </w:tc>
            </w:tr>
            <w:tr w:rsidR="00A54787" w14:paraId="13DBE946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7823852A" w14:textId="09A1AB09" w:rsidR="00A54787" w:rsidRPr="00A54787" w:rsidRDefault="00A54787">
                  <w:pPr>
                    <w:rPr>
                      <w:b/>
                      <w:bCs/>
                    </w:rPr>
                  </w:pPr>
                  <w:r w:rsidRPr="00A54787">
                    <w:rPr>
                      <w:b/>
                      <w:bCs/>
                    </w:rPr>
                    <w:t>1954 Act</w:t>
                  </w:r>
                  <w:r>
                    <w:rPr>
                      <w:b/>
                      <w:bCs/>
                    </w:rPr>
                    <w:t xml:space="preserve"> Protected:</w:t>
                  </w:r>
                </w:p>
              </w:tc>
              <w:tc>
                <w:tcPr>
                  <w:tcW w:w="3542" w:type="dxa"/>
                </w:tcPr>
                <w:p w14:paraId="05B88BE8" w14:textId="45123825" w:rsidR="00A54787" w:rsidRDefault="00A54787">
                  <w:r>
                    <w:t>Yes – the lease has security of tenure (right to renew)</w:t>
                  </w:r>
                </w:p>
              </w:tc>
            </w:tr>
            <w:tr w:rsidR="00A54787" w14:paraId="3A7E38F8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7690D96D" w14:textId="7EB6150C" w:rsidR="00A54787" w:rsidRPr="00A54787" w:rsidRDefault="00A5478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Original Rent: </w:t>
                  </w:r>
                </w:p>
              </w:tc>
              <w:tc>
                <w:tcPr>
                  <w:tcW w:w="3542" w:type="dxa"/>
                </w:tcPr>
                <w:p w14:paraId="2DF210E0" w14:textId="226A44D5" w:rsidR="00A54787" w:rsidRDefault="00A54787">
                  <w:r>
                    <w:t xml:space="preserve">£24,000 plus VAT p.a. </w:t>
                  </w:r>
                </w:p>
              </w:tc>
            </w:tr>
            <w:tr w:rsidR="00A54787" w14:paraId="533AB466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4628B2F7" w14:textId="659CDE2C" w:rsidR="00A54787" w:rsidRDefault="00A5478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Current Rent:</w:t>
                  </w:r>
                </w:p>
              </w:tc>
              <w:tc>
                <w:tcPr>
                  <w:tcW w:w="3542" w:type="dxa"/>
                </w:tcPr>
                <w:p w14:paraId="22668CF7" w14:textId="61DF5267" w:rsidR="00A54787" w:rsidRDefault="00A54787">
                  <w:r>
                    <w:t>£76,000 plus VAT p.a. (effective 14/02/2020)</w:t>
                  </w:r>
                </w:p>
              </w:tc>
            </w:tr>
            <w:tr w:rsidR="00A54787" w14:paraId="4F12D440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3A41EC9B" w14:textId="030DB5BF" w:rsidR="00A54787" w:rsidRPr="00A54787" w:rsidRDefault="00A5478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Rent R</w:t>
                  </w:r>
                  <w:r w:rsidRPr="00A54787">
                    <w:rPr>
                      <w:b/>
                      <w:bCs/>
                    </w:rPr>
                    <w:t>eviews:</w:t>
                  </w:r>
                </w:p>
              </w:tc>
              <w:tc>
                <w:tcPr>
                  <w:tcW w:w="3542" w:type="dxa"/>
                </w:tcPr>
                <w:p w14:paraId="24F8A3FA" w14:textId="77777777" w:rsidR="00A54787" w:rsidRDefault="00477678">
                  <w:r w:rsidRPr="00477678">
                    <w:rPr>
                      <w:b/>
                      <w:bCs/>
                    </w:rPr>
                    <w:t>Frequency</w:t>
                  </w:r>
                  <w:r>
                    <w:t>: Every 21 years</w:t>
                  </w:r>
                </w:p>
                <w:p w14:paraId="0E1ECFB4" w14:textId="4243DD0E" w:rsidR="00C554BF" w:rsidRDefault="00477678">
                  <w:r w:rsidRPr="00477678">
                    <w:rPr>
                      <w:b/>
                      <w:bCs/>
                    </w:rPr>
                    <w:t>Type</w:t>
                  </w:r>
                  <w:r>
                    <w:t xml:space="preserve">: </w:t>
                  </w:r>
                  <w:r w:rsidR="006E153F">
                    <w:t xml:space="preserve">New rent to be </w:t>
                  </w:r>
                  <w:r>
                    <w:t>agreed by the parties</w:t>
                  </w:r>
                  <w:r w:rsidR="006E153F">
                    <w:t>. I</w:t>
                  </w:r>
                  <w:r>
                    <w:t xml:space="preserve">f not agreed, </w:t>
                  </w:r>
                  <w:r w:rsidR="006E153F">
                    <w:t xml:space="preserve">new rent to be higher of </w:t>
                  </w:r>
                  <w:r w:rsidR="00C554BF">
                    <w:t>passing rent or amount determined by arbitrator (capped at 20% of open market value)</w:t>
                  </w:r>
                </w:p>
              </w:tc>
            </w:tr>
            <w:tr w:rsidR="00A54787" w14:paraId="134AD545" w14:textId="77777777" w:rsidTr="00DF0972">
              <w:tc>
                <w:tcPr>
                  <w:tcW w:w="1460" w:type="dxa"/>
                  <w:shd w:val="clear" w:color="auto" w:fill="CAEDFB" w:themeFill="accent4" w:themeFillTint="33"/>
                </w:tcPr>
                <w:p w14:paraId="12AEB319" w14:textId="20ED74C6" w:rsidR="00A54787" w:rsidRPr="00A54787" w:rsidRDefault="00A54787">
                  <w:pPr>
                    <w:rPr>
                      <w:b/>
                      <w:bCs/>
                    </w:rPr>
                  </w:pPr>
                  <w:r w:rsidRPr="00A54787">
                    <w:rPr>
                      <w:b/>
                      <w:bCs/>
                    </w:rPr>
                    <w:t>Break</w:t>
                  </w:r>
                  <w:r w:rsidR="00477678">
                    <w:rPr>
                      <w:b/>
                      <w:bCs/>
                    </w:rPr>
                    <w:t xml:space="preserve"> Rights:</w:t>
                  </w:r>
                </w:p>
              </w:tc>
              <w:tc>
                <w:tcPr>
                  <w:tcW w:w="3542" w:type="dxa"/>
                </w:tcPr>
                <w:p w14:paraId="5319792F" w14:textId="1116CE7B" w:rsidR="00A54787" w:rsidRDefault="00477678">
                  <w:r>
                    <w:t>None</w:t>
                  </w:r>
                </w:p>
              </w:tc>
            </w:tr>
          </w:tbl>
          <w:p w14:paraId="501D89A4" w14:textId="47825606" w:rsidR="007B480C" w:rsidRPr="007B480C" w:rsidRDefault="007B480C"/>
        </w:tc>
      </w:tr>
    </w:tbl>
    <w:p w14:paraId="0C7E3297" w14:textId="77777777" w:rsidR="007B480C" w:rsidRDefault="007B480C" w:rsidP="00C554BF"/>
    <w:sectPr w:rsidR="007B480C" w:rsidSect="00FE2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4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AB5E" w14:textId="77777777" w:rsidR="006252D2" w:rsidRDefault="006252D2" w:rsidP="00FE2868">
      <w:pPr>
        <w:spacing w:after="0" w:line="240" w:lineRule="auto"/>
      </w:pPr>
      <w:r>
        <w:separator/>
      </w:r>
    </w:p>
  </w:endnote>
  <w:endnote w:type="continuationSeparator" w:id="0">
    <w:p w14:paraId="1B4E928C" w14:textId="77777777" w:rsidR="006252D2" w:rsidRDefault="006252D2" w:rsidP="00FE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623D" w14:textId="77777777" w:rsidR="00FE2868" w:rsidRDefault="00FE2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E05D" w14:textId="77777777" w:rsidR="00FE2868" w:rsidRDefault="00FE2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76A3" w14:textId="77777777" w:rsidR="00FE2868" w:rsidRDefault="00FE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81B4" w14:textId="77777777" w:rsidR="006252D2" w:rsidRDefault="006252D2" w:rsidP="00FE2868">
      <w:pPr>
        <w:spacing w:after="0" w:line="240" w:lineRule="auto"/>
      </w:pPr>
      <w:r>
        <w:separator/>
      </w:r>
    </w:p>
  </w:footnote>
  <w:footnote w:type="continuationSeparator" w:id="0">
    <w:p w14:paraId="1C17E188" w14:textId="77777777" w:rsidR="006252D2" w:rsidRDefault="006252D2" w:rsidP="00FE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2CFF" w14:textId="77777777" w:rsidR="00FE2868" w:rsidRDefault="00FE2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0F57" w14:textId="77777777" w:rsidR="00FE2868" w:rsidRDefault="00FE2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BE3F" w14:textId="77777777" w:rsidR="00FE2868" w:rsidRDefault="00FE2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36552"/>
    <w:multiLevelType w:val="hybridMultilevel"/>
    <w:tmpl w:val="1D3CF0DC"/>
    <w:lvl w:ilvl="0" w:tplc="1CAC6E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6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6"/>
    <w:rsid w:val="0005451F"/>
    <w:rsid w:val="000573C9"/>
    <w:rsid w:val="0008143A"/>
    <w:rsid w:val="00140CFC"/>
    <w:rsid w:val="00147958"/>
    <w:rsid w:val="00171175"/>
    <w:rsid w:val="00183636"/>
    <w:rsid w:val="00190322"/>
    <w:rsid w:val="001D7179"/>
    <w:rsid w:val="001E5292"/>
    <w:rsid w:val="001E69EA"/>
    <w:rsid w:val="001F21AB"/>
    <w:rsid w:val="001F7332"/>
    <w:rsid w:val="00221527"/>
    <w:rsid w:val="002278F6"/>
    <w:rsid w:val="0023383A"/>
    <w:rsid w:val="0024473E"/>
    <w:rsid w:val="002513BC"/>
    <w:rsid w:val="0025489F"/>
    <w:rsid w:val="00257C16"/>
    <w:rsid w:val="00273711"/>
    <w:rsid w:val="0027513B"/>
    <w:rsid w:val="00286CBD"/>
    <w:rsid w:val="002A7207"/>
    <w:rsid w:val="002B73FB"/>
    <w:rsid w:val="002C10E2"/>
    <w:rsid w:val="002F49E1"/>
    <w:rsid w:val="003137B4"/>
    <w:rsid w:val="00327C75"/>
    <w:rsid w:val="0036192F"/>
    <w:rsid w:val="00375C8B"/>
    <w:rsid w:val="0038494A"/>
    <w:rsid w:val="003944C2"/>
    <w:rsid w:val="003D7B6E"/>
    <w:rsid w:val="003E0DB8"/>
    <w:rsid w:val="003E4EE8"/>
    <w:rsid w:val="003F1A98"/>
    <w:rsid w:val="004122B6"/>
    <w:rsid w:val="00414C54"/>
    <w:rsid w:val="00430F0B"/>
    <w:rsid w:val="0043239C"/>
    <w:rsid w:val="00441CE8"/>
    <w:rsid w:val="00452058"/>
    <w:rsid w:val="00477678"/>
    <w:rsid w:val="004929A7"/>
    <w:rsid w:val="004A15CA"/>
    <w:rsid w:val="004A5645"/>
    <w:rsid w:val="004B0164"/>
    <w:rsid w:val="004B06A0"/>
    <w:rsid w:val="004D25C5"/>
    <w:rsid w:val="004D5E1E"/>
    <w:rsid w:val="004E2144"/>
    <w:rsid w:val="004E238E"/>
    <w:rsid w:val="005268FE"/>
    <w:rsid w:val="005366A8"/>
    <w:rsid w:val="005457F6"/>
    <w:rsid w:val="0057292B"/>
    <w:rsid w:val="0057660F"/>
    <w:rsid w:val="0059010F"/>
    <w:rsid w:val="005E1AF2"/>
    <w:rsid w:val="005F2456"/>
    <w:rsid w:val="005F561A"/>
    <w:rsid w:val="00601BDC"/>
    <w:rsid w:val="00602CAC"/>
    <w:rsid w:val="00621193"/>
    <w:rsid w:val="006252D2"/>
    <w:rsid w:val="006256EB"/>
    <w:rsid w:val="00636694"/>
    <w:rsid w:val="006747CD"/>
    <w:rsid w:val="00675548"/>
    <w:rsid w:val="00682E94"/>
    <w:rsid w:val="00690C37"/>
    <w:rsid w:val="006B70AE"/>
    <w:rsid w:val="006C6689"/>
    <w:rsid w:val="006E153F"/>
    <w:rsid w:val="006E74C6"/>
    <w:rsid w:val="00715569"/>
    <w:rsid w:val="00752C88"/>
    <w:rsid w:val="00766F1D"/>
    <w:rsid w:val="0078330D"/>
    <w:rsid w:val="00790C54"/>
    <w:rsid w:val="00790DE6"/>
    <w:rsid w:val="007928C6"/>
    <w:rsid w:val="007A06B9"/>
    <w:rsid w:val="007B480C"/>
    <w:rsid w:val="007C4398"/>
    <w:rsid w:val="007D0EEC"/>
    <w:rsid w:val="007F071D"/>
    <w:rsid w:val="007F3497"/>
    <w:rsid w:val="008145C4"/>
    <w:rsid w:val="00835755"/>
    <w:rsid w:val="00835C48"/>
    <w:rsid w:val="00850B77"/>
    <w:rsid w:val="0085492D"/>
    <w:rsid w:val="00870720"/>
    <w:rsid w:val="00873262"/>
    <w:rsid w:val="008845D1"/>
    <w:rsid w:val="008A48C9"/>
    <w:rsid w:val="008B0726"/>
    <w:rsid w:val="008D4B10"/>
    <w:rsid w:val="008E46D6"/>
    <w:rsid w:val="008F46BC"/>
    <w:rsid w:val="009269DB"/>
    <w:rsid w:val="00931C3D"/>
    <w:rsid w:val="009340D5"/>
    <w:rsid w:val="00961DF2"/>
    <w:rsid w:val="00982D9C"/>
    <w:rsid w:val="009B1691"/>
    <w:rsid w:val="00A06773"/>
    <w:rsid w:val="00A067DD"/>
    <w:rsid w:val="00A10D8D"/>
    <w:rsid w:val="00A4395A"/>
    <w:rsid w:val="00A54787"/>
    <w:rsid w:val="00A9328A"/>
    <w:rsid w:val="00A93D77"/>
    <w:rsid w:val="00AC4885"/>
    <w:rsid w:val="00AD47BE"/>
    <w:rsid w:val="00B06D10"/>
    <w:rsid w:val="00B4395A"/>
    <w:rsid w:val="00B47C3A"/>
    <w:rsid w:val="00B50B23"/>
    <w:rsid w:val="00B5489C"/>
    <w:rsid w:val="00B766ED"/>
    <w:rsid w:val="00B86B86"/>
    <w:rsid w:val="00BA646D"/>
    <w:rsid w:val="00BB202A"/>
    <w:rsid w:val="00BB622E"/>
    <w:rsid w:val="00BE1CE9"/>
    <w:rsid w:val="00BE55F5"/>
    <w:rsid w:val="00BF4056"/>
    <w:rsid w:val="00C32C79"/>
    <w:rsid w:val="00C36A6F"/>
    <w:rsid w:val="00C554BF"/>
    <w:rsid w:val="00C803C1"/>
    <w:rsid w:val="00C80C7E"/>
    <w:rsid w:val="00C9477F"/>
    <w:rsid w:val="00CA2724"/>
    <w:rsid w:val="00CA3A1C"/>
    <w:rsid w:val="00CA5CEF"/>
    <w:rsid w:val="00CB22C7"/>
    <w:rsid w:val="00CF2B24"/>
    <w:rsid w:val="00D03815"/>
    <w:rsid w:val="00D13598"/>
    <w:rsid w:val="00D206E2"/>
    <w:rsid w:val="00D2377F"/>
    <w:rsid w:val="00D70AF9"/>
    <w:rsid w:val="00D70B07"/>
    <w:rsid w:val="00D7529F"/>
    <w:rsid w:val="00D81E4D"/>
    <w:rsid w:val="00DB7A7A"/>
    <w:rsid w:val="00DC046D"/>
    <w:rsid w:val="00DC1ECC"/>
    <w:rsid w:val="00DC7B46"/>
    <w:rsid w:val="00DF0972"/>
    <w:rsid w:val="00E243EE"/>
    <w:rsid w:val="00E86CFA"/>
    <w:rsid w:val="00EA7CC5"/>
    <w:rsid w:val="00EC69AE"/>
    <w:rsid w:val="00F00F75"/>
    <w:rsid w:val="00F01B8A"/>
    <w:rsid w:val="00F34E7E"/>
    <w:rsid w:val="00F36DDA"/>
    <w:rsid w:val="00F44830"/>
    <w:rsid w:val="00F9053E"/>
    <w:rsid w:val="00FB267B"/>
    <w:rsid w:val="00FE2868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4AF3"/>
  <w15:chartTrackingRefBased/>
  <w15:docId w15:val="{5CF83759-8EED-4968-866A-F5F0297F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8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868"/>
  </w:style>
  <w:style w:type="paragraph" w:styleId="Footer">
    <w:name w:val="footer"/>
    <w:basedOn w:val="Normal"/>
    <w:link w:val="FooterChar"/>
    <w:uiPriority w:val="99"/>
    <w:unhideWhenUsed/>
    <w:rsid w:val="00FE2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FWDOCS!22450672.1</documentid>
  <senderid>LLEECH</senderid>
  <senderemail>LLEECH@FOXWILLIAMS.COM</senderemail>
  <lastmodified>2026-01-15T11:15:00.0000000+00:00</lastmodified>
  <database>FWDOCS</database>
</properties>
</file>

<file path=customXML/itemProps.xml><?xml version="1.0" encoding="utf-8"?>
<ds:datastoreItem xmlns:ds="http://schemas.openxmlformats.org/officeDocument/2006/customXml" ds:itemID="{38EC0A7F-BCA8-4239-B63D-363822A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195</Words>
  <Characters>1026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Williams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Williams</dc:creator>
  <cp:keywords/>
  <dc:description/>
  <cp:lastModifiedBy>Fox Williams</cp:lastModifiedBy>
  <cp:revision>7</cp:revision>
  <dcterms:created xsi:type="dcterms:W3CDTF">2026-01-14T14:34:00Z</dcterms:created>
  <dcterms:modified xsi:type="dcterms:W3CDTF">2026-01-15T11:15:00Z</dcterms:modified>
</cp:coreProperties>
</file>