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5D94F" w14:textId="77777777" w:rsidR="006A3E5C" w:rsidRDefault="006A3E5C" w:rsidP="00BB326B">
      <w:pPr>
        <w:jc w:val="center"/>
        <w:rPr>
          <w:b/>
          <w:bCs/>
          <w:sz w:val="28"/>
          <w:szCs w:val="24"/>
        </w:rPr>
      </w:pPr>
    </w:p>
    <w:p w14:paraId="3980FF40" w14:textId="4CCB8FA7" w:rsidR="00BB326B" w:rsidRPr="00BB326B" w:rsidRDefault="00BB326B" w:rsidP="00BB326B">
      <w:pPr>
        <w:jc w:val="center"/>
        <w:rPr>
          <w:sz w:val="28"/>
          <w:szCs w:val="24"/>
        </w:rPr>
      </w:pPr>
      <w:r w:rsidRPr="00BB326B">
        <w:rPr>
          <w:b/>
          <w:bCs/>
          <w:sz w:val="28"/>
          <w:szCs w:val="24"/>
        </w:rPr>
        <w:t xml:space="preserve">Expressions of Interest – Deadline </w:t>
      </w:r>
      <w:r w:rsidR="00731C31">
        <w:rPr>
          <w:b/>
          <w:bCs/>
          <w:sz w:val="28"/>
          <w:szCs w:val="24"/>
        </w:rPr>
        <w:t>2</w:t>
      </w:r>
      <w:r w:rsidR="007417CF">
        <w:rPr>
          <w:b/>
          <w:bCs/>
          <w:sz w:val="28"/>
          <w:szCs w:val="24"/>
        </w:rPr>
        <w:t>8</w:t>
      </w:r>
      <w:r w:rsidR="007417CF">
        <w:rPr>
          <w:b/>
          <w:bCs/>
          <w:sz w:val="28"/>
          <w:szCs w:val="24"/>
          <w:vertAlign w:val="superscript"/>
        </w:rPr>
        <w:t>th</w:t>
      </w:r>
      <w:r w:rsidRPr="00BB326B">
        <w:rPr>
          <w:b/>
          <w:bCs/>
          <w:sz w:val="28"/>
          <w:szCs w:val="24"/>
        </w:rPr>
        <w:t xml:space="preserve"> August 2026</w:t>
      </w:r>
    </w:p>
    <w:p w14:paraId="24CD0209" w14:textId="653DB6B5" w:rsidR="00BB326B" w:rsidRPr="00BB326B" w:rsidRDefault="00BB326B" w:rsidP="00BB326B">
      <w:pPr>
        <w:jc w:val="both"/>
      </w:pPr>
      <w:r w:rsidRPr="00BB326B">
        <w:t>Thank you for registering your interest in Roath Park House, Cardiff, CF23 5ER.</w:t>
      </w:r>
    </w:p>
    <w:p w14:paraId="67D3C731" w14:textId="5F4B594D" w:rsidR="00BB326B" w:rsidRPr="00BB326B" w:rsidRDefault="00BB326B" w:rsidP="00BB326B">
      <w:pPr>
        <w:jc w:val="both"/>
      </w:pPr>
      <w:r w:rsidRPr="00BB326B">
        <w:t xml:space="preserve">On the instructions of our client, </w:t>
      </w:r>
      <w:r w:rsidR="0093781B">
        <w:t xml:space="preserve">Roath Park Trust, </w:t>
      </w:r>
      <w:r w:rsidRPr="00BB326B">
        <w:t xml:space="preserve">we are inviting Expressions of Interest by way of an informal tender process, with a submission deadline of </w:t>
      </w:r>
      <w:r w:rsidR="00143074">
        <w:rPr>
          <w:b/>
          <w:bCs/>
          <w:i/>
          <w:iCs/>
        </w:rPr>
        <w:t>2</w:t>
      </w:r>
      <w:r w:rsidR="007417CF">
        <w:rPr>
          <w:b/>
          <w:bCs/>
          <w:i/>
          <w:iCs/>
        </w:rPr>
        <w:t>8th</w:t>
      </w:r>
      <w:r w:rsidRPr="002451EF">
        <w:rPr>
          <w:b/>
          <w:bCs/>
          <w:i/>
          <w:iCs/>
        </w:rPr>
        <w:t xml:space="preserve"> August 2026</w:t>
      </w:r>
      <w:r w:rsidRPr="00BB326B">
        <w:t>.</w:t>
      </w:r>
    </w:p>
    <w:p w14:paraId="12695AC3" w14:textId="7FAB0330" w:rsidR="00BB326B" w:rsidRPr="00BB326B" w:rsidRDefault="00BB326B" w:rsidP="00BB326B">
      <w:pPr>
        <w:jc w:val="both"/>
      </w:pPr>
      <w:r w:rsidRPr="00BB326B">
        <w:t xml:space="preserve">The </w:t>
      </w:r>
      <w:r w:rsidR="00672884">
        <w:t>Client’s’</w:t>
      </w:r>
      <w:r w:rsidRPr="00BB326B">
        <w:t xml:space="preserve"> preferred use for the property is a combination of community</w:t>
      </w:r>
      <w:r w:rsidR="0093781B">
        <w:t>, recreation</w:t>
      </w:r>
      <w:r w:rsidRPr="00BB326B">
        <w:t xml:space="preserve"> </w:t>
      </w:r>
      <w:r w:rsidR="0093781B">
        <w:t>leisure and wellbeing</w:t>
      </w:r>
      <w:r w:rsidR="0093781B" w:rsidRPr="00BB326B">
        <w:t xml:space="preserve"> </w:t>
      </w:r>
      <w:r w:rsidRPr="00BB326B">
        <w:t>use. The premises will be made available by way of a new lease outside the security of tenure provisions of the Landlord and Tenant Act 1954.</w:t>
      </w:r>
    </w:p>
    <w:p w14:paraId="27CC368D" w14:textId="77777777" w:rsidR="00BB326B" w:rsidRPr="00BB326B" w:rsidRDefault="00BB326B" w:rsidP="00BB326B">
      <w:pPr>
        <w:jc w:val="both"/>
        <w:rPr>
          <w:u w:val="single"/>
        </w:rPr>
      </w:pPr>
      <w:r w:rsidRPr="00BB326B">
        <w:rPr>
          <w:u w:val="single"/>
        </w:rPr>
        <w:t>Submission of Offers</w:t>
      </w:r>
    </w:p>
    <w:p w14:paraId="605575D8" w14:textId="291A9697" w:rsidR="00BB326B" w:rsidRPr="00BB326B" w:rsidRDefault="00BB326B" w:rsidP="00BB326B">
      <w:pPr>
        <w:jc w:val="both"/>
      </w:pPr>
      <w:r w:rsidRPr="00BB326B">
        <w:t>All offers should be submitted via email</w:t>
      </w:r>
      <w:r w:rsidR="00841419">
        <w:t xml:space="preserve"> titled Roath Park House – Offer (Tenant Name), </w:t>
      </w:r>
      <w:r w:rsidRPr="00BB326B">
        <w:t>for the attention of</w:t>
      </w:r>
      <w:r w:rsidR="00332B44">
        <w:t>,</w:t>
      </w:r>
      <w:r w:rsidRPr="00BB326B">
        <w:t>:</w:t>
      </w:r>
    </w:p>
    <w:p w14:paraId="79081E4C" w14:textId="566D74E6" w:rsidR="006A3E5C" w:rsidRPr="00BB326B" w:rsidRDefault="00BB326B" w:rsidP="006A3E5C">
      <w:r w:rsidRPr="00BB326B">
        <w:t>Sebastian Branfield</w:t>
      </w:r>
      <w:r w:rsidRPr="00BB326B">
        <w:br/>
        <w:t>Cooke &amp; Arkwright</w:t>
      </w:r>
      <w:r w:rsidRPr="00BB326B">
        <w:br/>
        <w:t>7/8 Windsor Place</w:t>
      </w:r>
      <w:r w:rsidRPr="00BB326B">
        <w:br/>
        <w:t>Cardiff</w:t>
      </w:r>
      <w:r w:rsidRPr="00BB326B">
        <w:br/>
        <w:t>CF10 3SX</w:t>
      </w:r>
      <w:r w:rsidRPr="00BB326B">
        <w:br/>
      </w:r>
      <w:hyperlink r:id="rId7" w:history="1">
        <w:r w:rsidRPr="00DE4A5D">
          <w:rPr>
            <w:rStyle w:val="Hyperlink"/>
          </w:rPr>
          <w:t>seb.branfield@coark.com</w:t>
        </w:r>
      </w:hyperlink>
      <w:r>
        <w:t xml:space="preserve"> </w:t>
      </w:r>
    </w:p>
    <w:p w14:paraId="2AD4BA64" w14:textId="77777777" w:rsidR="006A3E5C" w:rsidRDefault="006A3E5C" w:rsidP="00BB326B">
      <w:pPr>
        <w:jc w:val="both"/>
        <w:rPr>
          <w:u w:val="single"/>
        </w:rPr>
      </w:pPr>
    </w:p>
    <w:p w14:paraId="7182799C" w14:textId="6E220989" w:rsidR="00BB326B" w:rsidRPr="00BB326B" w:rsidRDefault="00BB326B" w:rsidP="00BB326B">
      <w:pPr>
        <w:jc w:val="both"/>
        <w:rPr>
          <w:u w:val="single"/>
        </w:rPr>
      </w:pPr>
      <w:r w:rsidRPr="00BB326B">
        <w:rPr>
          <w:u w:val="single"/>
        </w:rPr>
        <w:t>Information to be Provided</w:t>
      </w:r>
    </w:p>
    <w:p w14:paraId="35804D55" w14:textId="77777777" w:rsidR="00BB326B" w:rsidRPr="00BB326B" w:rsidRDefault="00BB326B" w:rsidP="00BB326B">
      <w:pPr>
        <w:jc w:val="both"/>
      </w:pPr>
      <w:r w:rsidRPr="00BB326B">
        <w:t>As part of your Expression of Interest, please include the following details:</w:t>
      </w:r>
    </w:p>
    <w:p w14:paraId="162392DE" w14:textId="77777777" w:rsidR="00BB326B" w:rsidRPr="00332B44" w:rsidRDefault="00BB326B" w:rsidP="00BB326B">
      <w:pPr>
        <w:numPr>
          <w:ilvl w:val="0"/>
          <w:numId w:val="2"/>
        </w:numPr>
        <w:jc w:val="both"/>
        <w:rPr>
          <w:sz w:val="22"/>
          <w:szCs w:val="20"/>
        </w:rPr>
      </w:pPr>
      <w:r w:rsidRPr="00332B44">
        <w:rPr>
          <w:sz w:val="22"/>
          <w:szCs w:val="20"/>
        </w:rPr>
        <w:t>Full name and address of the prospective tenant (including company number, if applicable)</w:t>
      </w:r>
    </w:p>
    <w:p w14:paraId="6DC61215" w14:textId="74C3C82E" w:rsidR="00BB326B" w:rsidRPr="00332B44" w:rsidRDefault="0093781B" w:rsidP="00BB326B">
      <w:pPr>
        <w:numPr>
          <w:ilvl w:val="0"/>
          <w:numId w:val="2"/>
        </w:numPr>
        <w:jc w:val="both"/>
        <w:rPr>
          <w:sz w:val="22"/>
          <w:szCs w:val="20"/>
        </w:rPr>
      </w:pPr>
      <w:r>
        <w:rPr>
          <w:sz w:val="22"/>
          <w:szCs w:val="20"/>
        </w:rPr>
        <w:t>Full details on the p</w:t>
      </w:r>
      <w:r w:rsidR="00BB326B" w:rsidRPr="00332B44">
        <w:rPr>
          <w:sz w:val="22"/>
          <w:szCs w:val="20"/>
        </w:rPr>
        <w:t>roposed use of the property</w:t>
      </w:r>
    </w:p>
    <w:p w14:paraId="62B09BC0" w14:textId="77777777" w:rsidR="00BB326B" w:rsidRPr="00332B44" w:rsidRDefault="00BB326B" w:rsidP="00BB326B">
      <w:pPr>
        <w:numPr>
          <w:ilvl w:val="0"/>
          <w:numId w:val="2"/>
        </w:numPr>
        <w:jc w:val="both"/>
        <w:rPr>
          <w:sz w:val="22"/>
          <w:szCs w:val="20"/>
        </w:rPr>
      </w:pPr>
      <w:r w:rsidRPr="00332B44">
        <w:rPr>
          <w:sz w:val="22"/>
          <w:szCs w:val="20"/>
        </w:rPr>
        <w:t>Details of relevant background and experience</w:t>
      </w:r>
    </w:p>
    <w:p w14:paraId="2C53F2C9" w14:textId="77777777" w:rsidR="00BB326B" w:rsidRPr="00332B44" w:rsidRDefault="00BB326B" w:rsidP="00BB326B">
      <w:pPr>
        <w:numPr>
          <w:ilvl w:val="0"/>
          <w:numId w:val="2"/>
        </w:numPr>
        <w:jc w:val="both"/>
        <w:rPr>
          <w:sz w:val="22"/>
          <w:szCs w:val="20"/>
        </w:rPr>
      </w:pPr>
      <w:r w:rsidRPr="00332B44">
        <w:rPr>
          <w:sz w:val="22"/>
          <w:szCs w:val="20"/>
        </w:rPr>
        <w:t>Business plan (if available)</w:t>
      </w:r>
    </w:p>
    <w:p w14:paraId="2B95E149" w14:textId="45B7A44B" w:rsidR="00BB326B" w:rsidRPr="00332B44" w:rsidRDefault="00BB326B" w:rsidP="00BB326B">
      <w:pPr>
        <w:numPr>
          <w:ilvl w:val="0"/>
          <w:numId w:val="2"/>
        </w:numPr>
        <w:jc w:val="both"/>
        <w:rPr>
          <w:sz w:val="22"/>
          <w:szCs w:val="20"/>
        </w:rPr>
      </w:pPr>
      <w:r w:rsidRPr="00332B44">
        <w:rPr>
          <w:sz w:val="22"/>
          <w:szCs w:val="20"/>
        </w:rPr>
        <w:t>Proposed lease term</w:t>
      </w:r>
      <w:r w:rsidR="00670BA3" w:rsidRPr="00332B44">
        <w:rPr>
          <w:sz w:val="22"/>
          <w:szCs w:val="20"/>
        </w:rPr>
        <w:t xml:space="preserve"> – outside of the Landlord &amp; Tenant Act 1954</w:t>
      </w:r>
    </w:p>
    <w:p w14:paraId="2FF08650" w14:textId="067DC94A" w:rsidR="00BB326B" w:rsidRPr="00332B44" w:rsidRDefault="00BB326B" w:rsidP="00BB326B">
      <w:pPr>
        <w:numPr>
          <w:ilvl w:val="0"/>
          <w:numId w:val="2"/>
        </w:numPr>
        <w:jc w:val="both"/>
        <w:rPr>
          <w:sz w:val="22"/>
          <w:szCs w:val="20"/>
        </w:rPr>
      </w:pPr>
      <w:r w:rsidRPr="00332B44">
        <w:rPr>
          <w:sz w:val="22"/>
          <w:szCs w:val="20"/>
        </w:rPr>
        <w:t>Details of any proposed incentives sought</w:t>
      </w:r>
      <w:r w:rsidR="00670BA3" w:rsidRPr="00332B44">
        <w:rPr>
          <w:sz w:val="22"/>
          <w:szCs w:val="20"/>
        </w:rPr>
        <w:t xml:space="preserve"> (including rent free period)</w:t>
      </w:r>
    </w:p>
    <w:p w14:paraId="4F67F5A3" w14:textId="13D46683" w:rsidR="00BB326B" w:rsidRPr="006A3E5C" w:rsidRDefault="00BB326B" w:rsidP="00BB326B">
      <w:pPr>
        <w:numPr>
          <w:ilvl w:val="0"/>
          <w:numId w:val="2"/>
        </w:numPr>
        <w:jc w:val="both"/>
        <w:rPr>
          <w:sz w:val="22"/>
          <w:szCs w:val="20"/>
        </w:rPr>
      </w:pPr>
      <w:r w:rsidRPr="00332B44">
        <w:rPr>
          <w:sz w:val="22"/>
          <w:szCs w:val="20"/>
        </w:rPr>
        <w:t>Outline of proposed fit-out works and any alterations</w:t>
      </w:r>
    </w:p>
    <w:p w14:paraId="38005433" w14:textId="77777777" w:rsidR="006A3E5C" w:rsidRDefault="006A3E5C" w:rsidP="00BB326B">
      <w:pPr>
        <w:jc w:val="both"/>
      </w:pPr>
    </w:p>
    <w:p w14:paraId="62475D8E" w14:textId="402A7612" w:rsidR="00BB326B" w:rsidRPr="00BB326B" w:rsidRDefault="00BB326B" w:rsidP="00BB326B">
      <w:pPr>
        <w:jc w:val="both"/>
      </w:pPr>
      <w:r w:rsidRPr="00BB326B">
        <w:t>Should you require any further information or wish to discuss the opportunity, please do not hesitate to contact:</w:t>
      </w:r>
    </w:p>
    <w:p w14:paraId="21520DB7" w14:textId="77777777" w:rsidR="006A3E5C" w:rsidRDefault="00332B44" w:rsidP="00770700">
      <w:r>
        <w:t>Sebastian Branfield</w:t>
      </w:r>
    </w:p>
    <w:p w14:paraId="505DE1D4" w14:textId="2755CACE" w:rsidR="00770700" w:rsidRDefault="00BB326B" w:rsidP="00770700">
      <w:r w:rsidRPr="00BB326B">
        <w:t>07747 604 491</w:t>
      </w:r>
      <w:r w:rsidRPr="00BB326B">
        <w:br/>
      </w:r>
      <w:hyperlink r:id="rId8" w:history="1">
        <w:r w:rsidRPr="00DE4A5D">
          <w:rPr>
            <w:rStyle w:val="Hyperlink"/>
          </w:rPr>
          <w:t>seb.branfield@coark.com</w:t>
        </w:r>
      </w:hyperlink>
      <w:r>
        <w:t xml:space="preserve"> </w:t>
      </w:r>
    </w:p>
    <w:p w14:paraId="695B3CFA" w14:textId="77777777" w:rsidR="006A3E5C" w:rsidRDefault="006A3E5C" w:rsidP="00770700">
      <w:pPr>
        <w:jc w:val="center"/>
        <w:rPr>
          <w:b/>
          <w:bCs/>
          <w:sz w:val="28"/>
          <w:szCs w:val="24"/>
        </w:rPr>
      </w:pPr>
    </w:p>
    <w:p w14:paraId="601E8E58" w14:textId="062F8DB0" w:rsidR="00BB4ED8" w:rsidRPr="00770700" w:rsidRDefault="00BB4ED8" w:rsidP="00770700">
      <w:pPr>
        <w:jc w:val="center"/>
      </w:pPr>
      <w:r w:rsidRPr="00BB4ED8">
        <w:rPr>
          <w:b/>
          <w:bCs/>
          <w:sz w:val="28"/>
          <w:szCs w:val="24"/>
        </w:rPr>
        <w:t>Roath Park House</w:t>
      </w:r>
      <w:r w:rsidR="00407BE7">
        <w:rPr>
          <w:b/>
          <w:bCs/>
          <w:sz w:val="28"/>
          <w:szCs w:val="24"/>
        </w:rPr>
        <w:t xml:space="preserve"> Transaction</w:t>
      </w:r>
      <w:r w:rsidRPr="00BB4ED8">
        <w:rPr>
          <w:b/>
          <w:bCs/>
          <w:sz w:val="28"/>
          <w:szCs w:val="24"/>
        </w:rPr>
        <w:t xml:space="preserve"> Timeline</w:t>
      </w:r>
    </w:p>
    <w:p w14:paraId="6C7234D8" w14:textId="77777777" w:rsidR="00BB4ED8" w:rsidRDefault="00BB4ED8" w:rsidP="00BB4ED8">
      <w:pPr>
        <w:jc w:val="center"/>
        <w:rPr>
          <w:b/>
          <w:bCs/>
          <w:sz w:val="28"/>
          <w:szCs w:val="24"/>
        </w:rPr>
      </w:pPr>
    </w:p>
    <w:p w14:paraId="5D4026B8" w14:textId="51490A72" w:rsidR="00DC0AD1" w:rsidRPr="00A94A58" w:rsidRDefault="00BB4ED8" w:rsidP="00DC0AD1">
      <w:pPr>
        <w:pStyle w:val="ListParagraph"/>
        <w:numPr>
          <w:ilvl w:val="0"/>
          <w:numId w:val="3"/>
        </w:numPr>
        <w:jc w:val="both"/>
      </w:pPr>
      <w:r w:rsidRPr="00BB4ED8">
        <w:t xml:space="preserve">Deadline for Expressions of Interest: </w:t>
      </w:r>
      <w:r w:rsidR="00143074">
        <w:rPr>
          <w:b/>
          <w:bCs/>
        </w:rPr>
        <w:t>2</w:t>
      </w:r>
      <w:r w:rsidR="00E76CC0">
        <w:rPr>
          <w:b/>
          <w:bCs/>
        </w:rPr>
        <w:t>8th</w:t>
      </w:r>
      <w:r w:rsidRPr="00BB4ED8">
        <w:rPr>
          <w:b/>
          <w:bCs/>
        </w:rPr>
        <w:t xml:space="preserve"> August 2026</w:t>
      </w:r>
    </w:p>
    <w:p w14:paraId="4B17107E" w14:textId="77777777" w:rsidR="00A94A58" w:rsidRPr="00A94A58" w:rsidRDefault="00A94A58" w:rsidP="00A94A58">
      <w:pPr>
        <w:pStyle w:val="ListParagraph"/>
        <w:jc w:val="both"/>
      </w:pPr>
    </w:p>
    <w:p w14:paraId="0568B570" w14:textId="3AE285B4" w:rsidR="005F5C50" w:rsidRDefault="005F5C50" w:rsidP="00BB4ED8">
      <w:pPr>
        <w:pStyle w:val="ListParagraph"/>
        <w:numPr>
          <w:ilvl w:val="0"/>
          <w:numId w:val="3"/>
        </w:numPr>
        <w:jc w:val="both"/>
      </w:pPr>
      <w:r>
        <w:rPr>
          <w:b/>
          <w:bCs/>
        </w:rPr>
        <w:t>Public engagement o</w:t>
      </w:r>
      <w:r w:rsidR="00FD3C34">
        <w:rPr>
          <w:b/>
          <w:bCs/>
        </w:rPr>
        <w:t>n the</w:t>
      </w:r>
      <w:r>
        <w:rPr>
          <w:b/>
          <w:bCs/>
        </w:rPr>
        <w:t xml:space="preserve"> Expressions of Interest: [28 days]</w:t>
      </w:r>
    </w:p>
    <w:p w14:paraId="4CB8AE88" w14:textId="77777777" w:rsidR="00BB4ED8" w:rsidRPr="00BB4ED8" w:rsidRDefault="00BB4ED8" w:rsidP="00BB4ED8">
      <w:pPr>
        <w:pStyle w:val="ListParagraph"/>
        <w:jc w:val="both"/>
      </w:pPr>
    </w:p>
    <w:p w14:paraId="0A34865C" w14:textId="38A92F0F" w:rsidR="00BB4ED8" w:rsidRDefault="00BB4ED8" w:rsidP="00BB4ED8">
      <w:pPr>
        <w:pStyle w:val="ListParagraph"/>
        <w:numPr>
          <w:ilvl w:val="0"/>
          <w:numId w:val="3"/>
        </w:numPr>
        <w:jc w:val="both"/>
      </w:pPr>
      <w:r w:rsidRPr="00BB4ED8">
        <w:t>Evaluation of Expressions of Interest</w:t>
      </w:r>
      <w:r w:rsidR="005F5C50">
        <w:t xml:space="preserve"> and the public engagement</w:t>
      </w:r>
      <w:r w:rsidRPr="00BB4ED8">
        <w:t xml:space="preserve">: </w:t>
      </w:r>
      <w:r w:rsidRPr="00BB4ED8">
        <w:rPr>
          <w:b/>
          <w:bCs/>
        </w:rPr>
        <w:t xml:space="preserve">Week commencing </w:t>
      </w:r>
      <w:r w:rsidR="00143074">
        <w:rPr>
          <w:b/>
          <w:bCs/>
        </w:rPr>
        <w:t>14</w:t>
      </w:r>
      <w:r w:rsidRPr="00BB4ED8">
        <w:rPr>
          <w:b/>
          <w:bCs/>
        </w:rPr>
        <w:t xml:space="preserve">th </w:t>
      </w:r>
      <w:r w:rsidR="005F5C50">
        <w:rPr>
          <w:b/>
          <w:bCs/>
        </w:rPr>
        <w:t>September</w:t>
      </w:r>
      <w:r w:rsidRPr="00BB4ED8">
        <w:rPr>
          <w:b/>
          <w:bCs/>
        </w:rPr>
        <w:t xml:space="preserve"> 2026</w:t>
      </w:r>
    </w:p>
    <w:p w14:paraId="40CCC1D3" w14:textId="77777777" w:rsidR="00BB4ED8" w:rsidRPr="00BB4ED8" w:rsidRDefault="00BB4ED8" w:rsidP="00BB4ED8">
      <w:pPr>
        <w:pStyle w:val="ListParagraph"/>
        <w:jc w:val="both"/>
      </w:pPr>
    </w:p>
    <w:p w14:paraId="630665C8" w14:textId="47E16135" w:rsidR="00BB4ED8" w:rsidRDefault="00BB4ED8" w:rsidP="00BB4ED8">
      <w:pPr>
        <w:pStyle w:val="ListParagraph"/>
        <w:numPr>
          <w:ilvl w:val="0"/>
          <w:numId w:val="3"/>
        </w:numPr>
        <w:jc w:val="both"/>
      </w:pPr>
      <w:r w:rsidRPr="00BB4ED8">
        <w:t xml:space="preserve">Preparation of Recommendation Report: </w:t>
      </w:r>
      <w:r w:rsidR="00143074">
        <w:rPr>
          <w:b/>
          <w:bCs/>
        </w:rPr>
        <w:t>21st</w:t>
      </w:r>
      <w:r w:rsidRPr="00BB4ED8">
        <w:rPr>
          <w:b/>
          <w:bCs/>
        </w:rPr>
        <w:t xml:space="preserve"> – </w:t>
      </w:r>
      <w:r w:rsidR="00143074">
        <w:rPr>
          <w:b/>
          <w:bCs/>
        </w:rPr>
        <w:t>25</w:t>
      </w:r>
      <w:r w:rsidR="00DE3035">
        <w:rPr>
          <w:b/>
          <w:bCs/>
        </w:rPr>
        <w:t>th</w:t>
      </w:r>
      <w:r w:rsidRPr="00BB4ED8">
        <w:rPr>
          <w:b/>
          <w:bCs/>
        </w:rPr>
        <w:t xml:space="preserve"> </w:t>
      </w:r>
      <w:r w:rsidR="005F5C50">
        <w:rPr>
          <w:b/>
          <w:bCs/>
        </w:rPr>
        <w:t>September</w:t>
      </w:r>
      <w:r w:rsidRPr="00BB4ED8">
        <w:rPr>
          <w:b/>
          <w:bCs/>
        </w:rPr>
        <w:t xml:space="preserve"> 2026</w:t>
      </w:r>
    </w:p>
    <w:p w14:paraId="033AF430" w14:textId="77777777" w:rsidR="00BB4ED8" w:rsidRPr="00BB4ED8" w:rsidRDefault="00BB4ED8" w:rsidP="00BB4ED8">
      <w:pPr>
        <w:pStyle w:val="ListParagraph"/>
        <w:jc w:val="both"/>
      </w:pPr>
    </w:p>
    <w:p w14:paraId="2F8C0620" w14:textId="7D12FC2E" w:rsidR="00BB4ED8" w:rsidRDefault="00BB4ED8" w:rsidP="00BB4ED8">
      <w:pPr>
        <w:pStyle w:val="ListParagraph"/>
        <w:numPr>
          <w:ilvl w:val="0"/>
          <w:numId w:val="3"/>
        </w:numPr>
        <w:jc w:val="both"/>
      </w:pPr>
      <w:r w:rsidRPr="00BB4ED8">
        <w:t>Cabinet Paper Preparation:</w:t>
      </w:r>
      <w:r w:rsidR="00C11EB3">
        <w:t xml:space="preserve"> </w:t>
      </w:r>
      <w:r w:rsidRPr="00BB4ED8">
        <w:rPr>
          <w:b/>
          <w:bCs/>
        </w:rPr>
        <w:t>September</w:t>
      </w:r>
      <w:r w:rsidR="005F5C50">
        <w:rPr>
          <w:b/>
          <w:bCs/>
        </w:rPr>
        <w:t xml:space="preserve"> - October</w:t>
      </w:r>
      <w:r w:rsidRPr="00BB4ED8">
        <w:rPr>
          <w:b/>
          <w:bCs/>
        </w:rPr>
        <w:t xml:space="preserve"> 2026</w:t>
      </w:r>
    </w:p>
    <w:p w14:paraId="218968F3" w14:textId="77777777" w:rsidR="00BB4ED8" w:rsidRPr="00BB4ED8" w:rsidRDefault="00BB4ED8" w:rsidP="00BB4ED8">
      <w:pPr>
        <w:pStyle w:val="ListParagraph"/>
        <w:jc w:val="both"/>
      </w:pPr>
    </w:p>
    <w:p w14:paraId="72F577C9" w14:textId="7CC2031A" w:rsidR="00BB4ED8" w:rsidRDefault="00BB4ED8" w:rsidP="00BB4ED8">
      <w:pPr>
        <w:pStyle w:val="ListParagraph"/>
        <w:numPr>
          <w:ilvl w:val="0"/>
          <w:numId w:val="3"/>
        </w:numPr>
      </w:pPr>
      <w:r w:rsidRPr="00BB4ED8">
        <w:t xml:space="preserve">Cabinet Decision: </w:t>
      </w:r>
      <w:r w:rsidRPr="00BB4ED8">
        <w:rPr>
          <w:b/>
          <w:bCs/>
        </w:rPr>
        <w:t>Mid-</w:t>
      </w:r>
      <w:r w:rsidR="005F5C50">
        <w:rPr>
          <w:b/>
          <w:bCs/>
        </w:rPr>
        <w:t>Octo</w:t>
      </w:r>
      <w:r w:rsidRPr="00BB4ED8">
        <w:rPr>
          <w:b/>
          <w:bCs/>
        </w:rPr>
        <w:t>ber 2026</w:t>
      </w:r>
      <w:r w:rsidRPr="00BB4ED8">
        <w:br/>
        <w:t>(Subject to approval of the recommendation report)</w:t>
      </w:r>
    </w:p>
    <w:p w14:paraId="759868B2" w14:textId="77777777" w:rsidR="00BB4ED8" w:rsidRPr="00BB4ED8" w:rsidRDefault="00BB4ED8" w:rsidP="00BB4ED8">
      <w:pPr>
        <w:pStyle w:val="ListParagraph"/>
      </w:pPr>
    </w:p>
    <w:p w14:paraId="63BE4080" w14:textId="6680D8EF" w:rsidR="00BB4ED8" w:rsidRDefault="00BB4ED8" w:rsidP="00BB4ED8">
      <w:pPr>
        <w:pStyle w:val="ListParagraph"/>
        <w:numPr>
          <w:ilvl w:val="0"/>
          <w:numId w:val="3"/>
        </w:numPr>
      </w:pPr>
      <w:r w:rsidRPr="00BB4ED8">
        <w:t>Charity Commission Approval (if required):</w:t>
      </w:r>
      <w:r w:rsidRPr="00BB4ED8">
        <w:br/>
        <w:t>Following Cabinet approval – timeframe to be confirmed</w:t>
      </w:r>
      <w:r w:rsidRPr="00BB4ED8">
        <w:br/>
        <w:t>(Assumed up to approximately 3 months)</w:t>
      </w:r>
    </w:p>
    <w:p w14:paraId="3F6012CE" w14:textId="77777777" w:rsidR="00BB4ED8" w:rsidRPr="00BB4ED8" w:rsidRDefault="00BB4ED8" w:rsidP="00BB4ED8">
      <w:pPr>
        <w:pStyle w:val="ListParagraph"/>
      </w:pPr>
    </w:p>
    <w:p w14:paraId="3174757F" w14:textId="72F5CA4F" w:rsidR="00BB4ED8" w:rsidRDefault="00BB4ED8" w:rsidP="00BB4ED8">
      <w:pPr>
        <w:pStyle w:val="ListParagraph"/>
        <w:numPr>
          <w:ilvl w:val="0"/>
          <w:numId w:val="3"/>
        </w:numPr>
      </w:pPr>
      <w:r w:rsidRPr="00BB4ED8">
        <w:t xml:space="preserve">Decision to Enter into Lease: </w:t>
      </w:r>
      <w:r w:rsidRPr="00BB4ED8">
        <w:rPr>
          <w:b/>
          <w:bCs/>
        </w:rPr>
        <w:t xml:space="preserve">Target </w:t>
      </w:r>
      <w:r w:rsidR="005F5C50">
        <w:rPr>
          <w:b/>
          <w:bCs/>
        </w:rPr>
        <w:t>January</w:t>
      </w:r>
      <w:r w:rsidRPr="00BB4ED8">
        <w:rPr>
          <w:b/>
          <w:bCs/>
        </w:rPr>
        <w:t xml:space="preserve"> 2026</w:t>
      </w:r>
    </w:p>
    <w:p w14:paraId="1F3E3B44" w14:textId="77777777" w:rsidR="00BB4ED8" w:rsidRPr="00BB4ED8" w:rsidRDefault="00BB4ED8" w:rsidP="00BB4ED8">
      <w:pPr>
        <w:pStyle w:val="ListParagraph"/>
      </w:pPr>
    </w:p>
    <w:p w14:paraId="325D6266" w14:textId="37CF89DC" w:rsidR="00BB4ED8" w:rsidRPr="00BB4ED8" w:rsidRDefault="00BB4ED8" w:rsidP="00BB4ED8">
      <w:pPr>
        <w:pStyle w:val="ListParagraph"/>
        <w:numPr>
          <w:ilvl w:val="0"/>
          <w:numId w:val="3"/>
        </w:numPr>
      </w:pPr>
      <w:r w:rsidRPr="00BB4ED8">
        <w:t xml:space="preserve">Proposed Lease Completion: </w:t>
      </w:r>
      <w:r w:rsidRPr="00BB4ED8">
        <w:rPr>
          <w:b/>
          <w:bCs/>
        </w:rPr>
        <w:t xml:space="preserve">Target </w:t>
      </w:r>
      <w:r w:rsidR="005F5C50">
        <w:rPr>
          <w:b/>
          <w:bCs/>
        </w:rPr>
        <w:t>February</w:t>
      </w:r>
      <w:r w:rsidRPr="00BB4ED8">
        <w:rPr>
          <w:b/>
          <w:bCs/>
        </w:rPr>
        <w:t xml:space="preserve"> 2027</w:t>
      </w:r>
      <w:r w:rsidRPr="00BB4ED8">
        <w:br/>
        <w:t>(Subject to the above approvals and timelines)</w:t>
      </w:r>
    </w:p>
    <w:p w14:paraId="7842D6A0" w14:textId="77777777" w:rsidR="00BB4ED8" w:rsidRDefault="00BB4ED8" w:rsidP="00BB4ED8">
      <w:pPr>
        <w:rPr>
          <w:sz w:val="28"/>
          <w:szCs w:val="24"/>
        </w:rPr>
      </w:pPr>
    </w:p>
    <w:p w14:paraId="555040F3" w14:textId="77777777" w:rsidR="00D13C71" w:rsidRDefault="00D13C71" w:rsidP="00BB4ED8">
      <w:pPr>
        <w:rPr>
          <w:sz w:val="28"/>
          <w:szCs w:val="24"/>
        </w:rPr>
      </w:pPr>
    </w:p>
    <w:p w14:paraId="1411B6B9" w14:textId="77777777" w:rsidR="00A94A58" w:rsidRDefault="00A94A58" w:rsidP="00BB4ED8">
      <w:pPr>
        <w:rPr>
          <w:sz w:val="28"/>
          <w:szCs w:val="24"/>
        </w:rPr>
      </w:pPr>
    </w:p>
    <w:p w14:paraId="1ACD6E99" w14:textId="77777777" w:rsidR="00A94A58" w:rsidRDefault="00A94A58" w:rsidP="00BB4ED8">
      <w:pPr>
        <w:rPr>
          <w:sz w:val="28"/>
          <w:szCs w:val="24"/>
        </w:rPr>
      </w:pPr>
    </w:p>
    <w:p w14:paraId="0B72E914" w14:textId="77777777" w:rsidR="00A94A58" w:rsidRDefault="00A94A58" w:rsidP="00BB4ED8">
      <w:pPr>
        <w:rPr>
          <w:sz w:val="28"/>
          <w:szCs w:val="24"/>
        </w:rPr>
      </w:pPr>
    </w:p>
    <w:p w14:paraId="6DD1CDD7" w14:textId="77777777" w:rsidR="00A94A58" w:rsidRDefault="00A94A58" w:rsidP="00BB4ED8">
      <w:pPr>
        <w:rPr>
          <w:sz w:val="28"/>
          <w:szCs w:val="24"/>
        </w:rPr>
      </w:pPr>
    </w:p>
    <w:p w14:paraId="4081A5B0" w14:textId="77777777" w:rsidR="00A94A58" w:rsidRDefault="00A94A58" w:rsidP="00BB4ED8">
      <w:pPr>
        <w:rPr>
          <w:sz w:val="28"/>
          <w:szCs w:val="24"/>
        </w:rPr>
      </w:pPr>
    </w:p>
    <w:p w14:paraId="41371494" w14:textId="77777777" w:rsidR="00A94A58" w:rsidRDefault="00A94A58" w:rsidP="00BB4ED8">
      <w:pPr>
        <w:rPr>
          <w:sz w:val="28"/>
          <w:szCs w:val="24"/>
        </w:rPr>
      </w:pPr>
    </w:p>
    <w:p w14:paraId="12E75E64" w14:textId="77777777" w:rsidR="00A94A58" w:rsidRDefault="00A94A58" w:rsidP="00BB4ED8">
      <w:pPr>
        <w:rPr>
          <w:sz w:val="28"/>
          <w:szCs w:val="24"/>
        </w:rPr>
      </w:pPr>
    </w:p>
    <w:p w14:paraId="4E5A98A0" w14:textId="77777777" w:rsidR="006A3E5C" w:rsidRDefault="006A3E5C" w:rsidP="00BB4ED8">
      <w:pPr>
        <w:rPr>
          <w:sz w:val="28"/>
          <w:szCs w:val="24"/>
        </w:rPr>
      </w:pPr>
    </w:p>
    <w:p w14:paraId="429B44A7" w14:textId="223BA715" w:rsidR="00D13C71" w:rsidRPr="00D13C71" w:rsidRDefault="00D13C71" w:rsidP="00E65F4B">
      <w:pPr>
        <w:jc w:val="center"/>
        <w:rPr>
          <w:b/>
          <w:bCs/>
          <w:sz w:val="28"/>
          <w:szCs w:val="24"/>
        </w:rPr>
      </w:pPr>
      <w:r w:rsidRPr="00D13C71">
        <w:rPr>
          <w:b/>
          <w:bCs/>
          <w:sz w:val="28"/>
          <w:szCs w:val="24"/>
        </w:rPr>
        <w:t xml:space="preserve">Mynegiadau o </w:t>
      </w:r>
      <w:r>
        <w:rPr>
          <w:b/>
          <w:bCs/>
          <w:sz w:val="28"/>
          <w:szCs w:val="24"/>
        </w:rPr>
        <w:t>d</w:t>
      </w:r>
      <w:r w:rsidRPr="00D13C71">
        <w:rPr>
          <w:b/>
          <w:bCs/>
          <w:sz w:val="28"/>
          <w:szCs w:val="24"/>
        </w:rPr>
        <w:t xml:space="preserve">diddordeb – Dyddiad </w:t>
      </w:r>
      <w:r>
        <w:rPr>
          <w:b/>
          <w:bCs/>
          <w:sz w:val="28"/>
          <w:szCs w:val="24"/>
        </w:rPr>
        <w:t>c</w:t>
      </w:r>
      <w:r w:rsidRPr="00D13C71">
        <w:rPr>
          <w:b/>
          <w:bCs/>
          <w:sz w:val="28"/>
          <w:szCs w:val="24"/>
        </w:rPr>
        <w:t xml:space="preserve">au </w:t>
      </w:r>
      <w:r w:rsidR="008524F9">
        <w:rPr>
          <w:b/>
          <w:bCs/>
          <w:sz w:val="28"/>
          <w:szCs w:val="24"/>
        </w:rPr>
        <w:t>2</w:t>
      </w:r>
      <w:r w:rsidR="00A64154">
        <w:rPr>
          <w:b/>
          <w:bCs/>
          <w:sz w:val="28"/>
          <w:szCs w:val="24"/>
        </w:rPr>
        <w:t>8</w:t>
      </w:r>
      <w:r w:rsidRPr="00D13C71">
        <w:rPr>
          <w:b/>
          <w:bCs/>
          <w:sz w:val="28"/>
          <w:szCs w:val="24"/>
        </w:rPr>
        <w:t xml:space="preserve"> Awst 2026</w:t>
      </w:r>
    </w:p>
    <w:p w14:paraId="59A58452" w14:textId="4D8EC1A6" w:rsidR="00D13C71" w:rsidRPr="00E65F4B" w:rsidRDefault="00D13C71" w:rsidP="00E65F4B">
      <w:pPr>
        <w:jc w:val="both"/>
      </w:pPr>
      <w:r w:rsidRPr="00E65F4B">
        <w:t>Diolch am gofrestru eich diddordeb yn Roath Park House, Caerdydd, CF23 5ER.</w:t>
      </w:r>
    </w:p>
    <w:p w14:paraId="3DD22CD5" w14:textId="50E731ED" w:rsidR="00D13C71" w:rsidRPr="00E65F4B" w:rsidRDefault="00D13C71" w:rsidP="00E65F4B">
      <w:pPr>
        <w:jc w:val="both"/>
      </w:pPr>
      <w:r w:rsidRPr="00E65F4B">
        <w:t>Ar gyfarwyddiadau ein cleient,</w:t>
      </w:r>
      <w:r w:rsidR="00FD3C34">
        <w:t xml:space="preserve"> </w:t>
      </w:r>
      <w:r w:rsidR="00FD3C34" w:rsidRPr="00FD3C34">
        <w:t>Ymddiriedolaeth Parc y Rhat</w:t>
      </w:r>
      <w:r w:rsidR="00FD3C34">
        <w:t>h,</w:t>
      </w:r>
      <w:r w:rsidRPr="00E65F4B">
        <w:t xml:space="preserve"> rydym yn gwahodd Mynegiadau o Ddiddordeb drwy broses dendro anffurfiol, gyda dyddiad cau ar gyfer cyflwyno o </w:t>
      </w:r>
      <w:r w:rsidR="005A5490">
        <w:rPr>
          <w:b/>
          <w:bCs/>
        </w:rPr>
        <w:t>2</w:t>
      </w:r>
      <w:r w:rsidR="00A64154">
        <w:rPr>
          <w:b/>
          <w:bCs/>
        </w:rPr>
        <w:t>8</w:t>
      </w:r>
      <w:r w:rsidRPr="00D51F18">
        <w:rPr>
          <w:b/>
          <w:bCs/>
        </w:rPr>
        <w:t xml:space="preserve"> Awst 2026</w:t>
      </w:r>
      <w:r w:rsidRPr="00E65F4B">
        <w:t>.</w:t>
      </w:r>
    </w:p>
    <w:p w14:paraId="29310658" w14:textId="110F35C2" w:rsidR="00D13C71" w:rsidRPr="00E65F4B" w:rsidRDefault="00D13C71" w:rsidP="00E65F4B">
      <w:pPr>
        <w:jc w:val="both"/>
      </w:pPr>
      <w:r w:rsidRPr="00E65F4B">
        <w:t xml:space="preserve">Defnydd dewisol </w:t>
      </w:r>
      <w:r w:rsidR="00770700">
        <w:t xml:space="preserve">y </w:t>
      </w:r>
      <w:r w:rsidR="00770700" w:rsidRPr="00E65F4B">
        <w:t>cleient</w:t>
      </w:r>
      <w:r w:rsidRPr="00E65F4B">
        <w:t xml:space="preserve"> ar gyfer yr eiddo yw cyfuniad o ddefnydd cymunedol</w:t>
      </w:r>
      <w:r w:rsidR="00FD3C34">
        <w:t>,</w:t>
      </w:r>
      <w:r w:rsidRPr="00E65F4B">
        <w:t xml:space="preserve"> </w:t>
      </w:r>
      <w:r w:rsidR="00FD3C34">
        <w:t>hamdden, adloniant a lles</w:t>
      </w:r>
      <w:r w:rsidRPr="00E65F4B">
        <w:t>. Bydd y safle ar gael drwy les newydd y tu allan i ddarpariaethau diogelwch daliadaeth Deddf Landlord a Thenant 1954.</w:t>
      </w:r>
    </w:p>
    <w:p w14:paraId="58CD2320" w14:textId="7BE0A06C" w:rsidR="00D13C71" w:rsidRPr="00E65F4B" w:rsidRDefault="00D13C71" w:rsidP="00E65F4B">
      <w:pPr>
        <w:jc w:val="both"/>
        <w:rPr>
          <w:u w:val="single"/>
        </w:rPr>
      </w:pPr>
      <w:r w:rsidRPr="00E65F4B">
        <w:rPr>
          <w:u w:val="single"/>
        </w:rPr>
        <w:t>Cyflwyno cynigion</w:t>
      </w:r>
    </w:p>
    <w:p w14:paraId="248C8E90" w14:textId="77777777" w:rsidR="00D13C71" w:rsidRPr="00E65F4B" w:rsidRDefault="00D13C71" w:rsidP="00E65F4B">
      <w:pPr>
        <w:jc w:val="both"/>
      </w:pPr>
      <w:r w:rsidRPr="00E65F4B">
        <w:t xml:space="preserve">Dylid cyflwyno pob cynnig drwy e-bost dan y teitl: Roath Park House – Cynnig (Enw’r Tenant), er sylw: </w:t>
      </w:r>
    </w:p>
    <w:p w14:paraId="0B1F92AF" w14:textId="32ECCD5F" w:rsidR="00D13C71" w:rsidRDefault="00D13C71" w:rsidP="00E65F4B">
      <w:r w:rsidRPr="00E65F4B">
        <w:t>Sebastian Branfield</w:t>
      </w:r>
      <w:r w:rsidRPr="00E65F4B">
        <w:br/>
        <w:t>Cooke &amp; Arkwright</w:t>
      </w:r>
      <w:r w:rsidRPr="00E65F4B">
        <w:br/>
        <w:t>7/8 Windsor Place</w:t>
      </w:r>
      <w:r w:rsidRPr="00E65F4B">
        <w:br/>
        <w:t>Caerdydd</w:t>
      </w:r>
      <w:r w:rsidRPr="00E65F4B">
        <w:br/>
        <w:t>CF10 3SX</w:t>
      </w:r>
      <w:r w:rsidRPr="00E65F4B">
        <w:br/>
      </w:r>
      <w:hyperlink r:id="rId9" w:history="1">
        <w:r w:rsidR="00E65F4B" w:rsidRPr="00910231">
          <w:rPr>
            <w:rStyle w:val="Hyperlink"/>
          </w:rPr>
          <w:t>seb.branfield@coark.com</w:t>
        </w:r>
      </w:hyperlink>
    </w:p>
    <w:p w14:paraId="03D00350" w14:textId="77777777" w:rsidR="00E65F4B" w:rsidRPr="00E65F4B" w:rsidRDefault="00E65F4B" w:rsidP="00E65F4B"/>
    <w:p w14:paraId="554AF5DA" w14:textId="43F88462" w:rsidR="00D13C71" w:rsidRPr="00E65F4B" w:rsidRDefault="00D13C71" w:rsidP="00E65F4B">
      <w:pPr>
        <w:jc w:val="both"/>
        <w:rPr>
          <w:u w:val="single"/>
        </w:rPr>
      </w:pPr>
      <w:r w:rsidRPr="00E65F4B">
        <w:rPr>
          <w:u w:val="single"/>
        </w:rPr>
        <w:t>Gwybodaeth i’w darparu</w:t>
      </w:r>
    </w:p>
    <w:p w14:paraId="37C68177" w14:textId="77777777" w:rsidR="00D13C71" w:rsidRPr="00E65F4B" w:rsidRDefault="00D13C71" w:rsidP="00E65F4B">
      <w:pPr>
        <w:jc w:val="both"/>
      </w:pPr>
      <w:r w:rsidRPr="00E65F4B">
        <w:t>Fel rhan o’ch Mynegiant o Ddiddordeb, nodwch y manylion canlynol:</w:t>
      </w:r>
    </w:p>
    <w:p w14:paraId="556180D4" w14:textId="77777777" w:rsidR="00D13C71" w:rsidRPr="00E65F4B" w:rsidRDefault="00D13C71" w:rsidP="00727CCB">
      <w:pPr>
        <w:pStyle w:val="ListParagraph"/>
        <w:numPr>
          <w:ilvl w:val="0"/>
          <w:numId w:val="6"/>
        </w:numPr>
        <w:jc w:val="both"/>
      </w:pPr>
      <w:r w:rsidRPr="00E65F4B">
        <w:t>Enw llawn a chyfeiriad y darpar denant (gan gynnwys rhif cwmni, os yn berthnasol)</w:t>
      </w:r>
    </w:p>
    <w:p w14:paraId="61525A3D" w14:textId="0EC78948" w:rsidR="00FD3C34" w:rsidRPr="00FD3C34" w:rsidRDefault="00FD3C34" w:rsidP="00FD3C34">
      <w:pPr>
        <w:pStyle w:val="ListParagraph"/>
        <w:numPr>
          <w:ilvl w:val="0"/>
          <w:numId w:val="6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D3C3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Manylion llawn am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</w:t>
      </w:r>
      <w:r w:rsidRPr="00FD3C3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defnydd arfaethedig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yr</w:t>
      </w:r>
      <w:r w:rsidRPr="00FD3C3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eiddo</w:t>
      </w:r>
    </w:p>
    <w:p w14:paraId="2200C569" w14:textId="77777777" w:rsidR="00D13C71" w:rsidRPr="00E65F4B" w:rsidRDefault="00D13C71" w:rsidP="00727CCB">
      <w:pPr>
        <w:pStyle w:val="ListParagraph"/>
        <w:numPr>
          <w:ilvl w:val="0"/>
          <w:numId w:val="6"/>
        </w:numPr>
        <w:jc w:val="both"/>
      </w:pPr>
      <w:r w:rsidRPr="00E65F4B">
        <w:t>Manylion cefndir a phrofiad perthnasol</w:t>
      </w:r>
    </w:p>
    <w:p w14:paraId="12A2098A" w14:textId="77777777" w:rsidR="00D13C71" w:rsidRPr="00E65F4B" w:rsidRDefault="00D13C71" w:rsidP="00727CCB">
      <w:pPr>
        <w:pStyle w:val="ListParagraph"/>
        <w:numPr>
          <w:ilvl w:val="0"/>
          <w:numId w:val="6"/>
        </w:numPr>
        <w:jc w:val="both"/>
      </w:pPr>
      <w:r w:rsidRPr="00E65F4B">
        <w:t>Cynllun busnes (os yw ar gael)</w:t>
      </w:r>
    </w:p>
    <w:p w14:paraId="6D54B60B" w14:textId="77777777" w:rsidR="00D13C71" w:rsidRPr="00E65F4B" w:rsidRDefault="00D13C71" w:rsidP="00727CCB">
      <w:pPr>
        <w:pStyle w:val="ListParagraph"/>
        <w:numPr>
          <w:ilvl w:val="0"/>
          <w:numId w:val="6"/>
        </w:numPr>
        <w:jc w:val="both"/>
      </w:pPr>
      <w:r w:rsidRPr="00E65F4B">
        <w:t>Hyd les arfaethedig – y tu allan i Ddeddf Landlord a Thenant 1954</w:t>
      </w:r>
    </w:p>
    <w:p w14:paraId="65D8A5B3" w14:textId="77777777" w:rsidR="00D13C71" w:rsidRPr="00E65F4B" w:rsidRDefault="00D13C71" w:rsidP="00727CCB">
      <w:pPr>
        <w:pStyle w:val="ListParagraph"/>
        <w:numPr>
          <w:ilvl w:val="0"/>
          <w:numId w:val="6"/>
        </w:numPr>
        <w:jc w:val="both"/>
      </w:pPr>
      <w:r w:rsidRPr="00E65F4B">
        <w:t>Manylion unrhyw gymhellion arfaethedig y gofynnir amdanynt (gan gynnwys cyfnod rhent-rhydd)</w:t>
      </w:r>
    </w:p>
    <w:p w14:paraId="4359BED6" w14:textId="77777777" w:rsidR="00D13C71" w:rsidRPr="00E65F4B" w:rsidRDefault="00D13C71" w:rsidP="00727CCB">
      <w:pPr>
        <w:pStyle w:val="ListParagraph"/>
        <w:numPr>
          <w:ilvl w:val="0"/>
          <w:numId w:val="6"/>
        </w:numPr>
        <w:jc w:val="both"/>
      </w:pPr>
      <w:r w:rsidRPr="00E65F4B">
        <w:t>Amlinelliad o’r gwaith addasu arfaethedig ac unrhyw newidiadau</w:t>
      </w:r>
    </w:p>
    <w:p w14:paraId="64FAE66A" w14:textId="2AFAEC3D" w:rsidR="00D13C71" w:rsidRPr="00E65F4B" w:rsidRDefault="00D13C71" w:rsidP="00E65F4B">
      <w:pPr>
        <w:jc w:val="both"/>
      </w:pPr>
    </w:p>
    <w:p w14:paraId="621FA0B2" w14:textId="7264C0CD" w:rsidR="00E65F4B" w:rsidRPr="00E65F4B" w:rsidRDefault="00D13C71" w:rsidP="00E65F4B">
      <w:pPr>
        <w:jc w:val="both"/>
      </w:pPr>
      <w:r w:rsidRPr="00E65F4B">
        <w:t>Dylech gysylltu â’r canlynol os oes angen rhagor o wybodaeth neu os hoffech drafod y cyfle:</w:t>
      </w:r>
    </w:p>
    <w:p w14:paraId="0A076D17" w14:textId="77777777" w:rsidR="00E65F4B" w:rsidRDefault="00E65F4B" w:rsidP="00E65F4B"/>
    <w:p w14:paraId="3ECED3AB" w14:textId="77777777" w:rsidR="00E65F4B" w:rsidRDefault="00D13C71" w:rsidP="00D13C71">
      <w:r w:rsidRPr="00E65F4B">
        <w:t>Sebastian Branfield</w:t>
      </w:r>
      <w:r w:rsidRPr="00E65F4B">
        <w:br/>
        <w:t>07747 604 491</w:t>
      </w:r>
      <w:r w:rsidRPr="00E65F4B">
        <w:br/>
      </w:r>
      <w:hyperlink r:id="rId10" w:history="1">
        <w:r w:rsidR="00E65F4B" w:rsidRPr="00910231">
          <w:rPr>
            <w:rStyle w:val="Hyperlink"/>
          </w:rPr>
          <w:t>seb.branfield@coark.com</w:t>
        </w:r>
      </w:hyperlink>
      <w:r w:rsidR="00E65F4B">
        <w:t xml:space="preserve"> </w:t>
      </w:r>
    </w:p>
    <w:p w14:paraId="58ED00E5" w14:textId="77777777" w:rsidR="00A94A58" w:rsidRDefault="00A94A58" w:rsidP="00E65F4B">
      <w:pPr>
        <w:jc w:val="center"/>
        <w:rPr>
          <w:b/>
          <w:bCs/>
          <w:sz w:val="28"/>
          <w:szCs w:val="24"/>
        </w:rPr>
      </w:pPr>
    </w:p>
    <w:p w14:paraId="21E9225D" w14:textId="511CCCE3" w:rsidR="00D13C71" w:rsidRPr="00E65F4B" w:rsidRDefault="00D13C71" w:rsidP="00E65F4B">
      <w:pPr>
        <w:jc w:val="center"/>
      </w:pPr>
      <w:r w:rsidRPr="00D13C71">
        <w:rPr>
          <w:b/>
          <w:bCs/>
          <w:sz w:val="28"/>
          <w:szCs w:val="24"/>
        </w:rPr>
        <w:t xml:space="preserve">Amserlen Trafodyn </w:t>
      </w:r>
      <w:r>
        <w:rPr>
          <w:b/>
          <w:bCs/>
          <w:sz w:val="28"/>
          <w:szCs w:val="24"/>
        </w:rPr>
        <w:t>Roath Park House</w:t>
      </w:r>
    </w:p>
    <w:p w14:paraId="07D816E4" w14:textId="6BFB599A" w:rsidR="00D13C71" w:rsidRPr="00A94A58" w:rsidRDefault="00D13C71" w:rsidP="00D13C71">
      <w:pPr>
        <w:numPr>
          <w:ilvl w:val="0"/>
          <w:numId w:val="5"/>
        </w:numPr>
      </w:pPr>
      <w:r w:rsidRPr="00D51F18">
        <w:t xml:space="preserve">Dyddiad cau ar gyfer Mynegiadau o Ddiddordeb: </w:t>
      </w:r>
      <w:r w:rsidR="005A5490">
        <w:rPr>
          <w:b/>
          <w:bCs/>
        </w:rPr>
        <w:t>2</w:t>
      </w:r>
      <w:r w:rsidR="00A64154">
        <w:rPr>
          <w:b/>
          <w:bCs/>
        </w:rPr>
        <w:t>8</w:t>
      </w:r>
      <w:r w:rsidRPr="00D51F18">
        <w:rPr>
          <w:b/>
          <w:bCs/>
        </w:rPr>
        <w:t xml:space="preserve"> Awst 2026</w:t>
      </w:r>
    </w:p>
    <w:p w14:paraId="1909A5C6" w14:textId="13BF3140" w:rsidR="00FD3C34" w:rsidRDefault="00FD3C34" w:rsidP="00FD3C34">
      <w:pPr>
        <w:pStyle w:val="ListParagraph"/>
        <w:numPr>
          <w:ilvl w:val="0"/>
          <w:numId w:val="5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FD3C3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Ymgysylltu â’r cyhoedd ar y Datganiadau o Ddiddordeb: [28 diwrnod]</w:t>
      </w:r>
    </w:p>
    <w:p w14:paraId="61C9BAB3" w14:textId="77777777" w:rsidR="00FD3C34" w:rsidRPr="00A94A58" w:rsidRDefault="00FD3C34" w:rsidP="00A94A58">
      <w:pPr>
        <w:pStyle w:val="ListParagraph"/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07F2D8C9" w14:textId="44712360" w:rsidR="00D13C71" w:rsidRPr="00D51F18" w:rsidRDefault="00D13C71" w:rsidP="00FD3C34">
      <w:pPr>
        <w:numPr>
          <w:ilvl w:val="0"/>
          <w:numId w:val="5"/>
        </w:numPr>
      </w:pPr>
      <w:r w:rsidRPr="00D51F18">
        <w:t>Gwerthuso Mynegiadau o Ddiddordeb</w:t>
      </w:r>
      <w:r w:rsidR="00FD3C34">
        <w:t xml:space="preserve"> </w:t>
      </w:r>
      <w:r w:rsidR="00FD3C34" w:rsidRPr="00FD3C34">
        <w:t>a’r ymgysylltu â’r cyhoedd</w:t>
      </w:r>
      <w:r w:rsidRPr="00D51F18">
        <w:t xml:space="preserve">: Wythnos </w:t>
      </w:r>
      <w:r w:rsidR="00FD3C34">
        <w:t>yn</w:t>
      </w:r>
      <w:r w:rsidRPr="00D51F18">
        <w:t xml:space="preserve"> dechrau </w:t>
      </w:r>
      <w:r w:rsidRPr="00FD3C34">
        <w:rPr>
          <w:b/>
          <w:bCs/>
        </w:rPr>
        <w:t>1</w:t>
      </w:r>
      <w:r w:rsidR="005A5490">
        <w:rPr>
          <w:b/>
          <w:bCs/>
        </w:rPr>
        <w:t>4</w:t>
      </w:r>
      <w:r w:rsidR="00FD3C34">
        <w:rPr>
          <w:b/>
          <w:bCs/>
        </w:rPr>
        <w:t xml:space="preserve"> Medi</w:t>
      </w:r>
      <w:r w:rsidRPr="00FD3C34">
        <w:rPr>
          <w:b/>
          <w:bCs/>
        </w:rPr>
        <w:t xml:space="preserve"> 2026</w:t>
      </w:r>
    </w:p>
    <w:p w14:paraId="0A735417" w14:textId="08704E57" w:rsidR="00D13C71" w:rsidRPr="00D51F18" w:rsidRDefault="00D13C71" w:rsidP="00D13C71">
      <w:pPr>
        <w:numPr>
          <w:ilvl w:val="0"/>
          <w:numId w:val="5"/>
        </w:numPr>
      </w:pPr>
      <w:r w:rsidRPr="00D51F18">
        <w:t xml:space="preserve">Paratoi Adroddiad Argymhellion: </w:t>
      </w:r>
      <w:r w:rsidR="005A5490">
        <w:rPr>
          <w:b/>
          <w:bCs/>
        </w:rPr>
        <w:t>21</w:t>
      </w:r>
      <w:r w:rsidRPr="00D51F18">
        <w:rPr>
          <w:b/>
          <w:bCs/>
        </w:rPr>
        <w:t xml:space="preserve"> – </w:t>
      </w:r>
      <w:r w:rsidR="005A5490">
        <w:rPr>
          <w:b/>
          <w:bCs/>
        </w:rPr>
        <w:t>25</w:t>
      </w:r>
      <w:r w:rsidRPr="00D51F18">
        <w:rPr>
          <w:b/>
          <w:bCs/>
        </w:rPr>
        <w:t xml:space="preserve"> </w:t>
      </w:r>
      <w:r w:rsidR="00C86A06">
        <w:rPr>
          <w:b/>
          <w:bCs/>
        </w:rPr>
        <w:t>Medi</w:t>
      </w:r>
      <w:r w:rsidR="00FD3C34" w:rsidRPr="00D51F18">
        <w:rPr>
          <w:b/>
          <w:bCs/>
        </w:rPr>
        <w:t xml:space="preserve"> </w:t>
      </w:r>
      <w:r w:rsidRPr="00D51F18">
        <w:rPr>
          <w:b/>
          <w:bCs/>
        </w:rPr>
        <w:t>2026</w:t>
      </w:r>
    </w:p>
    <w:p w14:paraId="056DAB42" w14:textId="51104BD6" w:rsidR="00D13C71" w:rsidRPr="00D51F18" w:rsidRDefault="00D13C71" w:rsidP="00D13C71">
      <w:pPr>
        <w:numPr>
          <w:ilvl w:val="0"/>
          <w:numId w:val="5"/>
        </w:numPr>
        <w:rPr>
          <w:lang w:val="fr-FR"/>
        </w:rPr>
      </w:pPr>
      <w:r w:rsidRPr="00D51F18">
        <w:rPr>
          <w:lang w:val="fr-FR"/>
        </w:rPr>
        <w:t xml:space="preserve">Paratoi Papur i’r Cabinet: </w:t>
      </w:r>
      <w:r w:rsidRPr="00D51F18">
        <w:rPr>
          <w:b/>
          <w:bCs/>
          <w:lang w:val="fr-FR"/>
        </w:rPr>
        <w:t>Medi</w:t>
      </w:r>
      <w:r w:rsidR="00C86A06">
        <w:rPr>
          <w:b/>
          <w:bCs/>
          <w:lang w:val="fr-FR"/>
        </w:rPr>
        <w:t>-Hydref</w:t>
      </w:r>
      <w:r w:rsidRPr="00D51F18">
        <w:rPr>
          <w:b/>
          <w:bCs/>
          <w:lang w:val="fr-FR"/>
        </w:rPr>
        <w:t xml:space="preserve"> 2026</w:t>
      </w:r>
    </w:p>
    <w:p w14:paraId="5B4FBF98" w14:textId="65E6E877" w:rsidR="00D13C71" w:rsidRPr="00D51F18" w:rsidRDefault="00D13C71" w:rsidP="00D13C71">
      <w:pPr>
        <w:numPr>
          <w:ilvl w:val="0"/>
          <w:numId w:val="5"/>
        </w:numPr>
        <w:rPr>
          <w:lang w:val="fr-FR"/>
        </w:rPr>
      </w:pPr>
      <w:r w:rsidRPr="00D51F18">
        <w:rPr>
          <w:lang w:val="fr-FR"/>
        </w:rPr>
        <w:t xml:space="preserve">Penderfyniad y Cabinet: </w:t>
      </w:r>
      <w:r w:rsidRPr="00D51F18">
        <w:rPr>
          <w:b/>
          <w:bCs/>
          <w:lang w:val="fr-FR"/>
        </w:rPr>
        <w:t>Canol</w:t>
      </w:r>
      <w:r w:rsidR="002A06D4">
        <w:rPr>
          <w:b/>
          <w:bCs/>
          <w:lang w:val="fr-FR"/>
        </w:rPr>
        <w:t>-</w:t>
      </w:r>
      <w:r w:rsidR="00FD3C34">
        <w:rPr>
          <w:b/>
          <w:bCs/>
          <w:lang w:val="fr-FR"/>
        </w:rPr>
        <w:t>Hydref</w:t>
      </w:r>
      <w:r w:rsidR="00FD3C34" w:rsidRPr="00D51F18">
        <w:rPr>
          <w:b/>
          <w:bCs/>
          <w:lang w:val="fr-FR"/>
        </w:rPr>
        <w:t xml:space="preserve"> </w:t>
      </w:r>
      <w:r w:rsidRPr="00D51F18">
        <w:rPr>
          <w:b/>
          <w:bCs/>
          <w:lang w:val="fr-FR"/>
        </w:rPr>
        <w:t>2026</w:t>
      </w:r>
      <w:r w:rsidRPr="00D51F18">
        <w:rPr>
          <w:lang w:val="fr-FR"/>
        </w:rPr>
        <w:br/>
      </w:r>
      <w:r w:rsidRPr="00D51F18">
        <w:rPr>
          <w:i/>
          <w:iCs/>
          <w:lang w:val="fr-FR"/>
        </w:rPr>
        <w:t>(Yn amodol ar gymeradwyo’r adroddiad argymhellion)</w:t>
      </w:r>
    </w:p>
    <w:p w14:paraId="1D76020A" w14:textId="77777777" w:rsidR="00D13C71" w:rsidRPr="00D51F18" w:rsidRDefault="00D13C71" w:rsidP="00D13C71">
      <w:pPr>
        <w:numPr>
          <w:ilvl w:val="0"/>
          <w:numId w:val="5"/>
        </w:numPr>
        <w:rPr>
          <w:lang w:val="fr-FR"/>
        </w:rPr>
      </w:pPr>
      <w:r w:rsidRPr="00D51F18">
        <w:rPr>
          <w:lang w:val="fr-FR"/>
        </w:rPr>
        <w:t>Cymeradwyaeth y Comisiwn Elusennau (os oes angen):</w:t>
      </w:r>
      <w:r w:rsidRPr="00D51F18">
        <w:rPr>
          <w:lang w:val="fr-FR"/>
        </w:rPr>
        <w:br/>
        <w:t>Yn dilyn cymeradwyaeth y Cabinet – amserlen i’w chadarnhau</w:t>
      </w:r>
      <w:r w:rsidRPr="00D51F18">
        <w:rPr>
          <w:lang w:val="fr-FR"/>
        </w:rPr>
        <w:br/>
      </w:r>
      <w:r w:rsidRPr="00D51F18">
        <w:rPr>
          <w:i/>
          <w:iCs/>
          <w:lang w:val="fr-FR"/>
        </w:rPr>
        <w:t>(Tybir hyd at tua 3 mis)</w:t>
      </w:r>
    </w:p>
    <w:p w14:paraId="5338E89D" w14:textId="60B9CB70" w:rsidR="00D13C71" w:rsidRPr="00D51F18" w:rsidRDefault="00D13C71" w:rsidP="00D13C71">
      <w:pPr>
        <w:numPr>
          <w:ilvl w:val="0"/>
          <w:numId w:val="5"/>
        </w:numPr>
      </w:pPr>
      <w:r w:rsidRPr="00D51F18">
        <w:t xml:space="preserve">Penderfyniad i ymrwymo i les: </w:t>
      </w:r>
      <w:r w:rsidRPr="00D51F18">
        <w:rPr>
          <w:b/>
          <w:bCs/>
        </w:rPr>
        <w:t xml:space="preserve">Targed </w:t>
      </w:r>
      <w:r w:rsidR="00FD3C34">
        <w:rPr>
          <w:b/>
          <w:bCs/>
        </w:rPr>
        <w:t>Ionawr</w:t>
      </w:r>
      <w:r w:rsidRPr="00D51F18">
        <w:rPr>
          <w:b/>
          <w:bCs/>
        </w:rPr>
        <w:t xml:space="preserve"> 2026</w:t>
      </w:r>
    </w:p>
    <w:p w14:paraId="4940A49A" w14:textId="27E43C4C" w:rsidR="00D13C71" w:rsidRPr="00D51F18" w:rsidRDefault="00D13C71" w:rsidP="00D13C71">
      <w:pPr>
        <w:numPr>
          <w:ilvl w:val="0"/>
          <w:numId w:val="5"/>
        </w:numPr>
      </w:pPr>
      <w:r w:rsidRPr="00D51F18">
        <w:t xml:space="preserve">Cwblhau’r Les arfaethedig: </w:t>
      </w:r>
      <w:r w:rsidRPr="00D51F18">
        <w:rPr>
          <w:b/>
          <w:bCs/>
        </w:rPr>
        <w:t xml:space="preserve">Targed </w:t>
      </w:r>
      <w:r w:rsidR="00FD3C34">
        <w:rPr>
          <w:b/>
          <w:bCs/>
        </w:rPr>
        <w:t>Chwefror</w:t>
      </w:r>
      <w:r w:rsidRPr="00D51F18">
        <w:rPr>
          <w:b/>
          <w:bCs/>
        </w:rPr>
        <w:t xml:space="preserve"> 2027</w:t>
      </w:r>
      <w:r w:rsidRPr="00D51F18">
        <w:br/>
      </w:r>
      <w:r w:rsidRPr="00D51F18">
        <w:rPr>
          <w:i/>
          <w:iCs/>
        </w:rPr>
        <w:t>(Yn amodol ar y cymeradwyaethau a’r amserlenni uchod)</w:t>
      </w:r>
    </w:p>
    <w:p w14:paraId="1CFAF2EC" w14:textId="77777777" w:rsidR="00D13C71" w:rsidRPr="00D13C71" w:rsidRDefault="00D13C71" w:rsidP="00BB4ED8">
      <w:pPr>
        <w:rPr>
          <w:sz w:val="28"/>
          <w:szCs w:val="24"/>
        </w:rPr>
      </w:pPr>
    </w:p>
    <w:sectPr w:rsidR="00D13C71" w:rsidRPr="00D13C71" w:rsidSect="007F7DBF">
      <w:headerReference w:type="default" r:id="rId11"/>
      <w:headerReference w:type="first" r:id="rId12"/>
      <w:pgSz w:w="11909" w:h="16834" w:code="9"/>
      <w:pgMar w:top="1440" w:right="1440" w:bottom="1440" w:left="1440" w:header="1389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C260B" w14:textId="77777777" w:rsidR="00530B8B" w:rsidRDefault="00530B8B" w:rsidP="00727CCB">
      <w:pPr>
        <w:spacing w:after="0" w:line="240" w:lineRule="auto"/>
      </w:pPr>
      <w:r>
        <w:separator/>
      </w:r>
    </w:p>
  </w:endnote>
  <w:endnote w:type="continuationSeparator" w:id="0">
    <w:p w14:paraId="5C408979" w14:textId="77777777" w:rsidR="00530B8B" w:rsidRDefault="00530B8B" w:rsidP="00727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A9382" w14:textId="77777777" w:rsidR="00530B8B" w:rsidRDefault="00530B8B" w:rsidP="00727CCB">
      <w:pPr>
        <w:spacing w:after="0" w:line="240" w:lineRule="auto"/>
      </w:pPr>
      <w:r>
        <w:separator/>
      </w:r>
    </w:p>
  </w:footnote>
  <w:footnote w:type="continuationSeparator" w:id="0">
    <w:p w14:paraId="735EA9AD" w14:textId="77777777" w:rsidR="00530B8B" w:rsidRDefault="00530B8B" w:rsidP="00727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3068" w14:textId="69D721F3" w:rsidR="00727CCB" w:rsidRDefault="006A3E5C">
    <w:pPr>
      <w:pStyle w:val="Header"/>
    </w:pPr>
    <w:r>
      <w:t>On Behalf of Roath Park Trust</w:t>
    </w:r>
    <w:r>
      <w:rPr>
        <w:noProof/>
      </w:rPr>
      <w:t xml:space="preserve"> </w:t>
    </w:r>
    <w:r w:rsidR="00632599">
      <w:rPr>
        <w:noProof/>
      </w:rPr>
      <w:drawing>
        <wp:anchor distT="0" distB="0" distL="114300" distR="114300" simplePos="0" relativeHeight="251663360" behindDoc="0" locked="0" layoutInCell="1" allowOverlap="1" wp14:anchorId="17E245A4" wp14:editId="3B06AC7A">
          <wp:simplePos x="0" y="0"/>
          <wp:positionH relativeFrom="column">
            <wp:posOffset>3974881</wp:posOffset>
          </wp:positionH>
          <wp:positionV relativeFrom="paragraph">
            <wp:posOffset>-558165</wp:posOffset>
          </wp:positionV>
          <wp:extent cx="2505710" cy="469265"/>
          <wp:effectExtent l="0" t="0" r="8890" b="6985"/>
          <wp:wrapNone/>
          <wp:docPr id="3879771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E04F" w14:textId="272C7EB2" w:rsidR="00727CCB" w:rsidRDefault="00632599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382B3F9" wp14:editId="079D0C35">
          <wp:simplePos x="0" y="0"/>
          <wp:positionH relativeFrom="margin">
            <wp:posOffset>3894040</wp:posOffset>
          </wp:positionH>
          <wp:positionV relativeFrom="paragraph">
            <wp:posOffset>-550939</wp:posOffset>
          </wp:positionV>
          <wp:extent cx="2504483" cy="466725"/>
          <wp:effectExtent l="0" t="0" r="0" b="0"/>
          <wp:wrapNone/>
          <wp:docPr id="6203848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4696" cy="46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3E5C">
      <w:t>On Behalf of Roath Park Trust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C3799"/>
    <w:multiLevelType w:val="hybridMultilevel"/>
    <w:tmpl w:val="B59C9F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239C6"/>
    <w:multiLevelType w:val="multilevel"/>
    <w:tmpl w:val="2054A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9E12DD"/>
    <w:multiLevelType w:val="hybridMultilevel"/>
    <w:tmpl w:val="B0180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16447"/>
    <w:multiLevelType w:val="hybridMultilevel"/>
    <w:tmpl w:val="3200B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F03CA"/>
    <w:multiLevelType w:val="multilevel"/>
    <w:tmpl w:val="FCF6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791A32"/>
    <w:multiLevelType w:val="multilevel"/>
    <w:tmpl w:val="45DC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9114917">
    <w:abstractNumId w:val="3"/>
  </w:num>
  <w:num w:numId="2" w16cid:durableId="1603492298">
    <w:abstractNumId w:val="4"/>
  </w:num>
  <w:num w:numId="3" w16cid:durableId="1841194902">
    <w:abstractNumId w:val="0"/>
  </w:num>
  <w:num w:numId="4" w16cid:durableId="2026713917">
    <w:abstractNumId w:val="1"/>
  </w:num>
  <w:num w:numId="5" w16cid:durableId="894389633">
    <w:abstractNumId w:val="5"/>
  </w:num>
  <w:num w:numId="6" w16cid:durableId="1388794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85"/>
    <w:rsid w:val="00015ADB"/>
    <w:rsid w:val="00044F19"/>
    <w:rsid w:val="00075785"/>
    <w:rsid w:val="00143074"/>
    <w:rsid w:val="00163EFB"/>
    <w:rsid w:val="002451EF"/>
    <w:rsid w:val="002A06D4"/>
    <w:rsid w:val="00332B44"/>
    <w:rsid w:val="00407BE7"/>
    <w:rsid w:val="004264EE"/>
    <w:rsid w:val="00530B8B"/>
    <w:rsid w:val="00534AD9"/>
    <w:rsid w:val="005A5490"/>
    <w:rsid w:val="005F5C50"/>
    <w:rsid w:val="00632599"/>
    <w:rsid w:val="00665A70"/>
    <w:rsid w:val="00670BA3"/>
    <w:rsid w:val="00672884"/>
    <w:rsid w:val="00682B2D"/>
    <w:rsid w:val="006A3E5C"/>
    <w:rsid w:val="006B7258"/>
    <w:rsid w:val="0070095D"/>
    <w:rsid w:val="00727CCB"/>
    <w:rsid w:val="00731C31"/>
    <w:rsid w:val="007417CF"/>
    <w:rsid w:val="00770700"/>
    <w:rsid w:val="007E47D2"/>
    <w:rsid w:val="007F7DBF"/>
    <w:rsid w:val="00841419"/>
    <w:rsid w:val="008524F9"/>
    <w:rsid w:val="008704DA"/>
    <w:rsid w:val="00896F0B"/>
    <w:rsid w:val="008A5D5B"/>
    <w:rsid w:val="0093781B"/>
    <w:rsid w:val="00983CD7"/>
    <w:rsid w:val="00987D2B"/>
    <w:rsid w:val="00A1149B"/>
    <w:rsid w:val="00A64154"/>
    <w:rsid w:val="00A8736B"/>
    <w:rsid w:val="00A92B9D"/>
    <w:rsid w:val="00A94A58"/>
    <w:rsid w:val="00AD269F"/>
    <w:rsid w:val="00B252EF"/>
    <w:rsid w:val="00B407DD"/>
    <w:rsid w:val="00BB326B"/>
    <w:rsid w:val="00BB4ED8"/>
    <w:rsid w:val="00BF0516"/>
    <w:rsid w:val="00C11EB3"/>
    <w:rsid w:val="00C86A06"/>
    <w:rsid w:val="00CC75AD"/>
    <w:rsid w:val="00CF6B8E"/>
    <w:rsid w:val="00D03A1C"/>
    <w:rsid w:val="00D13C71"/>
    <w:rsid w:val="00D51F18"/>
    <w:rsid w:val="00DC0AD1"/>
    <w:rsid w:val="00DD02FB"/>
    <w:rsid w:val="00DE3035"/>
    <w:rsid w:val="00DF4CE0"/>
    <w:rsid w:val="00E453A2"/>
    <w:rsid w:val="00E65F4B"/>
    <w:rsid w:val="00E76CC0"/>
    <w:rsid w:val="00EB3936"/>
    <w:rsid w:val="00EB7788"/>
    <w:rsid w:val="00F8385A"/>
    <w:rsid w:val="00F87FD0"/>
    <w:rsid w:val="00FD3C34"/>
    <w:rsid w:val="00FF1E95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4355A"/>
  <w15:chartTrackingRefBased/>
  <w15:docId w15:val="{A42700BD-9DE4-4EB8-8E61-6BBF54BA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7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7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7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7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7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7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7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7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7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7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7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7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7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7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7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7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7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7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7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7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7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57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7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7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CCB"/>
  </w:style>
  <w:style w:type="paragraph" w:styleId="Footer">
    <w:name w:val="footer"/>
    <w:basedOn w:val="Normal"/>
    <w:link w:val="FooterChar"/>
    <w:uiPriority w:val="99"/>
    <w:unhideWhenUsed/>
    <w:rsid w:val="00727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CCB"/>
  </w:style>
  <w:style w:type="paragraph" w:styleId="Revision">
    <w:name w:val="Revision"/>
    <w:hidden/>
    <w:uiPriority w:val="99"/>
    <w:semiHidden/>
    <w:rsid w:val="009378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b.branfield@coark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b.branfield@coark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eb.branfield@coar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b.branfield@coark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Thomas</dc:creator>
  <cp:keywords/>
  <dc:description/>
  <cp:lastModifiedBy>Sebastian Lindhe Branfield</cp:lastModifiedBy>
  <cp:revision>5</cp:revision>
  <cp:lastPrinted>2026-06-16T10:54:00Z</cp:lastPrinted>
  <dcterms:created xsi:type="dcterms:W3CDTF">2026-07-15T13:26:00Z</dcterms:created>
  <dcterms:modified xsi:type="dcterms:W3CDTF">2026-07-15T13:28:00Z</dcterms:modified>
</cp:coreProperties>
</file>