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E693" w14:textId="77777777" w:rsidR="00E1714C" w:rsidRDefault="00E1714C" w:rsidP="00E1714C">
      <w:pPr>
        <w:keepNext/>
        <w:spacing w:before="240" w:after="60" w:line="240" w:lineRule="auto"/>
        <w:jc w:val="both"/>
        <w:outlineLvl w:val="0"/>
        <w:rPr>
          <w:rFonts w:ascii="Calibri" w:eastAsia="Times New Roman" w:hAnsi="Calibri" w:cs="Times New Roman"/>
          <w:b/>
          <w:u w:val="single"/>
          <w:lang w:eastAsia="en-GB"/>
        </w:rPr>
      </w:pPr>
      <w:r w:rsidRPr="00E1714C">
        <w:rPr>
          <w:rFonts w:ascii="Calibri" w:eastAsia="Times New Roman" w:hAnsi="Calibri" w:cs="Calibri"/>
          <w:b/>
          <w:kern w:val="28"/>
          <w:sz w:val="28"/>
          <w:szCs w:val="20"/>
          <w:lang w:eastAsia="en-GB"/>
        </w:rPr>
        <w:t xml:space="preserve">MESMAC - Personal Specification - </w:t>
      </w:r>
      <w:r w:rsidRPr="00E1714C">
        <w:rPr>
          <w:rFonts w:ascii="Calibri" w:eastAsia="Times New Roman" w:hAnsi="Calibri" w:cs="Times New Roman"/>
          <w:b/>
          <w:u w:val="single"/>
          <w:lang w:eastAsia="en-GB"/>
        </w:rPr>
        <w:t>Engagement Worker - LGBTQ+ communities</w:t>
      </w:r>
    </w:p>
    <w:p w14:paraId="1EA14445" w14:textId="77777777" w:rsidR="00E1714C" w:rsidRPr="00E1714C" w:rsidRDefault="00E1714C" w:rsidP="00E1714C">
      <w:pPr>
        <w:keepNext/>
        <w:spacing w:before="240" w:after="60" w:line="240" w:lineRule="auto"/>
        <w:jc w:val="both"/>
        <w:outlineLvl w:val="0"/>
        <w:rPr>
          <w:rFonts w:ascii="Calibri" w:eastAsia="Times New Roman" w:hAnsi="Calibri" w:cs="Calibri"/>
          <w:b/>
          <w:sz w:val="24"/>
          <w:szCs w:val="20"/>
          <w:lang w:eastAsia="en-GB"/>
        </w:rPr>
      </w:pPr>
    </w:p>
    <w:p w14:paraId="207958B1" w14:textId="77777777" w:rsidR="00E1714C" w:rsidRPr="00E1714C" w:rsidRDefault="00E1714C" w:rsidP="00E1714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>Below we have outlined the abilities, knowledge and experiences, which we believe the successful candidate for this post will be able to demonstrate and how we expect to assess this.</w:t>
      </w:r>
    </w:p>
    <w:p w14:paraId="6A4C361F" w14:textId="77777777" w:rsidR="00E1714C" w:rsidRPr="00E1714C" w:rsidRDefault="00E1714C" w:rsidP="00E1714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 xml:space="preserve">In order to be shortlisted for interview you </w:t>
      </w:r>
      <w:r w:rsidRPr="00E1714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must </w:t>
      </w: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>demonstrate in your application form how you meet each criteria explaining with examples how you think you can do this.</w:t>
      </w:r>
    </w:p>
    <w:p w14:paraId="08C52978" w14:textId="77777777" w:rsidR="00E1714C" w:rsidRPr="00E1714C" w:rsidRDefault="00E1714C" w:rsidP="00E1714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 xml:space="preserve">Remember abilities, knowledge and experience can be gained in a variety of settings - for example life experience, paid or unpaid work, in the home and educational settings. </w:t>
      </w:r>
    </w:p>
    <w:p w14:paraId="0ED48AC8" w14:textId="77777777" w:rsidR="00E1714C" w:rsidRPr="00E1714C" w:rsidRDefault="00E1714C" w:rsidP="00E1714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>Think carefully about your experiences and how these may be transferable to this post.</w:t>
      </w:r>
    </w:p>
    <w:p w14:paraId="0ADCD840" w14:textId="77777777" w:rsidR="00E1714C" w:rsidRPr="00E1714C" w:rsidRDefault="00E1714C" w:rsidP="00E1714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 xml:space="preserve">Remember that we can only assess you for interview based on information you present on your application form.  </w:t>
      </w:r>
    </w:p>
    <w:p w14:paraId="5560CE90" w14:textId="77777777" w:rsidR="00E1714C" w:rsidRPr="00E1714C" w:rsidRDefault="00E1714C" w:rsidP="00E171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>Please include details in the work history section that match the required criteria below.</w:t>
      </w:r>
    </w:p>
    <w:p w14:paraId="7DE156CE" w14:textId="77777777" w:rsidR="00E1714C" w:rsidRPr="00E1714C" w:rsidRDefault="00E1714C" w:rsidP="00E1714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We do not accept CV’s or handwritten forms </w:t>
      </w:r>
    </w:p>
    <w:p w14:paraId="48CC1DA3" w14:textId="77777777" w:rsidR="00E1714C" w:rsidRPr="00E1714C" w:rsidRDefault="00E1714C" w:rsidP="00E1714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>Each section on the application form has a word limit which you must keep to</w:t>
      </w:r>
    </w:p>
    <w:p w14:paraId="5999D958" w14:textId="77777777" w:rsidR="00E1714C" w:rsidRPr="00E1714C" w:rsidRDefault="00E1714C" w:rsidP="00E1714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E1714C">
        <w:rPr>
          <w:rFonts w:ascii="Calibri" w:eastAsia="Times New Roman" w:hAnsi="Calibri" w:cs="Calibri"/>
          <w:sz w:val="24"/>
          <w:szCs w:val="24"/>
          <w:lang w:eastAsia="en-GB"/>
        </w:rPr>
        <w:t>Please do not use AI to complete the application form</w:t>
      </w:r>
    </w:p>
    <w:p w14:paraId="7E33EAB8" w14:textId="77777777" w:rsidR="00E1714C" w:rsidRPr="00E1714C" w:rsidRDefault="00E1714C" w:rsidP="00E1714C">
      <w:pPr>
        <w:keepNext/>
        <w:spacing w:before="240" w:after="60" w:line="240" w:lineRule="auto"/>
        <w:outlineLvl w:val="0"/>
        <w:rPr>
          <w:rFonts w:ascii="Calibri" w:eastAsia="Times New Roman" w:hAnsi="Calibri" w:cs="Calibri"/>
          <w:b/>
          <w:kern w:val="28"/>
          <w:sz w:val="28"/>
          <w:szCs w:val="20"/>
          <w:lang w:eastAsia="en-GB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6"/>
        <w:gridCol w:w="709"/>
        <w:gridCol w:w="709"/>
        <w:gridCol w:w="425"/>
        <w:gridCol w:w="709"/>
      </w:tblGrid>
      <w:tr w:rsidR="00E1714C" w:rsidRPr="00E1714C" w14:paraId="51FB2A63" w14:textId="77777777" w:rsidTr="00E1714C">
        <w:trPr>
          <w:cantSplit/>
          <w:trHeight w:val="1296"/>
          <w:jc w:val="center"/>
        </w:trPr>
        <w:tc>
          <w:tcPr>
            <w:tcW w:w="7366" w:type="dxa"/>
          </w:tcPr>
          <w:p w14:paraId="28C0884F" w14:textId="77777777" w:rsidR="00E1714C" w:rsidRPr="00E1714C" w:rsidRDefault="00E1714C" w:rsidP="00E171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  <w:textDirection w:val="btLr"/>
          </w:tcPr>
          <w:p w14:paraId="7D3A1517" w14:textId="77777777" w:rsidR="00E1714C" w:rsidRPr="00E1714C" w:rsidRDefault="00E1714C" w:rsidP="00E171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Application history</w:t>
            </w:r>
          </w:p>
        </w:tc>
        <w:tc>
          <w:tcPr>
            <w:tcW w:w="709" w:type="dxa"/>
            <w:textDirection w:val="btLr"/>
          </w:tcPr>
          <w:p w14:paraId="3847FDC1" w14:textId="77777777" w:rsidR="00E1714C" w:rsidRPr="00E1714C" w:rsidRDefault="00E1714C" w:rsidP="00E171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Application Questions</w:t>
            </w:r>
          </w:p>
        </w:tc>
        <w:tc>
          <w:tcPr>
            <w:tcW w:w="425" w:type="dxa"/>
            <w:textDirection w:val="btLr"/>
          </w:tcPr>
          <w:p w14:paraId="3CDEAC41" w14:textId="77777777" w:rsidR="00E1714C" w:rsidRPr="00E1714C" w:rsidRDefault="00E1714C" w:rsidP="00E171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Interview</w:t>
            </w:r>
          </w:p>
        </w:tc>
        <w:tc>
          <w:tcPr>
            <w:tcW w:w="709" w:type="dxa"/>
            <w:textDirection w:val="btLr"/>
          </w:tcPr>
          <w:p w14:paraId="45831CF8" w14:textId="77777777" w:rsidR="00E1714C" w:rsidRPr="00E1714C" w:rsidRDefault="00E1714C" w:rsidP="00E171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Engagement Panel</w:t>
            </w:r>
          </w:p>
        </w:tc>
      </w:tr>
      <w:tr w:rsidR="00E1714C" w:rsidRPr="00E1714C" w14:paraId="0B7B3B08" w14:textId="77777777" w:rsidTr="00E1714C">
        <w:trPr>
          <w:jc w:val="center"/>
        </w:trPr>
        <w:tc>
          <w:tcPr>
            <w:tcW w:w="7366" w:type="dxa"/>
          </w:tcPr>
          <w:p w14:paraId="2B95FF11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bookmarkStart w:id="0" w:name="_Hlk187748257"/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 xml:space="preserve">At least two years’ experience of working with LGBTQ+ people </w:t>
            </w:r>
          </w:p>
        </w:tc>
        <w:tc>
          <w:tcPr>
            <w:tcW w:w="709" w:type="dxa"/>
          </w:tcPr>
          <w:p w14:paraId="3467069E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6F75B44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425" w:type="dxa"/>
          </w:tcPr>
          <w:p w14:paraId="11915884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0FFD8245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</w:tr>
      <w:tr w:rsidR="00E1714C" w:rsidRPr="00E1714C" w14:paraId="4531226B" w14:textId="77777777" w:rsidTr="00E1714C">
        <w:trPr>
          <w:jc w:val="center"/>
        </w:trPr>
        <w:tc>
          <w:tcPr>
            <w:tcW w:w="7366" w:type="dxa"/>
          </w:tcPr>
          <w:p w14:paraId="11944A98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Show an understanding of health, social and other issues that affect LGBTQ+ people</w:t>
            </w:r>
          </w:p>
        </w:tc>
        <w:tc>
          <w:tcPr>
            <w:tcW w:w="709" w:type="dxa"/>
          </w:tcPr>
          <w:p w14:paraId="00FE74E7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3CD76090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425" w:type="dxa"/>
          </w:tcPr>
          <w:p w14:paraId="2DA05952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7B8F5808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</w:tr>
      <w:bookmarkEnd w:id="0"/>
      <w:tr w:rsidR="00E1714C" w:rsidRPr="00E1714C" w14:paraId="19322F0C" w14:textId="77777777" w:rsidTr="00E1714C">
        <w:trPr>
          <w:jc w:val="center"/>
        </w:trPr>
        <w:tc>
          <w:tcPr>
            <w:tcW w:w="7366" w:type="dxa"/>
          </w:tcPr>
          <w:p w14:paraId="090231ED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Demonstrate experience and knowledge of working within a safeguarding Vulnerable Adults framework</w:t>
            </w:r>
          </w:p>
        </w:tc>
        <w:tc>
          <w:tcPr>
            <w:tcW w:w="709" w:type="dxa"/>
          </w:tcPr>
          <w:p w14:paraId="3441F66A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61970584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425" w:type="dxa"/>
          </w:tcPr>
          <w:p w14:paraId="79BB7DF4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28DBF426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highlight w:val="yellow"/>
                <w:lang w:eastAsia="en-GB"/>
              </w:rPr>
            </w:pPr>
          </w:p>
        </w:tc>
      </w:tr>
      <w:tr w:rsidR="00E1714C" w:rsidRPr="00E1714C" w14:paraId="4C859E11" w14:textId="77777777" w:rsidTr="00E1714C">
        <w:trPr>
          <w:jc w:val="center"/>
        </w:trPr>
        <w:tc>
          <w:tcPr>
            <w:tcW w:w="7366" w:type="dxa"/>
          </w:tcPr>
          <w:p w14:paraId="35439FA6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 xml:space="preserve">Demonstrate the methods you would use to work in a way that puts LGBTQ+ people at the centre of your work.  </w:t>
            </w:r>
          </w:p>
        </w:tc>
        <w:tc>
          <w:tcPr>
            <w:tcW w:w="709" w:type="dxa"/>
          </w:tcPr>
          <w:p w14:paraId="7E50774C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6FFD903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425" w:type="dxa"/>
          </w:tcPr>
          <w:p w14:paraId="6D91DC7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0FC32596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</w:tr>
      <w:tr w:rsidR="00E1714C" w:rsidRPr="00E1714C" w14:paraId="27E80C9D" w14:textId="77777777" w:rsidTr="00E1714C">
        <w:trPr>
          <w:jc w:val="center"/>
        </w:trPr>
        <w:tc>
          <w:tcPr>
            <w:tcW w:w="7366" w:type="dxa"/>
          </w:tcPr>
          <w:p w14:paraId="3D0DE351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 xml:space="preserve">Evidence your experience and skills </w:t>
            </w:r>
            <w:r w:rsidRPr="00E1714C">
              <w:rPr>
                <w:rFonts w:ascii="Arial" w:eastAsia="Times New Roman" w:hAnsi="Arial" w:cs="Times New Roman"/>
                <w:szCs w:val="20"/>
                <w:lang w:eastAsia="en-GB"/>
              </w:rPr>
              <w:t>to positively engage people in health promotion in different settings</w:t>
            </w:r>
          </w:p>
        </w:tc>
        <w:tc>
          <w:tcPr>
            <w:tcW w:w="709" w:type="dxa"/>
          </w:tcPr>
          <w:p w14:paraId="58D67EE7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37CF540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425" w:type="dxa"/>
          </w:tcPr>
          <w:p w14:paraId="27D6C6BE" w14:textId="77777777" w:rsidR="00E1714C" w:rsidRPr="00E1714C" w:rsidRDefault="00E1714C" w:rsidP="00E171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75931DB8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</w:tr>
      <w:tr w:rsidR="00E1714C" w:rsidRPr="00E1714C" w14:paraId="767D928B" w14:textId="77777777" w:rsidTr="00E1714C">
        <w:trPr>
          <w:jc w:val="center"/>
        </w:trPr>
        <w:tc>
          <w:tcPr>
            <w:tcW w:w="7366" w:type="dxa"/>
          </w:tcPr>
          <w:p w14:paraId="0C38A4C0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Explain your understanding and commitment to equal opportunities and diversity.</w:t>
            </w:r>
          </w:p>
        </w:tc>
        <w:tc>
          <w:tcPr>
            <w:tcW w:w="709" w:type="dxa"/>
          </w:tcPr>
          <w:p w14:paraId="741518B0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686107F4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425" w:type="dxa"/>
          </w:tcPr>
          <w:p w14:paraId="6D7B0AC2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24589CA1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</w:tr>
      <w:tr w:rsidR="00E1714C" w:rsidRPr="00E1714C" w14:paraId="4EBEEC48" w14:textId="77777777" w:rsidTr="00E1714C">
        <w:trPr>
          <w:jc w:val="center"/>
        </w:trPr>
        <w:tc>
          <w:tcPr>
            <w:tcW w:w="7366" w:type="dxa"/>
          </w:tcPr>
          <w:p w14:paraId="4A6BD854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Ability to maintain boundaries between your personal and professional life including confidentiality.</w:t>
            </w:r>
          </w:p>
        </w:tc>
        <w:tc>
          <w:tcPr>
            <w:tcW w:w="709" w:type="dxa"/>
          </w:tcPr>
          <w:p w14:paraId="2656F5D8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7122257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425" w:type="dxa"/>
          </w:tcPr>
          <w:p w14:paraId="46039FA4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141041F4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</w:tr>
      <w:tr w:rsidR="00E1714C" w:rsidRPr="00E1714C" w14:paraId="73093B30" w14:textId="77777777" w:rsidTr="00E1714C">
        <w:trPr>
          <w:jc w:val="center"/>
        </w:trPr>
        <w:tc>
          <w:tcPr>
            <w:tcW w:w="7366" w:type="dxa"/>
          </w:tcPr>
          <w:p w14:paraId="0D7B5A4E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Demonstrate you are competent with IT and able to use Microsoft office packages, email, internet and social media.</w:t>
            </w:r>
          </w:p>
        </w:tc>
        <w:tc>
          <w:tcPr>
            <w:tcW w:w="709" w:type="dxa"/>
          </w:tcPr>
          <w:p w14:paraId="5044152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5EEBBF66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425" w:type="dxa"/>
          </w:tcPr>
          <w:p w14:paraId="151A842C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354D56D7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</w:tr>
      <w:tr w:rsidR="00E1714C" w:rsidRPr="00E1714C" w14:paraId="32976377" w14:textId="77777777" w:rsidTr="00E1714C">
        <w:trPr>
          <w:jc w:val="center"/>
        </w:trPr>
        <w:tc>
          <w:tcPr>
            <w:tcW w:w="7366" w:type="dxa"/>
          </w:tcPr>
          <w:p w14:paraId="44308C69" w14:textId="77777777" w:rsidR="00E1714C" w:rsidRPr="00E1714C" w:rsidRDefault="00E1714C" w:rsidP="00E171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Evidence effective partnership working with stakeholders, colleagues, individuals and other organisations while respecting and supporting others.</w:t>
            </w:r>
          </w:p>
        </w:tc>
        <w:tc>
          <w:tcPr>
            <w:tcW w:w="709" w:type="dxa"/>
          </w:tcPr>
          <w:p w14:paraId="1587683F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06B6F309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</w:p>
        </w:tc>
        <w:tc>
          <w:tcPr>
            <w:tcW w:w="425" w:type="dxa"/>
          </w:tcPr>
          <w:p w14:paraId="339651F3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  <w:tc>
          <w:tcPr>
            <w:tcW w:w="709" w:type="dxa"/>
          </w:tcPr>
          <w:p w14:paraId="28D29B2A" w14:textId="77777777" w:rsidR="00E1714C" w:rsidRPr="00E1714C" w:rsidRDefault="00E1714C" w:rsidP="00E1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</w:pPr>
            <w:r w:rsidRPr="00E1714C">
              <w:rPr>
                <w:rFonts w:ascii="Calibri" w:eastAsia="Times New Roman" w:hAnsi="Calibri" w:cs="Calibri"/>
                <w:sz w:val="24"/>
                <w:szCs w:val="20"/>
                <w:lang w:eastAsia="en-GB"/>
              </w:rPr>
              <w:t>x</w:t>
            </w:r>
          </w:p>
        </w:tc>
      </w:tr>
    </w:tbl>
    <w:p w14:paraId="6435728F" w14:textId="77777777" w:rsidR="00F67A59" w:rsidRDefault="00F67A59"/>
    <w:sectPr w:rsidR="00F6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44DA9"/>
    <w:multiLevelType w:val="hybridMultilevel"/>
    <w:tmpl w:val="3D566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87995">
    <w:abstractNumId w:val="0"/>
  </w:num>
  <w:num w:numId="2" w16cid:durableId="436684060">
    <w:abstractNumId w:val="1"/>
  </w:num>
  <w:num w:numId="3" w16cid:durableId="23378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4C"/>
    <w:rsid w:val="00477F12"/>
    <w:rsid w:val="005E7607"/>
    <w:rsid w:val="00E1714C"/>
    <w:rsid w:val="00F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02E6"/>
  <w15:chartTrackingRefBased/>
  <w15:docId w15:val="{566A9583-CC84-4738-958A-BFA7C5A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Hawkes</dc:creator>
  <cp:keywords/>
  <dc:description/>
  <cp:lastModifiedBy>Cathy Hawkes</cp:lastModifiedBy>
  <cp:revision>1</cp:revision>
  <dcterms:created xsi:type="dcterms:W3CDTF">2026-02-06T07:45:00Z</dcterms:created>
  <dcterms:modified xsi:type="dcterms:W3CDTF">2026-02-06T07:47:00Z</dcterms:modified>
</cp:coreProperties>
</file>