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46"/>
      </w:tblGrid>
      <w:tr w:rsidR="000D7FCB" w:rsidTr="000D7FCB">
        <w:tc>
          <w:tcPr>
            <w:tcW w:w="9346" w:type="dxa"/>
            <w:tcBorders>
              <w:top w:val="single" w:sz="8" w:space="0" w:color="000000"/>
              <w:left w:val="single" w:sz="8" w:space="0" w:color="000000"/>
              <w:bottom w:val="single" w:sz="8" w:space="0" w:color="000000"/>
              <w:right w:val="single" w:sz="8" w:space="0" w:color="000000"/>
            </w:tcBorders>
            <w:shd w:val="clear" w:color="auto" w:fill="4F81BD" w:themeFill="accent1"/>
            <w:tcMar>
              <w:top w:w="100" w:type="dxa"/>
              <w:left w:w="100" w:type="dxa"/>
              <w:bottom w:w="100" w:type="dxa"/>
              <w:right w:w="100" w:type="dxa"/>
            </w:tcMar>
          </w:tcPr>
          <w:p w:rsidR="003E5C68" w:rsidRDefault="00FB751B" w:rsidP="00DB4B03">
            <w:pPr>
              <w:rPr>
                <w:rFonts w:ascii="Calibri" w:eastAsia="Calibri" w:hAnsi="Calibri" w:cs="Calibri"/>
                <w:b/>
                <w:color w:val="FFFFFF" w:themeColor="background1"/>
                <w:sz w:val="44"/>
                <w:szCs w:val="44"/>
              </w:rPr>
            </w:pPr>
            <w:r>
              <w:rPr>
                <w:rFonts w:ascii="Calibri" w:hAnsi="Calibri"/>
                <w:b/>
                <w:color w:val="FFFFFF" w:themeColor="background1"/>
                <w:sz w:val="44"/>
              </w:rPr>
              <w:t>Píldora de aprendizaje</w:t>
            </w:r>
            <w:r w:rsidR="003E5C68">
              <w:rPr>
                <w:rFonts w:ascii="Calibri" w:hAnsi="Calibri"/>
                <w:b/>
                <w:color w:val="FFFFFF" w:themeColor="background1"/>
                <w:sz w:val="44"/>
              </w:rPr>
              <w:t xml:space="preserve"> de la Semana de la Programación: CodyRoby</w:t>
            </w:r>
          </w:p>
          <w:p w:rsidR="003E5C68" w:rsidRPr="00A253F3" w:rsidRDefault="00DB4B03" w:rsidP="00DB4B03">
            <w:pPr>
              <w:rPr>
                <w:rFonts w:ascii="Calibri" w:eastAsia="Calibri" w:hAnsi="Calibri" w:cs="Calibri"/>
                <w:b/>
                <w:color w:val="FFFFFF" w:themeColor="background1"/>
                <w:sz w:val="44"/>
                <w:szCs w:val="44"/>
              </w:rPr>
            </w:pPr>
            <w:r>
              <w:rPr>
                <w:rFonts w:ascii="Calibri" w:hAnsi="Calibri"/>
                <w:b/>
                <w:color w:val="FFFFFF" w:themeColor="background1"/>
                <w:sz w:val="44"/>
              </w:rPr>
              <w:t xml:space="preserve">Por Alessandro Bogliolo </w:t>
            </w:r>
          </w:p>
        </w:tc>
      </w:tr>
    </w:tbl>
    <w:p w:rsidR="000D7FCB" w:rsidRDefault="000D7FCB" w:rsidP="008F20DD">
      <w:pPr>
        <w:jc w:val="both"/>
        <w:rPr>
          <w:rFonts w:ascii="Calibri" w:eastAsia="Calibri" w:hAnsi="Calibri" w:cs="Calibri"/>
          <w:color w:val="3B3838"/>
          <w:sz w:val="24"/>
          <w:szCs w:val="24"/>
        </w:rPr>
      </w:pPr>
    </w:p>
    <w:p w:rsidR="000D5D3B" w:rsidRPr="008A37C5" w:rsidRDefault="000D7FCB" w:rsidP="008F20DD">
      <w:pPr>
        <w:spacing w:line="360" w:lineRule="auto"/>
        <w:jc w:val="both"/>
        <w:rPr>
          <w:rFonts w:asciiTheme="minorHAnsi" w:eastAsiaTheme="majorEastAsia" w:hAnsiTheme="minorHAnsi" w:cstheme="minorHAnsi"/>
          <w:bCs/>
          <w:color w:val="386D9F"/>
          <w:sz w:val="26"/>
          <w:szCs w:val="26"/>
        </w:rPr>
      </w:pPr>
      <w:r>
        <w:rPr>
          <w:rFonts w:asciiTheme="minorHAnsi" w:eastAsiaTheme="majorEastAsia" w:hAnsiTheme="minorHAnsi" w:cstheme="minorHAnsi"/>
          <w:b/>
          <w:color w:val="17365D" w:themeColor="text2" w:themeShade="BF"/>
          <w:sz w:val="28"/>
        </w:rPr>
        <w:t>Duración estimada:</w:t>
      </w:r>
      <w:r>
        <w:rPr>
          <w:rFonts w:asciiTheme="minorHAnsi" w:eastAsiaTheme="majorEastAsia" w:hAnsiTheme="minorHAnsi" w:cstheme="minorHAnsi"/>
          <w:b/>
          <w:color w:val="17365D" w:themeColor="text2" w:themeShade="BF"/>
          <w:sz w:val="26"/>
        </w:rPr>
        <w:t xml:space="preserve"> </w:t>
      </w:r>
      <w:r>
        <w:rPr>
          <w:rFonts w:asciiTheme="minorHAnsi" w:eastAsiaTheme="majorEastAsia" w:hAnsiTheme="minorHAnsi" w:cstheme="minorHAnsi"/>
          <w:color w:val="386D9F"/>
          <w:sz w:val="24"/>
        </w:rPr>
        <w:t>1 hora</w:t>
      </w:r>
    </w:p>
    <w:p w:rsidR="008A37C5" w:rsidRPr="008A37C5" w:rsidRDefault="008A37C5" w:rsidP="008F20DD">
      <w:pPr>
        <w:spacing w:line="360" w:lineRule="auto"/>
        <w:jc w:val="both"/>
        <w:rPr>
          <w:rFonts w:asciiTheme="minorHAnsi" w:eastAsiaTheme="majorEastAsia" w:hAnsiTheme="minorHAnsi" w:cstheme="minorHAnsi"/>
          <w:b/>
          <w:bCs/>
          <w:color w:val="386D9F"/>
          <w:sz w:val="26"/>
          <w:szCs w:val="26"/>
        </w:rPr>
      </w:pPr>
      <w:r>
        <w:rPr>
          <w:rFonts w:asciiTheme="minorHAnsi" w:eastAsiaTheme="majorEastAsia" w:hAnsiTheme="minorHAnsi" w:cstheme="minorHAnsi"/>
          <w:b/>
          <w:color w:val="17365D" w:themeColor="text2" w:themeShade="BF"/>
          <w:sz w:val="28"/>
        </w:rPr>
        <w:t>Edad:</w:t>
      </w:r>
      <w:r>
        <w:rPr>
          <w:rFonts w:asciiTheme="minorHAnsi" w:eastAsiaTheme="majorEastAsia" w:hAnsiTheme="minorHAnsi" w:cstheme="minorHAnsi"/>
          <w:color w:val="17365D" w:themeColor="text2" w:themeShade="BF"/>
          <w:sz w:val="26"/>
        </w:rPr>
        <w:t xml:space="preserve"> </w:t>
      </w:r>
      <w:r w:rsidR="00E71430">
        <w:rPr>
          <w:rFonts w:asciiTheme="minorHAnsi" w:eastAsiaTheme="majorEastAsia" w:hAnsiTheme="minorHAnsi" w:cstheme="minorHAnsi"/>
          <w:color w:val="386D9F"/>
          <w:sz w:val="24"/>
        </w:rPr>
        <w:t xml:space="preserve">alumnos </w:t>
      </w:r>
      <w:r>
        <w:rPr>
          <w:rFonts w:asciiTheme="minorHAnsi" w:eastAsiaTheme="majorEastAsia" w:hAnsiTheme="minorHAnsi" w:cstheme="minorHAnsi"/>
          <w:color w:val="386D9F"/>
          <w:sz w:val="24"/>
        </w:rPr>
        <w:t>de primaria</w:t>
      </w:r>
      <w:bookmarkStart w:id="0" w:name="_GoBack"/>
      <w:bookmarkEnd w:id="0"/>
    </w:p>
    <w:p w:rsidR="000D7FCB" w:rsidRDefault="0080218D" w:rsidP="008F20DD">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Objetivos de aprendizaje, aptitudes y competencias</w:t>
      </w:r>
    </w:p>
    <w:p w:rsidR="008A37C5" w:rsidRPr="008A37C5"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Este taller presenta una actividad de programación sin ordenador </w:t>
      </w:r>
      <w:r w:rsidR="00723433">
        <w:rPr>
          <w:rFonts w:asciiTheme="minorHAnsi" w:hAnsiTheme="minorHAnsi" w:cstheme="minorHAnsi"/>
          <w:color w:val="365F91" w:themeColor="accent1" w:themeShade="BF"/>
          <w:sz w:val="24"/>
        </w:rPr>
        <w:t>mediante</w:t>
      </w:r>
      <w:r w:rsidR="00C5241B">
        <w:rPr>
          <w:rFonts w:asciiTheme="minorHAnsi" w:hAnsiTheme="minorHAnsi" w:cstheme="minorHAnsi"/>
          <w:color w:val="365F91" w:themeColor="accent1" w:themeShade="BF"/>
          <w:sz w:val="24"/>
        </w:rPr>
        <w:t xml:space="preserve"> </w:t>
      </w:r>
      <w:r w:rsidR="00CE4130">
        <w:rPr>
          <w:rFonts w:asciiTheme="minorHAnsi" w:hAnsiTheme="minorHAnsi" w:cstheme="minorHAnsi"/>
          <w:color w:val="365F91" w:themeColor="accent1" w:themeShade="BF"/>
          <w:sz w:val="24"/>
        </w:rPr>
        <w:t>la participación de</w:t>
      </w:r>
      <w:r>
        <w:rPr>
          <w:rFonts w:asciiTheme="minorHAnsi" w:hAnsiTheme="minorHAnsi" w:cstheme="minorHAnsi"/>
          <w:color w:val="365F91" w:themeColor="accent1" w:themeShade="BF"/>
          <w:sz w:val="24"/>
        </w:rPr>
        <w:t xml:space="preserve"> los alumnos en un juego competitivo/cooperativo que los familiari</w:t>
      </w:r>
      <w:r w:rsidR="00CE4130">
        <w:rPr>
          <w:rFonts w:asciiTheme="minorHAnsi" w:hAnsiTheme="minorHAnsi" w:cstheme="minorHAnsi"/>
          <w:color w:val="365F91" w:themeColor="accent1" w:themeShade="BF"/>
          <w:sz w:val="24"/>
        </w:rPr>
        <w:t>za</w:t>
      </w:r>
      <w:r>
        <w:rPr>
          <w:rFonts w:asciiTheme="minorHAnsi" w:hAnsiTheme="minorHAnsi" w:cstheme="minorHAnsi"/>
          <w:color w:val="365F91" w:themeColor="accent1" w:themeShade="BF"/>
          <w:sz w:val="24"/>
        </w:rPr>
        <w:t xml:space="preserve"> con los principios fundamentales de la programación.</w:t>
      </w:r>
    </w:p>
    <w:p w:rsidR="001F1D31" w:rsidRDefault="001F1D31" w:rsidP="008F20DD">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Actividades y roles</w:t>
      </w:r>
    </w:p>
    <w:p w:rsidR="008A37C5" w:rsidRPr="008A37C5"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Durante esta </w:t>
      </w:r>
      <w:r w:rsidRPr="00CE4130">
        <w:rPr>
          <w:rFonts w:asciiTheme="minorHAnsi" w:hAnsiTheme="minorHAnsi" w:cstheme="minorHAnsi"/>
          <w:color w:val="365F91" w:themeColor="accent1" w:themeShade="BF"/>
          <w:sz w:val="24"/>
        </w:rPr>
        <w:t>actividad, los alumnos:</w:t>
      </w:r>
    </w:p>
    <w:p w:rsidR="008A37C5" w:rsidRPr="008A37C5" w:rsidRDefault="00C5241B"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e</w:t>
      </w:r>
      <w:r w:rsidR="008A37C5">
        <w:rPr>
          <w:rFonts w:asciiTheme="minorHAnsi" w:hAnsiTheme="minorHAnsi" w:cstheme="minorHAnsi"/>
          <w:color w:val="365F91" w:themeColor="accent1" w:themeShade="BF"/>
          <w:sz w:val="24"/>
        </w:rPr>
        <w:t>xperimentarán la cooperación y la competición</w:t>
      </w:r>
      <w:r>
        <w:rPr>
          <w:rFonts w:asciiTheme="minorHAnsi" w:hAnsiTheme="minorHAnsi" w:cstheme="minorHAnsi"/>
          <w:color w:val="365F91" w:themeColor="accent1" w:themeShade="BF"/>
          <w:sz w:val="24"/>
        </w:rPr>
        <w:t>;</w:t>
      </w:r>
    </w:p>
    <w:p w:rsidR="008A37C5" w:rsidRPr="008A37C5" w:rsidRDefault="00C5241B"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c</w:t>
      </w:r>
      <w:r w:rsidR="008A37C5">
        <w:rPr>
          <w:rFonts w:asciiTheme="minorHAnsi" w:hAnsiTheme="minorHAnsi" w:cstheme="minorHAnsi"/>
          <w:color w:val="365F91" w:themeColor="accent1" w:themeShade="BF"/>
          <w:sz w:val="24"/>
        </w:rPr>
        <w:t xml:space="preserve">omprenderán la separación de </w:t>
      </w:r>
      <w:r>
        <w:rPr>
          <w:rFonts w:asciiTheme="minorHAnsi" w:hAnsiTheme="minorHAnsi" w:cstheme="minorHAnsi"/>
          <w:color w:val="365F91" w:themeColor="accent1" w:themeShade="BF"/>
          <w:sz w:val="24"/>
        </w:rPr>
        <w:t>funciones</w:t>
      </w:r>
      <w:r w:rsidR="008A37C5">
        <w:rPr>
          <w:rFonts w:asciiTheme="minorHAnsi" w:hAnsiTheme="minorHAnsi" w:cstheme="minorHAnsi"/>
          <w:color w:val="365F91" w:themeColor="accent1" w:themeShade="BF"/>
          <w:sz w:val="24"/>
        </w:rPr>
        <w:t xml:space="preserve"> entre un programador (Cody) y un robot (Roby)</w:t>
      </w:r>
      <w:r>
        <w:rPr>
          <w:rFonts w:asciiTheme="minorHAnsi" w:hAnsiTheme="minorHAnsi" w:cstheme="minorHAnsi"/>
          <w:color w:val="365F91" w:themeColor="accent1" w:themeShade="BF"/>
          <w:sz w:val="24"/>
        </w:rPr>
        <w:t>;</w:t>
      </w:r>
    </w:p>
    <w:p w:rsidR="008A37C5" w:rsidRPr="008A37C5" w:rsidRDefault="00C5241B"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s</w:t>
      </w:r>
      <w:r w:rsidR="00650CD6">
        <w:rPr>
          <w:rFonts w:asciiTheme="minorHAnsi" w:hAnsiTheme="minorHAnsi" w:cstheme="minorHAnsi"/>
          <w:color w:val="365F91" w:themeColor="accent1" w:themeShade="BF"/>
          <w:sz w:val="24"/>
        </w:rPr>
        <w:t>e familiarizarán con los conceptos de instrucción básica y conjunto de instrucciones</w:t>
      </w:r>
      <w:r>
        <w:rPr>
          <w:rFonts w:asciiTheme="minorHAnsi" w:hAnsiTheme="minorHAnsi" w:cstheme="minorHAnsi"/>
          <w:color w:val="365F91" w:themeColor="accent1" w:themeShade="BF"/>
          <w:sz w:val="24"/>
        </w:rPr>
        <w:t>;</w:t>
      </w:r>
    </w:p>
    <w:p w:rsidR="008A37C5" w:rsidRPr="008A37C5" w:rsidRDefault="00C5241B"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a</w:t>
      </w:r>
      <w:r w:rsidR="008A37C5">
        <w:rPr>
          <w:rFonts w:asciiTheme="minorHAnsi" w:hAnsiTheme="minorHAnsi" w:cstheme="minorHAnsi"/>
          <w:color w:val="365F91" w:themeColor="accent1" w:themeShade="BF"/>
          <w:sz w:val="24"/>
        </w:rPr>
        <w:t>prenderán que una secuencia de instrucciones básicas puede resolver un problema</w:t>
      </w:r>
      <w:r>
        <w:rPr>
          <w:rFonts w:asciiTheme="minorHAnsi" w:hAnsiTheme="minorHAnsi" w:cstheme="minorHAnsi"/>
          <w:color w:val="365F91" w:themeColor="accent1" w:themeShade="BF"/>
          <w:sz w:val="24"/>
        </w:rPr>
        <w:t>;</w:t>
      </w:r>
    </w:p>
    <w:p w:rsidR="008A37C5" w:rsidRPr="008A37C5" w:rsidRDefault="00C5241B"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c</w:t>
      </w:r>
      <w:r w:rsidR="008A37C5">
        <w:rPr>
          <w:rFonts w:asciiTheme="minorHAnsi" w:hAnsiTheme="minorHAnsi" w:cstheme="minorHAnsi"/>
          <w:color w:val="365F91" w:themeColor="accent1" w:themeShade="BF"/>
          <w:sz w:val="24"/>
        </w:rPr>
        <w:t xml:space="preserve">omprobarán la </w:t>
      </w:r>
      <w:r>
        <w:rPr>
          <w:rFonts w:asciiTheme="minorHAnsi" w:hAnsiTheme="minorHAnsi" w:cstheme="minorHAnsi"/>
          <w:color w:val="365F91" w:themeColor="accent1" w:themeShade="BF"/>
          <w:sz w:val="24"/>
        </w:rPr>
        <w:t xml:space="preserve">precisión </w:t>
      </w:r>
      <w:r w:rsidR="008A37C5">
        <w:rPr>
          <w:rFonts w:asciiTheme="minorHAnsi" w:hAnsiTheme="minorHAnsi" w:cstheme="minorHAnsi"/>
          <w:color w:val="365F91" w:themeColor="accent1" w:themeShade="BF"/>
          <w:sz w:val="24"/>
        </w:rPr>
        <w:t>de un determinado programa mediante la simulación de su ejecución</w:t>
      </w:r>
      <w:r>
        <w:rPr>
          <w:rFonts w:asciiTheme="minorHAnsi" w:hAnsiTheme="minorHAnsi" w:cstheme="minorHAnsi"/>
          <w:color w:val="365F91" w:themeColor="accent1" w:themeShade="BF"/>
          <w:sz w:val="24"/>
        </w:rPr>
        <w:t>;</w:t>
      </w:r>
    </w:p>
    <w:p w:rsidR="008A37C5" w:rsidRPr="008A37C5" w:rsidRDefault="00C5241B" w:rsidP="008F20DD">
      <w:pPr>
        <w:pStyle w:val="ListParagraph"/>
        <w:numPr>
          <w:ilvl w:val="0"/>
          <w:numId w:val="1"/>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comprenderán </w:t>
      </w:r>
      <w:r w:rsidR="008A37C5">
        <w:rPr>
          <w:rFonts w:asciiTheme="minorHAnsi" w:hAnsiTheme="minorHAnsi" w:cstheme="minorHAnsi"/>
          <w:color w:val="365F91" w:themeColor="accent1" w:themeShade="BF"/>
          <w:sz w:val="24"/>
        </w:rPr>
        <w:t>que la programación está más vinculada al razonamiento que a la tecnología.</w:t>
      </w:r>
    </w:p>
    <w:p w:rsidR="008A37C5" w:rsidRPr="008A37C5" w:rsidRDefault="008A37C5" w:rsidP="008F20DD">
      <w:pPr>
        <w:spacing w:after="120" w:line="360" w:lineRule="auto"/>
        <w:jc w:val="both"/>
        <w:rPr>
          <w:rFonts w:asciiTheme="minorHAnsi" w:eastAsiaTheme="majorEastAsia" w:hAnsiTheme="minorHAnsi" w:cstheme="minorHAnsi"/>
          <w:bCs/>
          <w:color w:val="365F91" w:themeColor="accent1" w:themeShade="BF"/>
          <w:sz w:val="24"/>
          <w:szCs w:val="24"/>
        </w:rPr>
      </w:pPr>
      <w:r>
        <w:rPr>
          <w:rFonts w:asciiTheme="minorHAnsi" w:eastAsiaTheme="majorEastAsia" w:hAnsiTheme="minorHAnsi" w:cstheme="minorHAnsi"/>
          <w:color w:val="365F91" w:themeColor="accent1" w:themeShade="BF"/>
          <w:sz w:val="24"/>
        </w:rPr>
        <w:t>El profesor proporcionará instrucciones, asistencia y respuestas, en caso necesario.</w:t>
      </w:r>
    </w:p>
    <w:p w:rsidR="000D7FCB" w:rsidRPr="008A37C5" w:rsidRDefault="001604D4" w:rsidP="008F20DD">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¿Qué necesitas?</w:t>
      </w:r>
    </w:p>
    <w:p w:rsidR="008A37C5" w:rsidRPr="008A37C5" w:rsidRDefault="008A37C5" w:rsidP="008F20DD">
      <w:pPr>
        <w:pStyle w:val="ListParagraph"/>
        <w:numPr>
          <w:ilvl w:val="0"/>
          <w:numId w:val="2"/>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Un</w:t>
      </w:r>
      <w:hyperlink r:id="rId7">
        <w:r>
          <w:rPr>
            <w:rStyle w:val="Hyperlink"/>
            <w:rFonts w:asciiTheme="minorHAnsi" w:hAnsiTheme="minorHAnsi" w:cstheme="minorHAnsi"/>
            <w:sz w:val="24"/>
          </w:rPr>
          <w:t xml:space="preserve"> kit de tipo DIY </w:t>
        </w:r>
        <w:r w:rsidR="00E71430">
          <w:rPr>
            <w:rStyle w:val="Hyperlink"/>
            <w:rFonts w:asciiTheme="minorHAnsi" w:hAnsiTheme="minorHAnsi" w:cstheme="minorHAnsi"/>
            <w:sz w:val="24"/>
          </w:rPr>
          <w:t>(«</w:t>
        </w:r>
        <w:r>
          <w:rPr>
            <w:rStyle w:val="Hyperlink"/>
            <w:rFonts w:asciiTheme="minorHAnsi" w:hAnsiTheme="minorHAnsi" w:cstheme="minorHAnsi"/>
            <w:sz w:val="24"/>
          </w:rPr>
          <w:t>Hazlo tú mismo</w:t>
        </w:r>
        <w:r w:rsidR="00E71430">
          <w:rPr>
            <w:rStyle w:val="Hyperlink"/>
            <w:rFonts w:asciiTheme="minorHAnsi" w:hAnsiTheme="minorHAnsi" w:cstheme="minorHAnsi"/>
            <w:sz w:val="24"/>
          </w:rPr>
          <w:t>»)</w:t>
        </w:r>
        <w:r w:rsidR="00C5241B">
          <w:rPr>
            <w:rStyle w:val="Hyperlink"/>
            <w:rFonts w:asciiTheme="minorHAnsi" w:hAnsiTheme="minorHAnsi" w:cstheme="minorHAnsi"/>
            <w:sz w:val="24"/>
          </w:rPr>
          <w:t xml:space="preserve"> </w:t>
        </w:r>
        <w:r>
          <w:rPr>
            <w:rStyle w:val="Hyperlink"/>
            <w:rFonts w:asciiTheme="minorHAnsi" w:hAnsiTheme="minorHAnsi" w:cstheme="minorHAnsi"/>
            <w:sz w:val="24"/>
          </w:rPr>
          <w:t>CodyRoby</w:t>
        </w:r>
      </w:hyperlink>
      <w:r>
        <w:rPr>
          <w:rFonts w:asciiTheme="minorHAnsi" w:hAnsiTheme="minorHAnsi" w:cstheme="minorHAnsi"/>
          <w:color w:val="365F91" w:themeColor="accent1" w:themeShade="BF"/>
          <w:sz w:val="24"/>
        </w:rPr>
        <w:t xml:space="preserve"> con cartas grandes</w:t>
      </w:r>
    </w:p>
    <w:p w:rsidR="008A37C5" w:rsidRPr="008A37C5" w:rsidRDefault="008A37C5" w:rsidP="008F20DD">
      <w:pPr>
        <w:pStyle w:val="ListParagraph"/>
        <w:numPr>
          <w:ilvl w:val="0"/>
          <w:numId w:val="2"/>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Un suelo con baldosas cuadradas o, al menos, </w:t>
      </w:r>
      <w:r w:rsidR="00BF214D">
        <w:rPr>
          <w:rFonts w:asciiTheme="minorHAnsi" w:hAnsiTheme="minorHAnsi" w:cstheme="minorHAnsi"/>
          <w:color w:val="365F91" w:themeColor="accent1" w:themeShade="BF"/>
          <w:sz w:val="24"/>
        </w:rPr>
        <w:t xml:space="preserve">10 </w:t>
      </w:r>
      <w:r>
        <w:rPr>
          <w:rFonts w:asciiTheme="minorHAnsi" w:hAnsiTheme="minorHAnsi" w:cstheme="minorHAnsi"/>
          <w:color w:val="365F91" w:themeColor="accent1" w:themeShade="BF"/>
          <w:sz w:val="24"/>
        </w:rPr>
        <w:t>losetas de moqueta, o cinta de papel</w:t>
      </w:r>
    </w:p>
    <w:p w:rsidR="008A37C5" w:rsidRPr="008A37C5" w:rsidRDefault="008A37C5" w:rsidP="008F20DD">
      <w:pPr>
        <w:pStyle w:val="ListParagraph"/>
        <w:numPr>
          <w:ilvl w:val="0"/>
          <w:numId w:val="2"/>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lastRenderedPageBreak/>
        <w:t>Papel de dibujo y material para colorear</w:t>
      </w:r>
    </w:p>
    <w:p w:rsidR="00D430E0" w:rsidRDefault="00D430E0" w:rsidP="008F20DD">
      <w:pPr>
        <w:spacing w:after="120" w:line="360" w:lineRule="auto"/>
        <w:jc w:val="both"/>
        <w:rPr>
          <w:rFonts w:asciiTheme="minorHAnsi" w:eastAsiaTheme="majorEastAsia" w:hAnsiTheme="minorHAnsi" w:cstheme="minorHAnsi"/>
          <w:b/>
          <w:bCs/>
          <w:color w:val="17365D" w:themeColor="text2" w:themeShade="BF"/>
          <w:sz w:val="28"/>
          <w:szCs w:val="28"/>
        </w:rPr>
      </w:pPr>
    </w:p>
    <w:p w:rsidR="00D430E0" w:rsidRDefault="00D430E0" w:rsidP="008F20DD">
      <w:pPr>
        <w:spacing w:after="120" w:line="360" w:lineRule="auto"/>
        <w:jc w:val="both"/>
        <w:rPr>
          <w:rFonts w:asciiTheme="minorHAnsi" w:eastAsiaTheme="majorEastAsia" w:hAnsiTheme="minorHAnsi" w:cstheme="minorHAnsi"/>
          <w:b/>
          <w:bCs/>
          <w:color w:val="17365D" w:themeColor="text2" w:themeShade="BF"/>
          <w:sz w:val="28"/>
          <w:szCs w:val="28"/>
        </w:rPr>
      </w:pPr>
    </w:p>
    <w:p w:rsidR="00D430E0" w:rsidRDefault="00D430E0" w:rsidP="008F20DD">
      <w:pPr>
        <w:spacing w:after="120" w:line="360" w:lineRule="auto"/>
        <w:jc w:val="both"/>
        <w:rPr>
          <w:rFonts w:asciiTheme="minorHAnsi" w:eastAsiaTheme="majorEastAsia" w:hAnsiTheme="minorHAnsi" w:cstheme="minorHAnsi"/>
          <w:b/>
          <w:bCs/>
          <w:color w:val="17365D" w:themeColor="text2" w:themeShade="BF"/>
          <w:sz w:val="28"/>
          <w:szCs w:val="28"/>
        </w:rPr>
      </w:pPr>
    </w:p>
    <w:p w:rsidR="000D7FCB" w:rsidRPr="008A37C5" w:rsidRDefault="000D7FCB" w:rsidP="008F20DD">
      <w:pPr>
        <w:spacing w:after="120" w:line="360" w:lineRule="auto"/>
        <w:jc w:val="both"/>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color w:val="17365D" w:themeColor="text2" w:themeShade="BF"/>
          <w:sz w:val="28"/>
        </w:rPr>
        <w:t>Espacio de aprendizaje</w:t>
      </w:r>
    </w:p>
    <w:p w:rsidR="000D7FCB" w:rsidRPr="00222950" w:rsidRDefault="008A37C5" w:rsidP="008F20DD">
      <w:pPr>
        <w:spacing w:line="360" w:lineRule="auto"/>
        <w:jc w:val="both"/>
        <w:rPr>
          <w:rFonts w:asciiTheme="minorHAnsi" w:eastAsiaTheme="majorEastAsia" w:hAnsiTheme="minorHAnsi" w:cstheme="minorHAnsi"/>
          <w:bCs/>
          <w:color w:val="365F91" w:themeColor="accent1" w:themeShade="BF"/>
          <w:sz w:val="24"/>
          <w:szCs w:val="24"/>
        </w:rPr>
      </w:pPr>
      <w:r>
        <w:rPr>
          <w:rFonts w:asciiTheme="minorHAnsi" w:eastAsiaTheme="majorEastAsia" w:hAnsiTheme="minorHAnsi" w:cstheme="minorHAnsi"/>
          <w:color w:val="365F91" w:themeColor="accent1" w:themeShade="BF"/>
          <w:sz w:val="24"/>
        </w:rPr>
        <w:t>Aula escolar</w:t>
      </w:r>
    </w:p>
    <w:p w:rsidR="008A37C5" w:rsidRPr="008A37C5" w:rsidRDefault="008A37C5" w:rsidP="008F20DD">
      <w:pPr>
        <w:pStyle w:val="Heading2"/>
        <w:jc w:val="both"/>
        <w:rPr>
          <w:rFonts w:asciiTheme="minorHAnsi" w:hAnsiTheme="minorHAnsi" w:cstheme="minorHAnsi"/>
          <w:color w:val="17365D" w:themeColor="text2" w:themeShade="BF"/>
          <w:sz w:val="28"/>
          <w:szCs w:val="28"/>
        </w:rPr>
      </w:pPr>
      <w:r>
        <w:rPr>
          <w:rFonts w:asciiTheme="minorHAnsi" w:hAnsiTheme="minorHAnsi" w:cstheme="minorHAnsi"/>
          <w:color w:val="17365D" w:themeColor="text2" w:themeShade="BF"/>
          <w:sz w:val="28"/>
        </w:rPr>
        <w:t>Preparación de la clase</w:t>
      </w:r>
    </w:p>
    <w:p w:rsidR="008A37C5" w:rsidRPr="008A37C5"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Nota: los alumnos pueden participar en cualquier fase de la preparación.</w:t>
      </w:r>
    </w:p>
    <w:p w:rsidR="008A37C5" w:rsidRPr="008A37C5" w:rsidRDefault="008A37C5" w:rsidP="008F20DD">
      <w:pPr>
        <w:pStyle w:val="ListParagraph"/>
        <w:numPr>
          <w:ilvl w:val="0"/>
          <w:numId w:val="3"/>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Descargar e imprimir las cartas CodyRoby (al menos 16 de AVANCE, 6 de GIRO A LA DERECHA y 6 de GIRO A LA IZQUIERDA). Para el trabajo en equipo de esta</w:t>
      </w:r>
      <w:r w:rsidR="00C5241B">
        <w:rPr>
          <w:rFonts w:asciiTheme="minorHAnsi" w:hAnsiTheme="minorHAnsi" w:cstheme="minorHAnsi"/>
          <w:color w:val="365F91" w:themeColor="accent1" w:themeShade="BF"/>
          <w:sz w:val="24"/>
        </w:rPr>
        <w:t xml:space="preserve"> franja de</w:t>
      </w:r>
      <w:r>
        <w:rPr>
          <w:rFonts w:asciiTheme="minorHAnsi" w:hAnsiTheme="minorHAnsi" w:cstheme="minorHAnsi"/>
          <w:color w:val="365F91" w:themeColor="accent1" w:themeShade="BF"/>
          <w:sz w:val="24"/>
        </w:rPr>
        <w:t xml:space="preserve"> edad se recomienda el formato grande, es decir, una carta por hoja.</w:t>
      </w:r>
    </w:p>
    <w:p w:rsidR="008A37C5" w:rsidRPr="008A37C5" w:rsidRDefault="008A37C5" w:rsidP="008F20DD">
      <w:pPr>
        <w:pStyle w:val="ListParagraph"/>
        <w:numPr>
          <w:ilvl w:val="0"/>
          <w:numId w:val="3"/>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Prepara una ruta sobre el suelo de baldosas cuadradas (puedes utilizar las losetas de moqueta o una cinta para marcar directamente sobre el suelo los bordes de las baldosas).</w:t>
      </w:r>
    </w:p>
    <w:p w:rsidR="008A37C5" w:rsidRPr="008A37C5" w:rsidRDefault="008A37C5" w:rsidP="008F20DD">
      <w:pPr>
        <w:pStyle w:val="ListParagraph"/>
        <w:numPr>
          <w:ilvl w:val="0"/>
          <w:numId w:val="3"/>
        </w:numPr>
        <w:spacing w:after="160" w:line="259" w:lineRule="auto"/>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Los alumnos dibujarán los principales monumentos de tu ciudad (uno por hoja).</w:t>
      </w:r>
    </w:p>
    <w:p w:rsidR="003F0F97" w:rsidRDefault="003F0F97" w:rsidP="008F20DD">
      <w:pPr>
        <w:spacing w:after="120" w:line="360" w:lineRule="auto"/>
        <w:jc w:val="both"/>
        <w:rPr>
          <w:rFonts w:asciiTheme="minorHAnsi" w:eastAsiaTheme="majorEastAsia" w:hAnsiTheme="minorHAnsi" w:cstheme="minorHAnsi"/>
          <w:b/>
          <w:bCs/>
          <w:color w:val="17365D" w:themeColor="text2" w:themeShade="BF"/>
          <w:sz w:val="28"/>
          <w:szCs w:val="28"/>
        </w:rPr>
      </w:pPr>
    </w:p>
    <w:p w:rsidR="000D7FCB" w:rsidRPr="008A37C5" w:rsidRDefault="000D7FCB" w:rsidP="008F20DD">
      <w:pPr>
        <w:spacing w:after="120" w:line="36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Descripción de la actividad</w:t>
      </w:r>
    </w:p>
    <w:p w:rsidR="008A37C5" w:rsidRPr="008A37C5" w:rsidRDefault="008A37C5" w:rsidP="008F20DD">
      <w:pPr>
        <w:pStyle w:val="Heading3"/>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Conjunto de instrucciones</w:t>
      </w:r>
    </w:p>
    <w:p w:rsidR="008A37C5" w:rsidRPr="008A37C5"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Si es la primera vez que utilizas las cartas CodyRoby con tus alumnos, asegúrate de que todos conocen el significado de cada carta y cómo pueden organizarlas en secuencia. Para ello, desempeña el papel de Roby y pide a tus alumnos que te den instrucciones. A continuación, lleva a cabo las instrucciones y pídeles que expliquen el significado de cada una de las cartas. También puedes pedir a todos los alumnos que desempeñen el papel de Roby mientras les das instrucciones, así verás cómo se mueven todos </w:t>
      </w:r>
      <w:r w:rsidR="001D366D">
        <w:rPr>
          <w:rFonts w:asciiTheme="minorHAnsi" w:hAnsiTheme="minorHAnsi" w:cstheme="minorHAnsi"/>
          <w:color w:val="365F91" w:themeColor="accent1" w:themeShade="BF"/>
          <w:sz w:val="24"/>
        </w:rPr>
        <w:t>a la vez</w:t>
      </w:r>
      <w:r>
        <w:rPr>
          <w:rFonts w:asciiTheme="minorHAnsi" w:hAnsiTheme="minorHAnsi" w:cstheme="minorHAnsi"/>
          <w:color w:val="365F91" w:themeColor="accent1" w:themeShade="BF"/>
          <w:sz w:val="24"/>
        </w:rPr>
        <w:t>.</w:t>
      </w:r>
    </w:p>
    <w:p w:rsidR="008A37C5" w:rsidRPr="008A37C5" w:rsidRDefault="006D1635" w:rsidP="008F20DD">
      <w:pPr>
        <w:pStyle w:val="Heading3"/>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Roles </w:t>
      </w:r>
      <w:r w:rsidR="008A37C5">
        <w:rPr>
          <w:rFonts w:asciiTheme="minorHAnsi" w:hAnsiTheme="minorHAnsi" w:cstheme="minorHAnsi"/>
          <w:color w:val="365F91" w:themeColor="accent1" w:themeShade="BF"/>
          <w:sz w:val="24"/>
        </w:rPr>
        <w:t>y área de juego</w:t>
      </w:r>
    </w:p>
    <w:p w:rsidR="008A37C5" w:rsidRPr="008A37C5" w:rsidRDefault="008F20DD"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Dos equipos compiten en cada partida para ayudar a un turista (que puede ser el profesor o un alumno). Asigna el papel del turista y forma los dos equipos. El turista seguirá las instrucciones (en su papel de Roby), mientras que los dos equipos le proporcionarán las instrucciones (en su papel de Cody). Coloca al turista en un extremo de la ruta y el dibujo de un monumento en el otro lado. Si la ruta cuenta con varios caminos, puedes colocar un dibujo al final de cada camino </w:t>
      </w:r>
      <w:r>
        <w:rPr>
          <w:rFonts w:asciiTheme="minorHAnsi" w:hAnsiTheme="minorHAnsi" w:cstheme="minorHAnsi"/>
          <w:color w:val="365F91" w:themeColor="accent1" w:themeShade="BF"/>
          <w:sz w:val="24"/>
        </w:rPr>
        <w:lastRenderedPageBreak/>
        <w:t>y hacer que el turista elija el monumento que quiere visitar. Coloca todas las cartas sobre una mesa equidistante de los dos equipos.</w:t>
      </w:r>
    </w:p>
    <w:p w:rsidR="008A37C5" w:rsidRPr="008A37C5" w:rsidRDefault="008A37C5" w:rsidP="008F20DD">
      <w:pPr>
        <w:pStyle w:val="Heading3"/>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Modo de juego y reglas</w:t>
      </w:r>
    </w:p>
    <w:p w:rsidR="008A37C5" w:rsidRPr="008A37C5"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El turista pide indicaciones para llegar al monument</w:t>
      </w:r>
      <w:r w:rsidR="00BF214D">
        <w:rPr>
          <w:rFonts w:asciiTheme="minorHAnsi" w:hAnsiTheme="minorHAnsi" w:cstheme="minorHAnsi"/>
          <w:color w:val="365F91" w:themeColor="accent1" w:themeShade="BF"/>
          <w:sz w:val="24"/>
        </w:rPr>
        <w:t>o</w:t>
      </w:r>
      <w:r>
        <w:rPr>
          <w:rFonts w:asciiTheme="minorHAnsi" w:hAnsiTheme="minorHAnsi" w:cstheme="minorHAnsi"/>
          <w:color w:val="365F91" w:themeColor="accent1" w:themeShade="BF"/>
          <w:sz w:val="24"/>
        </w:rPr>
        <w:t xml:space="preserve"> elegido. </w:t>
      </w:r>
    </w:p>
    <w:p w:rsidR="005E7AB0" w:rsidRDefault="008A37C5" w:rsidP="008F20DD">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 xml:space="preserve">Los dos equipos tienen que pensar en la secuencia de instrucciones correcta y luego correr para recogerlas (de una en una, como en una carrera real) para formar la secuencia. Una vez que uno de los equipo ha completado la secuencia, pueden dársela al turista que la pondrá a prueba bajo la supervisión del otro equipo. Si la secuencia es correcta, gana el equipo que la haya facilitado. </w:t>
      </w:r>
    </w:p>
    <w:p w:rsidR="005E7AB0" w:rsidRPr="005E7AB0" w:rsidRDefault="005E7AB0" w:rsidP="005E7AB0">
      <w:pPr>
        <w:jc w:val="both"/>
        <w:rPr>
          <w:rFonts w:asciiTheme="minorHAnsi" w:hAnsiTheme="minorHAnsi" w:cstheme="minorHAnsi"/>
          <w:color w:val="365F91" w:themeColor="accent1" w:themeShade="BF"/>
          <w:sz w:val="24"/>
          <w:szCs w:val="24"/>
        </w:rPr>
      </w:pPr>
      <w:r>
        <w:rPr>
          <w:rFonts w:asciiTheme="minorHAnsi" w:hAnsiTheme="minorHAnsi" w:cstheme="minorHAnsi"/>
          <w:color w:val="365F91" w:themeColor="accent1" w:themeShade="BF"/>
          <w:sz w:val="24"/>
        </w:rPr>
        <w:t>Otros recursos relacionados con este juego son:</w:t>
      </w:r>
      <w:r w:rsidR="00E71430">
        <w:rPr>
          <w:rFonts w:asciiTheme="minorHAnsi" w:hAnsiTheme="minorHAnsi" w:cstheme="minorHAnsi"/>
          <w:color w:val="365F91" w:themeColor="accent1" w:themeShade="BF"/>
          <w:sz w:val="24"/>
        </w:rPr>
        <w:t xml:space="preserve"> </w:t>
      </w:r>
      <w:hyperlink r:id="rId8">
        <w:r>
          <w:rPr>
            <w:rStyle w:val="Hyperlink"/>
            <w:rFonts w:asciiTheme="minorHAnsi" w:hAnsiTheme="minorHAnsi" w:cstheme="minorHAnsi"/>
            <w:sz w:val="24"/>
          </w:rPr>
          <w:t>CodyRoby</w:t>
        </w:r>
      </w:hyperlink>
      <w:r>
        <w:rPr>
          <w:rFonts w:asciiTheme="minorHAnsi" w:hAnsiTheme="minorHAnsi" w:cstheme="minorHAnsi"/>
          <w:color w:val="365F91" w:themeColor="accent1" w:themeShade="BF"/>
          <w:sz w:val="24"/>
        </w:rPr>
        <w:t xml:space="preserve"> un kit de tipo DIY </w:t>
      </w:r>
      <w:r w:rsidR="00E71430">
        <w:rPr>
          <w:rFonts w:asciiTheme="minorHAnsi" w:hAnsiTheme="minorHAnsi" w:cstheme="minorHAnsi"/>
          <w:color w:val="365F91" w:themeColor="accent1" w:themeShade="BF"/>
          <w:sz w:val="24"/>
        </w:rPr>
        <w:t>(«</w:t>
      </w:r>
      <w:r>
        <w:rPr>
          <w:rFonts w:asciiTheme="minorHAnsi" w:hAnsiTheme="minorHAnsi" w:cstheme="minorHAnsi"/>
          <w:color w:val="365F91" w:themeColor="accent1" w:themeShade="BF"/>
          <w:sz w:val="24"/>
        </w:rPr>
        <w:t>Hazlo tú mismo</w:t>
      </w:r>
      <w:r w:rsidR="00E71430">
        <w:rPr>
          <w:rFonts w:asciiTheme="minorHAnsi" w:hAnsiTheme="minorHAnsi" w:cstheme="minorHAnsi"/>
          <w:color w:val="365F91" w:themeColor="accent1" w:themeShade="BF"/>
          <w:sz w:val="24"/>
        </w:rPr>
        <w:t xml:space="preserve">») </w:t>
      </w:r>
      <w:r>
        <w:rPr>
          <w:rFonts w:asciiTheme="minorHAnsi" w:hAnsiTheme="minorHAnsi" w:cstheme="minorHAnsi"/>
          <w:color w:val="365F91" w:themeColor="accent1" w:themeShade="BF"/>
          <w:sz w:val="24"/>
        </w:rPr>
        <w:t>gratuito para actividades de programación sin ordenador</w:t>
      </w:r>
      <w:r w:rsidR="001D366D">
        <w:rPr>
          <w:rFonts w:asciiTheme="minorHAnsi" w:hAnsiTheme="minorHAnsi" w:cstheme="minorHAnsi"/>
          <w:color w:val="365F91" w:themeColor="accent1" w:themeShade="BF"/>
          <w:sz w:val="24"/>
        </w:rPr>
        <w:t>,</w:t>
      </w:r>
      <w:r>
        <w:rPr>
          <w:rFonts w:asciiTheme="minorHAnsi" w:hAnsiTheme="minorHAnsi" w:cstheme="minorHAnsi"/>
          <w:color w:val="365F91" w:themeColor="accent1" w:themeShade="BF"/>
          <w:sz w:val="24"/>
        </w:rPr>
        <w:t xml:space="preserve"> y este </w:t>
      </w:r>
      <w:hyperlink r:id="rId9">
        <w:r>
          <w:rPr>
            <w:rStyle w:val="Hyperlink"/>
            <w:rFonts w:asciiTheme="minorHAnsi" w:hAnsiTheme="minorHAnsi" w:cstheme="minorHAnsi"/>
            <w:sz w:val="24"/>
          </w:rPr>
          <w:t>ejemplo de juego</w:t>
        </w:r>
      </w:hyperlink>
      <w:r>
        <w:rPr>
          <w:rFonts w:asciiTheme="minorHAnsi" w:hAnsiTheme="minorHAnsi" w:cstheme="minorHAnsi"/>
          <w:color w:val="365F91" w:themeColor="accent1" w:themeShade="BF"/>
          <w:sz w:val="24"/>
        </w:rPr>
        <w:t>: un vídeo sin sonido que muestra una partida de La carrera, un juego de mesa con las mismas normas que El turista.</w:t>
      </w:r>
    </w:p>
    <w:p w:rsidR="003F18D1" w:rsidRDefault="003F18D1" w:rsidP="005E7AB0">
      <w:pPr>
        <w:spacing w:before="120" w:after="240" w:line="480" w:lineRule="auto"/>
        <w:jc w:val="both"/>
        <w:rPr>
          <w:rFonts w:asciiTheme="minorHAnsi" w:eastAsiaTheme="majorEastAsia" w:hAnsiTheme="minorHAnsi" w:cstheme="minorHAnsi"/>
          <w:b/>
          <w:bCs/>
          <w:color w:val="17365D" w:themeColor="text2" w:themeShade="BF"/>
          <w:sz w:val="28"/>
          <w:szCs w:val="28"/>
        </w:rPr>
      </w:pPr>
    </w:p>
    <w:p w:rsidR="001F1D31" w:rsidRPr="008A37C5" w:rsidRDefault="003D1BD5" w:rsidP="005E7AB0">
      <w:pPr>
        <w:spacing w:before="120" w:after="240" w:line="480" w:lineRule="auto"/>
        <w:jc w:val="both"/>
        <w:rPr>
          <w:rFonts w:asciiTheme="minorHAnsi" w:eastAsiaTheme="majorEastAsia" w:hAnsiTheme="minorHAnsi" w:cstheme="minorHAnsi"/>
          <w:b/>
          <w:bCs/>
          <w:color w:val="17365D" w:themeColor="text2" w:themeShade="BF"/>
          <w:sz w:val="28"/>
          <w:szCs w:val="28"/>
        </w:rPr>
      </w:pPr>
      <w:r>
        <w:rPr>
          <w:rFonts w:asciiTheme="minorHAnsi" w:eastAsiaTheme="majorEastAsia" w:hAnsiTheme="minorHAnsi" w:cstheme="minorHAnsi"/>
          <w:b/>
          <w:color w:val="17365D" w:themeColor="text2" w:themeShade="BF"/>
          <w:sz w:val="28"/>
        </w:rPr>
        <w:t>Nombre del autor: Alessandro Bogliolo</w:t>
      </w:r>
    </w:p>
    <w:sectPr w:rsidR="001F1D31" w:rsidRPr="008A37C5" w:rsidSect="005230B4">
      <w:headerReference w:type="even" r:id="rId10"/>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98" w:rsidRDefault="005A1498" w:rsidP="00AA3D7A">
      <w:pPr>
        <w:spacing w:after="0" w:line="240" w:lineRule="auto"/>
      </w:pPr>
      <w:r>
        <w:separator/>
      </w:r>
    </w:p>
  </w:endnote>
  <w:endnote w:type="continuationSeparator" w:id="0">
    <w:p w:rsidR="005A1498" w:rsidRDefault="005A1498" w:rsidP="00AA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 Square Sans Pro Light">
    <w:altName w:val="Arial"/>
    <w:panose1 w:val="00000000000000000000"/>
    <w:charset w:val="00"/>
    <w:family w:val="swiss"/>
    <w:notTrueType/>
    <w:pitch w:val="variable"/>
    <w:sig w:usb0="00000001" w:usb1="00000001" w:usb2="00000000" w:usb3="00000000" w:csb0="0000019F" w:csb1="00000000"/>
  </w:font>
  <w:font w:name="EC Square Sans Pro Extra Black">
    <w:altName w:val="Arial"/>
    <w:panose1 w:val="00000000000000000000"/>
    <w:charset w:val="00"/>
    <w:family w:val="swiss"/>
    <w:notTrueType/>
    <w:pitch w:val="variable"/>
    <w:sig w:usb0="00000001" w:usb1="00000001" w:usb2="00000000" w:usb3="00000000" w:csb0="0000019F" w:csb1="00000000"/>
  </w:font>
  <w:font w:name="EC Square Sans Pro Medium">
    <w:altName w:val="Arial"/>
    <w:panose1 w:val="00000000000000000000"/>
    <w:charset w:val="00"/>
    <w:family w:val="swiss"/>
    <w:notTrueType/>
    <w:pitch w:val="variable"/>
    <w:sig w:usb0="00000001" w:usb1="00000001" w:usb2="00000000" w:usb3="00000000" w:csb0="0000019F" w:csb1="00000000"/>
  </w:font>
  <w:font w:name="EC Square Sans Pro">
    <w:altName w:val="Arial"/>
    <w:panose1 w:val="00000000000000000000"/>
    <w:charset w:val="00"/>
    <w:family w:val="swiss"/>
    <w:notTrueType/>
    <w:pitch w:val="variable"/>
    <w:sig w:usb0="00000001" w:usb1="00000001" w:usb2="00000000" w:usb3="00000000" w:csb0="0000019F" w:csb1="00000000"/>
  </w:font>
  <w:font w:name="EC Square Sans Pro Thin">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98" w:rsidRDefault="005A1498">
    <w:pPr>
      <w:pStyle w:val="Footer"/>
    </w:pPr>
    <w:r>
      <w:rPr>
        <w:noProof/>
        <w:lang w:val="fr-BE" w:eastAsia="fr-BE" w:bidi="ar-SA"/>
      </w:rPr>
      <w:drawing>
        <wp:anchor distT="0" distB="0" distL="114300" distR="114300" simplePos="0" relativeHeight="251657728" behindDoc="0" locked="0" layoutInCell="1" allowOverlap="1">
          <wp:simplePos x="0" y="0"/>
          <wp:positionH relativeFrom="column">
            <wp:posOffset>3402965</wp:posOffset>
          </wp:positionH>
          <wp:positionV relativeFrom="paragraph">
            <wp:posOffset>19050</wp:posOffset>
          </wp:positionV>
          <wp:extent cx="168275" cy="168275"/>
          <wp:effectExtent l="0" t="0" r="3175" b="3175"/>
          <wp:wrapSquare wrapText="bothSides"/>
          <wp:docPr id="6" name="Picture 6" descr="C:\Users\nkj\Desktop\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kj\Desktop\fb_icon_325x3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anchor>
      </w:drawing>
    </w:r>
    <w:r>
      <w:rPr>
        <w:noProof/>
        <w:lang w:val="fr-BE" w:eastAsia="fr-BE" w:bidi="ar-SA"/>
      </w:rPr>
      <w:drawing>
        <wp:anchor distT="0" distB="0" distL="114300" distR="114300" simplePos="0" relativeHeight="251655680" behindDoc="0" locked="0" layoutInCell="1" allowOverlap="1">
          <wp:simplePos x="0" y="0"/>
          <wp:positionH relativeFrom="column">
            <wp:posOffset>1396365</wp:posOffset>
          </wp:positionH>
          <wp:positionV relativeFrom="paragraph">
            <wp:posOffset>-45720</wp:posOffset>
          </wp:positionV>
          <wp:extent cx="238125" cy="238125"/>
          <wp:effectExtent l="0" t="0" r="9525" b="9525"/>
          <wp:wrapSquare wrapText="bothSides"/>
          <wp:docPr id="5" name="Picture 5" descr="C:\Users\nkj\Desktop\twitter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j\Desktop\twitter_51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Pr>
        <w:noProof/>
        <w:lang w:val="fr-BE" w:eastAsia="fr-BE" w:bidi="ar-SA"/>
      </w:rPr>
      <w:drawing>
        <wp:anchor distT="0" distB="0" distL="114300" distR="114300" simplePos="0" relativeHeight="251659776" behindDoc="0" locked="0" layoutInCell="1" allowOverlap="1">
          <wp:simplePos x="0" y="0"/>
          <wp:positionH relativeFrom="column">
            <wp:posOffset>4786630</wp:posOffset>
          </wp:positionH>
          <wp:positionV relativeFrom="paragraph">
            <wp:posOffset>-135255</wp:posOffset>
          </wp:positionV>
          <wp:extent cx="1845310" cy="485775"/>
          <wp:effectExtent l="0" t="0" r="2540" b="9525"/>
          <wp:wrapSquare wrapText="bothSides"/>
          <wp:docPr id="7" name="Picture 7" descr="C:\Users\nkj\AppData\Local\Temp\7zE869D06E5\logo-ce-horizontal-en-quadri-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j\AppData\Local\Temp\7zE869D06E5\logo-ce-horizontal-en-quadri-l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45310" cy="485775"/>
                  </a:xfrm>
                  <a:prstGeom prst="rect">
                    <a:avLst/>
                  </a:prstGeom>
                  <a:noFill/>
                  <a:ln>
                    <a:noFill/>
                  </a:ln>
                </pic:spPr>
              </pic:pic>
            </a:graphicData>
          </a:graphic>
        </wp:anchor>
      </w:drawing>
    </w:r>
    <w:r>
      <w:tab/>
      <w:t>@CodeWeekEU | codeweek.eu | CodeEU</w:t>
    </w:r>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98" w:rsidRDefault="005A1498" w:rsidP="00AA3D7A">
      <w:pPr>
        <w:spacing w:after="0" w:line="240" w:lineRule="auto"/>
      </w:pPr>
      <w:r>
        <w:separator/>
      </w:r>
    </w:p>
  </w:footnote>
  <w:footnote w:type="continuationSeparator" w:id="0">
    <w:p w:rsidR="005A1498" w:rsidRDefault="005A1498" w:rsidP="00AA3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98" w:rsidRDefault="005A1498">
    <w:pPr>
      <w:pStyle w:val="Header"/>
    </w:pPr>
    <w:r>
      <w:rPr>
        <w:noProof/>
        <w:lang w:val="fr-BE" w:eastAsia="fr-BE" w:bidi="ar-SA"/>
      </w:rPr>
      <w:drawing>
        <wp:inline distT="0" distB="0" distL="0" distR="0">
          <wp:extent cx="4324350" cy="4324350"/>
          <wp:effectExtent l="0" t="0" r="0" b="0"/>
          <wp:docPr id="2" name="Picture 2" descr="S:\F17001 - DG COMM Media Relations\3_Work\33_Work-in-process\8510150 - DG CONNECT EU Code Week\3_Work\WP2\Visual Identity\Github material\tw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17001 - DG COMM Media Relations\3_Work\33_Work-in-process\8510150 - DG CONNECT EU Code Week\3_Work\WP2\Visual Identity\Github material\tw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324350"/>
                  </a:xfrm>
                  <a:prstGeom prst="rect">
                    <a:avLst/>
                  </a:prstGeom>
                  <a:noFill/>
                  <a:ln>
                    <a:noFill/>
                  </a:ln>
                </pic:spPr>
              </pic:pic>
            </a:graphicData>
          </a:graphic>
        </wp:inline>
      </w:drawing>
    </w:r>
    <w:r>
      <w:rPr>
        <w:noProof/>
        <w:lang w:val="fr-BE" w:eastAsia="fr-BE" w:bidi="ar-SA"/>
      </w:rPr>
      <w:drawing>
        <wp:inline distT="0" distB="0" distL="0" distR="0">
          <wp:extent cx="4324350" cy="4324350"/>
          <wp:effectExtent l="0" t="0" r="0" b="0"/>
          <wp:docPr id="3" name="Picture 3" descr="S:\F17001 - DG COMM Media Relations\3_Work\33_Work-in-process\8510150 - DG CONNECT EU Code Week\3_Work\WP2\Visual Identity\Github material\tw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17001 - DG COMM Media Relations\3_Work\33_Work-in-process\8510150 - DG CONNECT EU Code Week\3_Work\WP2\Visual Identity\Github material\tw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32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98" w:rsidRDefault="005A1498">
    <w:pPr>
      <w:pStyle w:val="Header"/>
      <w:rPr>
        <w:noProof/>
      </w:rPr>
    </w:pPr>
    <w:r>
      <w:rPr>
        <w:noProof/>
        <w:lang w:val="fr-BE" w:eastAsia="fr-BE" w:bidi="ar-SA"/>
      </w:rPr>
      <w:drawing>
        <wp:anchor distT="0" distB="0" distL="114300" distR="114300" simplePos="0" relativeHeight="251656704" behindDoc="1" locked="0" layoutInCell="1" allowOverlap="1">
          <wp:simplePos x="0" y="0"/>
          <wp:positionH relativeFrom="column">
            <wp:posOffset>4580890</wp:posOffset>
          </wp:positionH>
          <wp:positionV relativeFrom="paragraph">
            <wp:posOffset>-279400</wp:posOffset>
          </wp:positionV>
          <wp:extent cx="2093845" cy="752475"/>
          <wp:effectExtent l="0" t="0" r="0" b="0"/>
          <wp:wrapNone/>
          <wp:docPr id="1" name="Picture 1" descr="S:\F17001 - DG COMM Media Relations\3_Work\33_Work-in-process\8510150 - DG CONNECT EU Code Week\3_Work\WP2\Visual Identity\Github material\codeweekeu_logo_on-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17001 - DG COMM Media Relations\3_Work\33_Work-in-process\8510150 - DG CONNECT EU Code Week\3_Work\WP2\Visual Identity\Github material\codeweekeu_logo_on-whit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3845" cy="752475"/>
                  </a:xfrm>
                  <a:prstGeom prst="rect">
                    <a:avLst/>
                  </a:prstGeom>
                  <a:noFill/>
                  <a:ln>
                    <a:noFill/>
                  </a:ln>
                </pic:spPr>
              </pic:pic>
            </a:graphicData>
          </a:graphic>
        </wp:anchor>
      </w:drawing>
    </w:r>
  </w:p>
  <w:p w:rsidR="005A1498" w:rsidRDefault="005A1498">
    <w:pPr>
      <w:pStyle w:val="Header"/>
      <w:rPr>
        <w:noProof/>
      </w:rPr>
    </w:pPr>
  </w:p>
  <w:p w:rsidR="005A1498" w:rsidRDefault="005A1498">
    <w:pPr>
      <w:pStyle w:val="Header"/>
      <w:rPr>
        <w:noProof/>
      </w:rPr>
    </w:pPr>
  </w:p>
  <w:p w:rsidR="005A1498" w:rsidRDefault="005A1498">
    <w:pPr>
      <w:pStyle w:val="Header"/>
    </w:pPr>
    <w:r>
      <w:rPr>
        <w:noProof/>
        <w:lang w:val="fr-BE" w:eastAsia="fr-BE" w:bidi="ar-SA"/>
      </w:rPr>
      <w:drawing>
        <wp:anchor distT="0" distB="0" distL="114300" distR="114300" simplePos="0" relativeHeight="251658752" behindDoc="1" locked="0" layoutInCell="1" allowOverlap="1">
          <wp:simplePos x="0" y="0"/>
          <wp:positionH relativeFrom="column">
            <wp:posOffset>-914400</wp:posOffset>
          </wp:positionH>
          <wp:positionV relativeFrom="paragraph">
            <wp:posOffset>4342129</wp:posOffset>
          </wp:positionV>
          <wp:extent cx="1626473" cy="5095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bbon.png"/>
                  <pic:cNvPicPr/>
                </pic:nvPicPr>
                <pic:blipFill rotWithShape="1">
                  <a:blip r:embed="rId2">
                    <a:extLst>
                      <a:ext uri="{28A0092B-C50C-407E-A947-70E740481C1C}">
                        <a14:useLocalDpi xmlns:a14="http://schemas.microsoft.com/office/drawing/2010/main" val="0"/>
                      </a:ext>
                    </a:extLst>
                  </a:blip>
                  <a:srcRect t="2728" r="68943"/>
                  <a:stretch/>
                </pic:blipFill>
                <pic:spPr bwMode="auto">
                  <a:xfrm>
                    <a:off x="0" y="0"/>
                    <a:ext cx="1626473" cy="50958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40D0C"/>
    <w:multiLevelType w:val="hybridMultilevel"/>
    <w:tmpl w:val="6DD272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D96037"/>
    <w:multiLevelType w:val="hybridMultilevel"/>
    <w:tmpl w:val="F4BEC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BF52CE"/>
    <w:multiLevelType w:val="hybridMultilevel"/>
    <w:tmpl w:val="F05CA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7A"/>
    <w:rsid w:val="000C44E0"/>
    <w:rsid w:val="000D1810"/>
    <w:rsid w:val="000D5D3B"/>
    <w:rsid w:val="000D7FCB"/>
    <w:rsid w:val="000F5EE4"/>
    <w:rsid w:val="00141A02"/>
    <w:rsid w:val="001604D4"/>
    <w:rsid w:val="001D366D"/>
    <w:rsid w:val="001F1D31"/>
    <w:rsid w:val="00215C6A"/>
    <w:rsid w:val="00222950"/>
    <w:rsid w:val="00230028"/>
    <w:rsid w:val="002A3067"/>
    <w:rsid w:val="002A7731"/>
    <w:rsid w:val="002C47E1"/>
    <w:rsid w:val="00314C3C"/>
    <w:rsid w:val="0032261E"/>
    <w:rsid w:val="00330FAB"/>
    <w:rsid w:val="0039098A"/>
    <w:rsid w:val="00397128"/>
    <w:rsid w:val="003D1BD5"/>
    <w:rsid w:val="003E443E"/>
    <w:rsid w:val="003E5C68"/>
    <w:rsid w:val="003F0F97"/>
    <w:rsid w:val="003F18D1"/>
    <w:rsid w:val="004802D9"/>
    <w:rsid w:val="00492398"/>
    <w:rsid w:val="00510034"/>
    <w:rsid w:val="005230B4"/>
    <w:rsid w:val="005A1498"/>
    <w:rsid w:val="005E7AB0"/>
    <w:rsid w:val="00650CD6"/>
    <w:rsid w:val="006900C5"/>
    <w:rsid w:val="006A29A0"/>
    <w:rsid w:val="006A74F2"/>
    <w:rsid w:val="006D1635"/>
    <w:rsid w:val="00723433"/>
    <w:rsid w:val="00744E3E"/>
    <w:rsid w:val="0077030B"/>
    <w:rsid w:val="00775DE5"/>
    <w:rsid w:val="007C7517"/>
    <w:rsid w:val="007D18B1"/>
    <w:rsid w:val="0080218D"/>
    <w:rsid w:val="008540A5"/>
    <w:rsid w:val="008A37C5"/>
    <w:rsid w:val="008F20DD"/>
    <w:rsid w:val="00A253F3"/>
    <w:rsid w:val="00A30089"/>
    <w:rsid w:val="00A441EC"/>
    <w:rsid w:val="00AA1F24"/>
    <w:rsid w:val="00AA3D7A"/>
    <w:rsid w:val="00AA50F7"/>
    <w:rsid w:val="00B15C89"/>
    <w:rsid w:val="00B351A3"/>
    <w:rsid w:val="00BF214D"/>
    <w:rsid w:val="00C144C3"/>
    <w:rsid w:val="00C46CF6"/>
    <w:rsid w:val="00C51F51"/>
    <w:rsid w:val="00C5241B"/>
    <w:rsid w:val="00C52FCB"/>
    <w:rsid w:val="00CC1FEA"/>
    <w:rsid w:val="00CE4130"/>
    <w:rsid w:val="00D35BEC"/>
    <w:rsid w:val="00D430E0"/>
    <w:rsid w:val="00D45083"/>
    <w:rsid w:val="00D53172"/>
    <w:rsid w:val="00D93CE9"/>
    <w:rsid w:val="00DB4B03"/>
    <w:rsid w:val="00E71430"/>
    <w:rsid w:val="00ED7A93"/>
    <w:rsid w:val="00EE2EF8"/>
    <w:rsid w:val="00EF718A"/>
    <w:rsid w:val="00F125AD"/>
    <w:rsid w:val="00F37065"/>
    <w:rsid w:val="00FB751B"/>
    <w:rsid w:val="00FF170B"/>
    <w:rsid w:val="00F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C47F08"/>
  <w15:docId w15:val="{32AE87F2-4F22-4999-BA29-01E7F008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F6"/>
    <w:rPr>
      <w:rFonts w:ascii="EC Square Sans Pro Light" w:hAnsi="EC Square Sans Pro Light"/>
    </w:rPr>
  </w:style>
  <w:style w:type="paragraph" w:styleId="Heading1">
    <w:name w:val="heading 1"/>
    <w:basedOn w:val="Normal"/>
    <w:next w:val="Normal"/>
    <w:link w:val="Heading1Char"/>
    <w:uiPriority w:val="9"/>
    <w:qFormat/>
    <w:rsid w:val="00C46CF6"/>
    <w:pPr>
      <w:keepNext/>
      <w:keepLines/>
      <w:spacing w:before="480" w:after="0"/>
      <w:outlineLvl w:val="0"/>
    </w:pPr>
    <w:rPr>
      <w:rFonts w:ascii="EC Square Sans Pro Extra Black" w:eastAsiaTheme="majorEastAsia" w:hAnsi="EC Square Sans Pro Extra Black" w:cstheme="majorBidi"/>
      <w:b/>
      <w:bCs/>
      <w:color w:val="EB5C36"/>
      <w:sz w:val="28"/>
      <w:szCs w:val="28"/>
    </w:rPr>
  </w:style>
  <w:style w:type="paragraph" w:styleId="Heading2">
    <w:name w:val="heading 2"/>
    <w:basedOn w:val="Normal"/>
    <w:next w:val="Normal"/>
    <w:link w:val="Heading2Char"/>
    <w:uiPriority w:val="9"/>
    <w:unhideWhenUsed/>
    <w:qFormat/>
    <w:rsid w:val="00C46CF6"/>
    <w:pPr>
      <w:keepNext/>
      <w:keepLines/>
      <w:spacing w:before="200" w:after="0"/>
      <w:outlineLvl w:val="1"/>
    </w:pPr>
    <w:rPr>
      <w:rFonts w:ascii="EC Square Sans Pro Medium" w:eastAsiaTheme="majorEastAsia" w:hAnsi="EC Square Sans Pro Medium" w:cstheme="majorBidi"/>
      <w:b/>
      <w:bCs/>
      <w:color w:val="386D9F"/>
      <w:sz w:val="26"/>
      <w:szCs w:val="26"/>
    </w:rPr>
  </w:style>
  <w:style w:type="paragraph" w:styleId="Heading3">
    <w:name w:val="heading 3"/>
    <w:basedOn w:val="Normal"/>
    <w:next w:val="Normal"/>
    <w:link w:val="Heading3Char"/>
    <w:uiPriority w:val="9"/>
    <w:unhideWhenUsed/>
    <w:qFormat/>
    <w:rsid w:val="00C46CF6"/>
    <w:pPr>
      <w:keepNext/>
      <w:keepLines/>
      <w:spacing w:before="200" w:after="0"/>
      <w:outlineLvl w:val="2"/>
    </w:pPr>
    <w:rPr>
      <w:rFonts w:ascii="EC Square Sans Pro" w:eastAsiaTheme="majorEastAsia" w:hAnsi="EC Square Sans Pro" w:cstheme="majorBidi"/>
      <w:b/>
      <w:bCs/>
      <w:color w:val="981A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CF6"/>
    <w:pPr>
      <w:spacing w:after="0" w:line="240" w:lineRule="auto"/>
    </w:pPr>
    <w:rPr>
      <w:rFonts w:ascii="EC Square Sans Pro Thin" w:hAnsi="EC Square Sans Pro Thin"/>
    </w:rPr>
  </w:style>
  <w:style w:type="character" w:customStyle="1" w:styleId="Heading1Char">
    <w:name w:val="Heading 1 Char"/>
    <w:basedOn w:val="DefaultParagraphFont"/>
    <w:link w:val="Heading1"/>
    <w:uiPriority w:val="9"/>
    <w:rsid w:val="00C46CF6"/>
    <w:rPr>
      <w:rFonts w:ascii="EC Square Sans Pro Extra Black" w:eastAsiaTheme="majorEastAsia" w:hAnsi="EC Square Sans Pro Extra Black" w:cstheme="majorBidi"/>
      <w:b/>
      <w:bCs/>
      <w:color w:val="EB5C36"/>
      <w:sz w:val="28"/>
      <w:szCs w:val="28"/>
      <w:lang w:val="es-ES"/>
    </w:rPr>
  </w:style>
  <w:style w:type="paragraph" w:styleId="Header">
    <w:name w:val="header"/>
    <w:basedOn w:val="Normal"/>
    <w:link w:val="HeaderChar"/>
    <w:uiPriority w:val="99"/>
    <w:unhideWhenUsed/>
    <w:rsid w:val="00AA3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D7A"/>
    <w:rPr>
      <w:lang w:val="es-ES"/>
    </w:rPr>
  </w:style>
  <w:style w:type="paragraph" w:styleId="Footer">
    <w:name w:val="footer"/>
    <w:basedOn w:val="Normal"/>
    <w:link w:val="FooterChar"/>
    <w:uiPriority w:val="99"/>
    <w:unhideWhenUsed/>
    <w:rsid w:val="00AA3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D7A"/>
    <w:rPr>
      <w:lang w:val="es-ES"/>
    </w:rPr>
  </w:style>
  <w:style w:type="paragraph" w:styleId="BalloonText">
    <w:name w:val="Balloon Text"/>
    <w:basedOn w:val="Normal"/>
    <w:link w:val="BalloonTextChar"/>
    <w:uiPriority w:val="99"/>
    <w:semiHidden/>
    <w:unhideWhenUsed/>
    <w:rsid w:val="00AA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7A"/>
    <w:rPr>
      <w:rFonts w:ascii="Tahoma" w:hAnsi="Tahoma" w:cs="Tahoma"/>
      <w:sz w:val="16"/>
      <w:szCs w:val="16"/>
      <w:lang w:val="es-ES"/>
    </w:rPr>
  </w:style>
  <w:style w:type="character" w:customStyle="1" w:styleId="Heading2Char">
    <w:name w:val="Heading 2 Char"/>
    <w:basedOn w:val="DefaultParagraphFont"/>
    <w:link w:val="Heading2"/>
    <w:uiPriority w:val="9"/>
    <w:rsid w:val="00C46CF6"/>
    <w:rPr>
      <w:rFonts w:ascii="EC Square Sans Pro Medium" w:eastAsiaTheme="majorEastAsia" w:hAnsi="EC Square Sans Pro Medium" w:cstheme="majorBidi"/>
      <w:b/>
      <w:bCs/>
      <w:color w:val="386D9F"/>
      <w:sz w:val="26"/>
      <w:szCs w:val="26"/>
      <w:lang w:val="es-ES"/>
    </w:rPr>
  </w:style>
  <w:style w:type="character" w:customStyle="1" w:styleId="Heading3Char">
    <w:name w:val="Heading 3 Char"/>
    <w:basedOn w:val="DefaultParagraphFont"/>
    <w:link w:val="Heading3"/>
    <w:uiPriority w:val="9"/>
    <w:rsid w:val="00C46CF6"/>
    <w:rPr>
      <w:rFonts w:ascii="EC Square Sans Pro" w:eastAsiaTheme="majorEastAsia" w:hAnsi="EC Square Sans Pro" w:cstheme="majorBidi"/>
      <w:b/>
      <w:bCs/>
      <w:color w:val="981A80"/>
      <w:lang w:val="es-ES"/>
    </w:rPr>
  </w:style>
  <w:style w:type="paragraph" w:styleId="ListParagraph">
    <w:name w:val="List Paragraph"/>
    <w:basedOn w:val="Normal"/>
    <w:uiPriority w:val="34"/>
    <w:qFormat/>
    <w:rsid w:val="00C46CF6"/>
    <w:pPr>
      <w:ind w:left="720"/>
      <w:contextualSpacing/>
    </w:pPr>
  </w:style>
  <w:style w:type="character" w:styleId="IntenseReference">
    <w:name w:val="Intense Reference"/>
    <w:basedOn w:val="DefaultParagraphFont"/>
    <w:uiPriority w:val="32"/>
    <w:rsid w:val="00C46CF6"/>
    <w:rPr>
      <w:b/>
      <w:bCs/>
      <w:smallCaps/>
      <w:color w:val="C0504D" w:themeColor="accent2"/>
      <w:spacing w:val="5"/>
      <w:u w:val="single"/>
    </w:rPr>
  </w:style>
  <w:style w:type="paragraph" w:styleId="Title">
    <w:name w:val="Title"/>
    <w:basedOn w:val="Normal"/>
    <w:next w:val="Normal"/>
    <w:link w:val="TitleChar"/>
    <w:uiPriority w:val="10"/>
    <w:qFormat/>
    <w:rsid w:val="00C46CF6"/>
    <w:pPr>
      <w:pBdr>
        <w:bottom w:val="single" w:sz="8" w:space="4" w:color="4F81BD" w:themeColor="accent1"/>
      </w:pBdr>
      <w:spacing w:after="300" w:line="240" w:lineRule="auto"/>
      <w:contextualSpacing/>
    </w:pPr>
    <w:rPr>
      <w:rFonts w:ascii="EC Square Sans Pro Medium" w:eastAsiaTheme="majorEastAsia" w:hAnsi="EC Square Sans Pro Medium" w:cstheme="majorBidi"/>
      <w:color w:val="386D9F"/>
      <w:spacing w:val="5"/>
      <w:kern w:val="28"/>
      <w:sz w:val="52"/>
      <w:szCs w:val="52"/>
    </w:rPr>
  </w:style>
  <w:style w:type="character" w:customStyle="1" w:styleId="TitleChar">
    <w:name w:val="Title Char"/>
    <w:basedOn w:val="DefaultParagraphFont"/>
    <w:link w:val="Title"/>
    <w:uiPriority w:val="10"/>
    <w:rsid w:val="00C46CF6"/>
    <w:rPr>
      <w:rFonts w:ascii="EC Square Sans Pro Medium" w:eastAsiaTheme="majorEastAsia" w:hAnsi="EC Square Sans Pro Medium" w:cstheme="majorBidi"/>
      <w:color w:val="386D9F"/>
      <w:spacing w:val="5"/>
      <w:kern w:val="28"/>
      <w:sz w:val="52"/>
      <w:szCs w:val="52"/>
      <w:lang w:val="es-ES"/>
    </w:rPr>
  </w:style>
  <w:style w:type="paragraph" w:styleId="Subtitle">
    <w:name w:val="Subtitle"/>
    <w:basedOn w:val="Normal"/>
    <w:next w:val="Normal"/>
    <w:link w:val="SubtitleChar"/>
    <w:uiPriority w:val="11"/>
    <w:qFormat/>
    <w:rsid w:val="00C46CF6"/>
    <w:pPr>
      <w:numPr>
        <w:ilvl w:val="1"/>
      </w:numPr>
    </w:pPr>
    <w:rPr>
      <w:rFonts w:ascii="EC Square Sans Pro" w:eastAsiaTheme="majorEastAsia" w:hAnsi="EC Square Sans Pro" w:cstheme="majorBidi"/>
      <w:i/>
      <w:iCs/>
      <w:color w:val="00B7ED"/>
      <w:spacing w:val="15"/>
      <w:sz w:val="24"/>
      <w:szCs w:val="24"/>
    </w:rPr>
  </w:style>
  <w:style w:type="character" w:customStyle="1" w:styleId="SubtitleChar">
    <w:name w:val="Subtitle Char"/>
    <w:basedOn w:val="DefaultParagraphFont"/>
    <w:link w:val="Subtitle"/>
    <w:uiPriority w:val="11"/>
    <w:rsid w:val="00C46CF6"/>
    <w:rPr>
      <w:rFonts w:ascii="EC Square Sans Pro" w:eastAsiaTheme="majorEastAsia" w:hAnsi="EC Square Sans Pro" w:cstheme="majorBidi"/>
      <w:i/>
      <w:iCs/>
      <w:color w:val="00B7ED"/>
      <w:spacing w:val="15"/>
      <w:sz w:val="24"/>
      <w:szCs w:val="24"/>
      <w:lang w:val="es-ES"/>
    </w:rPr>
  </w:style>
  <w:style w:type="character" w:styleId="Emphasis">
    <w:name w:val="Emphasis"/>
    <w:basedOn w:val="DefaultParagraphFont"/>
    <w:uiPriority w:val="20"/>
    <w:qFormat/>
    <w:rsid w:val="00C46CF6"/>
    <w:rPr>
      <w:i/>
      <w:iCs/>
    </w:rPr>
  </w:style>
  <w:style w:type="character" w:styleId="IntenseEmphasis">
    <w:name w:val="Intense Emphasis"/>
    <w:basedOn w:val="DefaultParagraphFont"/>
    <w:uiPriority w:val="21"/>
    <w:qFormat/>
    <w:rsid w:val="00C46CF6"/>
    <w:rPr>
      <w:b/>
      <w:bCs/>
      <w:i/>
      <w:iCs/>
      <w:color w:val="386D9F"/>
    </w:rPr>
  </w:style>
  <w:style w:type="character" w:styleId="Strong">
    <w:name w:val="Strong"/>
    <w:basedOn w:val="DefaultParagraphFont"/>
    <w:uiPriority w:val="22"/>
    <w:qFormat/>
    <w:rsid w:val="00C46CF6"/>
    <w:rPr>
      <w:b/>
      <w:bCs/>
    </w:rPr>
  </w:style>
  <w:style w:type="paragraph" w:styleId="Quote">
    <w:name w:val="Quote"/>
    <w:basedOn w:val="Normal"/>
    <w:next w:val="Normal"/>
    <w:link w:val="QuoteChar"/>
    <w:uiPriority w:val="29"/>
    <w:qFormat/>
    <w:rsid w:val="00C46CF6"/>
    <w:rPr>
      <w:i/>
      <w:iCs/>
      <w:color w:val="000000" w:themeColor="text1"/>
    </w:rPr>
  </w:style>
  <w:style w:type="character" w:customStyle="1" w:styleId="QuoteChar">
    <w:name w:val="Quote Char"/>
    <w:basedOn w:val="DefaultParagraphFont"/>
    <w:link w:val="Quote"/>
    <w:uiPriority w:val="29"/>
    <w:rsid w:val="00C46CF6"/>
    <w:rPr>
      <w:rFonts w:ascii="EC Square Sans Pro Light" w:hAnsi="EC Square Sans Pro Light"/>
      <w:i/>
      <w:iCs/>
      <w:color w:val="000000" w:themeColor="text1"/>
      <w:lang w:val="es-ES"/>
    </w:rPr>
  </w:style>
  <w:style w:type="character" w:styleId="CommentReference">
    <w:name w:val="annotation reference"/>
    <w:basedOn w:val="DefaultParagraphFont"/>
    <w:uiPriority w:val="99"/>
    <w:semiHidden/>
    <w:unhideWhenUsed/>
    <w:rsid w:val="001F1D31"/>
    <w:rPr>
      <w:sz w:val="16"/>
      <w:szCs w:val="16"/>
    </w:rPr>
  </w:style>
  <w:style w:type="paragraph" w:styleId="CommentText">
    <w:name w:val="annotation text"/>
    <w:basedOn w:val="Normal"/>
    <w:link w:val="CommentTextChar"/>
    <w:uiPriority w:val="99"/>
    <w:semiHidden/>
    <w:unhideWhenUsed/>
    <w:rsid w:val="001F1D31"/>
    <w:pPr>
      <w:spacing w:line="240" w:lineRule="auto"/>
    </w:pPr>
    <w:rPr>
      <w:sz w:val="20"/>
      <w:szCs w:val="20"/>
    </w:rPr>
  </w:style>
  <w:style w:type="character" w:customStyle="1" w:styleId="CommentTextChar">
    <w:name w:val="Comment Text Char"/>
    <w:basedOn w:val="DefaultParagraphFont"/>
    <w:link w:val="CommentText"/>
    <w:uiPriority w:val="99"/>
    <w:semiHidden/>
    <w:rsid w:val="001F1D31"/>
    <w:rPr>
      <w:rFonts w:ascii="EC Square Sans Pro Light" w:hAnsi="EC Square Sans Pro Light"/>
      <w:sz w:val="20"/>
      <w:szCs w:val="20"/>
      <w:lang w:val="es-ES"/>
    </w:rPr>
  </w:style>
  <w:style w:type="paragraph" w:styleId="CommentSubject">
    <w:name w:val="annotation subject"/>
    <w:basedOn w:val="CommentText"/>
    <w:next w:val="CommentText"/>
    <w:link w:val="CommentSubjectChar"/>
    <w:uiPriority w:val="99"/>
    <w:semiHidden/>
    <w:unhideWhenUsed/>
    <w:rsid w:val="001F1D31"/>
    <w:rPr>
      <w:b/>
      <w:bCs/>
    </w:rPr>
  </w:style>
  <w:style w:type="character" w:customStyle="1" w:styleId="CommentSubjectChar">
    <w:name w:val="Comment Subject Char"/>
    <w:basedOn w:val="CommentTextChar"/>
    <w:link w:val="CommentSubject"/>
    <w:uiPriority w:val="99"/>
    <w:semiHidden/>
    <w:rsid w:val="001F1D31"/>
    <w:rPr>
      <w:rFonts w:ascii="EC Square Sans Pro Light" w:hAnsi="EC Square Sans Pro Light"/>
      <w:b/>
      <w:bCs/>
      <w:sz w:val="20"/>
      <w:szCs w:val="20"/>
      <w:lang w:val="es-ES"/>
    </w:rPr>
  </w:style>
  <w:style w:type="character" w:styleId="Hyperlink">
    <w:name w:val="Hyperlink"/>
    <w:basedOn w:val="DefaultParagraphFont"/>
    <w:uiPriority w:val="99"/>
    <w:unhideWhenUsed/>
    <w:rsid w:val="00230028"/>
    <w:rPr>
      <w:color w:val="0000FF" w:themeColor="hyperlink"/>
      <w:u w:val="single"/>
    </w:rPr>
  </w:style>
  <w:style w:type="character" w:styleId="FollowedHyperlink">
    <w:name w:val="FollowedHyperlink"/>
    <w:basedOn w:val="DefaultParagraphFont"/>
    <w:uiPriority w:val="99"/>
    <w:semiHidden/>
    <w:unhideWhenUsed/>
    <w:rsid w:val="005E7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mooc.org/codyroby/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deweek.it/cody-roby-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izpB0Cvl0t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3407</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GCG</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 Carrera</dc:creator>
  <cp:lastModifiedBy>Nair Carrera Martinez</cp:lastModifiedBy>
  <cp:revision>3</cp:revision>
  <dcterms:created xsi:type="dcterms:W3CDTF">2019-01-23T12:17:00Z</dcterms:created>
  <dcterms:modified xsi:type="dcterms:W3CDTF">2019-01-23T12:23:00Z</dcterms:modified>
</cp:coreProperties>
</file>