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6"/>
      </w:tblGrid>
      <w:tr w:rsidR="000D7FCB" w:rsidRPr="0001027B" w14:paraId="25A8193B" w14:textId="77777777" w:rsidTr="000D7FCB">
        <w:tc>
          <w:tcPr>
            <w:tcW w:w="934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43036CB6" w14:textId="448349EA" w:rsidR="00E579F2" w:rsidRPr="0001027B" w:rsidRDefault="00AE6EA9" w:rsidP="00E579F2">
            <w:pPr>
              <w:spacing w:line="360" w:lineRule="auto"/>
              <w:jc w:val="center"/>
              <w:rPr>
                <w:rFonts w:asciiTheme="minorHAnsi" w:eastAsiaTheme="majorEastAsia" w:hAnsiTheme="minorHAnsi" w:cstheme="minorHAnsi"/>
                <w:b/>
                <w:bCs/>
                <w:color w:val="FFFFFF" w:themeColor="background1"/>
                <w:sz w:val="44"/>
                <w:szCs w:val="44"/>
                <w:lang w:val="tr-TR"/>
              </w:rPr>
            </w:pPr>
            <w:r w:rsidRPr="0001027B">
              <w:rPr>
                <w:rFonts w:asciiTheme="minorHAnsi" w:eastAsiaTheme="majorEastAsia" w:hAnsiTheme="minorHAnsi" w:cstheme="minorHAnsi"/>
                <w:b/>
                <w:bCs/>
                <w:color w:val="FFFFFF" w:themeColor="background1"/>
                <w:sz w:val="44"/>
                <w:szCs w:val="44"/>
                <w:lang w:val="tr-TR"/>
              </w:rPr>
              <w:t xml:space="preserve">Ortaokullar için </w:t>
            </w:r>
            <w:r w:rsidR="003D37AC">
              <w:rPr>
                <w:rFonts w:asciiTheme="minorHAnsi" w:eastAsiaTheme="majorEastAsia" w:hAnsiTheme="minorHAnsi" w:cstheme="minorHAnsi"/>
                <w:b/>
                <w:bCs/>
                <w:color w:val="FFFFFF" w:themeColor="background1"/>
                <w:sz w:val="44"/>
                <w:szCs w:val="44"/>
                <w:lang w:val="tr-TR"/>
              </w:rPr>
              <w:t>hesaplamalı</w:t>
            </w:r>
            <w:r w:rsidR="00FF64FE" w:rsidRPr="0001027B">
              <w:rPr>
                <w:rFonts w:asciiTheme="minorHAnsi" w:eastAsiaTheme="majorEastAsia" w:hAnsiTheme="minorHAnsi" w:cstheme="minorHAnsi"/>
                <w:b/>
                <w:bCs/>
                <w:color w:val="FFFFFF" w:themeColor="background1"/>
                <w:sz w:val="44"/>
                <w:szCs w:val="44"/>
                <w:lang w:val="tr-TR"/>
              </w:rPr>
              <w:t xml:space="preserve"> düşünme: algoritmalar</w:t>
            </w:r>
            <w:r w:rsidRPr="0001027B">
              <w:rPr>
                <w:rFonts w:asciiTheme="minorHAnsi" w:eastAsiaTheme="majorEastAsia" w:hAnsiTheme="minorHAnsi" w:cstheme="minorHAnsi"/>
                <w:b/>
                <w:bCs/>
                <w:color w:val="FFFFFF" w:themeColor="background1"/>
                <w:sz w:val="44"/>
                <w:szCs w:val="44"/>
                <w:lang w:val="tr-TR"/>
              </w:rPr>
              <w:t>a</w:t>
            </w:r>
            <w:r w:rsidR="00FF64FE" w:rsidRPr="0001027B">
              <w:rPr>
                <w:rFonts w:asciiTheme="minorHAnsi" w:eastAsiaTheme="majorEastAsia" w:hAnsiTheme="minorHAnsi" w:cstheme="minorHAnsi"/>
                <w:b/>
                <w:bCs/>
                <w:color w:val="FFFFFF" w:themeColor="background1"/>
                <w:sz w:val="44"/>
                <w:szCs w:val="44"/>
                <w:lang w:val="tr-TR"/>
              </w:rPr>
              <w:t xml:space="preserve"> aşina olmak</w:t>
            </w:r>
          </w:p>
          <w:p w14:paraId="756E5B0E" w14:textId="77777777" w:rsidR="000D7FCB" w:rsidRPr="0001027B" w:rsidRDefault="000D7FCB" w:rsidP="004159D5">
            <w:pPr>
              <w:jc w:val="center"/>
              <w:rPr>
                <w:rFonts w:ascii="Calibri" w:eastAsia="Calibri" w:hAnsi="Calibri" w:cs="Calibri"/>
                <w:b/>
                <w:color w:val="FFFFFF" w:themeColor="background1"/>
                <w:sz w:val="44"/>
                <w:szCs w:val="44"/>
                <w:lang w:val="tr-TR"/>
              </w:rPr>
            </w:pPr>
          </w:p>
        </w:tc>
      </w:tr>
    </w:tbl>
    <w:p w14:paraId="3CDCAAB3" w14:textId="77777777" w:rsidR="000D7FCB" w:rsidRPr="0001027B" w:rsidRDefault="000D7FCB" w:rsidP="000D7FCB">
      <w:pPr>
        <w:rPr>
          <w:rFonts w:ascii="Calibri" w:eastAsia="Calibri" w:hAnsi="Calibri" w:cs="Calibri"/>
          <w:color w:val="3B3838"/>
          <w:sz w:val="24"/>
          <w:szCs w:val="24"/>
          <w:lang w:val="tr-TR"/>
        </w:rPr>
      </w:pPr>
    </w:p>
    <w:p w14:paraId="788D6CB1" w14:textId="7478E130" w:rsidR="000D5D3B" w:rsidRPr="0001027B" w:rsidRDefault="00FF64FE" w:rsidP="003D1BD5">
      <w:pPr>
        <w:spacing w:line="360" w:lineRule="auto"/>
        <w:rPr>
          <w:rFonts w:asciiTheme="minorHAnsi" w:eastAsiaTheme="majorEastAsia" w:hAnsiTheme="minorHAnsi" w:cstheme="minorHAnsi"/>
          <w:bCs/>
          <w:color w:val="FF0000"/>
          <w:sz w:val="26"/>
          <w:szCs w:val="26"/>
          <w:lang w:val="tr-TR"/>
        </w:rPr>
      </w:pPr>
      <w:r w:rsidRPr="0001027B">
        <w:rPr>
          <w:rFonts w:asciiTheme="minorHAnsi" w:eastAsiaTheme="majorEastAsia" w:hAnsiTheme="minorHAnsi" w:cstheme="minorHAnsi"/>
          <w:b/>
          <w:bCs/>
          <w:color w:val="17365D" w:themeColor="text2" w:themeShade="BF"/>
          <w:sz w:val="28"/>
          <w:szCs w:val="28"/>
          <w:lang w:val="tr-TR"/>
        </w:rPr>
        <w:t>Tahmini süre</w:t>
      </w:r>
      <w:r w:rsidR="00AF2018" w:rsidRPr="0001027B">
        <w:rPr>
          <w:rFonts w:asciiTheme="minorHAnsi" w:eastAsiaTheme="majorEastAsia" w:hAnsiTheme="minorHAnsi" w:cstheme="minorHAnsi"/>
          <w:b/>
          <w:bCs/>
          <w:color w:val="17365D" w:themeColor="text2" w:themeShade="BF"/>
          <w:sz w:val="28"/>
          <w:szCs w:val="28"/>
          <w:lang w:val="tr-TR"/>
        </w:rPr>
        <w:t>:</w:t>
      </w:r>
      <w:r w:rsidR="00EC30AC" w:rsidRPr="0001027B">
        <w:rPr>
          <w:rFonts w:asciiTheme="minorHAnsi" w:eastAsiaTheme="majorEastAsia" w:hAnsiTheme="minorHAnsi" w:cstheme="minorHAnsi"/>
          <w:b/>
          <w:bCs/>
          <w:color w:val="386D9F"/>
          <w:sz w:val="26"/>
          <w:szCs w:val="26"/>
          <w:lang w:val="tr-TR"/>
        </w:rPr>
        <w:t xml:space="preserve"> </w:t>
      </w:r>
      <w:r w:rsidR="00EC30AC" w:rsidRPr="0001027B">
        <w:rPr>
          <w:rFonts w:asciiTheme="minorHAnsi" w:eastAsiaTheme="majorEastAsia" w:hAnsiTheme="minorHAnsi" w:cstheme="minorHAnsi"/>
          <w:bCs/>
          <w:color w:val="386D9F"/>
          <w:sz w:val="24"/>
          <w:szCs w:val="24"/>
          <w:lang w:val="tr-TR"/>
        </w:rPr>
        <w:t xml:space="preserve">1 </w:t>
      </w:r>
      <w:r w:rsidRPr="0001027B">
        <w:rPr>
          <w:rFonts w:asciiTheme="minorHAnsi" w:eastAsiaTheme="majorEastAsia" w:hAnsiTheme="minorHAnsi" w:cstheme="minorHAnsi"/>
          <w:bCs/>
          <w:color w:val="386D9F"/>
          <w:sz w:val="24"/>
          <w:szCs w:val="24"/>
          <w:lang w:val="tr-TR"/>
        </w:rPr>
        <w:t>saat</w:t>
      </w:r>
    </w:p>
    <w:p w14:paraId="648FB012" w14:textId="2648CE7C" w:rsidR="002F3C56" w:rsidRPr="0001027B" w:rsidRDefault="00FF64FE" w:rsidP="003D1BD5">
      <w:pPr>
        <w:spacing w:line="360" w:lineRule="auto"/>
        <w:rPr>
          <w:rFonts w:asciiTheme="minorHAnsi" w:eastAsiaTheme="majorEastAsia" w:hAnsiTheme="minorHAnsi" w:cstheme="minorHAnsi"/>
          <w:bCs/>
          <w:color w:val="FF0000"/>
          <w:sz w:val="24"/>
          <w:szCs w:val="24"/>
          <w:lang w:val="tr-TR"/>
        </w:rPr>
      </w:pPr>
      <w:r w:rsidRPr="0001027B">
        <w:rPr>
          <w:rFonts w:asciiTheme="minorHAnsi" w:eastAsiaTheme="majorEastAsia" w:hAnsiTheme="minorHAnsi" w:cstheme="minorHAnsi"/>
          <w:b/>
          <w:bCs/>
          <w:color w:val="17365D" w:themeColor="text2" w:themeShade="BF"/>
          <w:sz w:val="28"/>
          <w:szCs w:val="28"/>
          <w:lang w:val="tr-TR"/>
        </w:rPr>
        <w:t>Yaş düzeyi</w:t>
      </w:r>
      <w:r w:rsidR="002F3C56" w:rsidRPr="0001027B">
        <w:rPr>
          <w:rFonts w:asciiTheme="minorHAnsi" w:eastAsiaTheme="majorEastAsia" w:hAnsiTheme="minorHAnsi" w:cstheme="minorHAnsi"/>
          <w:b/>
          <w:bCs/>
          <w:color w:val="17365D" w:themeColor="text2" w:themeShade="BF"/>
          <w:sz w:val="28"/>
          <w:szCs w:val="28"/>
          <w:lang w:val="tr-TR"/>
        </w:rPr>
        <w:t>:</w:t>
      </w:r>
      <w:r w:rsidR="002F3C56" w:rsidRPr="0001027B">
        <w:rPr>
          <w:rFonts w:asciiTheme="minorHAnsi" w:eastAsiaTheme="majorEastAsia" w:hAnsiTheme="minorHAnsi" w:cstheme="minorHAnsi"/>
          <w:b/>
          <w:bCs/>
          <w:color w:val="365F91" w:themeColor="accent1" w:themeShade="BF"/>
          <w:sz w:val="26"/>
          <w:szCs w:val="26"/>
          <w:lang w:val="tr-TR"/>
        </w:rPr>
        <w:t xml:space="preserve"> </w:t>
      </w:r>
      <w:r w:rsidRPr="0001027B">
        <w:rPr>
          <w:rFonts w:asciiTheme="minorHAnsi" w:eastAsiaTheme="majorEastAsia" w:hAnsiTheme="minorHAnsi" w:cstheme="minorHAnsi"/>
          <w:bCs/>
          <w:color w:val="365F91" w:themeColor="accent1" w:themeShade="BF"/>
          <w:sz w:val="24"/>
          <w:szCs w:val="24"/>
          <w:lang w:val="tr-TR"/>
        </w:rPr>
        <w:t>Ortaokul öğrencileri</w:t>
      </w:r>
    </w:p>
    <w:p w14:paraId="7762806C" w14:textId="1D208FFD" w:rsidR="000D7FCB" w:rsidRPr="0001027B" w:rsidRDefault="00FF64FE"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t>Öğrenme hedefleri, beceri ve yetkinlikler</w:t>
      </w:r>
    </w:p>
    <w:p w14:paraId="18E59FEE" w14:textId="03127067" w:rsidR="005576EF" w:rsidRPr="0001027B" w:rsidRDefault="00FF64FE" w:rsidP="005576EF">
      <w:pPr>
        <w:spacing w:line="360" w:lineRule="auto"/>
        <w:rPr>
          <w:rFonts w:asciiTheme="minorHAnsi" w:eastAsiaTheme="majorEastAsia" w:hAnsiTheme="minorHAnsi" w:cstheme="minorHAnsi"/>
          <w:bCs/>
          <w:color w:val="365F91" w:themeColor="accent1" w:themeShade="BF"/>
          <w:sz w:val="24"/>
          <w:szCs w:val="24"/>
          <w:lang w:val="tr-TR"/>
        </w:rPr>
      </w:pPr>
      <w:r w:rsidRPr="0001027B">
        <w:rPr>
          <w:rFonts w:asciiTheme="minorHAnsi" w:eastAsiaTheme="majorEastAsia" w:hAnsiTheme="minorHAnsi" w:cstheme="minorHAnsi"/>
          <w:bCs/>
          <w:color w:val="365F91" w:themeColor="accent1" w:themeShade="BF"/>
          <w:sz w:val="24"/>
          <w:szCs w:val="24"/>
          <w:lang w:val="tr-TR"/>
        </w:rPr>
        <w:t xml:space="preserve">Ana hedefler, öğrencileri </w:t>
      </w:r>
      <w:r w:rsidR="003D37AC">
        <w:rPr>
          <w:rFonts w:asciiTheme="minorHAnsi" w:eastAsiaTheme="majorEastAsia" w:hAnsiTheme="minorHAnsi" w:cstheme="minorHAnsi"/>
          <w:bCs/>
          <w:color w:val="365F91" w:themeColor="accent1" w:themeShade="BF"/>
          <w:sz w:val="24"/>
          <w:szCs w:val="24"/>
          <w:lang w:val="tr-TR"/>
        </w:rPr>
        <w:t>hesaplamalı</w:t>
      </w:r>
      <w:r w:rsidRPr="0001027B">
        <w:rPr>
          <w:rFonts w:asciiTheme="minorHAnsi" w:eastAsiaTheme="majorEastAsia" w:hAnsiTheme="minorHAnsi" w:cstheme="minorHAnsi"/>
          <w:bCs/>
          <w:color w:val="365F91" w:themeColor="accent1" w:themeShade="BF"/>
          <w:sz w:val="24"/>
          <w:szCs w:val="24"/>
          <w:lang w:val="tr-TR"/>
        </w:rPr>
        <w:t xml:space="preserve"> düşünme ile tanıştırmak ve matematiksel muhakeme konusunda onlara yardımcı olmaktır. Amaç, sistematik olarak bir problem hakkında akıl yürütmek ve bir problemin çözüm yolunun bir bilgisayar koduna nasıl dönüştürülebileceğini düşünmektir. Öğrenciler algoritma kavramına aşina olacaklardır.</w:t>
      </w:r>
    </w:p>
    <w:p w14:paraId="3C352821" w14:textId="7344546A" w:rsidR="001F1D31" w:rsidRPr="0001027B" w:rsidRDefault="00FF64FE"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t>Etkinlikler ve roller</w:t>
      </w:r>
    </w:p>
    <w:p w14:paraId="5E515C71" w14:textId="1DE32928" w:rsidR="005576EF" w:rsidRPr="0001027B" w:rsidRDefault="00FF64FE" w:rsidP="005576EF">
      <w:pPr>
        <w:spacing w:after="120" w:line="360" w:lineRule="auto"/>
        <w:rPr>
          <w:rFonts w:asciiTheme="minorHAnsi" w:eastAsiaTheme="majorEastAsia" w:hAnsiTheme="minorHAnsi" w:cstheme="minorHAnsi"/>
          <w:bCs/>
          <w:color w:val="365F91" w:themeColor="accent1" w:themeShade="BF"/>
          <w:sz w:val="24"/>
          <w:szCs w:val="24"/>
          <w:lang w:val="tr-TR"/>
        </w:rPr>
      </w:pPr>
      <w:r w:rsidRPr="0001027B">
        <w:rPr>
          <w:rFonts w:asciiTheme="minorHAnsi" w:eastAsiaTheme="majorEastAsia" w:hAnsiTheme="minorHAnsi" w:cstheme="minorHAnsi"/>
          <w:bCs/>
          <w:color w:val="365F91" w:themeColor="accent1" w:themeShade="BF"/>
          <w:sz w:val="24"/>
          <w:szCs w:val="24"/>
          <w:lang w:val="tr-TR"/>
        </w:rPr>
        <w:t xml:space="preserve">Öğrenciler </w:t>
      </w:r>
      <w:bookmarkStart w:id="0" w:name="_GoBack"/>
      <w:r w:rsidRPr="0001027B">
        <w:rPr>
          <w:rFonts w:asciiTheme="minorHAnsi" w:eastAsiaTheme="majorEastAsia" w:hAnsiTheme="minorHAnsi" w:cstheme="minorHAnsi"/>
          <w:bCs/>
          <w:color w:val="365F91" w:themeColor="accent1" w:themeShade="BF"/>
          <w:sz w:val="24"/>
          <w:szCs w:val="24"/>
          <w:lang w:val="tr-TR"/>
        </w:rPr>
        <w:t>sayısal</w:t>
      </w:r>
      <w:bookmarkEnd w:id="0"/>
      <w:r w:rsidRPr="0001027B">
        <w:rPr>
          <w:rFonts w:asciiTheme="minorHAnsi" w:eastAsiaTheme="majorEastAsia" w:hAnsiTheme="minorHAnsi" w:cstheme="minorHAnsi"/>
          <w:bCs/>
          <w:color w:val="365F91" w:themeColor="accent1" w:themeShade="BF"/>
          <w:sz w:val="24"/>
          <w:szCs w:val="24"/>
          <w:lang w:val="tr-TR"/>
        </w:rPr>
        <w:t xml:space="preserve"> oyunlar oynayacaklar ve matematiksel muhakemelerine meydan okuyan soruları yanıtlayacaklar. Bu ders için çiftler halinde çalışacaklar</w:t>
      </w:r>
      <w:r w:rsidR="00B77D40" w:rsidRPr="0001027B">
        <w:rPr>
          <w:rFonts w:asciiTheme="minorHAnsi" w:eastAsiaTheme="majorEastAsia" w:hAnsiTheme="minorHAnsi" w:cstheme="minorHAnsi"/>
          <w:bCs/>
          <w:color w:val="365F91" w:themeColor="accent1" w:themeShade="BF"/>
          <w:sz w:val="24"/>
          <w:szCs w:val="24"/>
          <w:lang w:val="tr-TR"/>
        </w:rPr>
        <w:t>dır</w:t>
      </w:r>
      <w:r w:rsidRPr="0001027B">
        <w:rPr>
          <w:rFonts w:asciiTheme="minorHAnsi" w:eastAsiaTheme="majorEastAsia" w:hAnsiTheme="minorHAnsi" w:cstheme="minorHAnsi"/>
          <w:bCs/>
          <w:color w:val="365F91" w:themeColor="accent1" w:themeShade="BF"/>
          <w:sz w:val="24"/>
          <w:szCs w:val="24"/>
          <w:lang w:val="tr-TR"/>
        </w:rPr>
        <w:t>. Öğretmenin birincil rolleri, eğitmen olmak, etkinlik boyunca sınıfı izlemek ve</w:t>
      </w:r>
      <w:r w:rsidR="007A6F20" w:rsidRPr="0001027B">
        <w:rPr>
          <w:rFonts w:asciiTheme="minorHAnsi" w:eastAsiaTheme="majorEastAsia" w:hAnsiTheme="minorHAnsi" w:cstheme="minorHAnsi"/>
          <w:bCs/>
          <w:color w:val="365F91" w:themeColor="accent1" w:themeShade="BF"/>
          <w:sz w:val="24"/>
          <w:szCs w:val="24"/>
          <w:lang w:val="tr-TR"/>
        </w:rPr>
        <w:t xml:space="preserve"> gerektiğinde yardım sağlamaktır. </w:t>
      </w:r>
    </w:p>
    <w:p w14:paraId="72544ED0" w14:textId="30C6D9DD" w:rsidR="000D7FCB" w:rsidRPr="0001027B" w:rsidRDefault="00FF64FE"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t>Nelere ihtiyacınız var</w:t>
      </w:r>
      <w:r w:rsidR="001604D4" w:rsidRPr="0001027B">
        <w:rPr>
          <w:rFonts w:asciiTheme="minorHAnsi" w:eastAsiaTheme="majorEastAsia" w:hAnsiTheme="minorHAnsi" w:cstheme="minorHAnsi"/>
          <w:b/>
          <w:bCs/>
          <w:color w:val="17365D" w:themeColor="text2" w:themeShade="BF"/>
          <w:sz w:val="28"/>
          <w:szCs w:val="28"/>
          <w:lang w:val="tr-TR"/>
        </w:rPr>
        <w:t>?</w:t>
      </w:r>
    </w:p>
    <w:p w14:paraId="276073C1" w14:textId="5339A066" w:rsidR="005576EF" w:rsidRPr="0001027B" w:rsidRDefault="00FF64FE" w:rsidP="003D1BD5">
      <w:pPr>
        <w:spacing w:line="360" w:lineRule="auto"/>
        <w:rPr>
          <w:rFonts w:asciiTheme="minorHAnsi" w:eastAsiaTheme="majorEastAsia" w:hAnsiTheme="minorHAnsi" w:cstheme="minorHAnsi"/>
          <w:bCs/>
          <w:color w:val="365F91" w:themeColor="accent1" w:themeShade="BF"/>
          <w:sz w:val="24"/>
          <w:szCs w:val="24"/>
          <w:lang w:val="tr-TR"/>
        </w:rPr>
      </w:pPr>
      <w:r w:rsidRPr="0001027B">
        <w:rPr>
          <w:rFonts w:asciiTheme="minorHAnsi" w:hAnsiTheme="minorHAnsi" w:cstheme="minorHAnsi"/>
          <w:iCs/>
          <w:color w:val="365F91" w:themeColor="accent1" w:themeShade="BF"/>
          <w:sz w:val="24"/>
          <w:szCs w:val="24"/>
          <w:lang w:val="tr-TR"/>
        </w:rPr>
        <w:t>Öğrencilerinizle bu</w:t>
      </w:r>
      <w:r w:rsidR="00A709EE" w:rsidRPr="0001027B">
        <w:rPr>
          <w:rFonts w:asciiTheme="minorHAnsi" w:hAnsiTheme="minorHAnsi" w:cstheme="minorHAnsi"/>
          <w:iCs/>
          <w:color w:val="365F91" w:themeColor="accent1" w:themeShade="BF"/>
          <w:sz w:val="24"/>
          <w:szCs w:val="24"/>
          <w:lang w:val="tr-TR"/>
        </w:rPr>
        <w:t xml:space="preserve"> etkinliği gerçekleştirirken </w:t>
      </w:r>
      <w:r w:rsidRPr="0001027B">
        <w:rPr>
          <w:rFonts w:asciiTheme="minorHAnsi" w:hAnsiTheme="minorHAnsi" w:cstheme="minorHAnsi"/>
          <w:iCs/>
          <w:color w:val="365F91" w:themeColor="accent1" w:themeShade="BF"/>
          <w:sz w:val="24"/>
          <w:szCs w:val="24"/>
          <w:lang w:val="tr-TR"/>
        </w:rPr>
        <w:t xml:space="preserve">Scratch üzerindeki etkinlikleri göstermek ve taramak için yalnızca internet bağlantısına sahip interaktif bir beyaz tahtaya, Scratch’te oyun oynamak için dizüstü veya masaüstü bilgisayar ile </w:t>
      </w:r>
      <w:r w:rsidR="007A6F20" w:rsidRPr="0001027B">
        <w:rPr>
          <w:rFonts w:asciiTheme="minorHAnsi" w:hAnsiTheme="minorHAnsi" w:cstheme="minorHAnsi"/>
          <w:iCs/>
          <w:color w:val="365F91" w:themeColor="accent1" w:themeShade="BF"/>
          <w:sz w:val="24"/>
          <w:szCs w:val="24"/>
          <w:lang w:val="tr-TR"/>
        </w:rPr>
        <w:t>kâğıt</w:t>
      </w:r>
      <w:r w:rsidRPr="0001027B">
        <w:rPr>
          <w:rFonts w:asciiTheme="minorHAnsi" w:hAnsiTheme="minorHAnsi" w:cstheme="minorHAnsi"/>
          <w:iCs/>
          <w:color w:val="365F91" w:themeColor="accent1" w:themeShade="BF"/>
          <w:sz w:val="24"/>
          <w:szCs w:val="24"/>
          <w:lang w:val="tr-TR"/>
        </w:rPr>
        <w:t xml:space="preserve"> ve kalemlere ihtiyacınız olacaktır.</w:t>
      </w:r>
    </w:p>
    <w:p w14:paraId="3A45860F" w14:textId="74C40710" w:rsidR="000D7FCB" w:rsidRPr="0001027B" w:rsidRDefault="00A709EE"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t>Öğrenim alanı</w:t>
      </w:r>
    </w:p>
    <w:p w14:paraId="1834CA37" w14:textId="3E414D73" w:rsidR="00BB3033" w:rsidRPr="0001027B" w:rsidRDefault="00A709EE" w:rsidP="003D1BD5">
      <w:pPr>
        <w:spacing w:line="360" w:lineRule="auto"/>
        <w:rPr>
          <w:rFonts w:asciiTheme="minorHAnsi" w:eastAsiaTheme="majorEastAsia" w:hAnsiTheme="minorHAnsi" w:cstheme="minorHAnsi"/>
          <w:bCs/>
          <w:color w:val="365F91" w:themeColor="accent1" w:themeShade="BF"/>
          <w:sz w:val="24"/>
          <w:szCs w:val="24"/>
          <w:lang w:val="tr-TR"/>
        </w:rPr>
      </w:pPr>
      <w:r w:rsidRPr="0001027B">
        <w:rPr>
          <w:rFonts w:asciiTheme="minorHAnsi" w:eastAsiaTheme="majorEastAsia" w:hAnsiTheme="minorHAnsi" w:cstheme="minorHAnsi"/>
          <w:bCs/>
          <w:color w:val="365F91" w:themeColor="accent1" w:themeShade="BF"/>
          <w:sz w:val="24"/>
          <w:szCs w:val="24"/>
          <w:lang w:val="tr-TR"/>
        </w:rPr>
        <w:t>Okul dersliği veya bilgisayar laboratuvarı</w:t>
      </w:r>
      <w:r w:rsidR="00BB3033" w:rsidRPr="0001027B">
        <w:rPr>
          <w:rFonts w:asciiTheme="minorHAnsi" w:eastAsiaTheme="majorEastAsia" w:hAnsiTheme="minorHAnsi" w:cstheme="minorHAnsi"/>
          <w:bCs/>
          <w:color w:val="365F91" w:themeColor="accent1" w:themeShade="BF"/>
          <w:sz w:val="24"/>
          <w:szCs w:val="24"/>
          <w:lang w:val="tr-TR"/>
        </w:rPr>
        <w:t>.</w:t>
      </w:r>
    </w:p>
    <w:p w14:paraId="3D56C9B6" w14:textId="76A86AE3" w:rsidR="000D7FCB" w:rsidRPr="0001027B" w:rsidRDefault="00A709EE"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lastRenderedPageBreak/>
        <w:t>Faaliyet tanımı</w:t>
      </w:r>
    </w:p>
    <w:p w14:paraId="6C44D5AF" w14:textId="1E2E4820" w:rsidR="00A709EE" w:rsidRPr="0001027B" w:rsidRDefault="00A709EE"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 xml:space="preserve">Öğrencilerinizle sınıf halinde </w:t>
      </w:r>
      <w:r w:rsidR="00B77D40" w:rsidRPr="0001027B">
        <w:rPr>
          <w:rFonts w:asciiTheme="minorHAnsi" w:hAnsiTheme="minorHAnsi" w:cstheme="minorHAnsi"/>
          <w:color w:val="365F91" w:themeColor="accent1" w:themeShade="BF"/>
          <w:sz w:val="24"/>
          <w:szCs w:val="24"/>
          <w:lang w:val="tr-TR"/>
        </w:rPr>
        <w:t>“</w:t>
      </w:r>
      <w:r w:rsidRPr="0001027B">
        <w:rPr>
          <w:rFonts w:asciiTheme="minorHAnsi" w:hAnsiTheme="minorHAnsi" w:cstheme="minorHAnsi"/>
          <w:color w:val="365F91" w:themeColor="accent1" w:themeShade="BF"/>
          <w:sz w:val="24"/>
          <w:szCs w:val="24"/>
          <w:lang w:val="tr-TR"/>
        </w:rPr>
        <w:t>Sayımı Bul oyununun</w:t>
      </w:r>
      <w:r w:rsidR="00B77D40" w:rsidRPr="0001027B">
        <w:rPr>
          <w:rFonts w:asciiTheme="minorHAnsi" w:hAnsiTheme="minorHAnsi" w:cstheme="minorHAnsi"/>
          <w:color w:val="365F91" w:themeColor="accent1" w:themeShade="BF"/>
          <w:sz w:val="24"/>
          <w:szCs w:val="24"/>
          <w:lang w:val="tr-TR"/>
        </w:rPr>
        <w:t>”</w:t>
      </w:r>
      <w:r w:rsidRPr="0001027B">
        <w:rPr>
          <w:rFonts w:asciiTheme="minorHAnsi" w:hAnsiTheme="minorHAnsi" w:cstheme="minorHAnsi"/>
          <w:color w:val="365F91" w:themeColor="accent1" w:themeShade="BF"/>
          <w:sz w:val="24"/>
          <w:szCs w:val="24"/>
          <w:lang w:val="tr-TR"/>
        </w:rPr>
        <w:t xml:space="preserve"> bir </w:t>
      </w:r>
      <w:r w:rsidR="00B77D40" w:rsidRPr="0001027B">
        <w:rPr>
          <w:rFonts w:asciiTheme="minorHAnsi" w:hAnsiTheme="minorHAnsi" w:cstheme="minorHAnsi"/>
          <w:color w:val="365F91" w:themeColor="accent1" w:themeShade="BF"/>
          <w:sz w:val="24"/>
          <w:szCs w:val="24"/>
          <w:lang w:val="tr-TR"/>
        </w:rPr>
        <w:t>sürümünü</w:t>
      </w:r>
      <w:r w:rsidRPr="0001027B">
        <w:rPr>
          <w:rFonts w:asciiTheme="minorHAnsi" w:hAnsiTheme="minorHAnsi" w:cstheme="minorHAnsi"/>
          <w:color w:val="365F91" w:themeColor="accent1" w:themeShade="BF"/>
          <w:sz w:val="24"/>
          <w:szCs w:val="24"/>
          <w:lang w:val="tr-TR"/>
        </w:rPr>
        <w:t xml:space="preserve"> oynayın. 0 ila 127 arasında bir tam sayı düşüneceğinizi ve öğrencilerinizin sıra ile sayının ne olduğunu tahmin edeceklerini açıklayın. Her durumda söyledikleri sayıların çok büyük, çok küçük veya doğru olduğunu söyleyin. Her aşamada hangi sayıları bildiklerini veya sayıların çok büyük veya çok küçük olup olmadığını yazmak için tahtayı kullanın.</w:t>
      </w:r>
    </w:p>
    <w:p w14:paraId="205A9781" w14:textId="171E5CFE" w:rsidR="0036288B" w:rsidRPr="0001027B" w:rsidRDefault="00A709EE"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Öğrencilerin tahminlerinin, sınıfın bilinmeyen numarayı çabucak bulmasına yardımcı olma konusunda ne kadar yararlı olduğunu düşünmelerini sağlayın. Bir örnek vermek yardımcı olabilir. Sınıfın sayının 64 veya daha büyük olduğunu bildiğini varsayalım; bir sonraki oyuncu 96 olarak tahminde bulunursa olasılık aralığını yarıya indirecektir. Tahminde bulunduğu sayı 65 olursa, sayının ne olduğu hakkında daha fazla bilgi elde etmeyeceklerdir.</w:t>
      </w:r>
    </w:p>
    <w:p w14:paraId="4E72FDDD" w14:textId="05999420" w:rsidR="0036288B" w:rsidRPr="0001027B" w:rsidRDefault="00A709EE"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Öğrencileri, oyunu bir diğeri</w:t>
      </w:r>
      <w:r w:rsidR="00A57453" w:rsidRPr="0001027B">
        <w:rPr>
          <w:rFonts w:asciiTheme="minorHAnsi" w:hAnsiTheme="minorHAnsi" w:cstheme="minorHAnsi"/>
          <w:color w:val="365F91" w:themeColor="accent1" w:themeShade="BF"/>
          <w:sz w:val="24"/>
          <w:szCs w:val="24"/>
          <w:lang w:val="tr-TR"/>
        </w:rPr>
        <w:t>ne karşı oynamak için eşleştirerek</w:t>
      </w:r>
      <w:r w:rsidRPr="0001027B">
        <w:rPr>
          <w:rFonts w:asciiTheme="minorHAnsi" w:hAnsiTheme="minorHAnsi" w:cstheme="minorHAnsi"/>
          <w:color w:val="365F91" w:themeColor="accent1" w:themeShade="BF"/>
          <w:sz w:val="24"/>
          <w:szCs w:val="24"/>
          <w:lang w:val="tr-TR"/>
        </w:rPr>
        <w:t xml:space="preserve">, </w:t>
      </w:r>
      <w:r w:rsidR="00A57453" w:rsidRPr="0001027B">
        <w:rPr>
          <w:rFonts w:asciiTheme="minorHAnsi" w:hAnsiTheme="minorHAnsi" w:cstheme="minorHAnsi"/>
          <w:color w:val="365F91" w:themeColor="accent1" w:themeShade="BF"/>
          <w:sz w:val="24"/>
          <w:szCs w:val="24"/>
          <w:lang w:val="tr-TR"/>
        </w:rPr>
        <w:t>o</w:t>
      </w:r>
      <w:r w:rsidRPr="0001027B">
        <w:rPr>
          <w:rFonts w:asciiTheme="minorHAnsi" w:hAnsiTheme="minorHAnsi" w:cstheme="minorHAnsi"/>
          <w:color w:val="365F91" w:themeColor="accent1" w:themeShade="BF"/>
          <w:sz w:val="24"/>
          <w:szCs w:val="24"/>
          <w:lang w:val="tr-TR"/>
        </w:rPr>
        <w:t>yunu mümkün olduğunca az tahmin</w:t>
      </w:r>
      <w:r w:rsidR="00A57453" w:rsidRPr="0001027B">
        <w:rPr>
          <w:rFonts w:asciiTheme="minorHAnsi" w:hAnsiTheme="minorHAnsi" w:cstheme="minorHAnsi"/>
          <w:color w:val="365F91" w:themeColor="accent1" w:themeShade="BF"/>
          <w:sz w:val="24"/>
          <w:szCs w:val="24"/>
          <w:lang w:val="tr-TR"/>
        </w:rPr>
        <w:t>le kazanabilmeleri için iyi bir strateji bulmaya çalışmalarını sağlayın</w:t>
      </w:r>
      <w:r w:rsidRPr="0001027B">
        <w:rPr>
          <w:rFonts w:asciiTheme="minorHAnsi" w:hAnsiTheme="minorHAnsi" w:cstheme="minorHAnsi"/>
          <w:color w:val="365F91" w:themeColor="accent1" w:themeShade="BF"/>
          <w:sz w:val="24"/>
          <w:szCs w:val="24"/>
          <w:lang w:val="tr-TR"/>
        </w:rPr>
        <w:t xml:space="preserve">. Öğrenciler </w:t>
      </w:r>
      <w:r w:rsidR="00A57453" w:rsidRPr="0001027B">
        <w:rPr>
          <w:rFonts w:asciiTheme="minorHAnsi" w:hAnsiTheme="minorHAnsi" w:cstheme="minorHAnsi"/>
          <w:color w:val="365F91" w:themeColor="accent1" w:themeShade="BF"/>
          <w:sz w:val="24"/>
          <w:szCs w:val="24"/>
          <w:lang w:val="tr-TR"/>
        </w:rPr>
        <w:t>alıştırma yapma olanağına</w:t>
      </w:r>
      <w:r w:rsidRPr="0001027B">
        <w:rPr>
          <w:rFonts w:asciiTheme="minorHAnsi" w:hAnsiTheme="minorHAnsi" w:cstheme="minorHAnsi"/>
          <w:color w:val="365F91" w:themeColor="accent1" w:themeShade="BF"/>
          <w:sz w:val="24"/>
          <w:szCs w:val="24"/>
          <w:lang w:val="tr-TR"/>
        </w:rPr>
        <w:t xml:space="preserve"> sahip oldukta</w:t>
      </w:r>
      <w:r w:rsidR="00A57453" w:rsidRPr="0001027B">
        <w:rPr>
          <w:rFonts w:asciiTheme="minorHAnsi" w:hAnsiTheme="minorHAnsi" w:cstheme="minorHAnsi"/>
          <w:color w:val="365F91" w:themeColor="accent1" w:themeShade="BF"/>
          <w:sz w:val="24"/>
          <w:szCs w:val="24"/>
          <w:lang w:val="tr-TR"/>
        </w:rPr>
        <w:t>n sonra, stratejilerini sınıfa açıklamalarını</w:t>
      </w:r>
      <w:r w:rsidRPr="0001027B">
        <w:rPr>
          <w:rFonts w:asciiTheme="minorHAnsi" w:hAnsiTheme="minorHAnsi" w:cstheme="minorHAnsi"/>
          <w:color w:val="365F91" w:themeColor="accent1" w:themeShade="BF"/>
          <w:sz w:val="24"/>
          <w:szCs w:val="24"/>
          <w:lang w:val="tr-TR"/>
        </w:rPr>
        <w:t xml:space="preserve"> ve diğer öğrencilerin kendilerine önerdikleri yaklaşımların ne kadar veri</w:t>
      </w:r>
      <w:r w:rsidR="00A57453" w:rsidRPr="0001027B">
        <w:rPr>
          <w:rFonts w:asciiTheme="minorHAnsi" w:hAnsiTheme="minorHAnsi" w:cstheme="minorHAnsi"/>
          <w:color w:val="365F91" w:themeColor="accent1" w:themeShade="BF"/>
          <w:sz w:val="24"/>
          <w:szCs w:val="24"/>
          <w:lang w:val="tr-TR"/>
        </w:rPr>
        <w:t>mli olduğuna dair yorum yapmaların</w:t>
      </w:r>
      <w:r w:rsidRPr="0001027B">
        <w:rPr>
          <w:rFonts w:asciiTheme="minorHAnsi" w:hAnsiTheme="minorHAnsi" w:cstheme="minorHAnsi"/>
          <w:color w:val="365F91" w:themeColor="accent1" w:themeShade="BF"/>
          <w:sz w:val="24"/>
          <w:szCs w:val="24"/>
          <w:lang w:val="tr-TR"/>
        </w:rPr>
        <w:t>ı isteyin.</w:t>
      </w:r>
    </w:p>
    <w:p w14:paraId="2C81E47F" w14:textId="5C3BE610" w:rsidR="0036288B" w:rsidRPr="0001027B" w:rsidRDefault="00A57453"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 xml:space="preserve">Öğrencilere </w:t>
      </w:r>
      <w:hyperlink r:id="rId7" w:history="1">
        <w:r w:rsidR="00ED2B70" w:rsidRPr="0001027B">
          <w:rPr>
            <w:rStyle w:val="Kpr"/>
            <w:rFonts w:asciiTheme="minorHAnsi" w:hAnsiTheme="minorHAnsi" w:cstheme="minorHAnsi"/>
            <w:color w:val="984806" w:themeColor="accent6" w:themeShade="80"/>
            <w:sz w:val="24"/>
            <w:szCs w:val="24"/>
            <w:lang w:val="tr-TR"/>
          </w:rPr>
          <w:t>https://scratch.mit.edu/projects/240290316/</w:t>
        </w:r>
      </w:hyperlink>
      <w:r w:rsidR="0036288B" w:rsidRPr="0001027B">
        <w:rPr>
          <w:rFonts w:asciiTheme="minorHAnsi" w:hAnsiTheme="minorHAnsi" w:cstheme="minorHAnsi"/>
          <w:color w:val="365F91" w:themeColor="accent1" w:themeShade="BF"/>
          <w:sz w:val="24"/>
          <w:szCs w:val="24"/>
          <w:lang w:val="tr-TR"/>
        </w:rPr>
        <w:t xml:space="preserve">, </w:t>
      </w:r>
      <w:r w:rsidRPr="0001027B">
        <w:rPr>
          <w:rFonts w:asciiTheme="minorHAnsi" w:hAnsiTheme="minorHAnsi" w:cstheme="minorHAnsi"/>
          <w:color w:val="365F91" w:themeColor="accent1" w:themeShade="BF"/>
          <w:sz w:val="24"/>
          <w:szCs w:val="24"/>
          <w:lang w:val="tr-TR"/>
        </w:rPr>
        <w:t xml:space="preserve">adresinde </w:t>
      </w:r>
      <w:proofErr w:type="spellStart"/>
      <w:r w:rsidRPr="0001027B">
        <w:rPr>
          <w:rFonts w:asciiTheme="minorHAnsi" w:hAnsiTheme="minorHAnsi" w:cstheme="minorHAnsi"/>
          <w:color w:val="365F91" w:themeColor="accent1" w:themeShade="BF"/>
          <w:sz w:val="24"/>
          <w:szCs w:val="24"/>
          <w:lang w:val="tr-TR"/>
        </w:rPr>
        <w:t>Scratch</w:t>
      </w:r>
      <w:proofErr w:type="spellEnd"/>
      <w:r w:rsidRPr="0001027B">
        <w:rPr>
          <w:rFonts w:asciiTheme="minorHAnsi" w:hAnsiTheme="minorHAnsi" w:cstheme="minorHAnsi"/>
          <w:color w:val="365F91" w:themeColor="accent1" w:themeShade="BF"/>
          <w:sz w:val="24"/>
          <w:szCs w:val="24"/>
          <w:lang w:val="tr-TR"/>
        </w:rPr>
        <w:t xml:space="preserve"> programını gösterin ve programı </w:t>
      </w:r>
      <w:r w:rsidRPr="0001027B">
        <w:rPr>
          <w:rFonts w:asciiTheme="minorHAnsi" w:hAnsiTheme="minorHAnsi" w:cstheme="minorHAnsi"/>
          <w:i/>
          <w:color w:val="365F91" w:themeColor="accent1" w:themeShade="BF"/>
          <w:sz w:val="24"/>
          <w:szCs w:val="24"/>
          <w:lang w:val="tr-TR"/>
        </w:rPr>
        <w:t>çalıştırmadan</w:t>
      </w:r>
      <w:r w:rsidRPr="0001027B">
        <w:rPr>
          <w:rFonts w:asciiTheme="minorHAnsi" w:hAnsiTheme="minorHAnsi" w:cstheme="minorHAnsi"/>
          <w:color w:val="365F91" w:themeColor="accent1" w:themeShade="BF"/>
          <w:sz w:val="24"/>
          <w:szCs w:val="24"/>
          <w:lang w:val="tr-TR"/>
        </w:rPr>
        <w:t xml:space="preserve"> öğrencilerin eşleri ile birlikte programın ne işe yaradığını bulmaları için süre verin</w:t>
      </w:r>
      <w:r w:rsidR="0036288B" w:rsidRPr="0001027B">
        <w:rPr>
          <w:rFonts w:asciiTheme="minorHAnsi" w:hAnsiTheme="minorHAnsi" w:cstheme="minorHAnsi"/>
          <w:color w:val="365F91" w:themeColor="accent1" w:themeShade="BF"/>
          <w:sz w:val="24"/>
          <w:szCs w:val="24"/>
          <w:lang w:val="tr-TR"/>
        </w:rPr>
        <w:t xml:space="preserve">. </w:t>
      </w:r>
      <w:r w:rsidRPr="0001027B">
        <w:rPr>
          <w:rFonts w:asciiTheme="minorHAnsi" w:hAnsiTheme="minorHAnsi" w:cstheme="minorHAnsi"/>
          <w:color w:val="365F91" w:themeColor="accent1" w:themeShade="BF"/>
          <w:sz w:val="24"/>
          <w:szCs w:val="24"/>
          <w:lang w:val="tr-TR"/>
        </w:rPr>
        <w:t>Çiftlerden herhangi biri programı sınıfa açıkl</w:t>
      </w:r>
      <w:r w:rsidR="00150E2C" w:rsidRPr="0001027B">
        <w:rPr>
          <w:rFonts w:asciiTheme="minorHAnsi" w:hAnsiTheme="minorHAnsi" w:cstheme="minorHAnsi"/>
          <w:color w:val="365F91" w:themeColor="accent1" w:themeShade="BF"/>
          <w:sz w:val="24"/>
          <w:szCs w:val="24"/>
          <w:lang w:val="tr-TR"/>
        </w:rPr>
        <w:t>ayabilir m</w:t>
      </w:r>
      <w:r w:rsidRPr="0001027B">
        <w:rPr>
          <w:rFonts w:asciiTheme="minorHAnsi" w:hAnsiTheme="minorHAnsi" w:cstheme="minorHAnsi"/>
          <w:color w:val="365F91" w:themeColor="accent1" w:themeShade="BF"/>
          <w:sz w:val="24"/>
          <w:szCs w:val="24"/>
          <w:lang w:val="tr-TR"/>
        </w:rPr>
        <w:t xml:space="preserve">i? Oyunun ilk </w:t>
      </w:r>
      <w:r w:rsidR="00B77D40" w:rsidRPr="0001027B">
        <w:rPr>
          <w:rFonts w:asciiTheme="minorHAnsi" w:hAnsiTheme="minorHAnsi" w:cstheme="minorHAnsi"/>
          <w:color w:val="365F91" w:themeColor="accent1" w:themeShade="BF"/>
          <w:sz w:val="24"/>
          <w:szCs w:val="24"/>
          <w:lang w:val="tr-TR"/>
        </w:rPr>
        <w:t>sürümünde</w:t>
      </w:r>
      <w:r w:rsidR="00150E2C" w:rsidRPr="0001027B">
        <w:rPr>
          <w:rFonts w:asciiTheme="minorHAnsi" w:hAnsiTheme="minorHAnsi" w:cstheme="minorHAnsi"/>
          <w:color w:val="365F91" w:themeColor="accent1" w:themeShade="BF"/>
          <w:sz w:val="24"/>
          <w:szCs w:val="24"/>
          <w:lang w:val="tr-TR"/>
        </w:rPr>
        <w:t xml:space="preserve"> program, öğretmenin rolünü basit bir şekilde yansıtır: bir sayı seçerek </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çok küçük</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 xml:space="preserve">, </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doğru</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 xml:space="preserve"> </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çok büyük</w:t>
      </w:r>
      <w:r w:rsidR="00B77D40" w:rsidRPr="0001027B">
        <w:rPr>
          <w:rFonts w:asciiTheme="minorHAnsi" w:hAnsiTheme="minorHAnsi" w:cstheme="minorHAnsi"/>
          <w:color w:val="365F91" w:themeColor="accent1" w:themeShade="BF"/>
          <w:sz w:val="24"/>
          <w:szCs w:val="24"/>
          <w:lang w:val="tr-TR"/>
        </w:rPr>
        <w:t>”</w:t>
      </w:r>
      <w:r w:rsidR="00150E2C" w:rsidRPr="0001027B">
        <w:rPr>
          <w:rFonts w:asciiTheme="minorHAnsi" w:hAnsiTheme="minorHAnsi" w:cstheme="minorHAnsi"/>
          <w:color w:val="365F91" w:themeColor="accent1" w:themeShade="BF"/>
          <w:sz w:val="24"/>
          <w:szCs w:val="24"/>
          <w:lang w:val="tr-TR"/>
        </w:rPr>
        <w:t xml:space="preserve"> şeklinde cevap verir. Daha önceden bir algoritmayı izlediğinizi ve bu programın yalnızca izlediğiniz algoritmayı uyguladığını ancak bunu kod olarak yaptığını açıklayın. Öğrencilere algoritmayı bir akış diyagramı olarak göstermek faydalı olabilir.</w:t>
      </w:r>
    </w:p>
    <w:p w14:paraId="0E27B47B" w14:textId="11E9487E" w:rsidR="0036288B" w:rsidRPr="0001027B" w:rsidRDefault="00525712"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Öğrencilerden en az hamlede oyunu kazanmak için en etkili stratejiyi denemelerini isteyin. Her aşamayı takip etmek için neye ihtiyaçları var? Tahminlerini nasıl seçmeliler? Tahminleri çok düşükse, sonra ne tahmin etmeliler? Çok yüksekse, neyi tahmin etmeliler?</w:t>
      </w:r>
    </w:p>
    <w:p w14:paraId="6DA6A12F" w14:textId="00F5CFC1" w:rsidR="00525712" w:rsidRPr="0001027B" w:rsidRDefault="00525712"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 xml:space="preserve">Öğrencilere, Scratch’in tuttuğu sayıları tahmin etmek yerine Scratch’i </w:t>
      </w:r>
      <w:r w:rsidRPr="0001027B">
        <w:rPr>
          <w:rFonts w:asciiTheme="minorHAnsi" w:hAnsiTheme="minorHAnsi" w:cstheme="minorHAnsi"/>
          <w:i/>
          <w:color w:val="365F91" w:themeColor="accent1" w:themeShade="BF"/>
          <w:sz w:val="24"/>
          <w:szCs w:val="24"/>
          <w:lang w:val="tr-TR"/>
        </w:rPr>
        <w:t xml:space="preserve">onların </w:t>
      </w:r>
      <w:r w:rsidRPr="0001027B">
        <w:rPr>
          <w:rFonts w:asciiTheme="minorHAnsi" w:hAnsiTheme="minorHAnsi" w:cstheme="minorHAnsi"/>
          <w:color w:val="365F91" w:themeColor="accent1" w:themeShade="BF"/>
          <w:sz w:val="24"/>
          <w:szCs w:val="24"/>
          <w:lang w:val="tr-TR"/>
        </w:rPr>
        <w:t xml:space="preserve">sayılarını hızlı bir şekilde tahmin etmek üzere programlamak için bir yol düşünüp düşünemeyeceklerini sorun. Eğer öğrenciler daha önce Scratch ile çok fazla programlama yapmadılarsa, </w:t>
      </w:r>
      <w:hyperlink r:id="rId8" w:history="1">
        <w:r w:rsidRPr="0001027B">
          <w:rPr>
            <w:rStyle w:val="Kpr"/>
            <w:rFonts w:asciiTheme="minorHAnsi" w:hAnsiTheme="minorHAnsi" w:cstheme="minorHAnsi"/>
            <w:color w:val="984806" w:themeColor="accent6" w:themeShade="80"/>
            <w:sz w:val="24"/>
            <w:szCs w:val="24"/>
            <w:lang w:val="tr-TR"/>
          </w:rPr>
          <w:t>https://scratch.mit.edu/projects/240290555/</w:t>
        </w:r>
      </w:hyperlink>
      <w:r w:rsidRPr="0001027B">
        <w:rPr>
          <w:rFonts w:asciiTheme="minorHAnsi" w:hAnsiTheme="minorHAnsi" w:cstheme="minorHAnsi"/>
          <w:color w:val="365F91" w:themeColor="accent1" w:themeShade="BF"/>
          <w:sz w:val="24"/>
          <w:szCs w:val="24"/>
          <w:lang w:val="tr-TR"/>
        </w:rPr>
        <w:t xml:space="preserve"> adresinde eksik sürümü incelemek isteyebilirler; ancak Scratch’te programlamada kendilerine yeterince güveniyorlarsa eşleriyle birlikte kendileri benzer bir program yazmak için çalışabilirler.</w:t>
      </w:r>
    </w:p>
    <w:p w14:paraId="24438C15" w14:textId="712FCDB7" w:rsidR="0036288B" w:rsidRPr="0001027B" w:rsidRDefault="00525712" w:rsidP="0036288B">
      <w:pPr>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Tam sürümü</w:t>
      </w:r>
      <w:r w:rsidR="0036288B" w:rsidRPr="0001027B">
        <w:rPr>
          <w:rFonts w:asciiTheme="minorHAnsi" w:hAnsiTheme="minorHAnsi" w:cstheme="minorHAnsi"/>
          <w:color w:val="365F91" w:themeColor="accent1" w:themeShade="BF"/>
          <w:sz w:val="24"/>
          <w:szCs w:val="24"/>
          <w:lang w:val="tr-TR"/>
        </w:rPr>
        <w:t xml:space="preserve"> </w:t>
      </w:r>
      <w:hyperlink r:id="rId9" w:history="1">
        <w:r w:rsidR="00D65CE5" w:rsidRPr="0001027B">
          <w:rPr>
            <w:rStyle w:val="Kpr"/>
            <w:rFonts w:asciiTheme="minorHAnsi" w:hAnsiTheme="minorHAnsi" w:cstheme="minorHAnsi"/>
            <w:color w:val="984806" w:themeColor="accent6" w:themeShade="80"/>
            <w:sz w:val="24"/>
            <w:szCs w:val="24"/>
            <w:lang w:val="tr-TR"/>
          </w:rPr>
          <w:t>https://scratch.mit.edu/projects/240290793/</w:t>
        </w:r>
      </w:hyperlink>
      <w:r w:rsidR="00D65CE5" w:rsidRPr="0001027B">
        <w:rPr>
          <w:rFonts w:asciiTheme="minorHAnsi" w:hAnsiTheme="minorHAnsi" w:cstheme="minorHAnsi"/>
          <w:color w:val="365F91" w:themeColor="accent1" w:themeShade="BF"/>
          <w:sz w:val="24"/>
          <w:szCs w:val="24"/>
          <w:lang w:val="tr-TR"/>
        </w:rPr>
        <w:t xml:space="preserve"> </w:t>
      </w:r>
      <w:r w:rsidRPr="0001027B">
        <w:rPr>
          <w:rFonts w:asciiTheme="minorHAnsi" w:hAnsiTheme="minorHAnsi" w:cstheme="minorHAnsi"/>
          <w:color w:val="365F91" w:themeColor="accent1" w:themeShade="BF"/>
          <w:sz w:val="24"/>
          <w:szCs w:val="24"/>
          <w:lang w:val="tr-TR"/>
        </w:rPr>
        <w:t>adresinde bulabilirsiniz</w:t>
      </w:r>
      <w:r w:rsidR="00B77D40" w:rsidRPr="0001027B">
        <w:rPr>
          <w:rFonts w:asciiTheme="minorHAnsi" w:hAnsiTheme="minorHAnsi" w:cstheme="minorHAnsi"/>
          <w:color w:val="365F91" w:themeColor="accent1" w:themeShade="BF"/>
          <w:sz w:val="24"/>
          <w:szCs w:val="24"/>
          <w:lang w:val="tr-TR"/>
        </w:rPr>
        <w:t>.</w:t>
      </w:r>
    </w:p>
    <w:p w14:paraId="4E61BA59" w14:textId="3FF87525" w:rsidR="0036288B" w:rsidRPr="0001027B" w:rsidRDefault="00525712"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lastRenderedPageBreak/>
        <w:t>Öğrenciler görevi tamamlarlarsa, kodu, kullanılan tahminlerin sayısını takip edecek şekilde uyarlamaları için teşvik edin. Öğrenciler kodu değiştirip Scratch'ın binin altındaki sayıları ne kadar hızlı tahmin edebildiğini görebilecek mi? Ya da bir milyonun altındakileri? Her aşamada tahmin edilenlerin listesini ve oyuncunun yanıtını güncellemek için kodu modifiye edecek bir eklenti oluşturulabilir.</w:t>
      </w:r>
    </w:p>
    <w:p w14:paraId="1636D56E" w14:textId="2EEFD76C" w:rsidR="0036288B" w:rsidRPr="0001027B" w:rsidRDefault="00525712" w:rsidP="00525712">
      <w:pPr>
        <w:jc w:val="both"/>
        <w:rPr>
          <w:rFonts w:asciiTheme="minorHAnsi" w:hAnsiTheme="minorHAnsi" w:cstheme="minorHAnsi"/>
          <w:color w:val="365F91" w:themeColor="accent1" w:themeShade="BF"/>
          <w:sz w:val="24"/>
          <w:szCs w:val="24"/>
          <w:lang w:val="tr-TR"/>
        </w:rPr>
      </w:pPr>
      <w:r w:rsidRPr="0001027B">
        <w:rPr>
          <w:rFonts w:asciiTheme="minorHAnsi" w:hAnsiTheme="minorHAnsi" w:cstheme="minorHAnsi"/>
          <w:color w:val="365F91" w:themeColor="accent1" w:themeShade="BF"/>
          <w:sz w:val="24"/>
          <w:szCs w:val="24"/>
          <w:lang w:val="tr-TR"/>
        </w:rPr>
        <w:t xml:space="preserve">Son olarak öğrencilerin derste </w:t>
      </w:r>
      <w:r w:rsidR="003D37AC">
        <w:rPr>
          <w:rFonts w:asciiTheme="minorHAnsi" w:hAnsiTheme="minorHAnsi" w:cstheme="minorHAnsi"/>
          <w:color w:val="365F91" w:themeColor="accent1" w:themeShade="BF"/>
          <w:sz w:val="24"/>
          <w:szCs w:val="24"/>
          <w:lang w:val="tr-TR"/>
        </w:rPr>
        <w:t>hesaplamalı</w:t>
      </w:r>
      <w:r w:rsidRPr="0001027B">
        <w:rPr>
          <w:rFonts w:asciiTheme="minorHAnsi" w:hAnsiTheme="minorHAnsi" w:cstheme="minorHAnsi"/>
          <w:color w:val="365F91" w:themeColor="accent1" w:themeShade="BF"/>
          <w:sz w:val="24"/>
          <w:szCs w:val="24"/>
          <w:lang w:val="tr-TR"/>
        </w:rPr>
        <w:t xml:space="preserve"> düşünme kavramlarından nasıl yararlandıklarını araştırın: her aşamada hangi sayıların kaldığı ve Scratch'ın oyuncunun girdisine nasıl karşılık vermesi gerektiği konusunda mantık yürütmek zorunda kaldılar. Program, klasik bir arama - ikili arama algoritmasına dayanmaktadır. 0 ile 127 arasındaki sayıları tahmin etme konusundaki asıl problemi giderek daha küçük problem dizilerine (buna “böl ve ele geçir” algoritması denir) ayırırız. Problemin durumu, kalan en küçük ve en büyük sayılar olarak temsil edilir - bu soyutlama, aslında programın her aşamada takip etmesi gereken tek şeydir.</w:t>
      </w:r>
    </w:p>
    <w:p w14:paraId="50A6A26B" w14:textId="77777777" w:rsidR="0036288B" w:rsidRPr="0001027B" w:rsidRDefault="0036288B" w:rsidP="001F1D31">
      <w:pPr>
        <w:rPr>
          <w:rFonts w:asciiTheme="minorHAnsi" w:hAnsiTheme="minorHAnsi" w:cstheme="minorHAnsi"/>
          <w:lang w:val="tr-TR"/>
        </w:rPr>
      </w:pPr>
    </w:p>
    <w:p w14:paraId="23B1CB53" w14:textId="77777777" w:rsidR="00791015" w:rsidRPr="0001027B" w:rsidRDefault="00791015" w:rsidP="001F1D31">
      <w:pPr>
        <w:spacing w:line="360" w:lineRule="auto"/>
        <w:rPr>
          <w:rFonts w:asciiTheme="minorHAnsi" w:eastAsiaTheme="majorEastAsia" w:hAnsiTheme="minorHAnsi" w:cstheme="minorHAnsi"/>
          <w:b/>
          <w:bCs/>
          <w:color w:val="386D9F"/>
          <w:sz w:val="26"/>
          <w:szCs w:val="26"/>
          <w:lang w:val="tr-TR"/>
        </w:rPr>
      </w:pPr>
    </w:p>
    <w:p w14:paraId="76D1EA91" w14:textId="7C3A668D" w:rsidR="001F1D31" w:rsidRPr="0001027B" w:rsidRDefault="00525712" w:rsidP="001F1D31">
      <w:pPr>
        <w:spacing w:line="360" w:lineRule="auto"/>
        <w:rPr>
          <w:rFonts w:asciiTheme="minorHAnsi" w:eastAsiaTheme="majorEastAsia" w:hAnsiTheme="minorHAnsi" w:cstheme="minorHAnsi"/>
          <w:b/>
          <w:bCs/>
          <w:color w:val="17365D" w:themeColor="text2" w:themeShade="BF"/>
          <w:sz w:val="28"/>
          <w:szCs w:val="28"/>
          <w:lang w:val="tr-TR"/>
        </w:rPr>
      </w:pPr>
      <w:r w:rsidRPr="0001027B">
        <w:rPr>
          <w:rFonts w:asciiTheme="minorHAnsi" w:eastAsiaTheme="majorEastAsia" w:hAnsiTheme="minorHAnsi" w:cstheme="minorHAnsi"/>
          <w:b/>
          <w:bCs/>
          <w:color w:val="17365D" w:themeColor="text2" w:themeShade="BF"/>
          <w:sz w:val="28"/>
          <w:szCs w:val="28"/>
          <w:lang w:val="tr-TR"/>
        </w:rPr>
        <w:t>Yazar</w:t>
      </w:r>
      <w:r w:rsidR="001F1D31" w:rsidRPr="0001027B">
        <w:rPr>
          <w:rFonts w:asciiTheme="minorHAnsi" w:eastAsiaTheme="majorEastAsia" w:hAnsiTheme="minorHAnsi" w:cstheme="minorHAnsi"/>
          <w:b/>
          <w:bCs/>
          <w:color w:val="17365D" w:themeColor="text2" w:themeShade="BF"/>
          <w:sz w:val="28"/>
          <w:szCs w:val="28"/>
          <w:lang w:val="tr-TR"/>
        </w:rPr>
        <w:t>:</w:t>
      </w:r>
      <w:r w:rsidR="0036288B" w:rsidRPr="0001027B">
        <w:rPr>
          <w:rFonts w:asciiTheme="minorHAnsi" w:eastAsiaTheme="majorEastAsia" w:hAnsiTheme="minorHAnsi" w:cstheme="minorHAnsi"/>
          <w:b/>
          <w:bCs/>
          <w:color w:val="17365D" w:themeColor="text2" w:themeShade="BF"/>
          <w:sz w:val="28"/>
          <w:szCs w:val="28"/>
          <w:lang w:val="tr-TR"/>
        </w:rPr>
        <w:t xml:space="preserve"> Miles Berry</w:t>
      </w:r>
    </w:p>
    <w:sectPr w:rsidR="001F1D31" w:rsidRPr="0001027B" w:rsidSect="001E16C6">
      <w:headerReference w:type="even" r:id="rId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AB5D0" w14:textId="77777777" w:rsidR="00626D00" w:rsidRDefault="00626D00" w:rsidP="00AA3D7A">
      <w:pPr>
        <w:spacing w:after="0" w:line="240" w:lineRule="auto"/>
      </w:pPr>
      <w:r>
        <w:separator/>
      </w:r>
    </w:p>
  </w:endnote>
  <w:endnote w:type="continuationSeparator" w:id="0">
    <w:p w14:paraId="316977AF" w14:textId="77777777" w:rsidR="00626D00" w:rsidRDefault="00626D00"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EC Square Sans Pro Light">
    <w:altName w:val="Arial"/>
    <w:panose1 w:val="00000000000000000000"/>
    <w:charset w:val="00"/>
    <w:family w:val="swiss"/>
    <w:notTrueType/>
    <w:pitch w:val="variable"/>
    <w:sig w:usb0="00000001" w:usb1="00000001" w:usb2="00000000" w:usb3="00000000" w:csb0="0000019F" w:csb1="00000000"/>
  </w:font>
  <w:font w:name="EC Square Sans Pro Extra Black">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C Square Sans Pro Medium">
    <w:altName w:val="Arial"/>
    <w:panose1 w:val="00000000000000000000"/>
    <w:charset w:val="00"/>
    <w:family w:val="swiss"/>
    <w:notTrueType/>
    <w:pitch w:val="variable"/>
    <w:sig w:usb0="00000001" w:usb1="00000001" w:usb2="00000000" w:usb3="00000000" w:csb0="0000019F" w:csb1="00000000"/>
  </w:font>
  <w:font w:name="EC Square Sans Pro">
    <w:altName w:val="Arial"/>
    <w:panose1 w:val="00000000000000000000"/>
    <w:charset w:val="00"/>
    <w:family w:val="swiss"/>
    <w:notTrueType/>
    <w:pitch w:val="variable"/>
    <w:sig w:usb0="00000001" w:usb1="00000001" w:usb2="00000000" w:usb3="00000000" w:csb0="0000019F" w:csb1="00000000"/>
  </w:font>
  <w:font w:name="EC Square Sans Pro Thin">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32275" w14:textId="77777777" w:rsidR="00A30089" w:rsidRDefault="00397128">
    <w:pPr>
      <w:pStyle w:val="Altbilgi"/>
    </w:pPr>
    <w:r>
      <w:rPr>
        <w:noProof/>
        <w:lang w:val="tr-TR" w:eastAsia="zh-CN"/>
      </w:rPr>
      <w:drawing>
        <wp:anchor distT="0" distB="0" distL="114300" distR="114300" simplePos="0" relativeHeight="251657728" behindDoc="0" locked="0" layoutInCell="1" allowOverlap="1" wp14:anchorId="2E4FBC5C" wp14:editId="43F9E8E4">
          <wp:simplePos x="0" y="0"/>
          <wp:positionH relativeFrom="column">
            <wp:posOffset>4317365</wp:posOffset>
          </wp:positionH>
          <wp:positionV relativeFrom="paragraph">
            <wp:posOffset>0</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anchor>
      </w:drawing>
    </w:r>
    <w:r w:rsidR="000D7FCB">
      <w:rPr>
        <w:noProof/>
        <w:lang w:val="tr-TR" w:eastAsia="zh-CN"/>
      </w:rPr>
      <w:drawing>
        <wp:anchor distT="0" distB="0" distL="114300" distR="114300" simplePos="0" relativeHeight="251655680" behindDoc="0" locked="0" layoutInCell="1" allowOverlap="1" wp14:anchorId="65685A01" wp14:editId="6F51B6C5">
          <wp:simplePos x="0" y="0"/>
          <wp:positionH relativeFrom="column">
            <wp:posOffset>1396365</wp:posOffset>
          </wp:positionH>
          <wp:positionV relativeFrom="paragraph">
            <wp:posOffset>-45720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sidR="00C52FCB">
      <w:rPr>
        <w:noProof/>
        <w:lang w:val="tr-TR" w:eastAsia="zh-CN"/>
      </w:rPr>
      <w:drawing>
        <wp:anchor distT="0" distB="0" distL="114300" distR="114300" simplePos="0" relativeHeight="251659776" behindDoc="0" locked="0" layoutInCell="1" allowOverlap="1" wp14:anchorId="2CDD9EAD" wp14:editId="4D1D171B">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anchor>
      </w:drawing>
    </w:r>
    <w:r w:rsidR="00A30089">
      <w:tab/>
    </w:r>
    <w:r w:rsidR="00B351A3">
      <w:t>@</w:t>
    </w:r>
    <w:proofErr w:type="spellStart"/>
    <w:r w:rsidR="00B351A3">
      <w:t>CodeWeekEU</w:t>
    </w:r>
    <w:proofErr w:type="spellEnd"/>
    <w:r w:rsidR="00B351A3">
      <w:t xml:space="preserve"> | </w:t>
    </w:r>
    <w:proofErr w:type="spellStart"/>
    <w:r w:rsidR="00B351A3">
      <w:t>codeweek</w:t>
    </w:r>
    <w:proofErr w:type="spellEnd"/>
    <w:r w:rsidR="00B351A3">
      <w:rPr>
        <w:lang w:val="en-US"/>
      </w:rPr>
      <w:t>.</w:t>
    </w:r>
    <w:proofErr w:type="spellStart"/>
    <w:r w:rsidR="00B351A3">
      <w:rPr>
        <w:lang w:val="en-US"/>
      </w:rPr>
      <w:t>eu</w:t>
    </w:r>
    <w:proofErr w:type="spellEnd"/>
    <w:r w:rsidR="00A30089" w:rsidRPr="00A30089">
      <w:t xml:space="preserve"> | </w:t>
    </w:r>
    <w:proofErr w:type="spellStart"/>
    <w:r w:rsidR="00A30089" w:rsidRPr="00A30089">
      <w:t>codeEU</w:t>
    </w:r>
    <w:proofErr w:type="spellEnd"/>
    <w:r w:rsidR="00A30089" w:rsidRPr="00A30089">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C27B4" w14:textId="77777777" w:rsidR="00626D00" w:rsidRDefault="00626D00" w:rsidP="00AA3D7A">
      <w:pPr>
        <w:spacing w:after="0" w:line="240" w:lineRule="auto"/>
      </w:pPr>
      <w:r>
        <w:separator/>
      </w:r>
    </w:p>
  </w:footnote>
  <w:footnote w:type="continuationSeparator" w:id="0">
    <w:p w14:paraId="72B653B0" w14:textId="77777777" w:rsidR="00626D00" w:rsidRDefault="00626D00" w:rsidP="00AA3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42BD" w14:textId="77777777" w:rsidR="00ED7A93" w:rsidRDefault="00ED7A93">
    <w:pPr>
      <w:pStyle w:val="stbilgi"/>
    </w:pPr>
    <w:r>
      <w:rPr>
        <w:noProof/>
        <w:lang w:val="tr-TR" w:eastAsia="zh-CN"/>
      </w:rPr>
      <w:drawing>
        <wp:inline distT="0" distB="0" distL="0" distR="0" wp14:anchorId="33079A5B" wp14:editId="45B96455">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val="tr-TR" w:eastAsia="zh-CN"/>
      </w:rPr>
      <w:drawing>
        <wp:inline distT="0" distB="0" distL="0" distR="0" wp14:anchorId="744AF175" wp14:editId="7A1E1ADF">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AF5CA" w14:textId="77777777" w:rsidR="00B15C89" w:rsidRDefault="00B15C89">
    <w:pPr>
      <w:pStyle w:val="stbilgi"/>
      <w:rPr>
        <w:noProof/>
        <w:lang w:val="en-US"/>
      </w:rPr>
    </w:pPr>
    <w:r>
      <w:rPr>
        <w:noProof/>
        <w:lang w:val="tr-TR" w:eastAsia="zh-CN"/>
      </w:rPr>
      <w:drawing>
        <wp:anchor distT="0" distB="0" distL="114300" distR="114300" simplePos="0" relativeHeight="251656704" behindDoc="1" locked="0" layoutInCell="1" allowOverlap="1" wp14:anchorId="6FF9E980" wp14:editId="617FC384">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anchor>
      </w:drawing>
    </w:r>
  </w:p>
  <w:p w14:paraId="7DD41488" w14:textId="77777777" w:rsidR="00ED7A93" w:rsidRDefault="00ED7A93">
    <w:pPr>
      <w:pStyle w:val="stbilgi"/>
      <w:rPr>
        <w:noProof/>
        <w:lang w:val="en-US"/>
      </w:rPr>
    </w:pPr>
  </w:p>
  <w:p w14:paraId="4C24908E" w14:textId="77777777" w:rsidR="00ED7A93" w:rsidRDefault="00ED7A93">
    <w:pPr>
      <w:pStyle w:val="stbilgi"/>
      <w:rPr>
        <w:noProof/>
        <w:lang w:val="en-US"/>
      </w:rPr>
    </w:pPr>
  </w:p>
  <w:p w14:paraId="31CA67D6" w14:textId="77777777" w:rsidR="00AA3D7A" w:rsidRDefault="00ED7A93">
    <w:pPr>
      <w:pStyle w:val="stbilgi"/>
    </w:pPr>
    <w:r>
      <w:rPr>
        <w:noProof/>
        <w:lang w:val="tr-TR" w:eastAsia="zh-CN"/>
      </w:rPr>
      <w:drawing>
        <wp:anchor distT="0" distB="0" distL="114300" distR="114300" simplePos="0" relativeHeight="251658752" behindDoc="1" locked="0" layoutInCell="1" allowOverlap="1" wp14:anchorId="7D7C8E11" wp14:editId="2E6330B1">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7A"/>
    <w:rsid w:val="0001027B"/>
    <w:rsid w:val="00023871"/>
    <w:rsid w:val="00052F56"/>
    <w:rsid w:val="000572DB"/>
    <w:rsid w:val="000D5D3B"/>
    <w:rsid w:val="000D7FCB"/>
    <w:rsid w:val="00141A02"/>
    <w:rsid w:val="00150E2C"/>
    <w:rsid w:val="001563AC"/>
    <w:rsid w:val="001604D4"/>
    <w:rsid w:val="001C2A0B"/>
    <w:rsid w:val="001C3D4B"/>
    <w:rsid w:val="001E16C6"/>
    <w:rsid w:val="001F1D31"/>
    <w:rsid w:val="00215C6A"/>
    <w:rsid w:val="00261664"/>
    <w:rsid w:val="002A43B7"/>
    <w:rsid w:val="002C47E1"/>
    <w:rsid w:val="002D45CD"/>
    <w:rsid w:val="002E33B8"/>
    <w:rsid w:val="002F3C56"/>
    <w:rsid w:val="0034338C"/>
    <w:rsid w:val="0036288B"/>
    <w:rsid w:val="0039098A"/>
    <w:rsid w:val="00397128"/>
    <w:rsid w:val="003A62ED"/>
    <w:rsid w:val="003D1BD5"/>
    <w:rsid w:val="003D37AC"/>
    <w:rsid w:val="00401A7F"/>
    <w:rsid w:val="004159D5"/>
    <w:rsid w:val="0041687B"/>
    <w:rsid w:val="00426907"/>
    <w:rsid w:val="00476FE0"/>
    <w:rsid w:val="00492398"/>
    <w:rsid w:val="004B5D3B"/>
    <w:rsid w:val="004D147E"/>
    <w:rsid w:val="00510034"/>
    <w:rsid w:val="00520321"/>
    <w:rsid w:val="00525712"/>
    <w:rsid w:val="005576EF"/>
    <w:rsid w:val="00626D00"/>
    <w:rsid w:val="00636229"/>
    <w:rsid w:val="006900C5"/>
    <w:rsid w:val="006A29A0"/>
    <w:rsid w:val="006F625B"/>
    <w:rsid w:val="00722AB6"/>
    <w:rsid w:val="00744E3E"/>
    <w:rsid w:val="00791015"/>
    <w:rsid w:val="007A6F20"/>
    <w:rsid w:val="007C7517"/>
    <w:rsid w:val="008213B3"/>
    <w:rsid w:val="00840661"/>
    <w:rsid w:val="00883034"/>
    <w:rsid w:val="00A253F3"/>
    <w:rsid w:val="00A30089"/>
    <w:rsid w:val="00A441EC"/>
    <w:rsid w:val="00A57453"/>
    <w:rsid w:val="00A709EE"/>
    <w:rsid w:val="00AA3D7A"/>
    <w:rsid w:val="00AA50F7"/>
    <w:rsid w:val="00AE6EA9"/>
    <w:rsid w:val="00AF2018"/>
    <w:rsid w:val="00B006A9"/>
    <w:rsid w:val="00B0314E"/>
    <w:rsid w:val="00B15C89"/>
    <w:rsid w:val="00B351A3"/>
    <w:rsid w:val="00B77D40"/>
    <w:rsid w:val="00BB3033"/>
    <w:rsid w:val="00BF57E0"/>
    <w:rsid w:val="00C46CF6"/>
    <w:rsid w:val="00C51F51"/>
    <w:rsid w:val="00C52FCB"/>
    <w:rsid w:val="00C77766"/>
    <w:rsid w:val="00CC1FEA"/>
    <w:rsid w:val="00D0494E"/>
    <w:rsid w:val="00D32FB5"/>
    <w:rsid w:val="00D35BEC"/>
    <w:rsid w:val="00D53172"/>
    <w:rsid w:val="00D65CE5"/>
    <w:rsid w:val="00D951A7"/>
    <w:rsid w:val="00DB2784"/>
    <w:rsid w:val="00E01846"/>
    <w:rsid w:val="00E579F2"/>
    <w:rsid w:val="00E64A12"/>
    <w:rsid w:val="00EC30AC"/>
    <w:rsid w:val="00ED2B70"/>
    <w:rsid w:val="00ED7A93"/>
    <w:rsid w:val="00F058CF"/>
    <w:rsid w:val="00FB527A"/>
    <w:rsid w:val="00FF01E2"/>
    <w:rsid w:val="00FF170B"/>
    <w:rsid w:val="00FF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3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ED2B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ED2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ojects/2402905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ratch.mit.edu/projects/240290316/"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ratch.mit.edu/projects/2402907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4350</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GCG</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Vedat</cp:lastModifiedBy>
  <cp:revision>4</cp:revision>
  <dcterms:created xsi:type="dcterms:W3CDTF">2018-12-02T21:37:00Z</dcterms:created>
  <dcterms:modified xsi:type="dcterms:W3CDTF">2018-12-04T20:52:00Z</dcterms:modified>
</cp:coreProperties>
</file>