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D7FCB" w:rsidRPr="00927A28" w14:paraId="07C45D11" w14:textId="77777777" w:rsidTr="000D7FC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4316" w14:textId="2E99E514" w:rsidR="000D7FCB" w:rsidRPr="00927A28" w:rsidRDefault="005F69DB" w:rsidP="00FF6E42">
            <w:pPr>
              <w:jc w:val="both"/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r w:rsidRPr="00927A28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Temel Scratch</w:t>
            </w:r>
          </w:p>
        </w:tc>
      </w:tr>
    </w:tbl>
    <w:p w14:paraId="1332FFE3" w14:textId="77777777" w:rsidR="000D7FCB" w:rsidRPr="00927A28" w:rsidRDefault="000D7FCB" w:rsidP="00FF6E42">
      <w:pPr>
        <w:jc w:val="both"/>
        <w:rPr>
          <w:rFonts w:ascii="Calibri" w:eastAsia="Calibri" w:hAnsi="Calibri" w:cs="Calibri"/>
          <w:color w:val="3B3838"/>
          <w:sz w:val="24"/>
          <w:szCs w:val="24"/>
          <w:lang w:val="tr-TR"/>
        </w:rPr>
      </w:pPr>
    </w:p>
    <w:p w14:paraId="67B43DC9" w14:textId="271AE8E5" w:rsidR="000D5D3B" w:rsidRPr="00927A28" w:rsidRDefault="005F69DB" w:rsidP="00FF6E42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Tahmini Süre:</w:t>
      </w: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 </w:t>
      </w:r>
      <w:r w:rsidRP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1 saat 30 dakika</w:t>
      </w:r>
    </w:p>
    <w:p w14:paraId="70CCC38A" w14:textId="4399C7CD" w:rsidR="00091874" w:rsidRPr="00927A28" w:rsidRDefault="00D62A8E" w:rsidP="00FF6E42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Yaş düzeyi</w:t>
      </w:r>
      <w:r w:rsidR="00034C33"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034C33" w:rsidRPr="00927A28">
        <w:rPr>
          <w:rFonts w:asciiTheme="minorHAnsi" w:eastAsiaTheme="majorEastAsia" w:hAnsiTheme="minorHAnsi" w:cstheme="minorHAnsi"/>
          <w:bCs/>
          <w:color w:val="17365D" w:themeColor="text2" w:themeShade="BF"/>
          <w:sz w:val="24"/>
          <w:szCs w:val="24"/>
          <w:lang w:val="tr-TR"/>
        </w:rPr>
        <w:t xml:space="preserve"> </w:t>
      </w:r>
      <w:r w:rsid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Üst o</w:t>
      </w:r>
      <w:r w:rsidR="005F69DB" w:rsidRP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rta öğr</w:t>
      </w:r>
      <w:r w:rsid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et</w:t>
      </w:r>
      <w:r w:rsidR="005F69DB" w:rsidRP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im öğrencileri</w:t>
      </w:r>
      <w:r w:rsidR="00091874" w:rsidRP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 xml:space="preserve">; </w:t>
      </w:r>
      <w:r w:rsidR="005F69DB" w:rsidRP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12 ve üstü yaştaki öğrenciler için uygundur</w:t>
      </w:r>
      <w:r w:rsidR="00091874" w:rsidRPr="00927A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.</w:t>
      </w:r>
    </w:p>
    <w:p w14:paraId="6EDB2469" w14:textId="65A58996" w:rsidR="006526AB" w:rsidRPr="00927A28" w:rsidRDefault="00927A28" w:rsidP="00FF6E42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C0168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hedefleri, beceri ve yetkinlikler</w:t>
      </w: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Pr="00267D8A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r w:rsidRPr="00ED128B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Öğrenciler, makineler, algoritmalar, programlama dilleri, </w:t>
      </w:r>
      <w:r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komutlar, olaylar, şarta bağlılık</w:t>
      </w:r>
      <w:r w:rsidRPr="00ED128B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, yönler, Kartezyen düzlem, koordinatlar ve hata ayıklama hak</w:t>
      </w:r>
      <w:r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kında bilgi sahibi olacaklardır</w:t>
      </w:r>
      <w:r w:rsidR="006526AB"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58A980D7" w14:textId="77777777" w:rsidR="005F69DB" w:rsidRPr="00927A28" w:rsidRDefault="005F69DB" w:rsidP="005F69DB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Etkinlikler ve roller</w:t>
      </w:r>
    </w:p>
    <w:p w14:paraId="147B48EE" w14:textId="79C0A2A6" w:rsidR="005F69DB" w:rsidRPr="00927A28" w:rsidRDefault="005F69DB" w:rsidP="005F69DB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Scratch ortamını keşfederler ve bir labirent ile bir oyun yaratırlar. Öğretmen talimatlar verir, sınıfı izler ve gerektiğinde yardım sağlar.</w:t>
      </w:r>
    </w:p>
    <w:p w14:paraId="449D1439" w14:textId="77777777" w:rsidR="005F69DB" w:rsidRPr="00927A28" w:rsidRDefault="005F69DB" w:rsidP="005F69DB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dersin sonunda öğrenciler:</w:t>
      </w:r>
    </w:p>
    <w:p w14:paraId="591DAE64" w14:textId="1052949E" w:rsidR="005F69DB" w:rsidRPr="00927A28" w:rsidRDefault="005F69DB" w:rsidP="005F69DB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Bir algoritmanın bir problemin çözümü için bir süreç (tarif)</w:t>
      </w:r>
      <w:r w:rsidR="00D62A8E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olduğunu;</w:t>
      </w:r>
    </w:p>
    <w:p w14:paraId="62B80A71" w14:textId="77777777" w:rsidR="005F69DB" w:rsidRPr="00927A28" w:rsidRDefault="005F69DB" w:rsidP="005F69DB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Scratch’in görsel programlama ortamı olduğunu;</w:t>
      </w:r>
    </w:p>
    <w:p w14:paraId="49758244" w14:textId="77777777" w:rsidR="005F69DB" w:rsidRPr="00927A28" w:rsidRDefault="005F69DB" w:rsidP="005F69DB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yalnızca bir olay ile tetiklendiğinde yerine getirildiğini (olaya dayalı programlama);</w:t>
      </w:r>
    </w:p>
    <w:p w14:paraId="3C135627" w14:textId="77777777" w:rsidR="005F69DB" w:rsidRPr="00927A28" w:rsidRDefault="005F69DB" w:rsidP="005F69DB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yalnızca arka arkaya yerine getirildiğini (sıralı programlama);</w:t>
      </w:r>
    </w:p>
    <w:p w14:paraId="30C1F454" w14:textId="4D265C00" w:rsidR="006526AB" w:rsidRPr="00927A28" w:rsidRDefault="005F69DB" w:rsidP="005F69DB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ancak bir şart gerçekleştiğinde yerine getirildiğini (koşul) öğreneceklerdir.</w:t>
      </w:r>
    </w:p>
    <w:p w14:paraId="27C49874" w14:textId="77777777" w:rsidR="005F69DB" w:rsidRPr="00927A28" w:rsidRDefault="005F69DB" w:rsidP="005F69DB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Nelere ihtiyacınız var?</w:t>
      </w:r>
    </w:p>
    <w:p w14:paraId="3C1965F8" w14:textId="77777777" w:rsidR="005F69DB" w:rsidRPr="00927A28" w:rsidRDefault="005F69DB" w:rsidP="005F69DB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Sınıf için:</w:t>
      </w:r>
    </w:p>
    <w:p w14:paraId="3569AE0A" w14:textId="77777777" w:rsidR="005F69DB" w:rsidRPr="00927A28" w:rsidRDefault="005F69DB" w:rsidP="005F69DB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Bir video projektör (veya akıllı tahta)</w:t>
      </w:r>
    </w:p>
    <w:p w14:paraId="32469265" w14:textId="77777777" w:rsidR="005F69DB" w:rsidRPr="00927A28" w:rsidRDefault="005F69DB" w:rsidP="005F69DB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(OPSİYONEL) tüm projeleri kaydetmek için USB bellek</w:t>
      </w:r>
    </w:p>
    <w:p w14:paraId="586B0196" w14:textId="77777777" w:rsidR="005F69DB" w:rsidRPr="00927A28" w:rsidRDefault="005F69DB" w:rsidP="005F69DB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1C28A99E" w14:textId="77777777" w:rsidR="005F69DB" w:rsidRPr="00927A28" w:rsidRDefault="005F69DB" w:rsidP="005F69DB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Her bir öğrenci çifti için:</w:t>
      </w:r>
    </w:p>
    <w:p w14:paraId="5EFFC8DF" w14:textId="123011D3" w:rsidR="005F69DB" w:rsidRPr="00927A28" w:rsidRDefault="005F69DB" w:rsidP="005F69DB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Scratch’in önceden yüklü olduğu veya internete bağlı bir bilgisayar (masaüstünde bir Scratch ikonu faydalı olabilir)</w:t>
      </w:r>
    </w:p>
    <w:p w14:paraId="53A44CBB" w14:textId="01E1F61E" w:rsidR="005F69DB" w:rsidRPr="00927A28" w:rsidRDefault="00D62A8E" w:rsidP="005F69DB">
      <w:pPr>
        <w:pStyle w:val="ListeParagraf"/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>fare</w:t>
      </w:r>
    </w:p>
    <w:p w14:paraId="7F7521B1" w14:textId="77777777" w:rsidR="000528E7" w:rsidRPr="00927A28" w:rsidRDefault="000528E7" w:rsidP="00FF6E42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4B9A7557" w14:textId="77777777" w:rsidR="000528E7" w:rsidRPr="00927A28" w:rsidRDefault="000528E7" w:rsidP="000528E7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alanı</w:t>
      </w:r>
    </w:p>
    <w:p w14:paraId="7F947620" w14:textId="77777777" w:rsidR="000528E7" w:rsidRPr="00927A28" w:rsidRDefault="000528E7" w:rsidP="000528E7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927A28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Okul dersliği</w:t>
      </w:r>
    </w:p>
    <w:p w14:paraId="7D849C90" w14:textId="77777777" w:rsidR="000528E7" w:rsidRPr="00927A28" w:rsidRDefault="000528E7" w:rsidP="000528E7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 tanımı</w:t>
      </w:r>
    </w:p>
    <w:p w14:paraId="637732BA" w14:textId="77777777" w:rsidR="000528E7" w:rsidRPr="00927A28" w:rsidRDefault="000528E7" w:rsidP="000528E7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Adım 1: Giriş (5 dakika)</w:t>
      </w:r>
    </w:p>
    <w:p w14:paraId="6EE1F17E" w14:textId="77777777" w:rsidR="000528E7" w:rsidRPr="00927A28" w:rsidRDefault="000528E7" w:rsidP="000528E7">
      <w:pPr>
        <w:spacing w:after="0"/>
        <w:jc w:val="both"/>
        <w:rPr>
          <w:rFonts w:asciiTheme="minorHAnsi" w:eastAsiaTheme="minorEastAsia" w:hAnsiTheme="minorHAnsi" w:cstheme="minorHAnsi"/>
          <w:color w:val="365F91" w:themeColor="accent1" w:themeShade="BF"/>
          <w:lang w:val="tr-TR"/>
        </w:rPr>
      </w:pPr>
    </w:p>
    <w:p w14:paraId="6CFA6C80" w14:textId="54AB9B9D" w:rsidR="000528E7" w:rsidRPr="00927A28" w:rsidRDefault="000528E7" w:rsidP="000528E7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dersin amacı bir labirent oyunu yaratmaktır: (insan) oyuncular bir hazineye ulaşmak için bir labirent üzerinde (sanal) bir karakteri yönlendireceklerdir.</w:t>
      </w:r>
    </w:p>
    <w:p w14:paraId="5E2162E9" w14:textId="77777777" w:rsidR="000528E7" w:rsidRPr="00927A28" w:rsidRDefault="000528E7" w:rsidP="000528E7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Sınıfa, önceden oluşturduğunuz bir Scratch projesini göstererek sonucun neye benzeyebileceğini gösterin. Bu öğrencileri motive edecektir.</w:t>
      </w:r>
    </w:p>
    <w:p w14:paraId="41DC5A96" w14:textId="77777777" w:rsidR="000528E7" w:rsidRPr="00927A28" w:rsidRDefault="000528E7" w:rsidP="000528E7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Aşağıda labirentin basit bir versiyonu bulunmaktadır. </w:t>
      </w:r>
    </w:p>
    <w:p w14:paraId="72E9B662" w14:textId="77777777" w:rsidR="000528E7" w:rsidRPr="00927A28" w:rsidRDefault="00A63285" w:rsidP="00FF6E42">
      <w:pPr>
        <w:spacing w:after="120" w:line="360" w:lineRule="auto"/>
        <w:jc w:val="both"/>
        <w:rPr>
          <w:rStyle w:val="Kpr"/>
          <w:rFonts w:asciiTheme="minorHAnsi" w:eastAsiaTheme="minorEastAsia" w:hAnsiTheme="minorHAnsi" w:cstheme="minorHAnsi"/>
          <w:color w:val="984806" w:themeColor="accent6" w:themeShade="80"/>
          <w:sz w:val="24"/>
          <w:szCs w:val="24"/>
          <w:lang w:val="tr-TR"/>
        </w:rPr>
      </w:pPr>
      <w:hyperlink r:id="rId8" w:history="1">
        <w:r w:rsidR="000528E7" w:rsidRPr="00927A28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>https://scratch.mit.edu/projects/240591995/</w:t>
        </w:r>
      </w:hyperlink>
    </w:p>
    <w:p w14:paraId="6B9A2CFD" w14:textId="77777777" w:rsidR="009A2A92" w:rsidRPr="00927A28" w:rsidRDefault="009A2A92" w:rsidP="009A2A92">
      <w:pPr>
        <w:spacing w:after="0" w:line="24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Adım 2: Temel Talimatlar (10 dakika)</w:t>
      </w:r>
    </w:p>
    <w:p w14:paraId="14BCD123" w14:textId="77777777" w:rsidR="009A2A92" w:rsidRPr="00927A28" w:rsidRDefault="009A2A92" w:rsidP="009A2A92">
      <w:pPr>
        <w:spacing w:after="0" w:line="240" w:lineRule="auto"/>
        <w:jc w:val="both"/>
        <w:rPr>
          <w:rFonts w:asciiTheme="minorHAnsi" w:eastAsiaTheme="minorEastAsia" w:hAnsiTheme="minorHAnsi" w:cstheme="minorHAnsi"/>
          <w:lang w:val="tr-TR"/>
        </w:rPr>
      </w:pPr>
    </w:p>
    <w:p w14:paraId="2AAFDC7F" w14:textId="7BC79CF4" w:rsidR="009A2A92" w:rsidRPr="00927A28" w:rsidRDefault="009A2A92" w:rsidP="009A2A92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Öğrencilere Scratch'e bağlanmalarını/Scratch’i açmalarını söyleyin. Öğrenciler çevrimiçi çalışıyorlarsa, Scratch web sitesini </w:t>
      </w:r>
      <w:hyperlink r:id="rId9" w:history="1">
        <w:r w:rsidRPr="00927A28">
          <w:rPr>
            <w:rStyle w:val="Kpr"/>
            <w:rFonts w:asciiTheme="minorHAnsi" w:eastAsiaTheme="minorEastAsia" w:hAnsiTheme="minorHAnsi" w:cstheme="minorHAnsi"/>
            <w:sz w:val="24"/>
            <w:szCs w:val="24"/>
            <w:lang w:val="tr-TR"/>
          </w:rPr>
          <w:t>https://scratch.mit.edu/</w:t>
        </w:r>
      </w:hyperlink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 adresinde veya arama motorunda (örneğin, Google) “Scratch” yazarak bulabilirler. Ardından, “Oluştur” </w:t>
      </w:r>
      <w:r w:rsidR="00D62A8E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(Create) </w:t>
      </w: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düğmesine tıklamalılar.</w:t>
      </w:r>
    </w:p>
    <w:p w14:paraId="66277E87" w14:textId="73B52A54" w:rsidR="006526AB" w:rsidRPr="00927A28" w:rsidRDefault="009A2A92" w:rsidP="00FF6E42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Eğer </w:t>
      </w:r>
      <w:r w:rsidR="00927A28"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öğrenciler</w:t>
      </w: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daha önce </w:t>
      </w:r>
      <w:proofErr w:type="spellStart"/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Scratch’I</w:t>
      </w:r>
      <w:proofErr w:type="spellEnd"/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inceledilerse, 4. Adıma atlayabilirsiniz.</w:t>
      </w:r>
      <w:r w:rsidR="006526AB"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</w:p>
    <w:p w14:paraId="6DE19E78" w14:textId="33DD2983" w:rsidR="009A2A92" w:rsidRPr="00927A28" w:rsidRDefault="009A2A92" w:rsidP="009A2A9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Scratch </w:t>
      </w:r>
      <w:proofErr w:type="spellStart"/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arayüzünün</w:t>
      </w:r>
      <w:proofErr w:type="spellEnd"/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ana bölümlerini gösterin: </w:t>
      </w:r>
    </w:p>
    <w:p w14:paraId="03894A33" w14:textId="17A1260C" w:rsidR="009A2A92" w:rsidRPr="00927A28" w:rsidRDefault="009A2A92" w:rsidP="009A2A92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Sahne </w:t>
      </w:r>
      <w:r w:rsidR="00D62A8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(Stage)</w:t>
      </w:r>
      <w:r w:rsidR="00D62A8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(animasyon/oyunun oluştuğu yer);</w:t>
      </w:r>
    </w:p>
    <w:p w14:paraId="44F03775" w14:textId="1D3994EB" w:rsidR="009A2A92" w:rsidRPr="00927A28" w:rsidRDefault="00D62A8E" w:rsidP="009A2A92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Kukla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alanı (Sprites area)</w:t>
      </w:r>
      <w:r w:rsidR="009A2A92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(programlanan karakter ve objeler);</w:t>
      </w:r>
    </w:p>
    <w:p w14:paraId="4E8C4E6E" w14:textId="34A6683D" w:rsidR="009A2A92" w:rsidRPr="00927A28" w:rsidRDefault="00D62A8E" w:rsidP="009A2A92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Blok paleti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(Block Palette)</w:t>
      </w:r>
      <w:r w:rsidR="009A2A92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(hareketli görüntüleri programlamak için kullanılan komut/blok seti);</w:t>
      </w:r>
    </w:p>
    <w:p w14:paraId="77A9C460" w14:textId="4A23BA02" w:rsidR="009A2A92" w:rsidRPr="00927A28" w:rsidRDefault="00D62A8E" w:rsidP="009A2A92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Komut alanı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(Script Area)</w:t>
      </w:r>
      <w:r w:rsidR="009A2A92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(programın “yazıldığı” alan).</w:t>
      </w:r>
    </w:p>
    <w:p w14:paraId="2BDC3897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621095F1" wp14:editId="31552B6C">
            <wp:extent cx="5486400" cy="25920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tch environm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C3B6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</w:p>
    <w:p w14:paraId="0627E234" w14:textId="10A43F05" w:rsidR="006526AB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Daha sonra blok paletinden “10 adım ilerle” komutunu sürükleyip kodlama alanına bırakarak) kedinin (varsayılan karakter) nasıl hareket ettirileceğini gösterin.</w:t>
      </w:r>
    </w:p>
    <w:p w14:paraId="431DAA80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2B6FA527" wp14:editId="751F979D">
            <wp:extent cx="1162050" cy="323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725F6" w14:textId="77777777" w:rsidR="009A2A92" w:rsidRPr="00927A28" w:rsidRDefault="009A2A92" w:rsidP="009A2A92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Komuta tıklayın. Kedi 10 adım (10 piksel) ileri gider.</w:t>
      </w:r>
    </w:p>
    <w:p w14:paraId="0E98188D" w14:textId="77777777" w:rsidR="009A2A92" w:rsidRPr="00927A28" w:rsidRDefault="009A2A92" w:rsidP="009A2A9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Eğer kedinin 20 adım ilerlemesini istiyorsak “10” sayısını “20” ile değiştirebiliriz.</w:t>
      </w:r>
    </w:p>
    <w:p w14:paraId="60687681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808690E" wp14:editId="55B32436">
            <wp:extent cx="1390650" cy="5048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A0D8" w14:textId="7DEE28EB" w:rsidR="009A2A92" w:rsidRPr="00927A28" w:rsidRDefault="009A2A92" w:rsidP="00FF6E42">
      <w:pPr>
        <w:jc w:val="both"/>
        <w:rPr>
          <w:rFonts w:asciiTheme="minorHAnsi" w:hAnsiTheme="minorHAnsi" w:cstheme="minorHAnsi"/>
          <w:noProof/>
          <w:lang w:val="tr-TR" w:eastAsia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Kediye bir şey söyletmek istersek blok kategorisini “Görünümler” </w:t>
      </w:r>
      <w:r w:rsidR="00D62A8E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(Looks)</w:t>
      </w:r>
      <w:r w:rsidR="00D62A8E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ile değiştirebiliriz,</w:t>
      </w:r>
      <w:r w:rsidRPr="00927A28">
        <w:rPr>
          <w:rFonts w:asciiTheme="minorHAnsi" w:hAnsiTheme="minorHAnsi" w:cstheme="minorHAnsi"/>
          <w:noProof/>
          <w:lang w:val="tr-TR" w:eastAsia="tr-TR"/>
        </w:rPr>
        <w:t xml:space="preserve"> </w:t>
      </w:r>
    </w:p>
    <w:p w14:paraId="1A364B64" w14:textId="6CF0F241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4811B8F" wp14:editId="780B2506">
            <wp:extent cx="1838325" cy="10858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6EECE" w14:textId="2D1FF58E" w:rsidR="006526AB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“2 saniye boyunca Merhaba! de” komutunu proje alanına sürükleyin</w:t>
      </w:r>
    </w:p>
    <w:p w14:paraId="2F342682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E983C7B" wp14:editId="11552AB4">
            <wp:extent cx="1447800" cy="352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6229D" w14:textId="537F1986" w:rsidR="006526AB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>ve ilk bloğa “tutturun”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C5AD5A0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B540413" wp14:editId="312D07B9">
            <wp:extent cx="1676400" cy="942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26E1" w14:textId="1CD80F4F" w:rsidR="006526AB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Bir bloğu silmek için bloğu blok paletine geri sürüklüyoruz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3A5A51B7" w14:textId="14022F9E" w:rsidR="006526AB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Kukla alanında kedi üzerinde sağ fare tuşuyla tıklayıp </w:t>
      </w:r>
      <w:r w:rsidR="00D62A8E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“sil”i </w:t>
      </w:r>
      <w:r w:rsidR="00D62A8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(Delete)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tıklayarak kedi kuklayı nasıl sileceğinizi gösterin.</w:t>
      </w:r>
    </w:p>
    <w:p w14:paraId="35FDBA5D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278E0E3D" wp14:editId="0FC4FF52">
            <wp:extent cx="2019300" cy="1695450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3DC8" w14:textId="593E6918" w:rsidR="009A2A92" w:rsidRPr="00927A28" w:rsidRDefault="00D62A8E" w:rsidP="009A2A9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“Kütüphaneden kukla seç”e </w:t>
      </w:r>
      <w: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(Choose sprite from library) </w:t>
      </w: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tıklayarak nasıl yeni karakter ekleyeceğinizi gösterin.</w:t>
      </w:r>
    </w:p>
    <w:p w14:paraId="6972C3FA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1383B95E" wp14:editId="3F6B170D">
            <wp:extent cx="1771650" cy="552450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53F42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A6027A4" wp14:editId="25DD70DB">
            <wp:extent cx="2143125" cy="1848602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8C753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3B3F56D4" wp14:editId="07F2D19F">
            <wp:extent cx="1819275" cy="438150"/>
            <wp:effectExtent l="0" t="0" r="9525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15715" b="18571"/>
                    <a:stretch/>
                  </pic:blipFill>
                  <pic:spPr bwMode="auto">
                    <a:xfrm>
                      <a:off x="0" y="0"/>
                      <a:ext cx="18192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8799B8" w14:textId="602B39A7" w:rsidR="006526AB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>Bir kez seçildiğinde yeni kukla sahnenin herhangi bir yerinde görünecektir. Karakteri tıklayıp istediğiniz konuma sürükleyerek Sahne üzerinde hareket ettirebilirsiniz.</w:t>
      </w:r>
    </w:p>
    <w:p w14:paraId="754FACCF" w14:textId="0CA565AE" w:rsidR="009A2A92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21670613" w14:textId="77777777" w:rsidR="009A2A92" w:rsidRPr="00927A28" w:rsidRDefault="009A2A92" w:rsidP="009A2A92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 3: Kuklalar ve serbest keşif (5 dakika)</w:t>
      </w:r>
    </w:p>
    <w:p w14:paraId="01B86E77" w14:textId="4A52A2F2" w:rsidR="009A2A92" w:rsidRPr="00927A28" w:rsidRDefault="009A2A92" w:rsidP="009A2A9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Öğrencilerinizden:</w:t>
      </w:r>
    </w:p>
    <w:p w14:paraId="1B728959" w14:textId="77777777" w:rsidR="009A2A92" w:rsidRPr="00927A28" w:rsidRDefault="009A2A92" w:rsidP="009A2A92">
      <w:pPr>
        <w:pStyle w:val="ListeParagraf"/>
        <w:numPr>
          <w:ilvl w:val="0"/>
          <w:numId w:val="6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Labirentte yol alacak bir karakter (biz atı seçtik);</w:t>
      </w:r>
    </w:p>
    <w:p w14:paraId="140BE511" w14:textId="77777777" w:rsidR="009A2A92" w:rsidRPr="00927A28" w:rsidRDefault="009A2A92" w:rsidP="009A2A92">
      <w:pPr>
        <w:pStyle w:val="ListeParagraf"/>
        <w:numPr>
          <w:ilvl w:val="0"/>
          <w:numId w:val="6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Bir hazine (biz gözlük seçtik) seçmelerini isteyin.</w:t>
      </w:r>
    </w:p>
    <w:p w14:paraId="4D2CB7E9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mc:AlternateContent>
          <mc:Choice Requires="wps">
            <w:drawing>
              <wp:inline distT="0" distB="0" distL="0" distR="0" wp14:anchorId="096062A2" wp14:editId="51B49839">
                <wp:extent cx="5229225" cy="895350"/>
                <wp:effectExtent l="57150" t="38100" r="85725" b="9715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A04E1" w14:textId="77777777" w:rsidR="009A2A92" w:rsidRPr="004F0CFD" w:rsidRDefault="009A2A92" w:rsidP="009A2A92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İpuçları</w:t>
                            </w:r>
                            <w:proofErr w:type="spellEnd"/>
                          </w:p>
                          <w:p w14:paraId="09DA1385" w14:textId="0311FE89" w:rsidR="009A2A92" w:rsidRPr="00247A43" w:rsidRDefault="009A2A92" w:rsidP="009A2A9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Ses kategorisinin kullanımını kısıtlamak/izlemek isteyebilirsiniz. Ses, büyük bir grupla, özellikle de döngülerle birleştirildiğinde,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çabucak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can sıkıcı hale gelebilir...</w:t>
                            </w:r>
                          </w:p>
                          <w:p w14:paraId="0E2B7863" w14:textId="77777777" w:rsidR="009A2A92" w:rsidRPr="00D62A8E" w:rsidRDefault="009A2A92" w:rsidP="009A2A9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3E8075F5" w14:textId="34B621BE" w:rsidR="009A2A92" w:rsidRPr="0069247F" w:rsidRDefault="009A2A92" w:rsidP="009A2A9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Öğrencilere rol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değişiminde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bulunmalarını hatırlatın. Her biri fare ve klavyeyi sırayla kontrol etmelidirler</w:t>
                            </w:r>
                            <w:r w:rsidRPr="004F0CF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613A04E1" w14:textId="77777777" w:rsidR="009A2A92" w:rsidRPr="004F0CFD" w:rsidRDefault="009A2A92" w:rsidP="009A2A92">
                      <w:pPr>
                        <w:pStyle w:val="Balk3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İpuçları</w:t>
                      </w:r>
                      <w:proofErr w:type="spellEnd"/>
                    </w:p>
                    <w:p w14:paraId="09DA1385" w14:textId="0311FE89" w:rsidR="009A2A92" w:rsidRPr="00247A43" w:rsidRDefault="009A2A92" w:rsidP="009A2A9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Ses kategorisinin kullanımını kısıtlamak/izlemek isteyebilirsiniz. Ses, büyük bir grupla, özellikle de döngülerle birleştirildiğinde,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çabucak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can sıkıcı hale gelebilir...</w:t>
                      </w:r>
                    </w:p>
                    <w:p w14:paraId="0E2B7863" w14:textId="77777777" w:rsidR="009A2A92" w:rsidRPr="00D62A8E" w:rsidRDefault="009A2A92" w:rsidP="009A2A9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</w:p>
                    <w:p w14:paraId="3E8075F5" w14:textId="34B621BE" w:rsidR="009A2A92" w:rsidRPr="0069247F" w:rsidRDefault="009A2A92" w:rsidP="009A2A9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Öğrencilere rol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değişiminde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bulunmalarını hatırlatın. Her biri fare ve klavyeyi sırayla kontrol etmelidirler</w:t>
                      </w:r>
                      <w:r w:rsidRPr="004F0CFD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854EA" w14:textId="77777777" w:rsidR="006526AB" w:rsidRPr="00927A28" w:rsidRDefault="006526AB" w:rsidP="00FF6E42">
      <w:pPr>
        <w:spacing w:after="0"/>
        <w:jc w:val="both"/>
        <w:rPr>
          <w:rFonts w:asciiTheme="minorHAnsi" w:hAnsiTheme="minorHAnsi" w:cstheme="minorHAnsi"/>
          <w:lang w:val="tr-TR"/>
        </w:rPr>
      </w:pPr>
    </w:p>
    <w:p w14:paraId="5E874A16" w14:textId="77777777" w:rsidR="009A2A92" w:rsidRPr="00927A28" w:rsidRDefault="009A2A92" w:rsidP="009A2A92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 4: Karakteri hareket ettirme (15 dakika)</w:t>
      </w:r>
    </w:p>
    <w:p w14:paraId="0732297B" w14:textId="77777777" w:rsidR="009A2A92" w:rsidRPr="00927A28" w:rsidRDefault="009A2A92" w:rsidP="009A2A92">
      <w:pPr>
        <w:spacing w:after="0"/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2A6DF973" w14:textId="645E8836" w:rsidR="009A2A92" w:rsidRPr="00927A28" w:rsidRDefault="009A2A92" w:rsidP="009A2A9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Oyuncu oyunun karakterini hareket ettirebilmelidir. Öğrencilere bu işlevselliği nasıl uygulamak istediklerini sorun</w:t>
      </w:r>
      <w:r w:rsidR="00D62A8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5807793B" w14:textId="199C7389" w:rsidR="009A2A92" w:rsidRPr="00927A28" w:rsidRDefault="009A2A92" w:rsidP="009A2A9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Video oyun kontrol cihazlarımız olmadığı için, klavyede dört tuş kullanacağız: yukarı, aşağı, sol ve sağ ok</w:t>
      </w:r>
      <w:r w:rsidR="00D62A8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00DDF832" w14:textId="31C2BF13" w:rsidR="009A2A92" w:rsidRPr="00927A28" w:rsidRDefault="009A2A92" w:rsidP="009A2A92">
      <w:pPr>
        <w:pStyle w:val="Balk2"/>
        <w:jc w:val="both"/>
        <w:rPr>
          <w:rFonts w:asciiTheme="minorHAnsi" w:hAnsiTheme="minorHAnsi" w:cstheme="minorHAnsi"/>
          <w:b w:val="0"/>
          <w:i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hAnsiTheme="minorHAnsi" w:cstheme="minorHAnsi"/>
          <w:b w:val="0"/>
          <w:i/>
          <w:sz w:val="24"/>
          <w:szCs w:val="24"/>
          <w:lang w:val="tr-TR"/>
        </w:rPr>
        <w:t>Oyuncu sağ oka bastığında, karakter sağa hareket etmelidir.</w:t>
      </w:r>
    </w:p>
    <w:p w14:paraId="33480239" w14:textId="3660C71F" w:rsidR="006526AB" w:rsidRPr="00927A28" w:rsidRDefault="009A2A92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bu komut dizisini oluşturabilirler:</w:t>
      </w:r>
    </w:p>
    <w:p w14:paraId="6C8A2403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1840A577" wp14:editId="03188925">
            <wp:extent cx="3619500" cy="1114425"/>
            <wp:effectExtent l="0" t="0" r="0" b="9525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48918" w14:textId="2209192D" w:rsidR="006526AB" w:rsidRPr="00927A28" w:rsidRDefault="00482EA0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lastRenderedPageBreak/>
        <w:t xml:space="preserve">Bu harika fakat oyunun bir </w:t>
      </w:r>
      <w:r w:rsidRPr="00927A28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 w:eastAsia="fr-CA"/>
        </w:rPr>
        <w:t>başı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ve </w:t>
      </w:r>
      <w:r w:rsidRPr="00927A28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u w:val="single"/>
          <w:lang w:val="tr-TR" w:eastAsia="fr-CA"/>
        </w:rPr>
        <w:t>sonu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olmasına olanak vermiyor. Oyuncular ok tuşlarına ancak oyun başladığında basabilmelidirler.</w:t>
      </w:r>
    </w:p>
    <w:p w14:paraId="7F5C16E3" w14:textId="521794FC" w:rsidR="006526AB" w:rsidRPr="00927A28" w:rsidRDefault="00482EA0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O zaman hangi olay oyunun başlangıcını tetiklemektedir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?</w:t>
      </w:r>
    </w:p>
    <w:p w14:paraId="0AE6F303" w14:textId="373051A1" w:rsidR="006526AB" w:rsidRPr="00927A28" w:rsidRDefault="00482EA0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En kolayı yeşil bayrağa basmaktır</w:t>
      </w:r>
      <w:r w:rsidR="006526AB" w:rsidRPr="00927A28">
        <w:rPr>
          <w:rFonts w:asciiTheme="minorHAnsi" w:hAnsiTheme="minorHAnsi" w:cstheme="minorHAnsi"/>
          <w:color w:val="365F91" w:themeColor="accent1" w:themeShade="BF"/>
          <w:lang w:val="tr-TR" w:eastAsia="fr-CA"/>
        </w:rPr>
        <w:t xml:space="preserve"> </w:t>
      </w:r>
      <w:r w:rsidR="006526AB"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F520BC8" wp14:editId="699AF277">
            <wp:extent cx="342900" cy="285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6AB" w:rsidRPr="00927A28">
        <w:rPr>
          <w:rFonts w:asciiTheme="minorHAnsi" w:hAnsiTheme="minorHAnsi" w:cstheme="minorHAnsi"/>
          <w:lang w:val="tr-TR" w:eastAsia="fr-CA"/>
        </w:rPr>
        <w:t xml:space="preserve">. 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Böylece komut dizisi şu blokla başlayacaktır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:</w:t>
      </w:r>
      <w:r w:rsidR="006526AB" w:rsidRPr="00927A28">
        <w:rPr>
          <w:rFonts w:asciiTheme="minorHAnsi" w:hAnsiTheme="minorHAnsi" w:cstheme="minorHAnsi"/>
          <w:color w:val="365F91" w:themeColor="accent1" w:themeShade="BF"/>
          <w:lang w:val="tr-TR" w:eastAsia="fr-CA"/>
        </w:rPr>
        <w:t xml:space="preserve"> </w:t>
      </w:r>
      <w:r w:rsidR="006526AB"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854A4E8" wp14:editId="624744C7">
            <wp:extent cx="1228725" cy="4857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66F8" w14:textId="2F3439CD" w:rsidR="006526AB" w:rsidRPr="00927A28" w:rsidRDefault="00482EA0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Daha sonra komut dizisi oyuncunun doğru ok tuşuna </w:t>
      </w:r>
      <w:r w:rsidR="00927A28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basıp basmadığını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belirlemelidir. Ancak bu komut dizisi ile karakter hareket etmeyecektir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:</w:t>
      </w:r>
    </w:p>
    <w:p w14:paraId="3F4C30BB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632660BB" wp14:editId="5259C8FD">
            <wp:extent cx="2705100" cy="11334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3A57" w14:textId="6DBB65E1" w:rsidR="006526AB" w:rsidRPr="00927A28" w:rsidRDefault="00482EA0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Niçin? Çünkü bu komut dizisinin “eğer” komutu bilgisayar tarafından öyle hızlı çalıştırılmaktadır ki oyuncunun sağ ok tuşuna erişmeye zaman yoktur. Aslında gerçekten bu komut dizisinin çalışmasını istiyorsanız, yeşil bayrağa </w:t>
      </w:r>
      <w:r w:rsidRPr="00927A28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 w:eastAsia="fr-CA"/>
        </w:rPr>
        <w:t>basmadan önce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ve </w:t>
      </w:r>
      <w:r w:rsidRPr="00927A28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 w:eastAsia="fr-CA"/>
        </w:rPr>
        <w:t>bastığınız sırada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sağ ok tuşuna basmanız (ve bırakmamanız) gerekir.</w:t>
      </w:r>
    </w:p>
    <w:p w14:paraId="49291597" w14:textId="1524CB74" w:rsidR="006526AB" w:rsidRPr="00927A28" w:rsidRDefault="00482EA0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Bu sorunu çözmenin yolu bilgisayara </w:t>
      </w:r>
      <w:r w:rsidRPr="00927A28">
        <w:rPr>
          <w:rFonts w:asciiTheme="minorHAnsi" w:hAnsiTheme="minorHAnsi" w:cstheme="minorHAnsi"/>
          <w:i/>
          <w:color w:val="365F91" w:themeColor="accent1" w:themeShade="BF"/>
          <w:sz w:val="24"/>
          <w:szCs w:val="24"/>
          <w:lang w:val="tr-TR" w:eastAsia="fr-CA"/>
        </w:rPr>
        <w:t xml:space="preserve">daima 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sağ ok tuşunun basılıp basılmadığını </w:t>
      </w:r>
      <w:r w:rsidR="00927A28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kontrol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etme talimatı vermektir. Bunun için bir döngüye ihtiyacımız var:</w:t>
      </w:r>
    </w:p>
    <w:p w14:paraId="482E109B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98070B1" wp14:editId="2F702DE3">
            <wp:extent cx="2914650" cy="15621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FE07A" w14:textId="031168A9" w:rsidR="006526AB" w:rsidRPr="00927A28" w:rsidRDefault="00482EA0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Aynısı diğer yönle</w:t>
      </w:r>
      <w:r w:rsid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r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</w:t>
      </w:r>
      <w:r w:rsid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iç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in de yapılabilir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:</w:t>
      </w:r>
    </w:p>
    <w:p w14:paraId="6F937DD0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7D9D3367" wp14:editId="12CA03BC">
            <wp:extent cx="2800350" cy="34671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7812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</w:p>
    <w:p w14:paraId="45610668" w14:textId="49405CE0" w:rsidR="006526AB" w:rsidRPr="00927A28" w:rsidRDefault="00482EA0" w:rsidP="00FF6E42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 5:</w:t>
      </w:r>
      <w:r w:rsidR="006526AB" w:rsidRPr="00927A28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</w:t>
      </w:r>
      <w:r w:rsidR="009606F5" w:rsidRPr="00927A28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Kaydetme (5 dakika)</w:t>
      </w:r>
    </w:p>
    <w:p w14:paraId="363FA2A4" w14:textId="77777777" w:rsidR="006526AB" w:rsidRPr="00927A28" w:rsidRDefault="006526AB" w:rsidP="00FF6E42">
      <w:pPr>
        <w:spacing w:after="0"/>
        <w:jc w:val="both"/>
        <w:rPr>
          <w:rFonts w:asciiTheme="minorHAnsi" w:hAnsiTheme="minorHAnsi" w:cstheme="minorHAnsi"/>
          <w:lang w:val="tr-TR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8621"/>
      </w:tblGrid>
      <w:tr w:rsidR="006526AB" w:rsidRPr="00D62A8E" w14:paraId="76346863" w14:textId="77777777" w:rsidTr="00D90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1" w:type="dxa"/>
          </w:tcPr>
          <w:p w14:paraId="424F45C5" w14:textId="63DC5C42" w:rsidR="006526AB" w:rsidRPr="00927A28" w:rsidRDefault="009606F5" w:rsidP="00FF6E42">
            <w:pPr>
              <w:pStyle w:val="Balk2"/>
              <w:keepNext w:val="0"/>
              <w:keepLines w:val="0"/>
              <w:numPr>
                <w:ilvl w:val="0"/>
                <w:numId w:val="4"/>
              </w:numPr>
              <w:jc w:val="both"/>
              <w:outlineLvl w:val="1"/>
              <w:rPr>
                <w:rFonts w:asciiTheme="minorHAnsi" w:hAnsiTheme="minorHAnsi" w:cstheme="minorHAnsi"/>
                <w:b/>
                <w:sz w:val="28"/>
                <w:szCs w:val="28"/>
                <w:lang w:val="tr-TR"/>
              </w:rPr>
            </w:pPr>
            <w:r w:rsidRPr="00927A28">
              <w:rPr>
                <w:b/>
                <w:color w:val="17365D" w:themeColor="text2" w:themeShade="BF"/>
                <w:lang w:val="tr-TR"/>
              </w:rPr>
              <w:t>Scratch tarayıcıda kullanılıyorsa (çevrimiçi düzenleyici)</w:t>
            </w:r>
          </w:p>
        </w:tc>
      </w:tr>
      <w:tr w:rsidR="006526AB" w:rsidRPr="00927A28" w14:paraId="7EE9A7FF" w14:textId="77777777" w:rsidTr="00D90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1" w:type="dxa"/>
          </w:tcPr>
          <w:p w14:paraId="5395854A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</w:p>
          <w:p w14:paraId="718E84FC" w14:textId="77777777" w:rsidR="009606F5" w:rsidRPr="00927A28" w:rsidRDefault="009606F5" w:rsidP="009606F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Öğrenciler öncelikle projelerine bir isim vermelidir:</w:t>
            </w:r>
          </w:p>
          <w:p w14:paraId="41DA07CE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6AFE0CF3" wp14:editId="2F43B553">
                  <wp:extent cx="4619625" cy="4095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6A5103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</w:p>
          <w:p w14:paraId="6A868390" w14:textId="5B9B800B" w:rsidR="009606F5" w:rsidRPr="00927A28" w:rsidRDefault="009606F5" w:rsidP="009606F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Öğrenciler Dosya </w:t>
            </w:r>
            <w:r w:rsidR="00D62A8E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(File)</w:t>
            </w:r>
            <w:r w:rsidR="00D62A8E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</w:t>
            </w: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menüsünden projeyi bilgisayara karşıdan yükleyebilirler:</w:t>
            </w:r>
          </w:p>
          <w:p w14:paraId="2D43093F" w14:textId="5EB89705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538FEC1F" wp14:editId="5362393A">
                  <wp:extent cx="2066925" cy="1381125"/>
                  <wp:effectExtent l="0" t="0" r="9525" b="9525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67A11" w14:textId="77777777" w:rsidR="006526AB" w:rsidRPr="00927A28" w:rsidRDefault="006526AB" w:rsidP="00FF6E42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479A7D06" w14:textId="77777777" w:rsidR="009606F5" w:rsidRPr="00927A28" w:rsidRDefault="009606F5" w:rsidP="009606F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Bu masaüstüne veya herhangi başka bir klasöre kaydedilebilen bir SB2 dosyası oluşturacaktır.</w:t>
            </w:r>
          </w:p>
          <w:p w14:paraId="21202D97" w14:textId="77777777" w:rsidR="006526AB" w:rsidRPr="00927A28" w:rsidRDefault="006526AB" w:rsidP="00FF6E42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lastRenderedPageBreak/>
              <w:drawing>
                <wp:inline distT="0" distB="0" distL="0" distR="0" wp14:anchorId="7A3A4959" wp14:editId="291CCF06">
                  <wp:extent cx="1133475" cy="514350"/>
                  <wp:effectExtent l="0" t="0" r="9525" b="0"/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1AF94" w14:textId="77777777" w:rsidR="006526AB" w:rsidRPr="00927A28" w:rsidRDefault="006526AB" w:rsidP="00FF6E42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732F56EA" w14:textId="77777777" w:rsidR="009606F5" w:rsidRPr="00927A28" w:rsidRDefault="009606F5" w:rsidP="009606F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Projede sonradan yapılan değişiklikler SB2 dosyasına otomatik olarak </w:t>
            </w:r>
            <w:r w:rsidRPr="00927A28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kaydedilmeyecektir</w:t>
            </w: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. Öğrencilerin dosyayı tekrar karşıdan yükleyerek “üzerine yazmaları” gerekir (önceki adımları tekrarlayarak).</w:t>
            </w:r>
          </w:p>
          <w:p w14:paraId="1A48CE56" w14:textId="77777777" w:rsidR="006526AB" w:rsidRPr="00927A28" w:rsidRDefault="006526AB" w:rsidP="00FF6E42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76206C57" w14:textId="514E7E31" w:rsidR="006526AB" w:rsidRPr="00927A28" w:rsidRDefault="009606F5" w:rsidP="00FF6E4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Alternatif olarak öğrenciler, çalışmalarını çevrimiçi olarak kaydedebilirler (ör. Scratch sunucularında). Bunu yapmak için ilk önce Scratch’e katılmalı veya giriş yapmalıdırlar.</w:t>
            </w:r>
          </w:p>
          <w:p w14:paraId="54E94129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513EDE0A" wp14:editId="73D8FCB2">
                  <wp:extent cx="1762125" cy="4762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5AFF8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24EC6A0D" w14:textId="1D682A3B" w:rsidR="006526AB" w:rsidRPr="00927A28" w:rsidRDefault="009606F5" w:rsidP="00FF6E4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Bir kez giriş yapıldıktan sonra, proje otomatik olarak öğrencinin portf</w:t>
            </w:r>
            <w:r w:rsidR="00D62A8E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öyüne</w:t>
            </w: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kaydedilecektir.</w:t>
            </w:r>
          </w:p>
          <w:p w14:paraId="1CAD4DF7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 w:eastAsia="fr-CA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66633B69" wp14:editId="07EB2A00">
                  <wp:extent cx="4124325" cy="4286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3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4BD05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 w:eastAsia="fr-CA"/>
              </w:rPr>
            </w:pPr>
          </w:p>
          <w:p w14:paraId="313DC2CB" w14:textId="61C68C5A" w:rsidR="006526AB" w:rsidRPr="00927A28" w:rsidRDefault="009606F5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 xml:space="preserve">Herhangi bir aşamada “Kaydedildi” bildirimi görünmezse, öğrenciler, Dosya menüsünde “Şimdi Kaydet”e </w:t>
            </w:r>
            <w:r w:rsidR="00D62A8E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>(Save Now)</w:t>
            </w:r>
            <w:r w:rsidR="00D62A8E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 xml:space="preserve"> </w:t>
            </w: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>tıklayarak manuel olarak kaydedebilirler.</w:t>
            </w:r>
          </w:p>
          <w:p w14:paraId="45E1BFC2" w14:textId="1CF66407" w:rsidR="009606F5" w:rsidRPr="00927A28" w:rsidRDefault="009606F5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 w:eastAsia="fr-CA"/>
              </w:rPr>
            </w:pPr>
            <w:r w:rsidRPr="00927A28">
              <w:rPr>
                <w:rFonts w:asciiTheme="minorHAnsi" w:hAnsiTheme="minorHAnsi" w:cstheme="minorHAnsi"/>
                <w:b w:val="0"/>
                <w:lang w:val="tr-TR" w:eastAsia="fr-CA"/>
              </w:rPr>
              <w:t xml:space="preserve"> </w:t>
            </w:r>
          </w:p>
          <w:p w14:paraId="2966A74F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63B70954" wp14:editId="7FEDD8B8">
                  <wp:extent cx="1809750" cy="295275"/>
                  <wp:effectExtent l="0" t="0" r="0" b="9525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D5910" w14:textId="77777777" w:rsidR="006526AB" w:rsidRPr="00927A28" w:rsidRDefault="006526AB" w:rsidP="00FF6E42">
            <w:pPr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00BEB314" w14:textId="77777777" w:rsidR="006526AB" w:rsidRPr="00927A28" w:rsidRDefault="006526AB" w:rsidP="00FF6E42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lang w:val="tr-TR"/>
              </w:rPr>
              <w:tab/>
            </w: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629FF8B0" wp14:editId="2E145CDE">
                  <wp:extent cx="2209800" cy="2495550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7A28">
              <w:rPr>
                <w:rFonts w:asciiTheme="minorHAnsi" w:hAnsiTheme="minorHAnsi" w:cstheme="minorHAnsi"/>
                <w:b w:val="0"/>
                <w:lang w:val="tr-TR"/>
              </w:rPr>
              <w:tab/>
            </w:r>
          </w:p>
          <w:p w14:paraId="2EE8A7D6" w14:textId="77777777" w:rsidR="006526AB" w:rsidRPr="00927A28" w:rsidRDefault="006526AB" w:rsidP="00FF6E42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2E7B7E9B" w14:textId="77777777" w:rsidR="006526AB" w:rsidRPr="00927A28" w:rsidRDefault="006526AB" w:rsidP="00FF6E42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52B4D8B0" w14:textId="77777777" w:rsidR="006526AB" w:rsidRPr="00927A28" w:rsidRDefault="006526AB" w:rsidP="00FF6E42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</w:tc>
      </w:tr>
    </w:tbl>
    <w:p w14:paraId="64DED1E1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</w:p>
    <w:tbl>
      <w:tblPr>
        <w:tblStyle w:val="OrtaKlavuz1-Vurgu6"/>
        <w:tblpPr w:leftFromText="141" w:rightFromText="141" w:vertAnchor="text" w:horzAnchor="margin" w:tblpY="977"/>
        <w:tblW w:w="0" w:type="auto"/>
        <w:tblLook w:val="04A0" w:firstRow="1" w:lastRow="0" w:firstColumn="1" w:lastColumn="0" w:noHBand="0" w:noVBand="1"/>
      </w:tblPr>
      <w:tblGrid>
        <w:gridCol w:w="8613"/>
      </w:tblGrid>
      <w:tr w:rsidR="0069247F" w:rsidRPr="00D62A8E" w14:paraId="2B473C13" w14:textId="77777777" w:rsidTr="00692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65132A36" w14:textId="41FED946" w:rsidR="0069247F" w:rsidRPr="00927A28" w:rsidRDefault="009606F5" w:rsidP="009606F5">
            <w:pPr>
              <w:pStyle w:val="Balk2"/>
              <w:keepNext w:val="0"/>
              <w:keepLines w:val="0"/>
              <w:numPr>
                <w:ilvl w:val="0"/>
                <w:numId w:val="4"/>
              </w:numPr>
              <w:jc w:val="both"/>
              <w:outlineLvl w:val="1"/>
              <w:rPr>
                <w:rFonts w:asciiTheme="minorHAnsi" w:hAnsiTheme="minorHAnsi" w:cstheme="minorHAnsi"/>
                <w:bCs/>
                <w:lang w:val="tr-TR"/>
              </w:rPr>
            </w:pPr>
            <w:r w:rsidRPr="00927A28">
              <w:rPr>
                <w:rFonts w:asciiTheme="minorHAnsi" w:hAnsiTheme="minorHAnsi" w:cstheme="minorHAnsi"/>
                <w:b/>
                <w:bCs/>
                <w:lang w:val="tr-TR"/>
              </w:rPr>
              <w:lastRenderedPageBreak/>
              <w:t>Scratch yerel olarak kaydedildiyse (çevrimdışı düzenleyici)</w:t>
            </w:r>
          </w:p>
        </w:tc>
      </w:tr>
      <w:tr w:rsidR="0069247F" w:rsidRPr="00927A28" w14:paraId="6D95A544" w14:textId="77777777" w:rsidTr="00692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66D87DC4" w14:textId="77777777" w:rsidR="0069247F" w:rsidRPr="00927A28" w:rsidRDefault="0069247F" w:rsidP="00FF6E42">
            <w:pPr>
              <w:ind w:left="360"/>
              <w:jc w:val="both"/>
              <w:rPr>
                <w:rFonts w:asciiTheme="minorHAnsi" w:hAnsiTheme="minorHAnsi" w:cstheme="minorHAnsi"/>
                <w:lang w:val="tr-TR"/>
              </w:rPr>
            </w:pPr>
          </w:p>
          <w:p w14:paraId="1A5DB261" w14:textId="558953E5" w:rsidR="0069247F" w:rsidRPr="00927A28" w:rsidRDefault="009606F5" w:rsidP="00FF6E4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lang w:val="tr-TR"/>
              </w:rPr>
              <w:t xml:space="preserve">Öğrenciler Dosya menüsünde “Kaydet”e </w:t>
            </w:r>
            <w:r w:rsidR="002C321F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(Save)</w:t>
            </w:r>
            <w:r w:rsidR="002C321F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</w:t>
            </w:r>
            <w:r w:rsidRPr="00927A28">
              <w:rPr>
                <w:rFonts w:asciiTheme="minorHAnsi" w:hAnsiTheme="minorHAnsi" w:cstheme="minorHAnsi"/>
                <w:b w:val="0"/>
                <w:lang w:val="tr-TR"/>
              </w:rPr>
              <w:t>tıklayarak kaydedebilirler:</w:t>
            </w:r>
          </w:p>
          <w:p w14:paraId="1790F57A" w14:textId="77777777" w:rsidR="0069247F" w:rsidRPr="00927A28" w:rsidRDefault="0069247F" w:rsidP="00FF6E42">
            <w:p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20F21BB0" wp14:editId="031CFDB1">
                  <wp:extent cx="2781300" cy="1600200"/>
                  <wp:effectExtent l="0" t="0" r="0" b="0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612AD" w14:textId="77777777" w:rsidR="0069247F" w:rsidRPr="00927A28" w:rsidRDefault="0069247F" w:rsidP="00FF6E42">
            <w:p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62A74A04" w14:textId="54EF1772" w:rsidR="0069247F" w:rsidRPr="00927A28" w:rsidRDefault="009606F5" w:rsidP="00FF6E4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Öğrencilerin projelerine bir ad vermeleri gerekir.</w:t>
            </w:r>
          </w:p>
          <w:p w14:paraId="46CF6D1F" w14:textId="77777777" w:rsidR="0069247F" w:rsidRPr="00927A28" w:rsidRDefault="0069247F" w:rsidP="00FF6E42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  <w:p w14:paraId="1E9A06CB" w14:textId="273511EE" w:rsidR="0069247F" w:rsidRPr="00927A28" w:rsidRDefault="009606F5" w:rsidP="00FF6E4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Bu masaüstüne veya herhangi başka bir klasöre kaydedilebilecek bir SB2 dosyası yaratacaktır.</w:t>
            </w:r>
          </w:p>
          <w:p w14:paraId="16036CFF" w14:textId="77777777" w:rsidR="0069247F" w:rsidRPr="00927A28" w:rsidRDefault="0069247F" w:rsidP="00FF6E42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  <w:r w:rsidRPr="00927A28">
              <w:rPr>
                <w:rFonts w:asciiTheme="minorHAnsi" w:hAnsiTheme="minorHAnsi" w:cstheme="minorHAnsi"/>
                <w:noProof/>
                <w:lang w:val="tr-TR" w:eastAsia="zh-CN"/>
              </w:rPr>
              <w:drawing>
                <wp:inline distT="0" distB="0" distL="0" distR="0" wp14:anchorId="0A3D1F1C" wp14:editId="65DF244D">
                  <wp:extent cx="1133475" cy="514350"/>
                  <wp:effectExtent l="0" t="0" r="9525" b="0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91E8C" w14:textId="77777777" w:rsidR="0069247F" w:rsidRPr="00927A28" w:rsidRDefault="0069247F" w:rsidP="00FF6E42">
            <w:pPr>
              <w:jc w:val="both"/>
              <w:rPr>
                <w:rFonts w:asciiTheme="minorHAnsi" w:hAnsiTheme="minorHAnsi" w:cstheme="minorHAnsi"/>
                <w:b w:val="0"/>
                <w:lang w:val="tr-TR"/>
              </w:rPr>
            </w:pPr>
          </w:p>
        </w:tc>
      </w:tr>
    </w:tbl>
    <w:p w14:paraId="53268279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lang w:val="tr-TR"/>
        </w:rPr>
        <w:br w:type="page"/>
      </w:r>
    </w:p>
    <w:p w14:paraId="07683EB7" w14:textId="71D97066" w:rsidR="006526AB" w:rsidRPr="00927A28" w:rsidRDefault="0069247F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lastRenderedPageBreak/>
        <mc:AlternateContent>
          <mc:Choice Requires="wps">
            <w:drawing>
              <wp:inline distT="0" distB="0" distL="0" distR="0" wp14:anchorId="3DB9F4B0" wp14:editId="21ECD2B0">
                <wp:extent cx="5229225" cy="895350"/>
                <wp:effectExtent l="57150" t="38100" r="85725" b="97155"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C428C" w14:textId="77777777" w:rsidR="009606F5" w:rsidRPr="00247A43" w:rsidRDefault="009606F5" w:rsidP="009606F5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İpuçları</w:t>
                            </w:r>
                          </w:p>
                          <w:p w14:paraId="65A3F358" w14:textId="4CB3A747" w:rsidR="0069247F" w:rsidRPr="00802AA8" w:rsidRDefault="009606F5" w:rsidP="009606F5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Scratch’e katılmak uzun ve zahmetli bir süreç olabilir; büyük gruplarla daha da zordur. Öğrencilerinizin katılımını daha iyi bir şekilde yönetmek için bir Scratch Öğretmen Hesabı talep etmenizi öneriyoruz. </w:t>
                            </w:r>
                            <w:hyperlink r:id="rId34" w:history="1">
                              <w:r w:rsidRPr="00247A43">
                                <w:rPr>
                                  <w:rStyle w:val="Kpr"/>
                                  <w:rFonts w:asciiTheme="minorHAnsi" w:hAnsiTheme="minorHAnsi" w:cstheme="minorHAnsi"/>
                                  <w:lang w:val="tr-TR"/>
                                </w:rPr>
                                <w:t>Öğretmen Hesapları hakkında daha fazla bilgi için bu sayfaya bakın</w:t>
                              </w:r>
                            </w:hyperlink>
                            <w:r w:rsidR="0069247F" w:rsidRPr="00802AA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5C2C9EAF" w14:textId="77777777" w:rsidR="009606F5" w:rsidRPr="00247A43" w:rsidRDefault="009606F5" w:rsidP="009606F5">
                            <w:p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Öğrencilerin daha sonra projelerini kolayca bulabilmeleri için:</w:t>
                            </w:r>
                          </w:p>
                          <w:p w14:paraId="36D08687" w14:textId="77777777" w:rsidR="009606F5" w:rsidRPr="00247A43" w:rsidRDefault="009606F5" w:rsidP="009606F5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Bilgisayarları numaralandırın;</w:t>
                            </w:r>
                          </w:p>
                          <w:p w14:paraId="4C33949F" w14:textId="78C5B28B" w:rsidR="0069247F" w:rsidRPr="00D62A8E" w:rsidRDefault="009606F5" w:rsidP="009606F5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Öğrencilerden isimlerini de dosya isimlerine dâhil etmelerini isteyin</w:t>
                            </w:r>
                            <w:r w:rsidR="0069247F" w:rsidRPr="00D62A8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B9F4B0" id="Text Box 299" o:spid="_x0000_s1027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361C428C" w14:textId="77777777" w:rsidR="009606F5" w:rsidRPr="00247A43" w:rsidRDefault="009606F5" w:rsidP="009606F5">
                      <w:pPr>
                        <w:pStyle w:val="Heading3"/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İpuçları</w:t>
                      </w:r>
                    </w:p>
                    <w:p w14:paraId="65A3F358" w14:textId="4CB3A747" w:rsidR="0069247F" w:rsidRPr="00802AA8" w:rsidRDefault="009606F5" w:rsidP="009606F5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Scratch’e</w:t>
                      </w:r>
                      <w:proofErr w:type="spellEnd"/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 katılmak uzun ve zahmetli bir süreç olabilir; büyük gruplarla daha da zordur. Öğrencilerinizin katılımını daha iyi bir şekilde yönetmek için bir Scratch Öğretmen Hesabı talep etmenizi öneriyoruz. </w:t>
                      </w:r>
                      <w:hyperlink r:id="rId35" w:history="1">
                        <w:r w:rsidRPr="00247A43">
                          <w:rPr>
                            <w:rStyle w:val="Hyperlink"/>
                            <w:rFonts w:asciiTheme="minorHAnsi" w:hAnsiTheme="minorHAnsi" w:cstheme="minorHAnsi"/>
                            <w:lang w:val="tr-TR"/>
                          </w:rPr>
                          <w:t>Öğretmen Hesapları hakkında daha fazla bilgi için bu sayfaya bakın</w:t>
                        </w:r>
                      </w:hyperlink>
                      <w:r w:rsidR="0069247F" w:rsidRPr="00802AA8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5C2C9EAF" w14:textId="77777777" w:rsidR="009606F5" w:rsidRPr="00247A43" w:rsidRDefault="009606F5" w:rsidP="009606F5">
                      <w:p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Öğrencilerin daha sonra projelerini kolayca bulabilmeleri için:</w:t>
                      </w:r>
                    </w:p>
                    <w:p w14:paraId="36D08687" w14:textId="77777777" w:rsidR="009606F5" w:rsidRPr="00247A43" w:rsidRDefault="009606F5" w:rsidP="009606F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Bilgisayarları numaralandırın;</w:t>
                      </w:r>
                    </w:p>
                    <w:p w14:paraId="4C33949F" w14:textId="78C5B28B" w:rsidR="0069247F" w:rsidRPr="00802AA8" w:rsidRDefault="009606F5" w:rsidP="009606F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Öğrencilerden isimlerini de dosya isimlerine dâhil etmelerini isteyin</w:t>
                      </w:r>
                      <w:r w:rsidR="0069247F" w:rsidRPr="00802AA8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8EE33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</w:p>
    <w:p w14:paraId="55170AB2" w14:textId="7970CDA1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</w:p>
    <w:p w14:paraId="1D5D1419" w14:textId="775566AA" w:rsidR="006526AB" w:rsidRPr="00927A28" w:rsidRDefault="009606F5" w:rsidP="00FF6E42">
      <w:pPr>
        <w:jc w:val="both"/>
        <w:rPr>
          <w:rFonts w:asciiTheme="minorHAnsi" w:eastAsiaTheme="majorEastAsia" w:hAnsiTheme="minorHAnsi" w:cstheme="minorHAnsi"/>
          <w:b/>
          <w:bCs/>
          <w:sz w:val="28"/>
          <w:szCs w:val="28"/>
          <w:lang w:val="tr-TR"/>
        </w:rPr>
      </w:pPr>
      <w:r w:rsidRPr="00927A28"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lang w:val="tr-TR"/>
        </w:rPr>
        <w:t>Adım 6: Arka plan yaratma (20 dakika)</w:t>
      </w:r>
    </w:p>
    <w:p w14:paraId="16613546" w14:textId="7729F49F" w:rsidR="006526AB" w:rsidRPr="00927A28" w:rsidRDefault="009606F5" w:rsidP="00FF6E42">
      <w:pPr>
        <w:spacing w:after="0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Öğrencilerden yeni bir arka plan </w:t>
      </w:r>
      <w:r w:rsidR="00927A28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olarak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bir labirent çizmelerini isteyin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A45840A" w14:textId="77777777" w:rsidR="006526AB" w:rsidRPr="00927A28" w:rsidRDefault="006526AB" w:rsidP="00FF6E42">
      <w:pPr>
        <w:spacing w:after="0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47E743A8" w14:textId="3EEE49AA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Gerektiğinde “Yeni dekoru </w:t>
      </w:r>
      <w:proofErr w:type="spellStart"/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çiz”e</w:t>
      </w:r>
      <w:proofErr w:type="spellEnd"/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</w:t>
      </w:r>
      <w:proofErr w:type="spellStart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Print</w:t>
      </w:r>
      <w:proofErr w:type="spellEnd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proofErr w:type="spellStart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new</w:t>
      </w:r>
      <w:proofErr w:type="spellEnd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backdrop)</w:t>
      </w:r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tıklayarak arka planın nasıl değiştirileceğini gösterin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. </w:t>
      </w:r>
    </w:p>
    <w:p w14:paraId="0E1B5D93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E67445A" wp14:editId="2AB5F4A8">
            <wp:extent cx="1650746" cy="1847850"/>
            <wp:effectExtent l="0" t="0" r="6985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50746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18633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2177A135" wp14:editId="05702F5F">
            <wp:extent cx="3362325" cy="1945790"/>
            <wp:effectExtent l="0" t="0" r="0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69241" cy="194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63C67" w14:textId="77777777" w:rsidR="006526AB" w:rsidRPr="00927A28" w:rsidRDefault="006526AB" w:rsidP="00FF6E42">
      <w:pPr>
        <w:pStyle w:val="Balk2"/>
        <w:jc w:val="both"/>
        <w:rPr>
          <w:rFonts w:asciiTheme="minorHAnsi" w:hAnsiTheme="minorHAnsi" w:cstheme="minorHAnsi"/>
          <w:lang w:val="tr-TR" w:eastAsia="fr-CA"/>
        </w:rPr>
      </w:pPr>
    </w:p>
    <w:p w14:paraId="43A80825" w14:textId="45B3C290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Pencerenin solundaki simgelerden </w:t>
      </w:r>
      <w:r w:rsidR="002C321F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Fırça </w:t>
      </w:r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(</w:t>
      </w:r>
      <w:proofErr w:type="spellStart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Brush</w:t>
      </w:r>
      <w:proofErr w:type="spellEnd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) </w:t>
      </w:r>
      <w:r w:rsidR="002C321F"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veya Düz çizgi </w:t>
      </w:r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(</w:t>
      </w:r>
      <w:proofErr w:type="spellStart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Line</w:t>
      </w:r>
      <w:proofErr w:type="spellEnd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) 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aracını seçin.</w:t>
      </w:r>
    </w:p>
    <w:p w14:paraId="204D4D48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3BD5FD12" wp14:editId="1B5A5FCD">
            <wp:extent cx="962025" cy="723900"/>
            <wp:effectExtent l="0" t="0" r="9525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A28">
        <w:rPr>
          <w:rFonts w:asciiTheme="minorHAnsi" w:hAnsiTheme="minorHAnsi" w:cstheme="minorHAnsi"/>
          <w:lang w:val="tr-TR" w:eastAsia="fr-CA"/>
        </w:rPr>
        <w:t xml:space="preserve">  </w:t>
      </w: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51A0127" wp14:editId="01AB3287">
            <wp:extent cx="781050" cy="771525"/>
            <wp:effectExtent l="0" t="0" r="0" b="9525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94D4" w14:textId="78736EB8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Bir renk seçin (tercihen parlak olanı!) ve ekranın altındaki çubuğu sürükleyerek çizgiyi daha kalın hale getirin.</w:t>
      </w:r>
    </w:p>
    <w:p w14:paraId="554C6267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1FBE142D" wp14:editId="5A18BF7D">
            <wp:extent cx="2181225" cy="971550"/>
            <wp:effectExtent l="0" t="0" r="9525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A28">
        <w:rPr>
          <w:rFonts w:asciiTheme="minorHAnsi" w:hAnsiTheme="minorHAnsi" w:cstheme="minorHAnsi"/>
          <w:lang w:val="tr-TR" w:eastAsia="fr-CA"/>
        </w:rPr>
        <w:t xml:space="preserve">  </w:t>
      </w: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27717A6" wp14:editId="2DD2EABC">
            <wp:extent cx="904875" cy="561975"/>
            <wp:effectExtent l="0" t="0" r="9525" b="9525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FE01" w14:textId="3C2D0109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Karakteriniz duvarlar arasında hareket etmek için çok büyük olabilir.</w:t>
      </w:r>
    </w:p>
    <w:p w14:paraId="26885E7B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F840751" wp14:editId="571970D0">
            <wp:extent cx="5486400" cy="2162810"/>
            <wp:effectExtent l="0" t="0" r="0" b="889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D60BC" w14:textId="3B2D8468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lastRenderedPageBreak/>
        <w:t>Sorun değil, Kukla alanında karakterinizin üstüne tıklayarak yeniden boyutlandırabilirsiniz:</w:t>
      </w:r>
    </w:p>
    <w:p w14:paraId="2894F426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0609B2DC" wp14:editId="3D1F467D">
            <wp:extent cx="3886200" cy="1133475"/>
            <wp:effectExtent l="0" t="0" r="0" b="9525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72633" w14:textId="48E2FCBB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"Kostümler” </w:t>
      </w:r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(</w:t>
      </w:r>
      <w:proofErr w:type="spellStart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Costumes</w:t>
      </w:r>
      <w:proofErr w:type="spellEnd"/>
      <w:r w:rsidR="002C321F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) 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sekmesinin seçildiğinden emin olun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. </w:t>
      </w:r>
    </w:p>
    <w:p w14:paraId="11316EE9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73DFF576" wp14:editId="71D897B7">
            <wp:extent cx="2714625" cy="2238786"/>
            <wp:effectExtent l="0" t="0" r="0" b="9525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23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A834" w14:textId="2BBEA6A2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Karaktere tıkladığınızda etrafında sarı bir kutu görünecektir. Dıştaki küçük kareleri sürükleyerek yeniden boyutlandırabilirsiniz.</w:t>
      </w:r>
    </w:p>
    <w:p w14:paraId="1FD99847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1D413E65" wp14:editId="6B03665B">
            <wp:extent cx="3152775" cy="2028825"/>
            <wp:effectExtent l="0" t="0" r="9525" b="9525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396E8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 w:eastAsia="fr-CA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lastRenderedPageBreak/>
        <w:drawing>
          <wp:inline distT="0" distB="0" distL="0" distR="0" wp14:anchorId="7C7A9DB4" wp14:editId="0700EAEB">
            <wp:extent cx="3467100" cy="2602127"/>
            <wp:effectExtent l="0" t="0" r="0" b="8255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0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14E8B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</w:p>
    <w:p w14:paraId="00F21F62" w14:textId="3C32A428" w:rsidR="0069247F" w:rsidRPr="00927A28" w:rsidRDefault="009606F5" w:rsidP="00FF6E42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 7: Sağlam duvarlar (20 dakika)</w:t>
      </w:r>
    </w:p>
    <w:p w14:paraId="63AA9A3D" w14:textId="77777777" w:rsidR="0069247F" w:rsidRPr="00927A28" w:rsidRDefault="0069247F" w:rsidP="00FF6E42">
      <w:pPr>
        <w:spacing w:after="0" w:line="240" w:lineRule="auto"/>
        <w:jc w:val="both"/>
        <w:rPr>
          <w:rFonts w:asciiTheme="minorHAnsi" w:hAnsiTheme="minorHAnsi" w:cstheme="minorHAnsi"/>
          <w:lang w:val="tr-TR"/>
        </w:rPr>
      </w:pPr>
    </w:p>
    <w:p w14:paraId="22EBF360" w14:textId="56BF5FDB" w:rsidR="0069247F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Şimdi karakterimiz duvarlardan geçebilir… pek etkili bir labirent değil! Aslında karakterimiz bir duvara çarptığında başlangıç noktasına geri dönmelidir</w:t>
      </w:r>
      <w:r w:rsidR="0069247F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. </w:t>
      </w:r>
    </w:p>
    <w:p w14:paraId="50E46751" w14:textId="11925A27" w:rsidR="0069247F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Adım 4’le benzerlik kurarak karakterin bir (kırmızı) duvara çarpıp çarpmadığını denetlemek için “sonsuz” döngü kullanabilirler</w:t>
      </w:r>
      <w:r w:rsidR="0069247F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221F2BE6" w14:textId="34CD8473" w:rsidR="006526AB" w:rsidRPr="00927A28" w:rsidRDefault="0069247F" w:rsidP="00FF6E42">
      <w:pPr>
        <w:jc w:val="both"/>
        <w:rPr>
          <w:rFonts w:asciiTheme="minorHAnsi" w:eastAsiaTheme="majorEastAsia" w:hAnsiTheme="minorHAnsi" w:cstheme="minorHAnsi"/>
          <w:b/>
          <w:bCs/>
          <w:sz w:val="26"/>
          <w:szCs w:val="26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4B5F086B" wp14:editId="17D2C624">
            <wp:extent cx="5076825" cy="31072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081992" cy="311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6AB" w:rsidRPr="00927A28">
        <w:rPr>
          <w:rFonts w:asciiTheme="minorHAnsi" w:hAnsiTheme="minorHAnsi" w:cstheme="minorHAnsi"/>
          <w:lang w:val="tr-TR"/>
        </w:rPr>
        <w:br w:type="page"/>
      </w:r>
    </w:p>
    <w:p w14:paraId="753E59E2" w14:textId="699DFC08" w:rsidR="006526AB" w:rsidRPr="00927A28" w:rsidRDefault="009606F5" w:rsidP="00FF6E42">
      <w:pPr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lang w:val="tr-TR"/>
        </w:rPr>
        <w:lastRenderedPageBreak/>
        <w:t>Adım 8: Oyunu kazanmak (10 dakika)</w:t>
      </w:r>
    </w:p>
    <w:p w14:paraId="690773C2" w14:textId="051E434A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Karakter hazineyi bulduğunda neşeyle bağırmalı ve </w:t>
      </w:r>
      <w:r w:rsidR="00927A28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oyunu bitirmelidir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!</w:t>
      </w:r>
    </w:p>
    <w:p w14:paraId="5DF0CB24" w14:textId="77777777" w:rsidR="006526AB" w:rsidRPr="00927A28" w:rsidRDefault="006526AB" w:rsidP="00FF6E42">
      <w:p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62947262" wp14:editId="73F50C64">
            <wp:extent cx="1733550" cy="990600"/>
            <wp:effectExtent l="0" t="0" r="0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12F8" w14:textId="01B4E89F" w:rsidR="006526AB" w:rsidRPr="00927A28" w:rsidRDefault="009606F5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Yine bir sonsuz döngü faydalı olabilir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261AADB4" w14:textId="77777777" w:rsidR="006526AB" w:rsidRPr="00927A28" w:rsidRDefault="006526AB" w:rsidP="00FF6E42">
      <w:pPr>
        <w:jc w:val="both"/>
        <w:rPr>
          <w:rFonts w:asciiTheme="minorHAnsi" w:hAnsiTheme="minorHAnsi" w:cstheme="minorHAnsi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1AE93CA9" wp14:editId="00C8DB44">
            <wp:extent cx="2495550" cy="16192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A4BC" w14:textId="5D76C044" w:rsidR="006526AB" w:rsidRPr="00927A28" w:rsidRDefault="00927A28" w:rsidP="00FF6E42">
      <w:pPr>
        <w:jc w:val="both"/>
        <w:rPr>
          <w:rFonts w:asciiTheme="minorHAnsi" w:hAnsiTheme="minorHAnsi" w:cstheme="minorHAnsi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Burada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 </w:t>
      </w:r>
      <w:r w:rsidR="006526AB" w:rsidRPr="00927A28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34907833" wp14:editId="256014B9">
            <wp:extent cx="657225" cy="2190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6AB" w:rsidRPr="00927A28">
        <w:rPr>
          <w:rFonts w:asciiTheme="minorHAnsi" w:hAnsiTheme="minorHAnsi" w:cstheme="minorHAnsi"/>
          <w:sz w:val="24"/>
          <w:szCs w:val="24"/>
          <w:lang w:val="tr-TR" w:eastAsia="fr-CA"/>
        </w:rPr>
        <w:t xml:space="preserve"> 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 xml:space="preserve">bloğu oyunun sonunu tetikler ve diğer tüm komutların çalıştırılmasını durdurur (karakterin hareketi ve duvarların “kalınlığı”). Dur butonuna </w:t>
      </w:r>
      <w:r w:rsidR="006526AB" w:rsidRPr="00927A28">
        <w:rPr>
          <w:rFonts w:asciiTheme="minorHAnsi" w:hAnsiTheme="minorHAnsi" w:cstheme="minorHAnsi"/>
          <w:noProof/>
          <w:sz w:val="24"/>
          <w:szCs w:val="24"/>
          <w:lang w:val="tr-TR" w:eastAsia="zh-CN"/>
        </w:rPr>
        <w:drawing>
          <wp:inline distT="0" distB="0" distL="0" distR="0" wp14:anchorId="7207B42A" wp14:editId="2C97A53C">
            <wp:extent cx="314325" cy="2762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6AB" w:rsidRPr="00927A28">
        <w:rPr>
          <w:rFonts w:asciiTheme="minorHAnsi" w:hAnsiTheme="minorHAnsi" w:cstheme="minorHAnsi"/>
          <w:sz w:val="24"/>
          <w:szCs w:val="24"/>
          <w:lang w:val="tr-TR" w:eastAsia="fr-CA"/>
        </w:rPr>
        <w:t xml:space="preserve"> 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b</w:t>
      </w: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asmakla eşdeğerdir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.</w:t>
      </w:r>
    </w:p>
    <w:p w14:paraId="106AB20B" w14:textId="6F08F770" w:rsidR="006526AB" w:rsidRPr="00927A28" w:rsidRDefault="00927A28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Son küçük ayrıntı: eğer oyuncu tekrar oynamak isterse karakter hala hazinenin yanındadır. Oyuncu yeşil bayrağa bastığında karakterin labirentteki başlangıç noktasına geri dönmesi gereklidir. Bunu yapmak için</w:t>
      </w:r>
      <w:r w:rsidR="006526AB"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 w:eastAsia="fr-CA"/>
        </w:rPr>
        <w:t>:</w:t>
      </w:r>
    </w:p>
    <w:p w14:paraId="45C678E8" w14:textId="77777777" w:rsidR="002F1DCD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hAnsiTheme="minorHAnsi" w:cstheme="minorHAnsi"/>
          <w:noProof/>
          <w:lang w:val="tr-TR" w:eastAsia="zh-CN"/>
        </w:rPr>
        <w:drawing>
          <wp:inline distT="0" distB="0" distL="0" distR="0" wp14:anchorId="50AAB54E" wp14:editId="3FFA4841">
            <wp:extent cx="2409825" cy="21240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86F8" w14:textId="2DD47782" w:rsidR="006526AB" w:rsidRPr="00927A28" w:rsidRDefault="00927A28" w:rsidP="00FF6E42">
      <w:pPr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lastRenderedPageBreak/>
        <w:t>Daha ileriye…</w:t>
      </w:r>
    </w:p>
    <w:p w14:paraId="4BAC98FB" w14:textId="0DC1342F" w:rsidR="006526AB" w:rsidRPr="00927A28" w:rsidRDefault="00927A28" w:rsidP="00FF6E42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 oyunları için farklı fikirlerle gelebilirler. Örneğin karakter oyunu kazandığında kostümü değişebilir. Zaman sınırlaması olabilir veya karakter duvara üç kez çarptığında oyun biter…</w:t>
      </w:r>
    </w:p>
    <w:p w14:paraId="0B5EFAAD" w14:textId="66D0BE99" w:rsidR="006526AB" w:rsidRPr="00927A28" w:rsidRDefault="006526AB" w:rsidP="00FF6E42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628162E9" w14:textId="77777777" w:rsidR="00927A28" w:rsidRPr="00927A28" w:rsidRDefault="00927A28" w:rsidP="00927A28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Notlar</w:t>
      </w:r>
    </w:p>
    <w:p w14:paraId="18BC6EE5" w14:textId="77777777" w:rsidR="00927A28" w:rsidRPr="00927A28" w:rsidRDefault="00927A28" w:rsidP="00927A28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 vermeden önce Scratch’e alışmak için en az bir saat ayırın. Video eğitimlerimizi takip edebilirsiniz. Göreceksiniz, yetişkinler için bile çok eğlencelidir!</w:t>
      </w:r>
    </w:p>
    <w:p w14:paraId="0FF71066" w14:textId="77777777" w:rsidR="00927A28" w:rsidRPr="00927A28" w:rsidRDefault="00927A28" w:rsidP="00927A28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Tüm bilgisayarların internete bağlı olduğundan (gerektiğinde) ya da </w:t>
      </w:r>
      <w:proofErr w:type="spellStart"/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Scratch'ın</w:t>
      </w:r>
      <w:proofErr w:type="spellEnd"/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kurulu olduğundan emin olmak için dersten önce birkaç dakikanızı ayırın.</w:t>
      </w:r>
    </w:p>
    <w:p w14:paraId="143CDE4B" w14:textId="5EA042BC" w:rsidR="00927A28" w:rsidRPr="00927A28" w:rsidRDefault="00927A28" w:rsidP="00927A28">
      <w:pPr>
        <w:numPr>
          <w:ilvl w:val="0"/>
          <w:numId w:val="2"/>
        </w:numPr>
        <w:contextualSpacing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Bu ders, klavye/fare kullanabilen </w:t>
      </w:r>
      <w:r w:rsidRPr="002C321F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 xml:space="preserve">10 yaş </w:t>
      </w:r>
      <w:r w:rsidR="002C321F" w:rsidRPr="002C321F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 xml:space="preserve">ve </w:t>
      </w:r>
      <w:r w:rsidRPr="002C321F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>üstü</w:t>
      </w: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çocuklar için uygundur. Daha önce Scratch ile çalışmadıklarını varsayıyoruz.</w:t>
      </w:r>
    </w:p>
    <w:p w14:paraId="00AE906E" w14:textId="6BEB68AC" w:rsidR="00927A28" w:rsidRPr="00927A28" w:rsidRDefault="002C321F" w:rsidP="00F755A8">
      <w:pPr>
        <w:numPr>
          <w:ilvl w:val="0"/>
          <w:numId w:val="2"/>
        </w:numPr>
        <w:spacing w:before="200" w:after="0"/>
        <w:contextualSpacing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hyperlink r:id="rId53" w:history="1">
        <w:r w:rsidRPr="00B832E0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>Eşlerle programlama</w:t>
        </w:r>
      </w:hyperlink>
      <w:bookmarkStart w:id="0" w:name="_GoBack"/>
      <w:bookmarkEnd w:id="0"/>
      <w:r w:rsidR="00927A28" w:rsidRPr="00927A28">
        <w:rPr>
          <w:rFonts w:asciiTheme="minorHAnsi" w:eastAsiaTheme="minorEastAsia" w:hAnsiTheme="minorHAnsi" w:cstheme="minorHAnsi"/>
          <w:color w:val="FF0000"/>
          <w:sz w:val="24"/>
          <w:szCs w:val="24"/>
          <w:lang w:val="tr-TR"/>
        </w:rPr>
        <w:t xml:space="preserve"> </w:t>
      </w:r>
      <w:r w:rsidR="00927A28"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en iyisidir. İdeal kurulum, bilgisayar başına iki öğrencidir, her 10 dakikada bir klavye / fare kontrol eden öğrenci diğeriyle yer değiştirir.</w:t>
      </w:r>
    </w:p>
    <w:p w14:paraId="596A6A6B" w14:textId="478468DC" w:rsidR="00927A28" w:rsidRPr="00927A28" w:rsidRDefault="00927A28" w:rsidP="00F755A8">
      <w:pPr>
        <w:numPr>
          <w:ilvl w:val="0"/>
          <w:numId w:val="2"/>
        </w:numPr>
        <w:spacing w:before="200" w:after="0"/>
        <w:contextualSpacing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Saatler boyu yapılan çalışmayı kaybetmek son derece sinir bozucu! Öğrencilerin çalışmalarını kaydetme stratejisine sahip olduğundan emin olun. </w:t>
      </w:r>
      <w:r w:rsidRPr="00927A28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>5. adıma</w:t>
      </w:r>
      <w:r w:rsidRPr="00927A28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bakın</w:t>
      </w:r>
    </w:p>
    <w:p w14:paraId="380D22B4" w14:textId="43E78A9A" w:rsidR="006526AB" w:rsidRPr="00927A28" w:rsidRDefault="006526AB" w:rsidP="00FF6E42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4678F93E" w14:textId="77777777" w:rsidR="00927A28" w:rsidRPr="00927A28" w:rsidRDefault="0069247F" w:rsidP="00927A28">
      <w:pPr>
        <w:pStyle w:val="Balk1"/>
        <w:jc w:val="both"/>
        <w:rPr>
          <w:rFonts w:asciiTheme="minorHAnsi" w:hAnsiTheme="minorHAnsi" w:cstheme="minorHAnsi"/>
          <w:lang w:val="tr-TR"/>
        </w:rPr>
      </w:pPr>
      <w:r w:rsidRPr="00927A28">
        <w:rPr>
          <w:rFonts w:asciiTheme="minorHAnsi" w:eastAsiaTheme="minorHAnsi" w:hAnsiTheme="minorHAnsi" w:cstheme="minorHAnsi"/>
          <w:b w:val="0"/>
          <w:bCs w:val="0"/>
          <w:color w:val="365F91" w:themeColor="accent1" w:themeShade="BF"/>
          <w:sz w:val="22"/>
          <w:szCs w:val="22"/>
          <w:lang w:val="tr-TR"/>
        </w:rPr>
        <w:t xml:space="preserve">                                                     </w:t>
      </w:r>
      <w:r w:rsidR="00927A28" w:rsidRPr="00927A28">
        <w:rPr>
          <w:rFonts w:asciiTheme="minorHAnsi" w:hAnsiTheme="minorHAnsi" w:cstheme="minorHAnsi"/>
          <w:lang w:val="tr-TR"/>
        </w:rPr>
        <w:t>Scratch öğretirken iyi eğlenceler!</w:t>
      </w:r>
    </w:p>
    <w:p w14:paraId="3A82F6F0" w14:textId="275D6F06" w:rsidR="006526AB" w:rsidRPr="00927A28" w:rsidRDefault="006526AB" w:rsidP="00FF6E42">
      <w:pPr>
        <w:pStyle w:val="Balk1"/>
        <w:jc w:val="both"/>
        <w:rPr>
          <w:rFonts w:asciiTheme="minorHAnsi" w:hAnsiTheme="minorHAnsi" w:cstheme="minorHAnsi"/>
          <w:lang w:val="tr-TR"/>
        </w:rPr>
      </w:pPr>
    </w:p>
    <w:p w14:paraId="4D4819BF" w14:textId="77777777" w:rsidR="006526AB" w:rsidRPr="00927A28" w:rsidRDefault="006526AB" w:rsidP="00FF6E42">
      <w:pPr>
        <w:jc w:val="both"/>
        <w:rPr>
          <w:rFonts w:asciiTheme="minorHAnsi" w:hAnsiTheme="minorHAnsi" w:cstheme="minorHAnsi"/>
          <w:lang w:val="tr-TR"/>
        </w:rPr>
      </w:pPr>
    </w:p>
    <w:p w14:paraId="108814D7" w14:textId="77777777" w:rsidR="006526AB" w:rsidRPr="00927A28" w:rsidRDefault="006526AB" w:rsidP="00FF6E42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14:paraId="0345950E" w14:textId="77777777" w:rsidR="006526AB" w:rsidRPr="00927A28" w:rsidRDefault="006526AB" w:rsidP="00FF6E42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</w:p>
    <w:p w14:paraId="6E1E7BD8" w14:textId="0C47D386" w:rsidR="001F1D31" w:rsidRPr="00927A28" w:rsidRDefault="00927A28" w:rsidP="00FF6E42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Yazar</w:t>
      </w:r>
      <w:r w:rsidR="001F1D31"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6526AB" w:rsidRPr="00927A28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Margo Tinawi</w:t>
      </w:r>
    </w:p>
    <w:sectPr w:rsidR="001F1D31" w:rsidRPr="00927A28">
      <w:headerReference w:type="even" r:id="rId54"/>
      <w:headerReference w:type="default" r:id="rId55"/>
      <w:footerReference w:type="default" r:id="rId5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4570" w14:textId="77777777" w:rsidR="00A63285" w:rsidRDefault="00A63285" w:rsidP="00AA3D7A">
      <w:pPr>
        <w:spacing w:after="0" w:line="240" w:lineRule="auto"/>
      </w:pPr>
      <w:r>
        <w:separator/>
      </w:r>
    </w:p>
  </w:endnote>
  <w:endnote w:type="continuationSeparator" w:id="0">
    <w:p w14:paraId="226CFAF6" w14:textId="77777777" w:rsidR="00A63285" w:rsidRDefault="00A63285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 Square Sans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Extra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Medium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EC Square Sans Pro Thin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C7A84" w14:textId="77777777" w:rsidR="00A30089" w:rsidRDefault="00397128">
    <w:pPr>
      <w:pStyle w:val="Altbilgi"/>
    </w:pPr>
    <w:r>
      <w:rPr>
        <w:noProof/>
        <w:lang w:val="tr-TR" w:eastAsia="zh-CN"/>
      </w:rPr>
      <w:drawing>
        <wp:anchor distT="0" distB="0" distL="114300" distR="114300" simplePos="0" relativeHeight="251657728" behindDoc="0" locked="0" layoutInCell="1" allowOverlap="1" wp14:anchorId="388AAC95" wp14:editId="3B0BAF10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FCB">
      <w:rPr>
        <w:noProof/>
        <w:lang w:val="tr-TR" w:eastAsia="zh-CN"/>
      </w:rPr>
      <w:drawing>
        <wp:anchor distT="0" distB="0" distL="114300" distR="114300" simplePos="0" relativeHeight="251655680" behindDoc="0" locked="0" layoutInCell="1" allowOverlap="1" wp14:anchorId="4A47D7F9" wp14:editId="41353928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FCB">
      <w:rPr>
        <w:noProof/>
        <w:lang w:val="tr-TR" w:eastAsia="zh-CN"/>
      </w:rPr>
      <w:drawing>
        <wp:anchor distT="0" distB="0" distL="114300" distR="114300" simplePos="0" relativeHeight="251659776" behindDoc="0" locked="0" layoutInCell="1" allowOverlap="1" wp14:anchorId="31DE9B3C" wp14:editId="43F60F42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089">
      <w:tab/>
    </w:r>
    <w:r w:rsidR="00B351A3">
      <w:t>@CodeWeekEU | codeweek</w:t>
    </w:r>
    <w:r w:rsidR="00B351A3">
      <w:rPr>
        <w:lang w:val="en-US"/>
      </w:rPr>
      <w:t>.eu</w:t>
    </w:r>
    <w:r w:rsidR="00A30089" w:rsidRPr="00A30089">
      <w:t xml:space="preserve"> | codeEU</w:t>
    </w:r>
    <w:r w:rsidR="00A30089" w:rsidRPr="00A30089"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36AFF" w14:textId="77777777" w:rsidR="00A63285" w:rsidRDefault="00A63285" w:rsidP="00AA3D7A">
      <w:pPr>
        <w:spacing w:after="0" w:line="240" w:lineRule="auto"/>
      </w:pPr>
      <w:r>
        <w:separator/>
      </w:r>
    </w:p>
  </w:footnote>
  <w:footnote w:type="continuationSeparator" w:id="0">
    <w:p w14:paraId="26FCBB54" w14:textId="77777777" w:rsidR="00A63285" w:rsidRDefault="00A63285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6E64C" w14:textId="77777777" w:rsidR="00ED7A93" w:rsidRDefault="00ED7A93">
    <w:pPr>
      <w:pStyle w:val="stbilgi"/>
    </w:pPr>
    <w:r>
      <w:rPr>
        <w:noProof/>
        <w:lang w:val="tr-TR" w:eastAsia="zh-CN"/>
      </w:rPr>
      <w:drawing>
        <wp:inline distT="0" distB="0" distL="0" distR="0" wp14:anchorId="708341A6" wp14:editId="767A61C8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tr-TR" w:eastAsia="zh-CN"/>
      </w:rPr>
      <w:drawing>
        <wp:inline distT="0" distB="0" distL="0" distR="0" wp14:anchorId="500625D3" wp14:editId="16E5E659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A83DC" w14:textId="77777777" w:rsidR="00B15C89" w:rsidRDefault="00B15C89">
    <w:pPr>
      <w:pStyle w:val="stbilgi"/>
      <w:rPr>
        <w:noProof/>
        <w:lang w:val="en-US"/>
      </w:rPr>
    </w:pPr>
    <w:r>
      <w:rPr>
        <w:noProof/>
        <w:lang w:val="tr-TR" w:eastAsia="zh-CN"/>
      </w:rPr>
      <w:drawing>
        <wp:anchor distT="0" distB="0" distL="114300" distR="114300" simplePos="0" relativeHeight="251656704" behindDoc="1" locked="0" layoutInCell="1" allowOverlap="1" wp14:anchorId="0CC29DE1" wp14:editId="212F8766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152F5" w14:textId="77777777" w:rsidR="00ED7A93" w:rsidRDefault="00ED7A93">
    <w:pPr>
      <w:pStyle w:val="stbilgi"/>
      <w:rPr>
        <w:noProof/>
        <w:lang w:val="en-US"/>
      </w:rPr>
    </w:pPr>
  </w:p>
  <w:p w14:paraId="04C85826" w14:textId="77777777" w:rsidR="00ED7A93" w:rsidRDefault="00ED7A93">
    <w:pPr>
      <w:pStyle w:val="stbilgi"/>
      <w:rPr>
        <w:noProof/>
        <w:lang w:val="en-US"/>
      </w:rPr>
    </w:pPr>
  </w:p>
  <w:p w14:paraId="14EA66CD" w14:textId="77777777" w:rsidR="00AA3D7A" w:rsidRDefault="00ED7A93">
    <w:pPr>
      <w:pStyle w:val="stbilgi"/>
    </w:pPr>
    <w:r>
      <w:rPr>
        <w:noProof/>
        <w:lang w:val="tr-TR" w:eastAsia="zh-CN"/>
      </w:rPr>
      <w:drawing>
        <wp:anchor distT="0" distB="0" distL="114300" distR="114300" simplePos="0" relativeHeight="251658752" behindDoc="1" locked="0" layoutInCell="1" allowOverlap="1" wp14:anchorId="376A128C" wp14:editId="7B564B10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852"/>
    <w:multiLevelType w:val="hybridMultilevel"/>
    <w:tmpl w:val="F18041B2"/>
    <w:lvl w:ilvl="0" w:tplc="A83819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D5CB7"/>
    <w:multiLevelType w:val="hybridMultilevel"/>
    <w:tmpl w:val="33F8F7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7637"/>
    <w:multiLevelType w:val="hybridMultilevel"/>
    <w:tmpl w:val="795AD3B0"/>
    <w:lvl w:ilvl="0" w:tplc="A926C1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03DFA"/>
    <w:multiLevelType w:val="hybridMultilevel"/>
    <w:tmpl w:val="C832CD28"/>
    <w:lvl w:ilvl="0" w:tplc="B762D1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E4AC2"/>
    <w:multiLevelType w:val="hybridMultilevel"/>
    <w:tmpl w:val="069CDA6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649DC"/>
    <w:multiLevelType w:val="hybridMultilevel"/>
    <w:tmpl w:val="D41CE6C8"/>
    <w:lvl w:ilvl="0" w:tplc="2E749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7A"/>
    <w:rsid w:val="0001220F"/>
    <w:rsid w:val="000209A1"/>
    <w:rsid w:val="00034C33"/>
    <w:rsid w:val="000528E7"/>
    <w:rsid w:val="00091874"/>
    <w:rsid w:val="000D5D3B"/>
    <w:rsid w:val="000D7FCB"/>
    <w:rsid w:val="000E52DF"/>
    <w:rsid w:val="00127205"/>
    <w:rsid w:val="00130BC1"/>
    <w:rsid w:val="00141A02"/>
    <w:rsid w:val="001447E7"/>
    <w:rsid w:val="00152EDD"/>
    <w:rsid w:val="001604D4"/>
    <w:rsid w:val="001F1D31"/>
    <w:rsid w:val="00212B68"/>
    <w:rsid w:val="00215C6A"/>
    <w:rsid w:val="00226CCC"/>
    <w:rsid w:val="002C321F"/>
    <w:rsid w:val="002C47E1"/>
    <w:rsid w:val="002F1DCD"/>
    <w:rsid w:val="00306A5A"/>
    <w:rsid w:val="00313F9E"/>
    <w:rsid w:val="00351874"/>
    <w:rsid w:val="0039098A"/>
    <w:rsid w:val="00397128"/>
    <w:rsid w:val="003D1BD5"/>
    <w:rsid w:val="00482EA0"/>
    <w:rsid w:val="00492398"/>
    <w:rsid w:val="00492F11"/>
    <w:rsid w:val="00510034"/>
    <w:rsid w:val="00523CCD"/>
    <w:rsid w:val="005415E6"/>
    <w:rsid w:val="0059251F"/>
    <w:rsid w:val="005F69DB"/>
    <w:rsid w:val="00650F67"/>
    <w:rsid w:val="006526AB"/>
    <w:rsid w:val="006900C5"/>
    <w:rsid w:val="0069247F"/>
    <w:rsid w:val="00693DA0"/>
    <w:rsid w:val="006A29A0"/>
    <w:rsid w:val="00744E3E"/>
    <w:rsid w:val="007A7639"/>
    <w:rsid w:val="007C0A36"/>
    <w:rsid w:val="007C5ED2"/>
    <w:rsid w:val="007C7517"/>
    <w:rsid w:val="007E02AC"/>
    <w:rsid w:val="007F47F5"/>
    <w:rsid w:val="00802AA8"/>
    <w:rsid w:val="00901DC3"/>
    <w:rsid w:val="00927A28"/>
    <w:rsid w:val="00950CED"/>
    <w:rsid w:val="009606F5"/>
    <w:rsid w:val="009A2A92"/>
    <w:rsid w:val="00A253F3"/>
    <w:rsid w:val="00A30089"/>
    <w:rsid w:val="00A36992"/>
    <w:rsid w:val="00A441EC"/>
    <w:rsid w:val="00A63285"/>
    <w:rsid w:val="00AA3D7A"/>
    <w:rsid w:val="00AA50F7"/>
    <w:rsid w:val="00B15C89"/>
    <w:rsid w:val="00B351A3"/>
    <w:rsid w:val="00B5523D"/>
    <w:rsid w:val="00BC59E1"/>
    <w:rsid w:val="00C46CF6"/>
    <w:rsid w:val="00C51F51"/>
    <w:rsid w:val="00C52FCB"/>
    <w:rsid w:val="00CC1FEA"/>
    <w:rsid w:val="00D03BBD"/>
    <w:rsid w:val="00D27E15"/>
    <w:rsid w:val="00D35BEC"/>
    <w:rsid w:val="00D53172"/>
    <w:rsid w:val="00D62A8E"/>
    <w:rsid w:val="00D822CC"/>
    <w:rsid w:val="00E159A2"/>
    <w:rsid w:val="00ED7A93"/>
    <w:rsid w:val="00F3138D"/>
    <w:rsid w:val="00F62CAE"/>
    <w:rsid w:val="00FF170B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652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26AB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table" w:styleId="OrtaKlavuz1-Vurgu6">
    <w:name w:val="Medium Grid 1 Accent 6"/>
    <w:basedOn w:val="NormalTablo"/>
    <w:uiPriority w:val="67"/>
    <w:rsid w:val="006526AB"/>
    <w:pPr>
      <w:spacing w:after="0" w:line="240" w:lineRule="auto"/>
    </w:pPr>
    <w:rPr>
      <w:rFonts w:eastAsiaTheme="minorEastAsia"/>
      <w:lang w:val="fr-C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6526A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02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rsid w:val="00652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26AB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table" w:styleId="OrtaKlavuz1-Vurgu6">
    <w:name w:val="Medium Grid 1 Accent 6"/>
    <w:basedOn w:val="NormalTablo"/>
    <w:uiPriority w:val="67"/>
    <w:rsid w:val="006526AB"/>
    <w:pPr>
      <w:spacing w:after="0" w:line="240" w:lineRule="auto"/>
    </w:pPr>
    <w:rPr>
      <w:rFonts w:eastAsiaTheme="minorEastAsia"/>
      <w:lang w:val="fr-C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6526A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02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2.png"/><Relationship Id="rId34" Type="http://schemas.openxmlformats.org/officeDocument/2006/relationships/hyperlink" Target="https://scratch.mit.edu/educators/faq" TargetMode="External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0.png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hyperlink" Target="https://www.youtube.com/watch?v=vgkahOzFH2Q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4" Type="http://schemas.openxmlformats.org/officeDocument/2006/relationships/settings" Target="settings.xml"/><Relationship Id="rId9" Type="http://schemas.openxmlformats.org/officeDocument/2006/relationships/hyperlink" Target="https://scratch.mit.edu/%2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https://scratch.mit.edu/educators/faq" TargetMode="External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footer" Target="footer1.xml"/><Relationship Id="rId8" Type="http://schemas.openxmlformats.org/officeDocument/2006/relationships/hyperlink" Target="https://scratch.mit.edu/projects/240591995/" TargetMode="External"/><Relationship Id="rId51" Type="http://schemas.openxmlformats.org/officeDocument/2006/relationships/image" Target="media/image40.png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6.png"/><Relationship Id="rId2" Type="http://schemas.openxmlformats.org/officeDocument/2006/relationships/image" Target="media/image45.png"/><Relationship Id="rId1" Type="http://schemas.openxmlformats.org/officeDocument/2006/relationships/image" Target="media/image4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2.png"/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1351</Words>
  <Characters>7705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GCG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Vedat</cp:lastModifiedBy>
  <cp:revision>2</cp:revision>
  <dcterms:created xsi:type="dcterms:W3CDTF">2018-12-03T21:49:00Z</dcterms:created>
  <dcterms:modified xsi:type="dcterms:W3CDTF">2018-12-03T21:49:00Z</dcterms:modified>
</cp:coreProperties>
</file>