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C4" w:rsidRDefault="00990CC4" w:rsidP="00990CC4">
      <w:pPr>
        <w:rPr>
          <w:rFonts w:ascii="Times New Roman" w:hAnsi="Times New Roman"/>
          <w:b/>
        </w:rPr>
      </w:pPr>
      <w:r>
        <w:rPr>
          <w:b/>
        </w:rPr>
        <w:t>In no event can the DGT vouch for whether the fluency of the target language is of publication quality.</w:t>
      </w:r>
    </w:p>
    <w:p w:rsidR="00990CC4" w:rsidRPr="00990CC4" w:rsidRDefault="00990CC4" w:rsidP="00CF2EB5">
      <w:pPr>
        <w:pStyle w:val="Normal1"/>
        <w:rPr>
          <w:rFonts w:asciiTheme="minorHAnsi" w:hAnsiTheme="minorHAnsi" w:cstheme="minorHAnsi"/>
          <w:b/>
          <w:color w:val="17365D" w:themeColor="text2" w:themeShade="BF"/>
          <w:sz w:val="28"/>
          <w:szCs w:val="28"/>
          <w:lang w:val="en-GB"/>
        </w:rPr>
        <w:sectPr w:rsidR="00990CC4" w:rsidRPr="00990CC4" w:rsidSect="00990CC4">
          <w:headerReference w:type="even" r:id="rId7"/>
          <w:headerReference w:type="default" r:id="rId8"/>
          <w:footerReference w:type="default" r:id="rId9"/>
          <w:pgSz w:w="12240" w:h="15840"/>
          <w:pgMar w:top="1440" w:right="1440" w:bottom="1440" w:left="1440" w:header="708" w:footer="708" w:gutter="0"/>
          <w:cols w:space="708"/>
          <w:titlePg/>
          <w:docGrid w:linePitch="360"/>
        </w:sectPr>
      </w:pPr>
      <w:bookmarkStart w:id="0" w:name="_GoBack"/>
      <w:bookmarkEnd w:id="0"/>
    </w:p>
    <w:p w:rsidR="00B764B2" w:rsidRPr="008A399B" w:rsidRDefault="0053605F" w:rsidP="00CF2EB5">
      <w:pPr>
        <w:pStyle w:val="Normal1"/>
        <w:rPr>
          <w:rFonts w:asciiTheme="minorHAnsi" w:hAnsiTheme="minorHAnsi" w:cstheme="minorHAnsi"/>
          <w:b/>
          <w:color w:val="17365D" w:themeColor="text2" w:themeShade="BF"/>
          <w:sz w:val="28"/>
          <w:szCs w:val="28"/>
          <w:lang w:val="tr-TR"/>
        </w:rPr>
      </w:pPr>
      <w:r>
        <w:rPr>
          <w:rFonts w:asciiTheme="minorHAnsi" w:hAnsiTheme="minorHAnsi" w:cstheme="minorHAnsi"/>
          <w:b/>
          <w:color w:val="17365D" w:themeColor="text2" w:themeShade="BF"/>
          <w:sz w:val="28"/>
          <w:szCs w:val="28"/>
          <w:lang w:val="tr-TR" w:eastAsia="en-GB"/>
        </w:rPr>
        <w:lastRenderedPageBreak/>
        <w:pict>
          <v:rect id="Rectangle 8" o:spid="_x0000_s1026" style="position:absolute;margin-left:-.75pt;margin-top:3.85pt;width:470.25pt;height:16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" fillcolor="#4f81bd [3204]" strokecolor="#243f60 [1604]" strokeweight="2pt">
            <v:textbox>
              <w:txbxContent>
                <w:p w:rsidR="00211AA0" w:rsidRPr="008A399B" w:rsidRDefault="00211AA0" w:rsidP="00FF3F61">
                  <w:pPr>
                    <w:jc w:val="center"/>
                    <w:rPr>
                      <w:rFonts w:ascii="Calibri" w:eastAsia="Calibri" w:hAnsi="Calibri" w:cs="Calibri"/>
                      <w:b/>
                      <w:color w:val="FFFFFF" w:themeColor="background1"/>
                      <w:sz w:val="44"/>
                      <w:szCs w:val="44"/>
                      <w:lang w:val="tr-TR"/>
                    </w:rPr>
                  </w:pPr>
                  <w:r w:rsidRPr="008A399B">
                    <w:rPr>
                      <w:rFonts w:ascii="Calibri" w:eastAsia="Calibri" w:hAnsi="Calibri" w:cs="Calibri"/>
                      <w:b/>
                      <w:color w:val="FFFFFF" w:themeColor="background1"/>
                      <w:sz w:val="44"/>
                      <w:szCs w:val="44"/>
                      <w:lang w:val="tr-TR"/>
                    </w:rPr>
                    <w:t xml:space="preserve">Video </w:t>
                  </w:r>
                  <w:r w:rsidR="002F3E69" w:rsidRPr="008A399B">
                    <w:rPr>
                      <w:rFonts w:ascii="Calibri" w:eastAsia="Calibri" w:hAnsi="Calibri" w:cs="Calibri"/>
                      <w:b/>
                      <w:color w:val="FFFFFF" w:themeColor="background1"/>
                      <w:sz w:val="44"/>
                      <w:szCs w:val="44"/>
                      <w:lang w:val="tr-TR"/>
                    </w:rPr>
                    <w:t xml:space="preserve">Metni: BBC </w:t>
                  </w:r>
                  <w:proofErr w:type="spellStart"/>
                  <w:proofErr w:type="gramStart"/>
                  <w:r w:rsidR="002F3E69" w:rsidRPr="008A399B">
                    <w:rPr>
                      <w:rFonts w:ascii="Calibri" w:eastAsia="Calibri" w:hAnsi="Calibri" w:cs="Calibri"/>
                      <w:b/>
                      <w:color w:val="FFFFFF" w:themeColor="background1"/>
                      <w:sz w:val="44"/>
                      <w:szCs w:val="44"/>
                      <w:lang w:val="tr-TR"/>
                    </w:rPr>
                    <w:t>micro:bit</w:t>
                  </w:r>
                  <w:proofErr w:type="spellEnd"/>
                  <w:proofErr w:type="gramEnd"/>
                  <w:r w:rsidR="002F3E69" w:rsidRPr="008A399B">
                    <w:rPr>
                      <w:rFonts w:ascii="Calibri" w:eastAsia="Calibri" w:hAnsi="Calibri" w:cs="Calibri"/>
                      <w:b/>
                      <w:color w:val="FFFFFF" w:themeColor="background1"/>
                      <w:sz w:val="44"/>
                      <w:szCs w:val="44"/>
                      <w:lang w:val="tr-TR"/>
                    </w:rPr>
                    <w:t xml:space="preserve"> kullanan iletkenlik tabanlı oyun</w:t>
                  </w:r>
                </w:p>
                <w:p w:rsidR="00211AA0" w:rsidRPr="008A399B" w:rsidRDefault="00211AA0" w:rsidP="00FF3F61">
                  <w:pPr>
                    <w:jc w:val="center"/>
                    <w:rPr>
                      <w:rFonts w:asciiTheme="minorHAnsi" w:hAnsiTheme="minorHAnsi" w:cstheme="minorHAnsi"/>
                      <w:color w:val="FFFFFF" w:themeColor="background1"/>
                      <w:sz w:val="44"/>
                      <w:szCs w:val="44"/>
                      <w:lang w:val="tr-TR"/>
                    </w:rPr>
                  </w:pPr>
                  <w:proofErr w:type="spellStart"/>
                  <w:r w:rsidRPr="008A399B">
                    <w:rPr>
                      <w:rFonts w:asciiTheme="minorHAnsi" w:eastAsia="Times New Roman" w:hAnsiTheme="minorHAnsi" w:cstheme="minorHAnsi"/>
                      <w:b/>
                      <w:color w:val="FFFFFF" w:themeColor="background1"/>
                      <w:sz w:val="44"/>
                      <w:szCs w:val="44"/>
                      <w:lang w:val="tr-TR"/>
                    </w:rPr>
                    <w:t>Diogo</w:t>
                  </w:r>
                  <w:proofErr w:type="spellEnd"/>
                  <w:r w:rsidRPr="008A399B">
                    <w:rPr>
                      <w:rFonts w:asciiTheme="minorHAnsi" w:eastAsia="Times New Roman" w:hAnsiTheme="minorHAnsi" w:cstheme="minorHAnsi"/>
                      <w:b/>
                      <w:color w:val="FFFFFF" w:themeColor="background1"/>
                      <w:sz w:val="44"/>
                      <w:szCs w:val="44"/>
                      <w:lang w:val="tr-TR"/>
                    </w:rPr>
                    <w:t xml:space="preserve"> da </w:t>
                  </w:r>
                  <w:proofErr w:type="spellStart"/>
                  <w:r w:rsidRPr="008A399B">
                    <w:rPr>
                      <w:rFonts w:asciiTheme="minorHAnsi" w:eastAsia="Times New Roman" w:hAnsiTheme="minorHAnsi" w:cstheme="minorHAnsi"/>
                      <w:b/>
                      <w:color w:val="FFFFFF" w:themeColor="background1"/>
                      <w:sz w:val="44"/>
                      <w:szCs w:val="44"/>
                      <w:lang w:val="tr-TR"/>
                    </w:rPr>
                    <w:t>Silva</w:t>
                  </w:r>
                  <w:r w:rsidR="002F3E69" w:rsidRPr="008A399B">
                    <w:rPr>
                      <w:rFonts w:asciiTheme="minorHAnsi" w:eastAsia="Times New Roman" w:hAnsiTheme="minorHAnsi" w:cstheme="minorHAnsi"/>
                      <w:b/>
                      <w:color w:val="FFFFFF" w:themeColor="background1"/>
                      <w:sz w:val="44"/>
                      <w:szCs w:val="44"/>
                      <w:lang w:val="tr-TR"/>
                    </w:rPr>
                    <w:t>'dan</w:t>
                  </w:r>
                  <w:proofErr w:type="spellEnd"/>
                </w:p>
                <w:p w:rsidR="00B764B2" w:rsidRPr="008A399B" w:rsidRDefault="00B764B2" w:rsidP="00B764B2">
                  <w:pPr>
                    <w:jc w:val="center"/>
                    <w:rPr>
                      <w:lang w:val="tr-TR"/>
                    </w:rPr>
                  </w:pPr>
                </w:p>
              </w:txbxContent>
            </v:textbox>
          </v:rect>
        </w:pict>
      </w:r>
    </w:p>
    <w:p w:rsidR="00B764B2" w:rsidRPr="008A399B" w:rsidRDefault="00B764B2" w:rsidP="00CF2EB5">
      <w:pPr>
        <w:pStyle w:val="Normal1"/>
        <w:rPr>
          <w:rFonts w:asciiTheme="minorHAnsi" w:hAnsiTheme="minorHAnsi" w:cstheme="minorHAnsi"/>
          <w:b/>
          <w:color w:val="17365D" w:themeColor="text2" w:themeShade="BF"/>
          <w:sz w:val="28"/>
          <w:szCs w:val="28"/>
          <w:lang w:val="tr-TR"/>
        </w:rPr>
      </w:pPr>
    </w:p>
    <w:p w:rsidR="00B764B2" w:rsidRPr="008A399B" w:rsidRDefault="00B764B2" w:rsidP="00CF2EB5">
      <w:pPr>
        <w:pStyle w:val="Normal1"/>
        <w:rPr>
          <w:rFonts w:asciiTheme="minorHAnsi" w:hAnsiTheme="minorHAnsi" w:cstheme="minorHAnsi"/>
          <w:b/>
          <w:color w:val="17365D" w:themeColor="text2" w:themeShade="BF"/>
          <w:sz w:val="28"/>
          <w:szCs w:val="28"/>
          <w:lang w:val="tr-TR"/>
        </w:rPr>
      </w:pPr>
    </w:p>
    <w:p w:rsidR="00B764B2" w:rsidRPr="008A399B" w:rsidRDefault="00B764B2" w:rsidP="00CF2EB5">
      <w:pPr>
        <w:pStyle w:val="Normal1"/>
        <w:rPr>
          <w:rFonts w:asciiTheme="minorHAnsi" w:hAnsiTheme="minorHAnsi" w:cstheme="minorHAnsi"/>
          <w:b/>
          <w:color w:val="17365D" w:themeColor="text2" w:themeShade="BF"/>
          <w:sz w:val="28"/>
          <w:szCs w:val="28"/>
          <w:lang w:val="tr-TR"/>
        </w:rPr>
      </w:pPr>
    </w:p>
    <w:p w:rsidR="00B764B2" w:rsidRPr="008A399B" w:rsidRDefault="00B764B2" w:rsidP="00CF2EB5">
      <w:pPr>
        <w:pStyle w:val="Normal1"/>
        <w:rPr>
          <w:rFonts w:asciiTheme="minorHAnsi" w:hAnsiTheme="minorHAnsi" w:cstheme="minorHAnsi"/>
          <w:b/>
          <w:color w:val="17365D" w:themeColor="text2" w:themeShade="BF"/>
          <w:sz w:val="28"/>
          <w:szCs w:val="28"/>
          <w:lang w:val="tr-TR"/>
        </w:rPr>
      </w:pPr>
    </w:p>
    <w:p w:rsidR="00B764B2" w:rsidRPr="008A399B" w:rsidRDefault="00B764B2" w:rsidP="00CF2EB5">
      <w:pPr>
        <w:pStyle w:val="Normal1"/>
        <w:rPr>
          <w:rFonts w:asciiTheme="minorHAnsi" w:hAnsiTheme="minorHAnsi" w:cstheme="minorHAnsi"/>
          <w:b/>
          <w:color w:val="17365D" w:themeColor="text2" w:themeShade="BF"/>
          <w:sz w:val="28"/>
          <w:szCs w:val="28"/>
          <w:lang w:val="tr-TR"/>
        </w:rPr>
      </w:pPr>
    </w:p>
    <w:p w:rsidR="00B764B2" w:rsidRPr="008A399B" w:rsidRDefault="00B764B2" w:rsidP="00CF2EB5">
      <w:pPr>
        <w:pStyle w:val="Normal1"/>
        <w:rPr>
          <w:rFonts w:asciiTheme="minorHAnsi" w:hAnsiTheme="minorHAnsi" w:cstheme="minorHAnsi"/>
          <w:b/>
          <w:color w:val="17365D" w:themeColor="text2" w:themeShade="BF"/>
          <w:sz w:val="28"/>
          <w:szCs w:val="28"/>
          <w:lang w:val="tr-TR"/>
        </w:rPr>
      </w:pPr>
    </w:p>
    <w:p w:rsidR="00CF2EB5" w:rsidRPr="008A399B" w:rsidRDefault="00CF2EB5" w:rsidP="00CF2EB5">
      <w:pPr>
        <w:pStyle w:val="Normal1"/>
        <w:rPr>
          <w:rFonts w:asciiTheme="minorHAnsi" w:hAnsiTheme="minorHAnsi" w:cstheme="minorHAnsi"/>
          <w:b/>
          <w:color w:val="17365D" w:themeColor="text2" w:themeShade="BF"/>
          <w:sz w:val="28"/>
          <w:szCs w:val="28"/>
          <w:lang w:val="tr-TR"/>
        </w:rPr>
      </w:pPr>
      <w:r w:rsidRPr="008A399B">
        <w:rPr>
          <w:rFonts w:asciiTheme="minorHAnsi" w:hAnsiTheme="minorHAnsi" w:cstheme="minorHAnsi"/>
          <w:b/>
          <w:color w:val="17365D" w:themeColor="text2" w:themeShade="BF"/>
          <w:sz w:val="28"/>
          <w:szCs w:val="28"/>
          <w:lang w:val="tr-TR"/>
        </w:rPr>
        <w:t xml:space="preserve">Video </w:t>
      </w:r>
      <w:r w:rsidR="008A399B" w:rsidRPr="008A399B">
        <w:rPr>
          <w:rFonts w:asciiTheme="minorHAnsi" w:hAnsiTheme="minorHAnsi" w:cstheme="minorHAnsi"/>
          <w:b/>
          <w:color w:val="17365D" w:themeColor="text2" w:themeShade="BF"/>
          <w:sz w:val="28"/>
          <w:szCs w:val="28"/>
          <w:lang w:val="tr-TR"/>
        </w:rPr>
        <w:t>Metni</w:t>
      </w:r>
    </w:p>
    <w:p w:rsidR="008A399B" w:rsidRPr="008A399B" w:rsidRDefault="001F3AAD" w:rsidP="00211AA0">
      <w:pPr>
        <w:jc w:val="both"/>
        <w:rPr>
          <w:rFonts w:ascii="Calibri" w:hAnsi="Calibri" w:cs="Calibri"/>
          <w:sz w:val="24"/>
          <w:szCs w:val="24"/>
          <w:lang w:val="tr-TR"/>
        </w:rPr>
      </w:pPr>
      <w:r>
        <w:rPr>
          <w:rFonts w:ascii="Calibri" w:hAnsi="Calibri" w:cs="Calibri"/>
          <w:sz w:val="24"/>
          <w:szCs w:val="24"/>
          <w:lang w:val="tr-TR"/>
        </w:rPr>
        <w:t xml:space="preserve">Öğretmenin </w:t>
      </w:r>
      <w:r w:rsidR="008A399B" w:rsidRPr="008A399B">
        <w:rPr>
          <w:rFonts w:ascii="Calibri" w:hAnsi="Calibri" w:cs="Calibri"/>
          <w:sz w:val="24"/>
          <w:szCs w:val="24"/>
          <w:lang w:val="tr-TR"/>
        </w:rPr>
        <w:t>sınıf etkinliklerini geliştirirken</w:t>
      </w:r>
      <w:r>
        <w:rPr>
          <w:rFonts w:ascii="Calibri" w:hAnsi="Calibri" w:cs="Calibri"/>
          <w:sz w:val="24"/>
          <w:szCs w:val="24"/>
          <w:lang w:val="tr-TR"/>
        </w:rPr>
        <w:t xml:space="preserve"> ö</w:t>
      </w:r>
      <w:r w:rsidRPr="008A399B">
        <w:rPr>
          <w:rFonts w:ascii="Calibri" w:hAnsi="Calibri" w:cs="Calibri"/>
          <w:sz w:val="24"/>
          <w:szCs w:val="24"/>
          <w:lang w:val="tr-TR"/>
        </w:rPr>
        <w:t>ğrenciler</w:t>
      </w:r>
      <w:r>
        <w:rPr>
          <w:rFonts w:ascii="Calibri" w:hAnsi="Calibri" w:cs="Calibri"/>
          <w:sz w:val="24"/>
          <w:szCs w:val="24"/>
          <w:lang w:val="tr-TR"/>
        </w:rPr>
        <w:t xml:space="preserve">in içsel </w:t>
      </w:r>
      <w:proofErr w:type="gramStart"/>
      <w:r>
        <w:rPr>
          <w:rFonts w:ascii="Calibri" w:hAnsi="Calibri" w:cs="Calibri"/>
          <w:sz w:val="24"/>
          <w:szCs w:val="24"/>
          <w:lang w:val="tr-TR"/>
        </w:rPr>
        <w:t>motivasyonunu</w:t>
      </w:r>
      <w:proofErr w:type="gramEnd"/>
      <w:r>
        <w:rPr>
          <w:rFonts w:ascii="Calibri" w:hAnsi="Calibri" w:cs="Calibri"/>
          <w:sz w:val="24"/>
          <w:szCs w:val="24"/>
          <w:lang w:val="tr-TR"/>
        </w:rPr>
        <w:t xml:space="preserve"> artırmak</w:t>
      </w:r>
      <w:r w:rsidR="008A399B" w:rsidRPr="008A399B">
        <w:rPr>
          <w:rFonts w:ascii="Calibri" w:hAnsi="Calibri" w:cs="Calibri"/>
          <w:sz w:val="24"/>
          <w:szCs w:val="24"/>
          <w:lang w:val="tr-TR"/>
        </w:rPr>
        <w:t xml:space="preserve"> her zaman aklında </w:t>
      </w:r>
      <w:r>
        <w:rPr>
          <w:rFonts w:ascii="Calibri" w:hAnsi="Calibri" w:cs="Calibri"/>
          <w:sz w:val="24"/>
          <w:szCs w:val="24"/>
          <w:lang w:val="tr-TR"/>
        </w:rPr>
        <w:t>bulundurması</w:t>
      </w:r>
      <w:r w:rsidR="008A399B" w:rsidRPr="008A399B">
        <w:rPr>
          <w:rFonts w:ascii="Calibri" w:hAnsi="Calibri" w:cs="Calibri"/>
          <w:sz w:val="24"/>
          <w:szCs w:val="24"/>
          <w:lang w:val="tr-TR"/>
        </w:rPr>
        <w:t xml:space="preserve"> gereken bir şeydir. Tamircilik temelli ve yapım temelli etkinliklerin geliştirilmesi, öğrencilerin </w:t>
      </w:r>
      <w:r>
        <w:rPr>
          <w:rFonts w:ascii="Calibri" w:hAnsi="Calibri" w:cs="Calibri"/>
          <w:sz w:val="24"/>
          <w:szCs w:val="24"/>
          <w:lang w:val="tr-TR"/>
        </w:rPr>
        <w:t xml:space="preserve">bilgileri yaratıcılıklarıyla </w:t>
      </w:r>
      <w:r w:rsidR="008A399B" w:rsidRPr="008A399B">
        <w:rPr>
          <w:rFonts w:ascii="Calibri" w:hAnsi="Calibri" w:cs="Calibri"/>
          <w:sz w:val="24"/>
          <w:szCs w:val="24"/>
          <w:lang w:val="tr-TR"/>
        </w:rPr>
        <w:t>birlikte oluşturulduğundan, daha fazla etkileşime girmelerini sağlar.</w:t>
      </w:r>
    </w:p>
    <w:p w:rsidR="00211AA0" w:rsidRPr="008A399B" w:rsidRDefault="001F3AAD" w:rsidP="00211AA0">
      <w:pPr>
        <w:jc w:val="both"/>
        <w:rPr>
          <w:rFonts w:ascii="Calibri" w:hAnsi="Calibri" w:cs="Calibri"/>
          <w:sz w:val="24"/>
          <w:szCs w:val="24"/>
          <w:lang w:val="tr-TR"/>
        </w:rPr>
      </w:pPr>
      <w:r w:rsidRPr="001F3AAD">
        <w:rPr>
          <w:rFonts w:ascii="Calibri" w:hAnsi="Calibri" w:cs="Calibri"/>
          <w:sz w:val="24"/>
          <w:szCs w:val="24"/>
          <w:lang w:val="tr-TR"/>
        </w:rPr>
        <w:t>Sorgulama ve hatalar beklen</w:t>
      </w:r>
      <w:r>
        <w:rPr>
          <w:rFonts w:ascii="Calibri" w:hAnsi="Calibri" w:cs="Calibri"/>
          <w:sz w:val="24"/>
          <w:szCs w:val="24"/>
          <w:lang w:val="tr-TR"/>
        </w:rPr>
        <w:t>ebilir</w:t>
      </w:r>
      <w:r w:rsidRPr="001F3AAD">
        <w:rPr>
          <w:rFonts w:ascii="Calibri" w:hAnsi="Calibri" w:cs="Calibri"/>
          <w:sz w:val="24"/>
          <w:szCs w:val="24"/>
          <w:lang w:val="tr-TR"/>
        </w:rPr>
        <w:t>. Eğer öğrenciler sormak ve başarısız olmak konusunda kendilerini güven</w:t>
      </w:r>
      <w:r>
        <w:rPr>
          <w:rFonts w:ascii="Calibri" w:hAnsi="Calibri" w:cs="Calibri"/>
          <w:sz w:val="24"/>
          <w:szCs w:val="24"/>
          <w:lang w:val="tr-TR"/>
        </w:rPr>
        <w:t>de hissederse, kolayca anlayabilirler</w:t>
      </w:r>
      <w:r w:rsidRPr="001F3AAD">
        <w:rPr>
          <w:rFonts w:ascii="Calibri" w:hAnsi="Calibri" w:cs="Calibri"/>
          <w:sz w:val="24"/>
          <w:szCs w:val="24"/>
          <w:lang w:val="tr-TR"/>
        </w:rPr>
        <w:t xml:space="preserve">. </w:t>
      </w:r>
      <w:r>
        <w:rPr>
          <w:rFonts w:ascii="Calibri" w:hAnsi="Calibri" w:cs="Calibri"/>
          <w:sz w:val="24"/>
          <w:szCs w:val="24"/>
          <w:lang w:val="tr-TR"/>
        </w:rPr>
        <w:t>STEAM etkinlikleri</w:t>
      </w:r>
      <w:r w:rsidRPr="001F3AAD">
        <w:rPr>
          <w:rFonts w:ascii="Calibri" w:hAnsi="Calibri" w:cs="Calibri"/>
          <w:sz w:val="24"/>
          <w:szCs w:val="24"/>
          <w:lang w:val="tr-TR"/>
        </w:rPr>
        <w:t xml:space="preserve"> aynı zamanda işbirli</w:t>
      </w:r>
      <w:r>
        <w:rPr>
          <w:rFonts w:ascii="Calibri" w:hAnsi="Calibri" w:cs="Calibri"/>
          <w:sz w:val="24"/>
          <w:szCs w:val="24"/>
          <w:lang w:val="tr-TR"/>
        </w:rPr>
        <w:t>kçi faaliyetlerdir, çünkü hiç</w:t>
      </w:r>
      <w:r w:rsidRPr="001F3AAD">
        <w:rPr>
          <w:rFonts w:ascii="Calibri" w:hAnsi="Calibri" w:cs="Calibri"/>
          <w:sz w:val="24"/>
          <w:szCs w:val="24"/>
          <w:lang w:val="tr-TR"/>
        </w:rPr>
        <w:t xml:space="preserve"> kimse tüm bilgileri </w:t>
      </w:r>
      <w:r>
        <w:rPr>
          <w:rFonts w:ascii="Calibri" w:hAnsi="Calibri" w:cs="Calibri"/>
          <w:sz w:val="24"/>
          <w:szCs w:val="24"/>
          <w:lang w:val="tr-TR"/>
        </w:rPr>
        <w:t xml:space="preserve">tek başına </w:t>
      </w:r>
      <w:r w:rsidRPr="001F3AAD">
        <w:rPr>
          <w:rFonts w:ascii="Calibri" w:hAnsi="Calibri" w:cs="Calibri"/>
          <w:sz w:val="24"/>
          <w:szCs w:val="24"/>
          <w:lang w:val="tr-TR"/>
        </w:rPr>
        <w:t>elinde bulundurmaz. Öğrencilerin akranlarıyla veya öğretmenle işbirliği yapıp yapamayacağı, bilgi paylaşımı, tartışma, sorgulama ve deneyimler teşvik edilmelidir.</w:t>
      </w:r>
    </w:p>
    <w:p w:rsidR="00553307" w:rsidRDefault="00553307" w:rsidP="00211AA0">
      <w:pPr>
        <w:jc w:val="both"/>
        <w:rPr>
          <w:rFonts w:ascii="Calibri" w:hAnsi="Calibri" w:cs="Calibri"/>
          <w:sz w:val="24"/>
          <w:szCs w:val="24"/>
          <w:lang w:val="tr-TR"/>
        </w:rPr>
      </w:pPr>
      <w:r w:rsidRPr="00553307">
        <w:rPr>
          <w:rFonts w:ascii="Calibri" w:hAnsi="Calibri" w:cs="Calibri"/>
          <w:sz w:val="24"/>
          <w:szCs w:val="24"/>
          <w:lang w:val="tr-TR"/>
        </w:rPr>
        <w:t>Tamir etmek ve yapmak çok önemlidir, çünkü öğrencilerin</w:t>
      </w:r>
      <w:r>
        <w:rPr>
          <w:rFonts w:ascii="Calibri" w:hAnsi="Calibri" w:cs="Calibri"/>
          <w:sz w:val="24"/>
          <w:szCs w:val="24"/>
          <w:lang w:val="tr-TR"/>
        </w:rPr>
        <w:t>, bilgi birikiminin temel taşı olan</w:t>
      </w:r>
      <w:r w:rsidRPr="00553307">
        <w:rPr>
          <w:rFonts w:ascii="Calibri" w:hAnsi="Calibri" w:cs="Calibri"/>
          <w:sz w:val="24"/>
          <w:szCs w:val="24"/>
          <w:lang w:val="tr-TR"/>
        </w:rPr>
        <w:t xml:space="preserve"> uygulamalı öğr</w:t>
      </w:r>
      <w:r>
        <w:rPr>
          <w:rFonts w:ascii="Calibri" w:hAnsi="Calibri" w:cs="Calibri"/>
          <w:sz w:val="24"/>
          <w:szCs w:val="24"/>
          <w:lang w:val="tr-TR"/>
        </w:rPr>
        <w:t>enmeyi deneyimlemelerini sağlar</w:t>
      </w:r>
      <w:r w:rsidRPr="00553307">
        <w:rPr>
          <w:rFonts w:ascii="Calibri" w:hAnsi="Calibri" w:cs="Calibri"/>
          <w:sz w:val="24"/>
          <w:szCs w:val="24"/>
          <w:lang w:val="tr-TR"/>
        </w:rPr>
        <w:t xml:space="preserve">. Öğrencilerin materyallerle etkileşime girebileceği, değişkenleri manipüle edebileceği ve öğrenme sürecinde aktif bir rol oynayabileceği öğrenme etkinlikleri geliştirmek, </w:t>
      </w:r>
      <w:r w:rsidR="007F4FED">
        <w:rPr>
          <w:rFonts w:ascii="Calibri" w:hAnsi="Calibri" w:cs="Calibri"/>
          <w:sz w:val="24"/>
          <w:szCs w:val="24"/>
          <w:lang w:val="tr-TR"/>
        </w:rPr>
        <w:t>eşyaların</w:t>
      </w:r>
      <w:r w:rsidRPr="00553307">
        <w:rPr>
          <w:rFonts w:ascii="Calibri" w:hAnsi="Calibri" w:cs="Calibri"/>
          <w:sz w:val="24"/>
          <w:szCs w:val="24"/>
          <w:lang w:val="tr-TR"/>
        </w:rPr>
        <w:t xml:space="preserve"> iç işleyişinin daha iyi anlaşılmasını ve okul ile gerçeklik arasındaki mesafenin daraltılmasını sağlar.</w:t>
      </w:r>
    </w:p>
    <w:p w:rsidR="007F4FED" w:rsidRDefault="007F4FED" w:rsidP="00211AA0">
      <w:pPr>
        <w:jc w:val="both"/>
        <w:rPr>
          <w:rFonts w:ascii="Calibri" w:hAnsi="Calibri" w:cs="Calibri"/>
          <w:sz w:val="24"/>
          <w:szCs w:val="24"/>
          <w:lang w:val="tr-TR"/>
        </w:rPr>
      </w:pPr>
      <w:r w:rsidRPr="007F4FED">
        <w:rPr>
          <w:rFonts w:ascii="Calibri" w:hAnsi="Calibri" w:cs="Calibri"/>
          <w:sz w:val="24"/>
          <w:szCs w:val="24"/>
          <w:lang w:val="tr-TR"/>
        </w:rPr>
        <w:t xml:space="preserve">Bu </w:t>
      </w:r>
      <w:r>
        <w:rPr>
          <w:rFonts w:ascii="Calibri" w:hAnsi="Calibri" w:cs="Calibri"/>
          <w:sz w:val="24"/>
          <w:szCs w:val="24"/>
          <w:lang w:val="tr-TR"/>
        </w:rPr>
        <w:t>etkinlikte</w:t>
      </w:r>
      <w:r w:rsidRPr="007F4FED">
        <w:rPr>
          <w:rFonts w:ascii="Calibri" w:hAnsi="Calibri" w:cs="Calibri"/>
          <w:sz w:val="24"/>
          <w:szCs w:val="24"/>
          <w:lang w:val="tr-TR"/>
        </w:rPr>
        <w:t xml:space="preserve">, öğrencilerin </w:t>
      </w:r>
      <w:proofErr w:type="gramStart"/>
      <w:r w:rsidRPr="007F4FED">
        <w:rPr>
          <w:rFonts w:ascii="Calibri" w:hAnsi="Calibri" w:cs="Calibri"/>
          <w:sz w:val="24"/>
          <w:szCs w:val="24"/>
          <w:lang w:val="tr-TR"/>
        </w:rPr>
        <w:t>motivasyonlarını</w:t>
      </w:r>
      <w:proofErr w:type="gramEnd"/>
      <w:r w:rsidRPr="007F4FED">
        <w:rPr>
          <w:rFonts w:ascii="Calibri" w:hAnsi="Calibri" w:cs="Calibri"/>
          <w:sz w:val="24"/>
          <w:szCs w:val="24"/>
          <w:lang w:val="tr-TR"/>
        </w:rPr>
        <w:t xml:space="preserve"> geliştirmenin ve gizli öğrenmeye olanak sağlamanın </w:t>
      </w:r>
      <w:proofErr w:type="gramStart"/>
      <w:r w:rsidRPr="007F4FED">
        <w:rPr>
          <w:rFonts w:ascii="Calibri" w:hAnsi="Calibri" w:cs="Calibri"/>
          <w:sz w:val="24"/>
          <w:szCs w:val="24"/>
          <w:lang w:val="tr-TR"/>
        </w:rPr>
        <w:t>bir</w:t>
      </w:r>
      <w:proofErr w:type="gramEnd"/>
      <w:r w:rsidRPr="007F4FED">
        <w:rPr>
          <w:rFonts w:ascii="Calibri" w:hAnsi="Calibri" w:cs="Calibri"/>
          <w:sz w:val="24"/>
          <w:szCs w:val="24"/>
          <w:lang w:val="tr-TR"/>
        </w:rPr>
        <w:t xml:space="preserve"> yolunu sunuyoruz. Öğrenciler yapımcı, tamirci </w:t>
      </w:r>
      <w:r>
        <w:rPr>
          <w:rFonts w:ascii="Calibri" w:hAnsi="Calibri" w:cs="Calibri"/>
          <w:sz w:val="24"/>
          <w:szCs w:val="24"/>
          <w:lang w:val="tr-TR"/>
        </w:rPr>
        <w:t>ve bilgisayar korsanları olurlar</w:t>
      </w:r>
      <w:r w:rsidRPr="007F4FED">
        <w:rPr>
          <w:rFonts w:ascii="Calibri" w:hAnsi="Calibri" w:cs="Calibri"/>
          <w:sz w:val="24"/>
          <w:szCs w:val="24"/>
          <w:lang w:val="tr-TR"/>
        </w:rPr>
        <w:t>; öğretmenler ise geleneksel olmayan rolleri işgal eder, kılavuzlar sunar, tartışmaları teşvik eder ve hataları bulmaları ve onlarla ilgili çalışmaları bulmaları için öğrencilerle ortak olurlar.</w:t>
      </w:r>
    </w:p>
    <w:p w:rsidR="007F4FED" w:rsidRDefault="007F4FED" w:rsidP="00211AA0">
      <w:pPr>
        <w:jc w:val="both"/>
        <w:rPr>
          <w:rFonts w:ascii="Calibri" w:hAnsi="Calibri" w:cs="Calibri"/>
          <w:sz w:val="24"/>
          <w:szCs w:val="24"/>
          <w:lang w:val="tr-TR"/>
        </w:rPr>
      </w:pPr>
      <w:r w:rsidRPr="007F4FED">
        <w:rPr>
          <w:rFonts w:ascii="Calibri" w:hAnsi="Calibri" w:cs="Calibri"/>
          <w:sz w:val="24"/>
          <w:szCs w:val="24"/>
          <w:lang w:val="tr-TR"/>
        </w:rPr>
        <w:t>Öğrenciler, iletkenliğe dayalı, bileşenlerini oluşturan ve algoritmalarını kodlayan bir oyun yaratmak zorunda kalacaklar. Öğrencilerin oyunda neler olması gerektiğini anlamaları, adım adım organize etmeleri, planlamaları, tartışmaları, değiştirmeleri ve sonra kodlamaları önemlidir.</w:t>
      </w:r>
    </w:p>
    <w:p w:rsidR="0042606B" w:rsidRDefault="0042606B" w:rsidP="00211AA0">
      <w:pPr>
        <w:jc w:val="both"/>
        <w:rPr>
          <w:rFonts w:ascii="Calibri" w:hAnsi="Calibri" w:cs="Calibri"/>
          <w:sz w:val="24"/>
          <w:szCs w:val="24"/>
          <w:lang w:val="tr-TR"/>
        </w:rPr>
      </w:pPr>
    </w:p>
    <w:p w:rsidR="0042606B" w:rsidRDefault="0042606B" w:rsidP="00211AA0">
      <w:pPr>
        <w:jc w:val="both"/>
        <w:rPr>
          <w:rFonts w:ascii="Calibri" w:hAnsi="Calibri" w:cs="Calibri"/>
          <w:sz w:val="24"/>
          <w:szCs w:val="24"/>
          <w:lang w:val="tr-TR"/>
        </w:rPr>
      </w:pPr>
      <w:r w:rsidRPr="0042606B">
        <w:rPr>
          <w:rFonts w:ascii="Calibri" w:hAnsi="Calibri" w:cs="Calibri"/>
          <w:sz w:val="24"/>
          <w:szCs w:val="24"/>
          <w:lang w:val="tr-TR"/>
        </w:rPr>
        <w:t>Ucuz malzemeler ve düşük maliyetli devre kartları kullanarak, öğrenciler bu alandaki temel amaç olan elektronikten insan vücuduna kadar çeşitli alanlardaki bilgilerini test eden bir oyun yaratabilirler.</w:t>
      </w:r>
    </w:p>
    <w:p w:rsidR="0042606B" w:rsidRDefault="0042606B" w:rsidP="00211AA0">
      <w:pPr>
        <w:jc w:val="both"/>
        <w:rPr>
          <w:rFonts w:ascii="Calibri" w:hAnsi="Calibri" w:cs="Calibri"/>
          <w:sz w:val="24"/>
          <w:szCs w:val="24"/>
          <w:lang w:val="tr-TR"/>
        </w:rPr>
      </w:pPr>
      <w:r w:rsidRPr="0042606B">
        <w:rPr>
          <w:rFonts w:ascii="Calibri" w:hAnsi="Calibri" w:cs="Calibri"/>
          <w:sz w:val="24"/>
          <w:szCs w:val="24"/>
          <w:lang w:val="tr-TR"/>
        </w:rPr>
        <w:t xml:space="preserve">Bu </w:t>
      </w:r>
      <w:r>
        <w:rPr>
          <w:rFonts w:ascii="Calibri" w:hAnsi="Calibri" w:cs="Calibri"/>
          <w:sz w:val="24"/>
          <w:szCs w:val="24"/>
          <w:lang w:val="tr-TR"/>
        </w:rPr>
        <w:t>etkinlik</w:t>
      </w:r>
      <w:r w:rsidRPr="0042606B">
        <w:rPr>
          <w:rFonts w:ascii="Calibri" w:hAnsi="Calibri" w:cs="Calibri"/>
          <w:sz w:val="24"/>
          <w:szCs w:val="24"/>
          <w:lang w:val="tr-TR"/>
        </w:rPr>
        <w:t xml:space="preserve">, grubun, her birinin tercih ettiği ya da </w:t>
      </w:r>
      <w:proofErr w:type="spellStart"/>
      <w:r>
        <w:rPr>
          <w:rFonts w:ascii="Calibri" w:hAnsi="Calibri" w:cs="Calibri"/>
          <w:sz w:val="24"/>
          <w:szCs w:val="24"/>
          <w:lang w:val="tr-TR"/>
        </w:rPr>
        <w:t>hâla</w:t>
      </w:r>
      <w:proofErr w:type="spellEnd"/>
      <w:r w:rsidRPr="0042606B">
        <w:rPr>
          <w:rFonts w:ascii="Calibri" w:hAnsi="Calibri" w:cs="Calibri"/>
          <w:sz w:val="24"/>
          <w:szCs w:val="24"/>
          <w:lang w:val="tr-TR"/>
        </w:rPr>
        <w:t xml:space="preserve"> şüphe duyduğu konular hakkında konuşmasını sağlayarak başlamalıdır. Bunu, öğrencilerin oyun yoluyla öğrenme fikrinden hoşlanıp hoşlanmadığı ve neden faydalı olduğunu düşündükleri gibi tartışmalar takip etmelidir. Yaş grupları ne olursa olsun, öğrenciler</w:t>
      </w:r>
      <w:r>
        <w:rPr>
          <w:rFonts w:ascii="Calibri" w:hAnsi="Calibri" w:cs="Calibri"/>
          <w:sz w:val="24"/>
          <w:szCs w:val="24"/>
          <w:lang w:val="tr-TR"/>
        </w:rPr>
        <w:t>,</w:t>
      </w:r>
      <w:r w:rsidRPr="0042606B">
        <w:rPr>
          <w:rFonts w:ascii="Calibri" w:hAnsi="Calibri" w:cs="Calibri"/>
          <w:sz w:val="24"/>
          <w:szCs w:val="24"/>
          <w:lang w:val="tr-TR"/>
        </w:rPr>
        <w:t xml:space="preserve"> </w:t>
      </w:r>
      <w:r>
        <w:rPr>
          <w:rFonts w:ascii="Calibri" w:hAnsi="Calibri" w:cs="Calibri"/>
          <w:sz w:val="24"/>
          <w:szCs w:val="24"/>
          <w:lang w:val="tr-TR"/>
        </w:rPr>
        <w:t>sürecin bir parçası olduklarını hissetmek</w:t>
      </w:r>
      <w:r w:rsidRPr="0042606B">
        <w:rPr>
          <w:rFonts w:ascii="Calibri" w:hAnsi="Calibri" w:cs="Calibri"/>
          <w:sz w:val="24"/>
          <w:szCs w:val="24"/>
          <w:lang w:val="tr-TR"/>
        </w:rPr>
        <w:t xml:space="preserve"> için</w:t>
      </w:r>
      <w:r>
        <w:rPr>
          <w:rFonts w:ascii="Calibri" w:hAnsi="Calibri" w:cs="Calibri"/>
          <w:sz w:val="24"/>
          <w:szCs w:val="24"/>
          <w:lang w:val="tr-TR"/>
        </w:rPr>
        <w:t>,</w:t>
      </w:r>
      <w:r w:rsidRPr="0042606B">
        <w:rPr>
          <w:rFonts w:ascii="Calibri" w:hAnsi="Calibri" w:cs="Calibri"/>
          <w:sz w:val="24"/>
          <w:szCs w:val="24"/>
          <w:lang w:val="tr-TR"/>
        </w:rPr>
        <w:t xml:space="preserve"> sınıf etkinliklerinin ardındaki mantık üzerine aydınlanmalıdır</w:t>
      </w:r>
      <w:r>
        <w:rPr>
          <w:rFonts w:ascii="Calibri" w:hAnsi="Calibri" w:cs="Calibri"/>
          <w:sz w:val="24"/>
          <w:szCs w:val="24"/>
          <w:lang w:val="tr-TR"/>
        </w:rPr>
        <w:t>lar.</w:t>
      </w:r>
    </w:p>
    <w:p w:rsidR="00CF0BF0" w:rsidRDefault="00CF0BF0" w:rsidP="00211AA0">
      <w:pPr>
        <w:jc w:val="both"/>
        <w:rPr>
          <w:rFonts w:ascii="Calibri" w:hAnsi="Calibri" w:cs="Calibri"/>
          <w:sz w:val="24"/>
          <w:szCs w:val="24"/>
          <w:lang w:val="tr-TR"/>
        </w:rPr>
      </w:pPr>
      <w:r w:rsidRPr="00CF0BF0">
        <w:rPr>
          <w:rFonts w:ascii="Calibri" w:hAnsi="Calibri" w:cs="Calibri"/>
          <w:sz w:val="24"/>
          <w:szCs w:val="24"/>
          <w:lang w:val="tr-TR"/>
        </w:rPr>
        <w:t>Öğrenciler ayrıca, yeniden kullanılabilir malzemeler hakkında konuşmak için harika bir fırsat olan</w:t>
      </w:r>
      <w:r>
        <w:rPr>
          <w:rFonts w:ascii="Calibri" w:hAnsi="Calibri" w:cs="Calibri"/>
          <w:sz w:val="24"/>
          <w:szCs w:val="24"/>
          <w:lang w:val="tr-TR"/>
        </w:rPr>
        <w:t>,</w:t>
      </w:r>
      <w:r w:rsidRPr="00CF0BF0">
        <w:rPr>
          <w:rFonts w:ascii="Calibri" w:hAnsi="Calibri" w:cs="Calibri"/>
          <w:sz w:val="24"/>
          <w:szCs w:val="24"/>
          <w:lang w:val="tr-TR"/>
        </w:rPr>
        <w:t xml:space="preserve"> oyunu tutan aygıtı </w:t>
      </w:r>
      <w:r>
        <w:rPr>
          <w:rFonts w:ascii="Calibri" w:hAnsi="Calibri" w:cs="Calibri"/>
          <w:sz w:val="24"/>
          <w:szCs w:val="24"/>
          <w:lang w:val="tr-TR"/>
        </w:rPr>
        <w:t>imal</w:t>
      </w:r>
      <w:r w:rsidRPr="00CF0BF0">
        <w:rPr>
          <w:rFonts w:ascii="Calibri" w:hAnsi="Calibri" w:cs="Calibri"/>
          <w:sz w:val="24"/>
          <w:szCs w:val="24"/>
          <w:lang w:val="tr-TR"/>
        </w:rPr>
        <w:t xml:space="preserve"> edecekleri malzemeleri seçmeleri konus</w:t>
      </w:r>
      <w:r>
        <w:rPr>
          <w:rFonts w:ascii="Calibri" w:hAnsi="Calibri" w:cs="Calibri"/>
          <w:sz w:val="24"/>
          <w:szCs w:val="24"/>
          <w:lang w:val="tr-TR"/>
        </w:rPr>
        <w:t xml:space="preserve">unda teşvik edilmelidir. </w:t>
      </w:r>
      <w:proofErr w:type="spellStart"/>
      <w:proofErr w:type="gramStart"/>
      <w:r>
        <w:rPr>
          <w:rFonts w:ascii="Calibri" w:hAnsi="Calibri" w:cs="Calibri"/>
          <w:sz w:val="24"/>
          <w:szCs w:val="24"/>
          <w:lang w:val="tr-TR"/>
        </w:rPr>
        <w:t>Micro:</w:t>
      </w:r>
      <w:r w:rsidRPr="00CF0BF0">
        <w:rPr>
          <w:rFonts w:ascii="Calibri" w:hAnsi="Calibri" w:cs="Calibri"/>
          <w:sz w:val="24"/>
          <w:szCs w:val="24"/>
          <w:lang w:val="tr-TR"/>
        </w:rPr>
        <w:t>bit</w:t>
      </w:r>
      <w:proofErr w:type="spellEnd"/>
      <w:proofErr w:type="gramEnd"/>
      <w:r w:rsidRPr="00CF0BF0">
        <w:rPr>
          <w:rFonts w:ascii="Calibri" w:hAnsi="Calibri" w:cs="Calibri"/>
          <w:sz w:val="24"/>
          <w:szCs w:val="24"/>
          <w:lang w:val="tr-TR"/>
        </w:rPr>
        <w:t>, kablolar ve konektörler gibi zorunlu donanımın yanı sıra, yapı için gerekli bir dizi donanım vardır. Her malzemeden en iyi şekilde nasıl yararlanabileceğini ve çevre dostu bir şekilde nasıl kullanılacağını tartışmalılar.</w:t>
      </w:r>
    </w:p>
    <w:p w:rsidR="00750630" w:rsidRPr="00750630" w:rsidRDefault="00750630" w:rsidP="00211AA0">
      <w:pPr>
        <w:jc w:val="both"/>
        <w:rPr>
          <w:rFonts w:ascii="Calibri" w:hAnsi="Calibri" w:cs="Calibri"/>
          <w:sz w:val="24"/>
          <w:szCs w:val="24"/>
          <w:lang w:val="tr-TR"/>
        </w:rPr>
      </w:pPr>
      <w:r w:rsidRPr="00750630">
        <w:rPr>
          <w:rFonts w:ascii="Calibri" w:hAnsi="Calibri" w:cs="Calibri"/>
          <w:sz w:val="24"/>
          <w:szCs w:val="24"/>
          <w:lang w:val="tr-TR"/>
        </w:rPr>
        <w:t xml:space="preserve">Bu </w:t>
      </w:r>
      <w:r>
        <w:rPr>
          <w:rFonts w:ascii="Calibri" w:hAnsi="Calibri" w:cs="Calibri"/>
          <w:sz w:val="24"/>
          <w:szCs w:val="24"/>
          <w:lang w:val="tr-TR"/>
        </w:rPr>
        <w:t>etkinliği</w:t>
      </w:r>
      <w:r w:rsidRPr="00750630">
        <w:rPr>
          <w:rFonts w:ascii="Calibri" w:hAnsi="Calibri" w:cs="Calibri"/>
          <w:sz w:val="24"/>
          <w:szCs w:val="24"/>
          <w:lang w:val="tr-TR"/>
        </w:rPr>
        <w:t xml:space="preserve"> geliştirmek için öğrencilerin anatomik bir model yaratması gerekecektir. Bu örnekte, bir görüntü ve üç soru ile bir egzersiz oluşt</w:t>
      </w:r>
      <w:r>
        <w:rPr>
          <w:rFonts w:ascii="Calibri" w:hAnsi="Calibri" w:cs="Calibri"/>
          <w:sz w:val="24"/>
          <w:szCs w:val="24"/>
          <w:lang w:val="tr-TR"/>
        </w:rPr>
        <w:t>urmak için bilgisayar yazılımı</w:t>
      </w:r>
      <w:r w:rsidRPr="00750630">
        <w:rPr>
          <w:rFonts w:ascii="Calibri" w:hAnsi="Calibri" w:cs="Calibri"/>
          <w:sz w:val="24"/>
          <w:szCs w:val="24"/>
          <w:lang w:val="tr-TR"/>
        </w:rPr>
        <w:t xml:space="preserve"> kullanacağız, ancak öğrenciler çeşitli materyallerden 3B modeller oluşturmakta özgürdürler. Okul arkadaşları arasınd</w:t>
      </w:r>
      <w:r>
        <w:rPr>
          <w:rFonts w:ascii="Calibri" w:hAnsi="Calibri" w:cs="Calibri"/>
          <w:sz w:val="24"/>
          <w:szCs w:val="24"/>
          <w:lang w:val="tr-TR"/>
        </w:rPr>
        <w:t>a paylaşılacak farklı konulardan</w:t>
      </w:r>
      <w:r w:rsidRPr="00750630">
        <w:rPr>
          <w:rFonts w:ascii="Calibri" w:hAnsi="Calibri" w:cs="Calibri"/>
          <w:sz w:val="24"/>
          <w:szCs w:val="24"/>
          <w:lang w:val="tr-TR"/>
        </w:rPr>
        <w:t xml:space="preserve"> etkinlik tasarlamalarına izin vermek, işbirlikçi bir görev öğrenmeyi sağlar ve sınıfı işbirlikçi bir alana dönüştürür.</w:t>
      </w:r>
    </w:p>
    <w:p w:rsidR="00750630" w:rsidRDefault="00750630" w:rsidP="00211AA0">
      <w:pPr>
        <w:jc w:val="both"/>
        <w:rPr>
          <w:rFonts w:ascii="Calibri" w:hAnsi="Calibri" w:cs="Calibri"/>
          <w:sz w:val="24"/>
          <w:szCs w:val="24"/>
          <w:lang w:val="tr-TR"/>
        </w:rPr>
      </w:pPr>
      <w:r>
        <w:rPr>
          <w:rFonts w:ascii="Calibri" w:hAnsi="Calibri" w:cs="Calibri"/>
          <w:sz w:val="24"/>
          <w:szCs w:val="24"/>
          <w:lang w:val="tr-TR"/>
        </w:rPr>
        <w:t>Rahat oldukları konulard</w:t>
      </w:r>
      <w:r w:rsidRPr="00750630">
        <w:rPr>
          <w:rFonts w:ascii="Calibri" w:hAnsi="Calibri" w:cs="Calibri"/>
          <w:sz w:val="24"/>
          <w:szCs w:val="24"/>
          <w:lang w:val="tr-TR"/>
        </w:rPr>
        <w:t xml:space="preserve">a çalışarak motive olurlar, aynı zamanda bu konularla mücadele edebilecek </w:t>
      </w:r>
      <w:r>
        <w:rPr>
          <w:rFonts w:ascii="Calibri" w:hAnsi="Calibri" w:cs="Calibri"/>
          <w:sz w:val="24"/>
          <w:szCs w:val="24"/>
          <w:lang w:val="tr-TR"/>
        </w:rPr>
        <w:t>okul arkadaşları</w:t>
      </w:r>
      <w:r w:rsidRPr="00750630">
        <w:rPr>
          <w:rFonts w:ascii="Calibri" w:hAnsi="Calibri" w:cs="Calibri"/>
          <w:sz w:val="24"/>
          <w:szCs w:val="24"/>
          <w:lang w:val="tr-TR"/>
        </w:rPr>
        <w:t xml:space="preserve"> için öğrenme materyalleri geliştirir</w:t>
      </w:r>
      <w:r>
        <w:rPr>
          <w:rFonts w:ascii="Calibri" w:hAnsi="Calibri" w:cs="Calibri"/>
          <w:sz w:val="24"/>
          <w:szCs w:val="24"/>
          <w:lang w:val="tr-TR"/>
        </w:rPr>
        <w:t>ler</w:t>
      </w:r>
      <w:r w:rsidRPr="00750630">
        <w:rPr>
          <w:rFonts w:ascii="Calibri" w:hAnsi="Calibri" w:cs="Calibri"/>
          <w:sz w:val="24"/>
          <w:szCs w:val="24"/>
          <w:lang w:val="tr-TR"/>
        </w:rPr>
        <w:t xml:space="preserve">. Henüz usta olmadıkları konular üzerinde çalışmalarına izin vererek, bilgiyle gizlice bağlantı kurarlar, çünkü </w:t>
      </w:r>
      <w:r>
        <w:rPr>
          <w:rFonts w:ascii="Calibri" w:hAnsi="Calibri" w:cs="Calibri"/>
          <w:sz w:val="24"/>
          <w:szCs w:val="24"/>
          <w:lang w:val="tr-TR"/>
        </w:rPr>
        <w:t xml:space="preserve">bu </w:t>
      </w:r>
      <w:r w:rsidRPr="00750630">
        <w:rPr>
          <w:rFonts w:ascii="Calibri" w:hAnsi="Calibri" w:cs="Calibri"/>
          <w:sz w:val="24"/>
          <w:szCs w:val="24"/>
          <w:lang w:val="tr-TR"/>
        </w:rPr>
        <w:t>onların kontrol ve proje yapmalarının bir parçası olur.</w:t>
      </w:r>
    </w:p>
    <w:p w:rsidR="00211AA0" w:rsidRPr="008A399B" w:rsidRDefault="00750630" w:rsidP="00211AA0">
      <w:pPr>
        <w:jc w:val="both"/>
        <w:rPr>
          <w:rFonts w:ascii="Calibri" w:hAnsi="Calibri" w:cs="Calibri"/>
          <w:sz w:val="24"/>
          <w:szCs w:val="24"/>
          <w:lang w:val="tr-TR"/>
        </w:rPr>
      </w:pPr>
      <w:r w:rsidRPr="00750630">
        <w:rPr>
          <w:rFonts w:ascii="Calibri" w:hAnsi="Calibri" w:cs="Calibri"/>
          <w:sz w:val="24"/>
          <w:szCs w:val="24"/>
          <w:lang w:val="tr-TR"/>
        </w:rPr>
        <w:t>Öyleyse başlayalım!</w:t>
      </w:r>
    </w:p>
    <w:p w:rsidR="00FA5A2F" w:rsidRDefault="00FA5A2F" w:rsidP="00211AA0">
      <w:pPr>
        <w:jc w:val="both"/>
        <w:rPr>
          <w:rFonts w:ascii="Calibri" w:hAnsi="Calibri" w:cs="Calibri"/>
          <w:sz w:val="24"/>
          <w:szCs w:val="24"/>
          <w:lang w:val="tr-TR"/>
        </w:rPr>
      </w:pPr>
      <w:r w:rsidRPr="00FA5A2F">
        <w:rPr>
          <w:rFonts w:ascii="Calibri" w:hAnsi="Calibri" w:cs="Calibri"/>
          <w:sz w:val="24"/>
          <w:szCs w:val="24"/>
          <w:lang w:val="tr-TR"/>
        </w:rPr>
        <w:t xml:space="preserve">Yapmanız gereken ilk şey, </w:t>
      </w:r>
      <w:r>
        <w:rPr>
          <w:rFonts w:ascii="Calibri" w:hAnsi="Calibri" w:cs="Calibri"/>
          <w:sz w:val="24"/>
          <w:szCs w:val="24"/>
          <w:lang w:val="tr-TR"/>
        </w:rPr>
        <w:t>oyun hamuru</w:t>
      </w:r>
      <w:r w:rsidRPr="00FA5A2F">
        <w:rPr>
          <w:rFonts w:ascii="Calibri" w:hAnsi="Calibri" w:cs="Calibri"/>
          <w:sz w:val="24"/>
          <w:szCs w:val="24"/>
          <w:lang w:val="tr-TR"/>
        </w:rPr>
        <w:t xml:space="preserve"> veya </w:t>
      </w:r>
      <w:proofErr w:type="gramStart"/>
      <w:r w:rsidRPr="00FA5A2F">
        <w:rPr>
          <w:rFonts w:ascii="Calibri" w:hAnsi="Calibri" w:cs="Calibri"/>
          <w:sz w:val="24"/>
          <w:szCs w:val="24"/>
          <w:lang w:val="tr-TR"/>
        </w:rPr>
        <w:t>kağıt</w:t>
      </w:r>
      <w:proofErr w:type="gramEnd"/>
      <w:r w:rsidRPr="00FA5A2F">
        <w:rPr>
          <w:rFonts w:ascii="Calibri" w:hAnsi="Calibri" w:cs="Calibri"/>
          <w:sz w:val="24"/>
          <w:szCs w:val="24"/>
          <w:lang w:val="tr-TR"/>
        </w:rPr>
        <w:t xml:space="preserve"> hamuru gibi düşük maliyetli malzemelerle kolayca yapılabilecek anatomik modeli oluşturmaktır. Anatomik modelin nasıl oluştur</w:t>
      </w:r>
      <w:r>
        <w:rPr>
          <w:rFonts w:ascii="Calibri" w:hAnsi="Calibri" w:cs="Calibri"/>
          <w:sz w:val="24"/>
          <w:szCs w:val="24"/>
          <w:lang w:val="tr-TR"/>
        </w:rPr>
        <w:t>ulduğunu görmek için lütfen “</w:t>
      </w:r>
      <w:proofErr w:type="spellStart"/>
      <w:proofErr w:type="gramStart"/>
      <w:r>
        <w:rPr>
          <w:rFonts w:ascii="Calibri" w:hAnsi="Calibri" w:cs="Calibri"/>
          <w:sz w:val="24"/>
          <w:szCs w:val="24"/>
          <w:lang w:val="tr-TR"/>
        </w:rPr>
        <w:t>micro:</w:t>
      </w:r>
      <w:r w:rsidRPr="00FA5A2F">
        <w:rPr>
          <w:rFonts w:ascii="Calibri" w:hAnsi="Calibri" w:cs="Calibri"/>
          <w:sz w:val="24"/>
          <w:szCs w:val="24"/>
          <w:lang w:val="tr-TR"/>
        </w:rPr>
        <w:t>bit</w:t>
      </w:r>
      <w:proofErr w:type="spellEnd"/>
      <w:proofErr w:type="gramEnd"/>
      <w:r w:rsidRPr="00FA5A2F">
        <w:rPr>
          <w:rFonts w:ascii="Calibri" w:hAnsi="Calibri" w:cs="Calibri"/>
          <w:sz w:val="24"/>
          <w:szCs w:val="24"/>
          <w:lang w:val="tr-TR"/>
        </w:rPr>
        <w:t xml:space="preserve"> kullanarak iletkenlik tabanlı bir oyun oluşturma” ders planın</w:t>
      </w:r>
      <w:r>
        <w:rPr>
          <w:rFonts w:ascii="Calibri" w:hAnsi="Calibri" w:cs="Calibri"/>
          <w:sz w:val="24"/>
          <w:szCs w:val="24"/>
          <w:lang w:val="tr-TR"/>
        </w:rPr>
        <w:t>a bakın</w:t>
      </w:r>
      <w:r w:rsidRPr="00FA5A2F">
        <w:rPr>
          <w:rFonts w:ascii="Calibri" w:hAnsi="Calibri" w:cs="Calibri"/>
          <w:sz w:val="24"/>
          <w:szCs w:val="24"/>
          <w:lang w:val="tr-TR"/>
        </w:rPr>
        <w:t>.</w:t>
      </w:r>
    </w:p>
    <w:p w:rsidR="00FA5A2F" w:rsidRDefault="00FA5A2F" w:rsidP="00211AA0">
      <w:pPr>
        <w:jc w:val="both"/>
        <w:rPr>
          <w:rFonts w:ascii="Calibri" w:hAnsi="Calibri" w:cs="Calibri"/>
          <w:sz w:val="24"/>
          <w:szCs w:val="24"/>
          <w:lang w:val="tr-TR"/>
        </w:rPr>
      </w:pPr>
      <w:r w:rsidRPr="00FA5A2F">
        <w:rPr>
          <w:rFonts w:ascii="Calibri" w:hAnsi="Calibri" w:cs="Calibri"/>
          <w:sz w:val="24"/>
          <w:szCs w:val="24"/>
          <w:lang w:val="tr-TR"/>
        </w:rPr>
        <w:t xml:space="preserve">Başlangıçta, insan vücudunun modeline kolayca tanımlanabilen üç nokta yerleştirilecek ve sonunda oyun sırasında sorulan her üç soru için </w:t>
      </w:r>
      <w:r w:rsidR="00F85548">
        <w:rPr>
          <w:rFonts w:ascii="Calibri" w:hAnsi="Calibri" w:cs="Calibri"/>
          <w:sz w:val="24"/>
          <w:szCs w:val="24"/>
          <w:lang w:val="tr-TR"/>
        </w:rPr>
        <w:t>verilen doğru cevap</w:t>
      </w:r>
      <w:r w:rsidRPr="00FA5A2F">
        <w:rPr>
          <w:rFonts w:ascii="Calibri" w:hAnsi="Calibri" w:cs="Calibri"/>
          <w:sz w:val="24"/>
          <w:szCs w:val="24"/>
          <w:lang w:val="tr-TR"/>
        </w:rPr>
        <w:t xml:space="preserve"> görsel olarak </w:t>
      </w:r>
      <w:r w:rsidR="00F85548">
        <w:rPr>
          <w:rFonts w:ascii="Calibri" w:hAnsi="Calibri" w:cs="Calibri"/>
          <w:sz w:val="24"/>
          <w:szCs w:val="24"/>
          <w:lang w:val="tr-TR"/>
        </w:rPr>
        <w:t>görüntülenecektir</w:t>
      </w:r>
      <w:r w:rsidRPr="00FA5A2F">
        <w:rPr>
          <w:rFonts w:ascii="Calibri" w:hAnsi="Calibri" w:cs="Calibri"/>
          <w:sz w:val="24"/>
          <w:szCs w:val="24"/>
          <w:lang w:val="tr-TR"/>
        </w:rPr>
        <w:t xml:space="preserve">. Ardından, bir bağlantı </w:t>
      </w:r>
      <w:r w:rsidR="00F85548">
        <w:rPr>
          <w:rFonts w:ascii="Calibri" w:hAnsi="Calibri" w:cs="Calibri"/>
          <w:sz w:val="24"/>
          <w:szCs w:val="24"/>
          <w:lang w:val="tr-TR"/>
        </w:rPr>
        <w:t>noktası oluşturmak için bir ataç</w:t>
      </w:r>
      <w:r w:rsidRPr="00FA5A2F">
        <w:rPr>
          <w:rFonts w:ascii="Calibri" w:hAnsi="Calibri" w:cs="Calibri"/>
          <w:sz w:val="24"/>
          <w:szCs w:val="24"/>
          <w:lang w:val="tr-TR"/>
        </w:rPr>
        <w:t xml:space="preserve"> kullanacağız. Uçlarını, zıt yönlere işaret eden iki çubuk olacak şekilde bükün. Bir çubuk modele işaret etmeli, diğeri ise arkasından oyun kutusuna girmelidir.</w:t>
      </w:r>
    </w:p>
    <w:p w:rsidR="00211AA0" w:rsidRPr="008A399B" w:rsidRDefault="00F85548" w:rsidP="00211AA0">
      <w:pPr>
        <w:jc w:val="both"/>
        <w:rPr>
          <w:rFonts w:ascii="Calibri" w:hAnsi="Calibri" w:cs="Calibri"/>
          <w:sz w:val="24"/>
          <w:szCs w:val="24"/>
          <w:lang w:val="tr-TR"/>
        </w:rPr>
      </w:pPr>
      <w:r>
        <w:rPr>
          <w:rFonts w:ascii="Calibri" w:hAnsi="Calibri" w:cs="Calibri"/>
          <w:sz w:val="24"/>
          <w:szCs w:val="24"/>
          <w:lang w:val="tr-TR"/>
        </w:rPr>
        <w:lastRenderedPageBreak/>
        <w:t>Yapım</w:t>
      </w:r>
      <w:r w:rsidRPr="00F85548">
        <w:rPr>
          <w:rFonts w:ascii="Calibri" w:hAnsi="Calibri" w:cs="Calibri"/>
          <w:sz w:val="24"/>
          <w:szCs w:val="24"/>
          <w:lang w:val="tr-TR"/>
        </w:rPr>
        <w:t xml:space="preserve"> işlemi sırasında farklı </w:t>
      </w:r>
      <w:r>
        <w:rPr>
          <w:rFonts w:ascii="Calibri" w:hAnsi="Calibri" w:cs="Calibri"/>
          <w:sz w:val="24"/>
          <w:szCs w:val="24"/>
          <w:lang w:val="tr-TR"/>
        </w:rPr>
        <w:t xml:space="preserve">girişleri, yani her </w:t>
      </w:r>
      <w:proofErr w:type="spellStart"/>
      <w:r>
        <w:rPr>
          <w:rFonts w:ascii="Calibri" w:hAnsi="Calibri" w:cs="Calibri"/>
          <w:sz w:val="24"/>
          <w:szCs w:val="24"/>
          <w:lang w:val="tr-TR"/>
        </w:rPr>
        <w:t>pin</w:t>
      </w:r>
      <w:r w:rsidRPr="00F85548">
        <w:rPr>
          <w:rFonts w:ascii="Calibri" w:hAnsi="Calibri" w:cs="Calibri"/>
          <w:sz w:val="24"/>
          <w:szCs w:val="24"/>
          <w:lang w:val="tr-TR"/>
        </w:rPr>
        <w:t>in</w:t>
      </w:r>
      <w:proofErr w:type="spellEnd"/>
      <w:r w:rsidRPr="00F85548">
        <w:rPr>
          <w:rFonts w:ascii="Calibri" w:hAnsi="Calibri" w:cs="Calibri"/>
          <w:sz w:val="24"/>
          <w:szCs w:val="24"/>
          <w:lang w:val="tr-TR"/>
        </w:rPr>
        <w:t xml:space="preserve"> içinden geçen enerji olduğunda ne olacağını ele almaları gerekecektir. Kodlarında, verilen cevabı kaydeden bir olay bloğu</w:t>
      </w:r>
      <w:r>
        <w:rPr>
          <w:rFonts w:ascii="Calibri" w:hAnsi="Calibri" w:cs="Calibri"/>
          <w:sz w:val="24"/>
          <w:szCs w:val="24"/>
          <w:lang w:val="tr-TR"/>
        </w:rPr>
        <w:t>yla</w:t>
      </w:r>
      <w:r w:rsidRPr="00F85548">
        <w:rPr>
          <w:rFonts w:ascii="Calibri" w:hAnsi="Calibri" w:cs="Calibri"/>
          <w:sz w:val="24"/>
          <w:szCs w:val="24"/>
          <w:lang w:val="tr-TR"/>
        </w:rPr>
        <w:t xml:space="preserve"> </w:t>
      </w:r>
      <w:r>
        <w:rPr>
          <w:rFonts w:ascii="Calibri" w:hAnsi="Calibri" w:cs="Calibri"/>
          <w:sz w:val="24"/>
          <w:szCs w:val="24"/>
          <w:lang w:val="tr-TR"/>
        </w:rPr>
        <w:t>işlenir</w:t>
      </w:r>
      <w:r w:rsidRPr="00F85548">
        <w:rPr>
          <w:rFonts w:ascii="Calibri" w:hAnsi="Calibri" w:cs="Calibri"/>
          <w:sz w:val="24"/>
          <w:szCs w:val="24"/>
          <w:lang w:val="tr-TR"/>
        </w:rPr>
        <w:t>. Yazılımın rastgele bir soruyu sorması gerekir; bu, LED ekran</w:t>
      </w:r>
      <w:r>
        <w:rPr>
          <w:rFonts w:ascii="Calibri" w:hAnsi="Calibri" w:cs="Calibri"/>
          <w:sz w:val="24"/>
          <w:szCs w:val="24"/>
          <w:lang w:val="tr-TR"/>
        </w:rPr>
        <w:t xml:space="preserve">da ilgili numarayı gösterir. </w:t>
      </w:r>
      <w:proofErr w:type="spellStart"/>
      <w:r>
        <w:rPr>
          <w:rFonts w:ascii="Calibri" w:hAnsi="Calibri" w:cs="Calibri"/>
          <w:sz w:val="24"/>
          <w:szCs w:val="24"/>
          <w:lang w:val="tr-TR"/>
        </w:rPr>
        <w:t>Pin</w:t>
      </w:r>
      <w:r w:rsidRPr="00F85548">
        <w:rPr>
          <w:rFonts w:ascii="Calibri" w:hAnsi="Calibri" w:cs="Calibri"/>
          <w:sz w:val="24"/>
          <w:szCs w:val="24"/>
          <w:lang w:val="tr-TR"/>
        </w:rPr>
        <w:t>e</w:t>
      </w:r>
      <w:proofErr w:type="spellEnd"/>
      <w:r w:rsidRPr="00F85548">
        <w:rPr>
          <w:rFonts w:ascii="Calibri" w:hAnsi="Calibri" w:cs="Calibri"/>
          <w:sz w:val="24"/>
          <w:szCs w:val="24"/>
          <w:lang w:val="tr-TR"/>
        </w:rPr>
        <w:t xml:space="preserve"> topraklama ka</w:t>
      </w:r>
      <w:r>
        <w:rPr>
          <w:rFonts w:ascii="Calibri" w:hAnsi="Calibri" w:cs="Calibri"/>
          <w:sz w:val="24"/>
          <w:szCs w:val="24"/>
          <w:lang w:val="tr-TR"/>
        </w:rPr>
        <w:t xml:space="preserve">blosu ile dokunduktan sonra, </w:t>
      </w:r>
      <w:proofErr w:type="spellStart"/>
      <w:r>
        <w:rPr>
          <w:rFonts w:ascii="Calibri" w:hAnsi="Calibri" w:cs="Calibri"/>
          <w:sz w:val="24"/>
          <w:szCs w:val="24"/>
          <w:lang w:val="tr-TR"/>
        </w:rPr>
        <w:t>pin</w:t>
      </w:r>
      <w:r w:rsidRPr="00F85548">
        <w:rPr>
          <w:rFonts w:ascii="Calibri" w:hAnsi="Calibri" w:cs="Calibri"/>
          <w:sz w:val="24"/>
          <w:szCs w:val="24"/>
          <w:lang w:val="tr-TR"/>
        </w:rPr>
        <w:t>in</w:t>
      </w:r>
      <w:proofErr w:type="spellEnd"/>
      <w:r w:rsidRPr="00F85548">
        <w:rPr>
          <w:rFonts w:ascii="Calibri" w:hAnsi="Calibri" w:cs="Calibri"/>
          <w:sz w:val="24"/>
          <w:szCs w:val="24"/>
          <w:lang w:val="tr-TR"/>
        </w:rPr>
        <w:t xml:space="preserve"> içinden enerji akıyorsa, ekranda gösterilen çıktı, oy</w:t>
      </w:r>
      <w:r>
        <w:rPr>
          <w:rFonts w:ascii="Calibri" w:hAnsi="Calibri" w:cs="Calibri"/>
          <w:sz w:val="24"/>
          <w:szCs w:val="24"/>
          <w:lang w:val="tr-TR"/>
        </w:rPr>
        <w:t>uncunun</w:t>
      </w:r>
      <w:r w:rsidRPr="00F85548">
        <w:rPr>
          <w:rFonts w:ascii="Calibri" w:hAnsi="Calibri" w:cs="Calibri"/>
          <w:sz w:val="24"/>
          <w:szCs w:val="24"/>
          <w:lang w:val="tr-TR"/>
        </w:rPr>
        <w:t xml:space="preserve"> yanıtının doğru olup olmadığını yansıtmalıdır.</w:t>
      </w:r>
    </w:p>
    <w:p w:rsidR="00036DCD" w:rsidRDefault="00036DCD" w:rsidP="00211AA0">
      <w:pPr>
        <w:jc w:val="both"/>
        <w:rPr>
          <w:rFonts w:ascii="Calibri" w:hAnsi="Calibri" w:cs="Calibri"/>
          <w:sz w:val="24"/>
          <w:szCs w:val="24"/>
          <w:lang w:val="tr-TR"/>
        </w:rPr>
      </w:pPr>
      <w:r w:rsidRPr="00036DCD">
        <w:rPr>
          <w:rFonts w:ascii="Calibri" w:hAnsi="Calibri" w:cs="Calibri"/>
          <w:sz w:val="24"/>
          <w:szCs w:val="24"/>
          <w:lang w:val="tr-TR"/>
        </w:rPr>
        <w:t xml:space="preserve">Bu </w:t>
      </w:r>
      <w:r w:rsidR="00986DCE">
        <w:rPr>
          <w:rFonts w:ascii="Calibri" w:hAnsi="Calibri" w:cs="Calibri"/>
          <w:sz w:val="24"/>
          <w:szCs w:val="24"/>
          <w:lang w:val="tr-TR"/>
        </w:rPr>
        <w:t>etkinlik</w:t>
      </w:r>
      <w:r w:rsidRPr="00036DCD">
        <w:rPr>
          <w:rFonts w:ascii="Calibri" w:hAnsi="Calibri" w:cs="Calibri"/>
          <w:sz w:val="24"/>
          <w:szCs w:val="24"/>
          <w:lang w:val="tr-TR"/>
        </w:rPr>
        <w:t>, çoğunlukla öğrencilerin yaratıcılığı ile kolayca genişletilebilir. Doğru cevap verdiğinizde ışık yeşil renkte yanıp sönmeli mi? Pil ömrünü uzatmak için güç tasarruflu bir anahtar takılmalı mı? Bir zamanlayıcı programlanmalı ve oynatıcıyı hızlı bir şekilde düşünmeli mi? Sınır yok. Bunları ve daha fazlasını büyük öğrencilere önermekten çekinmeyin.</w:t>
      </w:r>
    </w:p>
    <w:p w:rsidR="00986DCE" w:rsidRDefault="00986DCE" w:rsidP="00211AA0">
      <w:pPr>
        <w:jc w:val="both"/>
        <w:rPr>
          <w:rFonts w:ascii="Calibri" w:hAnsi="Calibri" w:cs="Calibri"/>
          <w:sz w:val="24"/>
          <w:szCs w:val="24"/>
          <w:lang w:val="tr-TR"/>
        </w:rPr>
      </w:pPr>
      <w:r w:rsidRPr="00986DCE">
        <w:rPr>
          <w:rFonts w:ascii="Calibri" w:hAnsi="Calibri" w:cs="Calibri"/>
          <w:sz w:val="24"/>
          <w:szCs w:val="24"/>
          <w:lang w:val="tr-TR"/>
        </w:rPr>
        <w:t>Oyun kutusunu oluşturmanın ilk adımı olarak, öğrenciler kendilerine en uygun kurulumu seçmelidir. Karton veya plastik kullanarak, soru kartının çıkarılmasını ve başka bir şeyle değiştirilmesini sağlayan bir kutu oluşturulması gerekir. Bu, yaratıcı düşünme ve yaratıcılık gerektirir. Örneğimizde, egzersiz kartının değiştirilmesine izin veren bir mekanizma oluşturmak için kalan plastiği kutudan kullandık.</w:t>
      </w:r>
    </w:p>
    <w:p w:rsidR="00C233AF" w:rsidRDefault="00C233AF" w:rsidP="00211AA0">
      <w:pPr>
        <w:jc w:val="both"/>
        <w:rPr>
          <w:rFonts w:ascii="Calibri" w:hAnsi="Calibri" w:cs="Calibri"/>
          <w:sz w:val="24"/>
          <w:szCs w:val="24"/>
          <w:lang w:val="tr-TR"/>
        </w:rPr>
      </w:pPr>
      <w:r>
        <w:rPr>
          <w:rFonts w:ascii="Calibri" w:hAnsi="Calibri" w:cs="Calibri"/>
          <w:sz w:val="24"/>
          <w:szCs w:val="24"/>
          <w:lang w:val="tr-TR"/>
        </w:rPr>
        <w:t>Devamında</w:t>
      </w:r>
      <w:r w:rsidRPr="00C233AF">
        <w:rPr>
          <w:rFonts w:ascii="Calibri" w:hAnsi="Calibri" w:cs="Calibri"/>
          <w:sz w:val="24"/>
          <w:szCs w:val="24"/>
          <w:lang w:val="tr-TR"/>
        </w:rPr>
        <w:t>, yapım aşaması tamamlandıktan sonra, öğrencilerin yarattıklarını meslektaşları ile paylaşmalarına izin verilmelidir. Deney, hata ayıklama ve eğlence bu aşamada kilit unsurlardır. Daha sonra, tüm süreç hakkında bir tartışma yapılmalıdır. Öğrenciler sürece yansıtabilir ve görüş ve önerileri paylaşabilirler.</w:t>
      </w:r>
    </w:p>
    <w:p w:rsidR="008E634A" w:rsidRDefault="008E634A" w:rsidP="00211AA0">
      <w:pPr>
        <w:jc w:val="both"/>
        <w:rPr>
          <w:rFonts w:ascii="Calibri" w:hAnsi="Calibri" w:cs="Calibri"/>
          <w:sz w:val="24"/>
          <w:szCs w:val="24"/>
          <w:lang w:val="tr-TR"/>
        </w:rPr>
      </w:pPr>
      <w:r>
        <w:rPr>
          <w:rFonts w:ascii="Calibri" w:hAnsi="Calibri" w:cs="Calibri"/>
          <w:sz w:val="24"/>
          <w:szCs w:val="24"/>
          <w:lang w:val="tr-TR"/>
        </w:rPr>
        <w:t>Yapım</w:t>
      </w:r>
      <w:r w:rsidRPr="008E634A">
        <w:rPr>
          <w:rFonts w:ascii="Calibri" w:hAnsi="Calibri" w:cs="Calibri"/>
          <w:sz w:val="24"/>
          <w:szCs w:val="24"/>
          <w:lang w:val="tr-TR"/>
        </w:rPr>
        <w:t xml:space="preserve"> ve </w:t>
      </w:r>
      <w:r>
        <w:rPr>
          <w:rFonts w:ascii="Calibri" w:hAnsi="Calibri" w:cs="Calibri"/>
          <w:sz w:val="24"/>
          <w:szCs w:val="24"/>
          <w:lang w:val="tr-TR"/>
        </w:rPr>
        <w:t xml:space="preserve">tamir </w:t>
      </w:r>
      <w:r w:rsidRPr="008E634A">
        <w:rPr>
          <w:rFonts w:ascii="Calibri" w:hAnsi="Calibri" w:cs="Calibri"/>
          <w:sz w:val="24"/>
          <w:szCs w:val="24"/>
          <w:lang w:val="tr-TR"/>
        </w:rPr>
        <w:t xml:space="preserve">öğrencileri motive eder ve onları meşgul eder. Araştırma, topladıkları bilginin gerçek hayattan bir uygulaması olduğunu anladıkları için başarıları için gerekli hale gelir. Aynı zamanda paylaşımı ve işbirliğini teşvik eden ve hatanın olumsuz çağrışımlarını </w:t>
      </w:r>
      <w:r>
        <w:rPr>
          <w:rFonts w:ascii="Calibri" w:hAnsi="Calibri" w:cs="Calibri"/>
          <w:sz w:val="24"/>
          <w:szCs w:val="24"/>
          <w:lang w:val="tr-TR"/>
        </w:rPr>
        <w:t>gideren</w:t>
      </w:r>
      <w:r w:rsidRPr="008E634A">
        <w:rPr>
          <w:rFonts w:ascii="Calibri" w:hAnsi="Calibri" w:cs="Calibri"/>
          <w:sz w:val="24"/>
          <w:szCs w:val="24"/>
          <w:lang w:val="tr-TR"/>
        </w:rPr>
        <w:t xml:space="preserve"> bir ortam yaratır. Öğrencilere her şeyin sürecin bir parçası olduğunu öğretir.</w:t>
      </w:r>
    </w:p>
    <w:p w:rsidR="008E634A" w:rsidRDefault="00D83F7D" w:rsidP="00211AA0">
      <w:pPr>
        <w:jc w:val="both"/>
        <w:rPr>
          <w:rFonts w:ascii="Calibri" w:hAnsi="Calibri" w:cs="Calibri"/>
          <w:sz w:val="24"/>
          <w:szCs w:val="24"/>
          <w:lang w:val="tr-TR"/>
        </w:rPr>
      </w:pPr>
      <w:r>
        <w:rPr>
          <w:rFonts w:ascii="Calibri" w:hAnsi="Calibri" w:cs="Calibri"/>
          <w:sz w:val="24"/>
          <w:szCs w:val="24"/>
          <w:lang w:val="tr-TR"/>
        </w:rPr>
        <w:t>B</w:t>
      </w:r>
      <w:r w:rsidR="008E634A" w:rsidRPr="008E634A">
        <w:rPr>
          <w:rFonts w:ascii="Calibri" w:hAnsi="Calibri" w:cs="Calibri"/>
          <w:sz w:val="24"/>
          <w:szCs w:val="24"/>
          <w:lang w:val="tr-TR"/>
        </w:rPr>
        <w:t>u etkinliği ilginç bul</w:t>
      </w:r>
      <w:r w:rsidR="008E634A">
        <w:rPr>
          <w:rFonts w:ascii="Calibri" w:hAnsi="Calibri" w:cs="Calibri"/>
          <w:sz w:val="24"/>
          <w:szCs w:val="24"/>
          <w:lang w:val="tr-TR"/>
        </w:rPr>
        <w:t>duğunuzu</w:t>
      </w:r>
      <w:r w:rsidR="008E634A" w:rsidRPr="008E634A">
        <w:rPr>
          <w:rFonts w:ascii="Calibri" w:hAnsi="Calibri" w:cs="Calibri"/>
          <w:sz w:val="24"/>
          <w:szCs w:val="24"/>
          <w:lang w:val="tr-TR"/>
        </w:rPr>
        <w:t xml:space="preserve"> ve sizi sınıfta </w:t>
      </w:r>
      <w:r w:rsidR="008E634A">
        <w:rPr>
          <w:rFonts w:ascii="Calibri" w:hAnsi="Calibri" w:cs="Calibri"/>
          <w:sz w:val="24"/>
          <w:szCs w:val="24"/>
          <w:lang w:val="tr-TR"/>
        </w:rPr>
        <w:t>tami</w:t>
      </w:r>
      <w:r>
        <w:rPr>
          <w:rFonts w:ascii="Calibri" w:hAnsi="Calibri" w:cs="Calibri"/>
          <w:sz w:val="24"/>
          <w:szCs w:val="24"/>
          <w:lang w:val="tr-TR"/>
        </w:rPr>
        <w:t>r</w:t>
      </w:r>
      <w:r w:rsidR="008E634A" w:rsidRPr="008E634A">
        <w:rPr>
          <w:rFonts w:ascii="Calibri" w:hAnsi="Calibri" w:cs="Calibri"/>
          <w:sz w:val="24"/>
          <w:szCs w:val="24"/>
          <w:lang w:val="tr-TR"/>
        </w:rPr>
        <w:t xml:space="preserve"> ve yap</w:t>
      </w:r>
      <w:r w:rsidR="008E634A">
        <w:rPr>
          <w:rFonts w:ascii="Calibri" w:hAnsi="Calibri" w:cs="Calibri"/>
          <w:sz w:val="24"/>
          <w:szCs w:val="24"/>
          <w:lang w:val="tr-TR"/>
        </w:rPr>
        <w:t>ım denemeye motive ettiğini umuyoruz</w:t>
      </w:r>
      <w:r w:rsidR="008E634A" w:rsidRPr="008E634A">
        <w:rPr>
          <w:rFonts w:ascii="Calibri" w:hAnsi="Calibri" w:cs="Calibri"/>
          <w:sz w:val="24"/>
          <w:szCs w:val="24"/>
          <w:lang w:val="tr-TR"/>
        </w:rPr>
        <w:t xml:space="preserve">. Daha fazla ilham almanız gerekiyorsa, aşağıdaki ders planlarına bakın, bunlardan birini seçin ve </w:t>
      </w:r>
      <w:r w:rsidR="00837B9A">
        <w:rPr>
          <w:rFonts w:ascii="Calibri" w:hAnsi="Calibri" w:cs="Calibri"/>
          <w:sz w:val="24"/>
          <w:szCs w:val="24"/>
          <w:lang w:val="tr-TR"/>
        </w:rPr>
        <w:t>etkinliği</w:t>
      </w:r>
      <w:r w:rsidR="008E634A" w:rsidRPr="008E634A">
        <w:rPr>
          <w:rFonts w:ascii="Calibri" w:hAnsi="Calibri" w:cs="Calibri"/>
          <w:sz w:val="24"/>
          <w:szCs w:val="24"/>
          <w:lang w:val="tr-TR"/>
        </w:rPr>
        <w:t xml:space="preserve"> Kod Haftası haritasına kaydedin.</w:t>
      </w:r>
    </w:p>
    <w:p w:rsidR="00EE62E8" w:rsidRPr="008A399B" w:rsidRDefault="00EE62E8" w:rsidP="001F1D31">
      <w:pPr>
        <w:spacing w:line="360" w:lineRule="auto"/>
        <w:rPr>
          <w:rFonts w:ascii="EC Square Sans Pro Medium" w:eastAsiaTheme="majorEastAsia" w:hAnsi="EC Square Sans Pro Medium" w:cstheme="majorBidi"/>
          <w:b/>
          <w:bCs/>
          <w:color w:val="386D9F"/>
          <w:sz w:val="26"/>
          <w:szCs w:val="26"/>
          <w:lang w:val="tr-TR"/>
        </w:rPr>
      </w:pPr>
    </w:p>
    <w:sectPr w:rsidR="00EE62E8" w:rsidRPr="008A399B" w:rsidSect="001B14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DA" w:rsidRDefault="005421DA" w:rsidP="00AA3D7A">
      <w:pPr>
        <w:spacing w:after="0" w:line="240" w:lineRule="auto"/>
      </w:pPr>
      <w:r>
        <w:separator/>
      </w:r>
    </w:p>
  </w:endnote>
  <w:endnote w:type="continuationSeparator" w:id="0">
    <w:p w:rsidR="005421DA" w:rsidRDefault="005421DA" w:rsidP="00AA3D7A">
      <w:pPr>
        <w:spacing w:after="0" w:line="240" w:lineRule="auto"/>
      </w:pPr>
      <w:r>
        <w:continuationSeparator/>
      </w:r>
    </w:p>
  </w:endnote>
  <w:endnote w:type="continuationNotice" w:id="1">
    <w:p w:rsidR="005421DA" w:rsidRDefault="00542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Light">
    <w:altName w:val="Arial"/>
    <w:panose1 w:val="020B0506000000020004"/>
    <w:charset w:val="00"/>
    <w:family w:val="swiss"/>
    <w:pitch w:val="variable"/>
    <w:sig w:usb0="A00002BF" w:usb1="5000E0FB" w:usb2="00000000" w:usb3="00000000" w:csb0="0000019F" w:csb1="00000000"/>
  </w:font>
  <w:font w:name="EC Square Sans Pro Extra Black">
    <w:altName w:val="Arial"/>
    <w:panose1 w:val="020B0506040000020004"/>
    <w:charset w:val="00"/>
    <w:family w:val="swiss"/>
    <w:notTrueType/>
    <w:pitch w:val="variable"/>
    <w:sig w:usb0="00000001" w:usb1="00000001" w:usb2="00000000" w:usb3="00000000" w:csb0="0000019F" w:csb1="00000000"/>
  </w:font>
  <w:font w:name="EC Square Sans Pro Medium">
    <w:altName w:val="Arial"/>
    <w:panose1 w:val="020B0500000000020004"/>
    <w:charset w:val="00"/>
    <w:family w:val="swiss"/>
    <w:pitch w:val="variable"/>
    <w:sig w:usb0="A00002BF" w:usb1="5000E0FB" w:usb2="00000000" w:usb3="00000000" w:csb0="0000019F" w:csb1="00000000"/>
  </w:font>
  <w:font w:name="EC Square Sans Pro">
    <w:altName w:val="Arial"/>
    <w:panose1 w:val="020B0506040000020004"/>
    <w:charset w:val="00"/>
    <w:family w:val="swiss"/>
    <w:notTrueType/>
    <w:pitch w:val="variable"/>
    <w:sig w:usb0="00000001" w:usb1="00000001" w:usb2="00000000" w:usb3="00000000" w:csb0="0000019F" w:csb1="00000000"/>
  </w:font>
  <w:font w:name="EC Square Sans Pro Thin">
    <w:altName w:val="Arial"/>
    <w:panose1 w:val="020B0506040000020004"/>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68" w:rsidRDefault="003E5C68">
    <w:pPr>
      <w:pStyle w:val="Footer"/>
    </w:pPr>
    <w:r>
      <w:rPr>
        <w:noProof/>
        <w:lang w:eastAsia="en-GB"/>
      </w:rPr>
      <w:drawing>
        <wp:anchor distT="0" distB="0" distL="114300" distR="114300" simplePos="0" relativeHeight="251658240" behindDoc="0" locked="0" layoutInCell="1" allowOverlap="1">
          <wp:simplePos x="0" y="0"/>
          <wp:positionH relativeFrom="column">
            <wp:posOffset>3402965</wp:posOffset>
          </wp:positionH>
          <wp:positionV relativeFrom="paragraph">
            <wp:posOffset>19050</wp:posOffset>
          </wp:positionV>
          <wp:extent cx="168275" cy="168275"/>
          <wp:effectExtent l="0" t="0" r="3175" b="3175"/>
          <wp:wrapSquare wrapText="bothSides"/>
          <wp:docPr id="6" name="Picture 6" descr="C:\Users\nkj\Desktop\fb_icon_325x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kj\Desktop\fb_icon_325x32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 cy="168275"/>
                  </a:xfrm>
                  <a:prstGeom prst="rect">
                    <a:avLst/>
                  </a:prstGeom>
                  <a:noFill/>
                  <a:ln>
                    <a:noFill/>
                  </a:ln>
                </pic:spPr>
              </pic:pic>
            </a:graphicData>
          </a:graphic>
        </wp:anchor>
      </w:drawing>
    </w:r>
    <w:r>
      <w:rPr>
        <w:noProof/>
        <w:lang w:eastAsia="en-GB"/>
      </w:rPr>
      <w:drawing>
        <wp:anchor distT="0" distB="0" distL="114300" distR="114300" simplePos="0" relativeHeight="251654144" behindDoc="0" locked="0" layoutInCell="1" allowOverlap="1">
          <wp:simplePos x="0" y="0"/>
          <wp:positionH relativeFrom="column">
            <wp:posOffset>1396365</wp:posOffset>
          </wp:positionH>
          <wp:positionV relativeFrom="paragraph">
            <wp:posOffset>-45720</wp:posOffset>
          </wp:positionV>
          <wp:extent cx="238125" cy="238125"/>
          <wp:effectExtent l="0" t="0" r="9525" b="9525"/>
          <wp:wrapSquare wrapText="bothSides"/>
          <wp:docPr id="5" name="Picture 5" descr="C:\Users\nkj\Desktop\twitter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Desktop\twitter_51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Pr>
        <w:noProof/>
        <w:lang w:eastAsia="en-GB"/>
      </w:rPr>
      <w:drawing>
        <wp:anchor distT="0" distB="0" distL="114300" distR="114300" simplePos="0" relativeHeight="251662336" behindDoc="0" locked="0" layoutInCell="1" allowOverlap="1">
          <wp:simplePos x="0" y="0"/>
          <wp:positionH relativeFrom="column">
            <wp:posOffset>4786630</wp:posOffset>
          </wp:positionH>
          <wp:positionV relativeFrom="paragraph">
            <wp:posOffset>-135255</wp:posOffset>
          </wp:positionV>
          <wp:extent cx="1845310" cy="485775"/>
          <wp:effectExtent l="0" t="0" r="2540" b="9525"/>
          <wp:wrapSquare wrapText="bothSides"/>
          <wp:docPr id="7" name="Picture 7" descr="C:\Users\nkj\AppData\Local\Temp\7zE869D06E5\logo-ce-horizontal-en-quadri-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j\AppData\Local\Temp\7zE869D06E5\logo-ce-horizontal-en-quadri-l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5310" cy="485775"/>
                  </a:xfrm>
                  <a:prstGeom prst="rect">
                    <a:avLst/>
                  </a:prstGeom>
                  <a:noFill/>
                  <a:ln>
                    <a:noFill/>
                  </a:ln>
                </pic:spPr>
              </pic:pic>
            </a:graphicData>
          </a:graphic>
        </wp:anchor>
      </w:drawing>
    </w:r>
    <w:r>
      <w:tab/>
      <w:t>@</w:t>
    </w:r>
    <w:proofErr w:type="spellStart"/>
    <w:r>
      <w:t>CodeWeekEU</w:t>
    </w:r>
    <w:proofErr w:type="spellEnd"/>
    <w:r>
      <w:t xml:space="preserve"> | </w:t>
    </w:r>
    <w:proofErr w:type="spellStart"/>
    <w:r>
      <w:t>codeweek</w:t>
    </w:r>
    <w:proofErr w:type="spellEnd"/>
    <w:r>
      <w:rPr>
        <w:lang w:val="en-US"/>
      </w:rPr>
      <w:t>.</w:t>
    </w:r>
    <w:proofErr w:type="spellStart"/>
    <w:r>
      <w:rPr>
        <w:lang w:val="en-US"/>
      </w:rPr>
      <w:t>eu</w:t>
    </w:r>
    <w:proofErr w:type="spellEnd"/>
    <w:r w:rsidRPr="00A30089">
      <w:t xml:space="preserve"> | </w:t>
    </w:r>
    <w:proofErr w:type="spellStart"/>
    <w:r w:rsidRPr="00A30089">
      <w:t>codeEU</w:t>
    </w:r>
    <w:proofErr w:type="spellEnd"/>
    <w:r w:rsidRPr="00A30089">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DA" w:rsidRDefault="005421DA" w:rsidP="00AA3D7A">
      <w:pPr>
        <w:spacing w:after="0" w:line="240" w:lineRule="auto"/>
      </w:pPr>
      <w:r>
        <w:separator/>
      </w:r>
    </w:p>
  </w:footnote>
  <w:footnote w:type="continuationSeparator" w:id="0">
    <w:p w:rsidR="005421DA" w:rsidRDefault="005421DA" w:rsidP="00AA3D7A">
      <w:pPr>
        <w:spacing w:after="0" w:line="240" w:lineRule="auto"/>
      </w:pPr>
      <w:r>
        <w:continuationSeparator/>
      </w:r>
    </w:p>
  </w:footnote>
  <w:footnote w:type="continuationNotice" w:id="1">
    <w:p w:rsidR="005421DA" w:rsidRDefault="00542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68" w:rsidRDefault="003E5C68">
    <w:pPr>
      <w:pStyle w:val="Header"/>
    </w:pPr>
    <w:r>
      <w:rPr>
        <w:noProof/>
        <w:lang w:eastAsia="en-GB"/>
      </w:rPr>
      <w:drawing>
        <wp:inline distT="0" distB="0" distL="0" distR="0">
          <wp:extent cx="4324350" cy="4324350"/>
          <wp:effectExtent l="0" t="0" r="0" b="0"/>
          <wp:docPr id="2" name="Picture 2"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eastAsia="en-GB"/>
      </w:rPr>
      <w:drawing>
        <wp:inline distT="0" distB="0" distL="0" distR="0">
          <wp:extent cx="4324350" cy="4324350"/>
          <wp:effectExtent l="0" t="0" r="0" b="0"/>
          <wp:docPr id="3" name="Picture 3"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C68" w:rsidRDefault="003E5C68">
    <w:pPr>
      <w:pStyle w:val="Header"/>
      <w:rPr>
        <w:noProof/>
        <w:lang w:val="en-US"/>
      </w:rPr>
    </w:pPr>
    <w:r>
      <w:rPr>
        <w:noProof/>
        <w:lang w:eastAsia="en-GB"/>
      </w:rPr>
      <w:drawing>
        <wp:anchor distT="0" distB="0" distL="114300" distR="114300" simplePos="0" relativeHeight="251656192" behindDoc="1" locked="0" layoutInCell="1" allowOverlap="1">
          <wp:simplePos x="0" y="0"/>
          <wp:positionH relativeFrom="column">
            <wp:posOffset>4580890</wp:posOffset>
          </wp:positionH>
          <wp:positionV relativeFrom="paragraph">
            <wp:posOffset>-279400</wp:posOffset>
          </wp:positionV>
          <wp:extent cx="2093845" cy="752475"/>
          <wp:effectExtent l="0" t="0" r="0" b="0"/>
          <wp:wrapNone/>
          <wp:docPr id="1" name="Picture 1"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3845" cy="752475"/>
                  </a:xfrm>
                  <a:prstGeom prst="rect">
                    <a:avLst/>
                  </a:prstGeom>
                  <a:noFill/>
                  <a:ln>
                    <a:noFill/>
                  </a:ln>
                </pic:spPr>
              </pic:pic>
            </a:graphicData>
          </a:graphic>
        </wp:anchor>
      </w:drawing>
    </w:r>
  </w:p>
  <w:p w:rsidR="003E5C68" w:rsidRDefault="003E5C68">
    <w:pPr>
      <w:pStyle w:val="Header"/>
      <w:rPr>
        <w:noProof/>
        <w:lang w:val="en-US"/>
      </w:rPr>
    </w:pPr>
  </w:p>
  <w:p w:rsidR="003E5C68" w:rsidRDefault="003E5C68">
    <w:pPr>
      <w:pStyle w:val="Header"/>
      <w:rPr>
        <w:noProof/>
        <w:lang w:val="en-US"/>
      </w:rPr>
    </w:pPr>
  </w:p>
  <w:p w:rsidR="003E5C68" w:rsidRDefault="003E5C68">
    <w:pPr>
      <w:pStyle w:val="Header"/>
    </w:pPr>
    <w:r>
      <w:rPr>
        <w:noProof/>
        <w:lang w:eastAsia="en-GB"/>
      </w:rPr>
      <w:drawing>
        <wp:anchor distT="0" distB="0" distL="114300" distR="114300" simplePos="0" relativeHeight="251660288" behindDoc="1" locked="0" layoutInCell="1" allowOverlap="1">
          <wp:simplePos x="0" y="0"/>
          <wp:positionH relativeFrom="column">
            <wp:posOffset>-914400</wp:posOffset>
          </wp:positionH>
          <wp:positionV relativeFrom="paragraph">
            <wp:posOffset>4342129</wp:posOffset>
          </wp:positionV>
          <wp:extent cx="1626473" cy="5095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bbon.png"/>
                  <pic:cNvPicPr/>
                </pic:nvPicPr>
                <pic:blipFill rotWithShape="1">
                  <a:blip r:embed="rId2">
                    <a:extLst>
                      <a:ext uri="{28A0092B-C50C-407E-A947-70E740481C1C}">
                        <a14:useLocalDpi xmlns:a14="http://schemas.microsoft.com/office/drawing/2010/main" val="0"/>
                      </a:ext>
                    </a:extLst>
                  </a:blip>
                  <a:srcRect t="2728" r="68943"/>
                  <a:stretch/>
                </pic:blipFill>
                <pic:spPr bwMode="auto">
                  <a:xfrm>
                    <a:off x="0" y="0"/>
                    <a:ext cx="1626473" cy="5095875"/>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AA3D7A"/>
    <w:rsid w:val="00036DCD"/>
    <w:rsid w:val="00087ED0"/>
    <w:rsid w:val="000D1810"/>
    <w:rsid w:val="000D5D3B"/>
    <w:rsid w:val="000D7FCB"/>
    <w:rsid w:val="00141A02"/>
    <w:rsid w:val="001604D4"/>
    <w:rsid w:val="001B1418"/>
    <w:rsid w:val="001F1D31"/>
    <w:rsid w:val="001F3AAD"/>
    <w:rsid w:val="00211AA0"/>
    <w:rsid w:val="00215C6A"/>
    <w:rsid w:val="00226A5E"/>
    <w:rsid w:val="002378BE"/>
    <w:rsid w:val="002B3972"/>
    <w:rsid w:val="002C47E1"/>
    <w:rsid w:val="002E4597"/>
    <w:rsid w:val="002F3E69"/>
    <w:rsid w:val="0032261E"/>
    <w:rsid w:val="00343B30"/>
    <w:rsid w:val="0039098A"/>
    <w:rsid w:val="00397128"/>
    <w:rsid w:val="003C0AE5"/>
    <w:rsid w:val="003D182D"/>
    <w:rsid w:val="003D1BD5"/>
    <w:rsid w:val="003E5C68"/>
    <w:rsid w:val="0042606B"/>
    <w:rsid w:val="00445236"/>
    <w:rsid w:val="00492398"/>
    <w:rsid w:val="00502032"/>
    <w:rsid w:val="00510034"/>
    <w:rsid w:val="0053605F"/>
    <w:rsid w:val="005372A9"/>
    <w:rsid w:val="005421DA"/>
    <w:rsid w:val="00553307"/>
    <w:rsid w:val="005A1BED"/>
    <w:rsid w:val="005C53A8"/>
    <w:rsid w:val="005E2ABC"/>
    <w:rsid w:val="006401B1"/>
    <w:rsid w:val="00647362"/>
    <w:rsid w:val="00657CAE"/>
    <w:rsid w:val="006900C5"/>
    <w:rsid w:val="006A29A0"/>
    <w:rsid w:val="006A74F2"/>
    <w:rsid w:val="006E5382"/>
    <w:rsid w:val="00712129"/>
    <w:rsid w:val="00744E3E"/>
    <w:rsid w:val="00750630"/>
    <w:rsid w:val="007C3ED7"/>
    <w:rsid w:val="007C7517"/>
    <w:rsid w:val="007F2A7F"/>
    <w:rsid w:val="007F4FED"/>
    <w:rsid w:val="0080218D"/>
    <w:rsid w:val="0080586A"/>
    <w:rsid w:val="00837B9A"/>
    <w:rsid w:val="008A399B"/>
    <w:rsid w:val="008D438D"/>
    <w:rsid w:val="008E634A"/>
    <w:rsid w:val="009020F0"/>
    <w:rsid w:val="00941232"/>
    <w:rsid w:val="00965972"/>
    <w:rsid w:val="00986DCE"/>
    <w:rsid w:val="00990CC4"/>
    <w:rsid w:val="00A253F3"/>
    <w:rsid w:val="00A30089"/>
    <w:rsid w:val="00A441EC"/>
    <w:rsid w:val="00A5257E"/>
    <w:rsid w:val="00AA3D7A"/>
    <w:rsid w:val="00AA50F7"/>
    <w:rsid w:val="00B15C89"/>
    <w:rsid w:val="00B351A3"/>
    <w:rsid w:val="00B6629F"/>
    <w:rsid w:val="00B764B2"/>
    <w:rsid w:val="00BD3F5D"/>
    <w:rsid w:val="00C2227C"/>
    <w:rsid w:val="00C233AF"/>
    <w:rsid w:val="00C34A3E"/>
    <w:rsid w:val="00C46CF6"/>
    <w:rsid w:val="00C51F51"/>
    <w:rsid w:val="00C52FCB"/>
    <w:rsid w:val="00C62C21"/>
    <w:rsid w:val="00C9008C"/>
    <w:rsid w:val="00CC1FEA"/>
    <w:rsid w:val="00CE4373"/>
    <w:rsid w:val="00CF0BF0"/>
    <w:rsid w:val="00CF2EB5"/>
    <w:rsid w:val="00CF4C6E"/>
    <w:rsid w:val="00D35BEC"/>
    <w:rsid w:val="00D53172"/>
    <w:rsid w:val="00D814EA"/>
    <w:rsid w:val="00D83F7D"/>
    <w:rsid w:val="00D94DD1"/>
    <w:rsid w:val="00DF0579"/>
    <w:rsid w:val="00E41EEF"/>
    <w:rsid w:val="00E72832"/>
    <w:rsid w:val="00E74357"/>
    <w:rsid w:val="00E8465C"/>
    <w:rsid w:val="00ED7A93"/>
    <w:rsid w:val="00EE1055"/>
    <w:rsid w:val="00EE2EF8"/>
    <w:rsid w:val="00EE62E8"/>
    <w:rsid w:val="00EF5452"/>
    <w:rsid w:val="00F125AD"/>
    <w:rsid w:val="00F15C5F"/>
    <w:rsid w:val="00F85548"/>
    <w:rsid w:val="00FA5A2F"/>
    <w:rsid w:val="00FE5A39"/>
    <w:rsid w:val="00FF170B"/>
    <w:rsid w:val="00FF3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35B56A4-2253-48F1-AD5D-B552CA1D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CF6"/>
    <w:rPr>
      <w:rFonts w:ascii="EC Square Sans Pro Light" w:hAnsi="EC Square Sans Pro Light"/>
      <w:lang w:val="en-GB"/>
    </w:rPr>
  </w:style>
  <w:style w:type="paragraph" w:styleId="Heading1">
    <w:name w:val="heading 1"/>
    <w:basedOn w:val="Normal"/>
    <w:next w:val="Normal"/>
    <w:link w:val="Heading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Heading2">
    <w:name w:val="heading 2"/>
    <w:basedOn w:val="Normal"/>
    <w:next w:val="Normal"/>
    <w:link w:val="Heading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Heading3">
    <w:name w:val="heading 3"/>
    <w:basedOn w:val="Normal"/>
    <w:next w:val="Normal"/>
    <w:link w:val="Heading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CF6"/>
    <w:pPr>
      <w:spacing w:after="0" w:line="240" w:lineRule="auto"/>
    </w:pPr>
    <w:rPr>
      <w:rFonts w:ascii="EC Square Sans Pro Thin" w:hAnsi="EC Square Sans Pro Thin"/>
      <w:lang w:val="en-GB"/>
    </w:rPr>
  </w:style>
  <w:style w:type="character" w:customStyle="1" w:styleId="Heading1Char">
    <w:name w:val="Heading 1 Char"/>
    <w:basedOn w:val="DefaultParagraphFont"/>
    <w:link w:val="Heading1"/>
    <w:uiPriority w:val="9"/>
    <w:rsid w:val="00C46CF6"/>
    <w:rPr>
      <w:rFonts w:ascii="EC Square Sans Pro Extra Black" w:eastAsiaTheme="majorEastAsia" w:hAnsi="EC Square Sans Pro Extra Black" w:cstheme="majorBidi"/>
      <w:b/>
      <w:bCs/>
      <w:color w:val="EB5C36"/>
      <w:sz w:val="28"/>
      <w:szCs w:val="28"/>
      <w:lang w:val="en-GB"/>
    </w:rPr>
  </w:style>
  <w:style w:type="paragraph" w:styleId="Header">
    <w:name w:val="header"/>
    <w:basedOn w:val="Normal"/>
    <w:link w:val="HeaderChar"/>
    <w:uiPriority w:val="99"/>
    <w:unhideWhenUsed/>
    <w:rsid w:val="00AA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D7A"/>
    <w:rPr>
      <w:lang w:val="en-GB"/>
    </w:rPr>
  </w:style>
  <w:style w:type="paragraph" w:styleId="Footer">
    <w:name w:val="footer"/>
    <w:basedOn w:val="Normal"/>
    <w:link w:val="FooterChar"/>
    <w:uiPriority w:val="99"/>
    <w:unhideWhenUsed/>
    <w:rsid w:val="00AA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D7A"/>
    <w:rPr>
      <w:lang w:val="en-GB"/>
    </w:rPr>
  </w:style>
  <w:style w:type="paragraph" w:styleId="BalloonText">
    <w:name w:val="Balloon Text"/>
    <w:basedOn w:val="Normal"/>
    <w:link w:val="BalloonTextChar"/>
    <w:uiPriority w:val="99"/>
    <w:semiHidden/>
    <w:unhideWhenUsed/>
    <w:rsid w:val="00AA3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D7A"/>
    <w:rPr>
      <w:rFonts w:ascii="Tahoma" w:hAnsi="Tahoma" w:cs="Tahoma"/>
      <w:sz w:val="16"/>
      <w:szCs w:val="16"/>
      <w:lang w:val="en-GB"/>
    </w:rPr>
  </w:style>
  <w:style w:type="character" w:customStyle="1" w:styleId="Heading2Char">
    <w:name w:val="Heading 2 Char"/>
    <w:basedOn w:val="DefaultParagraphFont"/>
    <w:link w:val="Heading2"/>
    <w:uiPriority w:val="9"/>
    <w:rsid w:val="00C46CF6"/>
    <w:rPr>
      <w:rFonts w:ascii="EC Square Sans Pro Medium" w:eastAsiaTheme="majorEastAsia" w:hAnsi="EC Square Sans Pro Medium" w:cstheme="majorBidi"/>
      <w:b/>
      <w:bCs/>
      <w:color w:val="386D9F"/>
      <w:sz w:val="26"/>
      <w:szCs w:val="26"/>
      <w:lang w:val="en-GB"/>
    </w:rPr>
  </w:style>
  <w:style w:type="character" w:customStyle="1" w:styleId="Heading3Char">
    <w:name w:val="Heading 3 Char"/>
    <w:basedOn w:val="DefaultParagraphFont"/>
    <w:link w:val="Heading3"/>
    <w:uiPriority w:val="9"/>
    <w:rsid w:val="00C46CF6"/>
    <w:rPr>
      <w:rFonts w:ascii="EC Square Sans Pro" w:eastAsiaTheme="majorEastAsia" w:hAnsi="EC Square Sans Pro" w:cstheme="majorBidi"/>
      <w:b/>
      <w:bCs/>
      <w:color w:val="981A80"/>
      <w:lang w:val="en-GB"/>
    </w:rPr>
  </w:style>
  <w:style w:type="paragraph" w:styleId="ListParagraph">
    <w:name w:val="List Paragraph"/>
    <w:basedOn w:val="Normal"/>
    <w:uiPriority w:val="34"/>
    <w:qFormat/>
    <w:rsid w:val="00C46CF6"/>
    <w:pPr>
      <w:ind w:left="720"/>
      <w:contextualSpacing/>
    </w:pPr>
  </w:style>
  <w:style w:type="character" w:styleId="IntenseReference">
    <w:name w:val="Intense Reference"/>
    <w:basedOn w:val="DefaultParagraphFont"/>
    <w:uiPriority w:val="32"/>
    <w:rsid w:val="00C46CF6"/>
    <w:rPr>
      <w:b/>
      <w:bCs/>
      <w:smallCaps/>
      <w:color w:val="C0504D" w:themeColor="accent2"/>
      <w:spacing w:val="5"/>
      <w:u w:val="single"/>
    </w:rPr>
  </w:style>
  <w:style w:type="paragraph" w:styleId="Title">
    <w:name w:val="Title"/>
    <w:basedOn w:val="Normal"/>
    <w:next w:val="Normal"/>
    <w:link w:val="TitleChar"/>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TitleChar">
    <w:name w:val="Title Char"/>
    <w:basedOn w:val="DefaultParagraphFont"/>
    <w:link w:val="Title"/>
    <w:uiPriority w:val="10"/>
    <w:rsid w:val="00C46CF6"/>
    <w:rPr>
      <w:rFonts w:ascii="EC Square Sans Pro Medium" w:eastAsiaTheme="majorEastAsia" w:hAnsi="EC Square Sans Pro Medium" w:cstheme="majorBidi"/>
      <w:color w:val="386D9F"/>
      <w:spacing w:val="5"/>
      <w:kern w:val="28"/>
      <w:sz w:val="52"/>
      <w:szCs w:val="52"/>
      <w:lang w:val="en-GB"/>
    </w:rPr>
  </w:style>
  <w:style w:type="paragraph" w:styleId="Subtitle">
    <w:name w:val="Subtitle"/>
    <w:basedOn w:val="Normal"/>
    <w:next w:val="Normal"/>
    <w:link w:val="SubtitleChar"/>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SubtitleChar">
    <w:name w:val="Subtitle Char"/>
    <w:basedOn w:val="DefaultParagraphFont"/>
    <w:link w:val="Subtitle"/>
    <w:uiPriority w:val="11"/>
    <w:rsid w:val="00C46CF6"/>
    <w:rPr>
      <w:rFonts w:ascii="EC Square Sans Pro" w:eastAsiaTheme="majorEastAsia" w:hAnsi="EC Square Sans Pro" w:cstheme="majorBidi"/>
      <w:i/>
      <w:iCs/>
      <w:color w:val="00B7ED"/>
      <w:spacing w:val="15"/>
      <w:sz w:val="24"/>
      <w:szCs w:val="24"/>
      <w:lang w:val="en-GB"/>
    </w:rPr>
  </w:style>
  <w:style w:type="character" w:styleId="Emphasis">
    <w:name w:val="Emphasis"/>
    <w:basedOn w:val="DefaultParagraphFont"/>
    <w:uiPriority w:val="20"/>
    <w:qFormat/>
    <w:rsid w:val="00C46CF6"/>
    <w:rPr>
      <w:i/>
      <w:iCs/>
    </w:rPr>
  </w:style>
  <w:style w:type="character" w:styleId="IntenseEmphasis">
    <w:name w:val="Intense Emphasis"/>
    <w:basedOn w:val="DefaultParagraphFont"/>
    <w:uiPriority w:val="21"/>
    <w:qFormat/>
    <w:rsid w:val="00C46CF6"/>
    <w:rPr>
      <w:b/>
      <w:bCs/>
      <w:i/>
      <w:iCs/>
      <w:color w:val="386D9F"/>
    </w:rPr>
  </w:style>
  <w:style w:type="character" w:styleId="Strong">
    <w:name w:val="Strong"/>
    <w:basedOn w:val="DefaultParagraphFont"/>
    <w:uiPriority w:val="22"/>
    <w:qFormat/>
    <w:rsid w:val="00C46CF6"/>
    <w:rPr>
      <w:b/>
      <w:bCs/>
    </w:rPr>
  </w:style>
  <w:style w:type="paragraph" w:styleId="Quote">
    <w:name w:val="Quote"/>
    <w:basedOn w:val="Normal"/>
    <w:next w:val="Normal"/>
    <w:link w:val="QuoteChar"/>
    <w:uiPriority w:val="29"/>
    <w:qFormat/>
    <w:rsid w:val="00C46CF6"/>
    <w:rPr>
      <w:i/>
      <w:iCs/>
      <w:color w:val="000000" w:themeColor="text1"/>
    </w:rPr>
  </w:style>
  <w:style w:type="character" w:customStyle="1" w:styleId="QuoteChar">
    <w:name w:val="Quote Char"/>
    <w:basedOn w:val="DefaultParagraphFont"/>
    <w:link w:val="Quote"/>
    <w:uiPriority w:val="29"/>
    <w:rsid w:val="00C46CF6"/>
    <w:rPr>
      <w:rFonts w:ascii="EC Square Sans Pro Light" w:hAnsi="EC Square Sans Pro Light"/>
      <w:i/>
      <w:iCs/>
      <w:color w:val="000000" w:themeColor="text1"/>
      <w:lang w:val="en-GB"/>
    </w:rPr>
  </w:style>
  <w:style w:type="character" w:styleId="CommentReference">
    <w:name w:val="annotation reference"/>
    <w:basedOn w:val="DefaultParagraphFont"/>
    <w:uiPriority w:val="99"/>
    <w:semiHidden/>
    <w:unhideWhenUsed/>
    <w:rsid w:val="001F1D31"/>
    <w:rPr>
      <w:sz w:val="16"/>
      <w:szCs w:val="16"/>
    </w:rPr>
  </w:style>
  <w:style w:type="paragraph" w:styleId="CommentText">
    <w:name w:val="annotation text"/>
    <w:basedOn w:val="Normal"/>
    <w:link w:val="CommentTextChar"/>
    <w:uiPriority w:val="99"/>
    <w:semiHidden/>
    <w:unhideWhenUsed/>
    <w:rsid w:val="001F1D31"/>
    <w:pPr>
      <w:spacing w:line="240" w:lineRule="auto"/>
    </w:pPr>
    <w:rPr>
      <w:sz w:val="20"/>
      <w:szCs w:val="20"/>
    </w:rPr>
  </w:style>
  <w:style w:type="character" w:customStyle="1" w:styleId="CommentTextChar">
    <w:name w:val="Comment Text Char"/>
    <w:basedOn w:val="DefaultParagraphFont"/>
    <w:link w:val="CommentText"/>
    <w:uiPriority w:val="99"/>
    <w:semiHidden/>
    <w:rsid w:val="001F1D31"/>
    <w:rPr>
      <w:rFonts w:ascii="EC Square Sans Pro Light" w:hAnsi="EC Square Sans Pro Light"/>
      <w:sz w:val="20"/>
      <w:szCs w:val="20"/>
      <w:lang w:val="en-GB"/>
    </w:rPr>
  </w:style>
  <w:style w:type="paragraph" w:styleId="CommentSubject">
    <w:name w:val="annotation subject"/>
    <w:basedOn w:val="CommentText"/>
    <w:next w:val="CommentText"/>
    <w:link w:val="CommentSubjectChar"/>
    <w:uiPriority w:val="99"/>
    <w:semiHidden/>
    <w:unhideWhenUsed/>
    <w:rsid w:val="001F1D31"/>
    <w:rPr>
      <w:b/>
      <w:bCs/>
    </w:rPr>
  </w:style>
  <w:style w:type="character" w:customStyle="1" w:styleId="CommentSubjectChar">
    <w:name w:val="Comment Subject Char"/>
    <w:basedOn w:val="CommentTextChar"/>
    <w:link w:val="CommentSubject"/>
    <w:uiPriority w:val="99"/>
    <w:semiHidden/>
    <w:rsid w:val="001F1D31"/>
    <w:rPr>
      <w:rFonts w:ascii="EC Square Sans Pro Light" w:hAnsi="EC Square Sans Pro Light"/>
      <w:b/>
      <w:bCs/>
      <w:sz w:val="20"/>
      <w:szCs w:val="20"/>
      <w:lang w:val="en-GB"/>
    </w:rPr>
  </w:style>
  <w:style w:type="paragraph" w:customStyle="1" w:styleId="Normal1">
    <w:name w:val="Normal1"/>
    <w:rsid w:val="006E5382"/>
    <w:pPr>
      <w:spacing w:before="180" w:after="180" w:line="240" w:lineRule="auto"/>
    </w:pPr>
    <w:rPr>
      <w:rFonts w:ascii="Georgia" w:eastAsia="Georgia" w:hAnsi="Georgia" w:cs="Georgia"/>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33422">
      <w:bodyDiv w:val="1"/>
      <w:marLeft w:val="0"/>
      <w:marRight w:val="0"/>
      <w:marTop w:val="0"/>
      <w:marBottom w:val="0"/>
      <w:divBdr>
        <w:top w:val="none" w:sz="0" w:space="0" w:color="auto"/>
        <w:left w:val="none" w:sz="0" w:space="0" w:color="auto"/>
        <w:bottom w:val="none" w:sz="0" w:space="0" w:color="auto"/>
        <w:right w:val="none" w:sz="0" w:space="0" w:color="auto"/>
      </w:divBdr>
    </w:div>
    <w:div w:id="146997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506C-1C34-4444-B5B9-51B961DE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5767</Characters>
  <Application>Microsoft Office Word</Application>
  <DocSecurity>4</DocSecurity>
  <Lines>91</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GCG</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Carrera</dc:creator>
  <cp:lastModifiedBy>ROWLANDS Jasmine (CNECT)</cp:lastModifiedBy>
  <cp:revision>2</cp:revision>
  <dcterms:created xsi:type="dcterms:W3CDTF">2019-08-09T16:13:00Z</dcterms:created>
  <dcterms:modified xsi:type="dcterms:W3CDTF">2019-08-09T16:13:00Z</dcterms:modified>
</cp:coreProperties>
</file>