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A3239C" w14:paraId="7BCD8605"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79BDA771" w14:textId="0D591C57" w:rsidR="000D7FCB" w:rsidRPr="00A3239C" w:rsidRDefault="00336E25" w:rsidP="006C4231">
            <w:pPr>
              <w:jc w:val="center"/>
              <w:rPr>
                <w:rFonts w:asciiTheme="minorHAnsi" w:eastAsia="Calibri" w:hAnsiTheme="minorHAnsi" w:cstheme="minorHAnsi"/>
                <w:b/>
                <w:color w:val="FFFFFF" w:themeColor="background1"/>
                <w:sz w:val="36"/>
                <w:szCs w:val="36"/>
              </w:rPr>
            </w:pPr>
            <w:r>
              <w:rPr>
                <w:rFonts w:asciiTheme="minorHAnsi" w:hAnsiTheme="minorHAnsi"/>
                <w:b/>
                <w:bCs/>
                <w:color w:val="FFFFFF" w:themeColor="background1"/>
                <w:sz w:val="36"/>
                <w:szCs w:val="36"/>
              </w:rPr>
              <w:t>Cinsiyet eşitliği için kodlama</w:t>
            </w:r>
          </w:p>
        </w:tc>
      </w:tr>
    </w:tbl>
    <w:p w14:paraId="169B6448" w14:textId="77777777" w:rsidR="009B2D49" w:rsidRPr="00A3239C" w:rsidRDefault="009B2D49" w:rsidP="006C4231">
      <w:pPr>
        <w:spacing w:after="120"/>
        <w:jc w:val="both"/>
        <w:rPr>
          <w:rFonts w:asciiTheme="minorHAnsi" w:eastAsiaTheme="majorEastAsia" w:hAnsiTheme="minorHAnsi" w:cstheme="majorBidi"/>
          <w:b/>
          <w:bCs/>
          <w:color w:val="386D9F"/>
          <w:sz w:val="26"/>
          <w:szCs w:val="26"/>
        </w:rPr>
      </w:pPr>
    </w:p>
    <w:p w14:paraId="6262D860" w14:textId="77777777" w:rsidR="009B2D49" w:rsidRPr="00A3239C" w:rsidRDefault="009B2D49" w:rsidP="006C4231">
      <w:pPr>
        <w:spacing w:after="120"/>
        <w:jc w:val="both"/>
        <w:rPr>
          <w:rFonts w:asciiTheme="minorHAnsi" w:eastAsiaTheme="majorEastAsia" w:hAnsiTheme="minorHAnsi" w:cstheme="minorHAnsi"/>
          <w:bCs/>
          <w:color w:val="386D9F"/>
          <w:sz w:val="26"/>
          <w:szCs w:val="26"/>
        </w:rPr>
      </w:pPr>
      <w:r>
        <w:rPr>
          <w:rFonts w:asciiTheme="minorHAnsi" w:hAnsiTheme="minorHAnsi"/>
          <w:b/>
          <w:bCs/>
          <w:color w:val="17365D" w:themeColor="text2" w:themeShade="BF"/>
          <w:sz w:val="26"/>
          <w:szCs w:val="26"/>
        </w:rPr>
        <w:t xml:space="preserve">Tahmini süre: </w:t>
      </w:r>
      <w:r>
        <w:rPr>
          <w:rFonts w:asciiTheme="minorHAnsi" w:hAnsiTheme="minorHAnsi"/>
          <w:bCs/>
          <w:color w:val="365F91" w:themeColor="accent1" w:themeShade="BF"/>
          <w:sz w:val="26"/>
          <w:szCs w:val="26"/>
        </w:rPr>
        <w:t>Çevrim içi ders için 1 saat / 2 oturum</w:t>
      </w:r>
    </w:p>
    <w:p w14:paraId="0513B9E3" w14:textId="77777777" w:rsidR="009B2D49" w:rsidRPr="00A3239C" w:rsidRDefault="009B2D49" w:rsidP="006C4231">
      <w:pPr>
        <w:spacing w:after="120"/>
        <w:jc w:val="both"/>
        <w:rPr>
          <w:rFonts w:asciiTheme="minorHAnsi" w:eastAsiaTheme="majorEastAsia" w:hAnsiTheme="minorHAnsi" w:cstheme="minorHAnsi"/>
          <w:b/>
          <w:bCs/>
          <w:color w:val="2C4E78"/>
          <w:sz w:val="26"/>
          <w:szCs w:val="26"/>
        </w:rPr>
      </w:pPr>
      <w:r>
        <w:rPr>
          <w:rFonts w:asciiTheme="minorHAnsi" w:hAnsiTheme="minorHAnsi"/>
          <w:b/>
          <w:bCs/>
          <w:color w:val="17365D" w:themeColor="text2" w:themeShade="BF"/>
          <w:sz w:val="26"/>
          <w:szCs w:val="26"/>
        </w:rPr>
        <w:t xml:space="preserve">Yaş seviyesi: </w:t>
      </w:r>
      <w:r>
        <w:rPr>
          <w:rFonts w:asciiTheme="minorHAnsi" w:hAnsiTheme="minorHAnsi"/>
          <w:bCs/>
          <w:color w:val="2C4E78"/>
          <w:sz w:val="26"/>
          <w:szCs w:val="26"/>
        </w:rPr>
        <w:t>İlkokul öğrencileri</w:t>
      </w:r>
    </w:p>
    <w:p w14:paraId="3C90DD53" w14:textId="77777777" w:rsidR="009B755F" w:rsidRPr="00A3239C" w:rsidRDefault="000C4384"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Öğrenme hedefleri, becerileri ve yetkinlikleri:</w:t>
      </w:r>
    </w:p>
    <w:p w14:paraId="7F3C1602" w14:textId="3C5F8BE1" w:rsidR="000C4384" w:rsidRPr="00A3239C" w:rsidRDefault="000C4384"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Cs/>
          <w:color w:val="1F497D" w:themeColor="text2"/>
          <w:sz w:val="26"/>
          <w:szCs w:val="26"/>
        </w:rPr>
        <w:t xml:space="preserve">Bu etkinlikte öğrenciler, bilgisayarların ikili olarak çalıştığını </w:t>
      </w:r>
      <w:r>
        <w:rPr>
          <w:rFonts w:asciiTheme="minorHAnsi" w:hAnsiTheme="minorHAnsi"/>
          <w:color w:val="1F497D" w:themeColor="text2"/>
          <w:sz w:val="26"/>
          <w:szCs w:val="26"/>
        </w:rPr>
        <w:t xml:space="preserve">ve </w:t>
      </w:r>
      <w:r>
        <w:rPr>
          <w:rFonts w:asciiTheme="minorHAnsi" w:hAnsiTheme="minorHAnsi"/>
          <w:b/>
          <w:bCs/>
          <w:color w:val="1F497D" w:themeColor="text2"/>
          <w:sz w:val="26"/>
          <w:szCs w:val="26"/>
          <w:shd w:val="clear" w:color="auto" w:fill="FFFFFF"/>
        </w:rPr>
        <w:t>dijital izleri anlamanın</w:t>
      </w:r>
      <w:r>
        <w:rPr>
          <w:rFonts w:asciiTheme="minorHAnsi" w:hAnsiTheme="minorHAnsi"/>
          <w:color w:val="1F497D" w:themeColor="text2"/>
          <w:sz w:val="26"/>
          <w:szCs w:val="26"/>
          <w:shd w:val="clear" w:color="auto" w:fill="FFFFFF"/>
        </w:rPr>
        <w:t xml:space="preserve"> önemli bir parçası olan karakter kodlaması yoluyla harfleri ve kelimeleri depolayabildiğimizi öğrenecektir. Kodlamanın temel ilkeleri; </w:t>
      </w:r>
      <w:proofErr w:type="spellStart"/>
      <w:r>
        <w:rPr>
          <w:rFonts w:asciiTheme="minorHAnsi" w:hAnsiTheme="minorHAnsi"/>
          <w:b/>
          <w:bCs/>
          <w:color w:val="1F497D" w:themeColor="text2"/>
          <w:sz w:val="26"/>
          <w:szCs w:val="26"/>
          <w:shd w:val="clear" w:color="auto" w:fill="FFFFFF"/>
        </w:rPr>
        <w:t>üstbiliş</w:t>
      </w:r>
      <w:proofErr w:type="spellEnd"/>
      <w:r>
        <w:rPr>
          <w:rFonts w:asciiTheme="minorHAnsi" w:hAnsiTheme="minorHAnsi"/>
          <w:color w:val="1F497D" w:themeColor="text2"/>
          <w:sz w:val="26"/>
          <w:szCs w:val="26"/>
          <w:shd w:val="clear" w:color="auto" w:fill="FFFFFF"/>
        </w:rPr>
        <w:t xml:space="preserve">, </w:t>
      </w:r>
      <w:r>
        <w:rPr>
          <w:rFonts w:asciiTheme="minorHAnsi" w:hAnsiTheme="minorHAnsi"/>
          <w:b/>
          <w:bCs/>
          <w:color w:val="1F497D" w:themeColor="text2"/>
          <w:sz w:val="26"/>
          <w:szCs w:val="26"/>
          <w:shd w:val="clear" w:color="auto" w:fill="FFFFFF"/>
        </w:rPr>
        <w:t>problem çözme</w:t>
      </w:r>
      <w:r>
        <w:rPr>
          <w:rFonts w:asciiTheme="minorHAnsi" w:hAnsiTheme="minorHAnsi"/>
          <w:color w:val="1F497D" w:themeColor="text2"/>
          <w:sz w:val="26"/>
          <w:szCs w:val="26"/>
          <w:shd w:val="clear" w:color="auto" w:fill="FFFFFF"/>
        </w:rPr>
        <w:t xml:space="preserve"> ve </w:t>
      </w:r>
      <w:r>
        <w:rPr>
          <w:rFonts w:asciiTheme="minorHAnsi" w:hAnsiTheme="minorHAnsi"/>
          <w:b/>
          <w:bCs/>
          <w:color w:val="1F497D" w:themeColor="text2"/>
          <w:sz w:val="26"/>
          <w:szCs w:val="26"/>
          <w:shd w:val="clear" w:color="auto" w:fill="FFFFFF"/>
        </w:rPr>
        <w:t>soyut düşünmeyi</w:t>
      </w:r>
      <w:r>
        <w:rPr>
          <w:rFonts w:asciiTheme="minorHAnsi" w:hAnsiTheme="minorHAnsi"/>
          <w:color w:val="1F497D" w:themeColor="text2"/>
          <w:sz w:val="26"/>
          <w:szCs w:val="26"/>
          <w:shd w:val="clear" w:color="auto" w:fill="FFFFFF"/>
        </w:rPr>
        <w:t xml:space="preserve"> öğretir.</w:t>
      </w:r>
    </w:p>
    <w:p w14:paraId="3F25592A" w14:textId="413925A7" w:rsidR="000C4384" w:rsidRPr="00A3239C" w:rsidRDefault="000C4384" w:rsidP="006C4231">
      <w:pPr>
        <w:spacing w:after="120"/>
        <w:jc w:val="both"/>
        <w:rPr>
          <w:rFonts w:asciiTheme="minorHAnsi" w:hAnsiTheme="minorHAnsi"/>
          <w:color w:val="1F497D" w:themeColor="text2"/>
          <w:sz w:val="26"/>
          <w:szCs w:val="26"/>
        </w:rPr>
      </w:pPr>
      <w:r>
        <w:rPr>
          <w:rFonts w:asciiTheme="minorHAnsi" w:hAnsiTheme="minorHAnsi"/>
          <w:color w:val="1F497D" w:themeColor="text2"/>
          <w:sz w:val="26"/>
          <w:szCs w:val="26"/>
          <w:shd w:val="clear" w:color="auto" w:fill="FFFFFF"/>
        </w:rPr>
        <w:t>Öğrenciler ASCII (Bilgi Değişimi İçin Amerikan Standart Kodlama Sistemi) kodunu öğrenecek ve tanınmış kadın bilim adamlarının bazı isimlerini keşfetmeye çalışarak uygulamasını yapacaktır.</w:t>
      </w:r>
      <w:r>
        <w:rPr>
          <w:rFonts w:asciiTheme="minorHAnsi" w:hAnsiTheme="minorHAnsi"/>
          <w:bCs/>
          <w:color w:val="1F497D" w:themeColor="text2"/>
          <w:sz w:val="26"/>
          <w:szCs w:val="26"/>
        </w:rPr>
        <w:t xml:space="preserve"> </w:t>
      </w:r>
      <w:r>
        <w:t xml:space="preserve">Aynı kadın bilim adamlarının piksel portreleri ile </w:t>
      </w:r>
      <w:hyperlink r:id="rId8" w:history="1">
        <w:r>
          <w:rPr>
            <w:rStyle w:val="Hyperlink"/>
            <w:rFonts w:asciiTheme="minorHAnsi" w:hAnsiTheme="minorHAnsi"/>
            <w:bCs/>
            <w:sz w:val="26"/>
            <w:szCs w:val="26"/>
          </w:rPr>
          <w:t>piksel sanatı</w:t>
        </w:r>
      </w:hyperlink>
      <w:r>
        <w:t xml:space="preserve"> çalışma sayfalarını boyayarak toplama, çıkarma, çarpma ve bölme becerileri ile Matematiği de kullanacaklar.</w:t>
      </w:r>
      <w:r>
        <w:rPr>
          <w:rFonts w:asciiTheme="minorHAnsi" w:hAnsiTheme="minorHAnsi"/>
          <w:bCs/>
          <w:color w:val="1F497D" w:themeColor="text2"/>
          <w:sz w:val="26"/>
          <w:szCs w:val="26"/>
        </w:rPr>
        <w:t xml:space="preserve"> </w:t>
      </w:r>
      <w:r>
        <w:rPr>
          <w:rFonts w:asciiTheme="minorHAnsi" w:hAnsiTheme="minorHAnsi"/>
          <w:color w:val="1F497D" w:themeColor="text2"/>
          <w:sz w:val="26"/>
          <w:szCs w:val="26"/>
        </w:rPr>
        <w:t xml:space="preserve">Bunlar öğrencilerin </w:t>
      </w:r>
      <w:r>
        <w:rPr>
          <w:rFonts w:asciiTheme="minorHAnsi" w:hAnsiTheme="minorHAnsi"/>
          <w:b/>
          <w:bCs/>
          <w:color w:val="1F497D" w:themeColor="text2"/>
          <w:sz w:val="26"/>
          <w:szCs w:val="26"/>
        </w:rPr>
        <w:t>dikkatini</w:t>
      </w:r>
      <w:r>
        <w:rPr>
          <w:rFonts w:asciiTheme="minorHAnsi" w:hAnsiTheme="minorHAnsi"/>
          <w:color w:val="1F497D" w:themeColor="text2"/>
          <w:sz w:val="26"/>
          <w:szCs w:val="26"/>
        </w:rPr>
        <w:t xml:space="preserve"> artıracak ve öğrencilerin daha tanıdık araçlar aracılığıyla </w:t>
      </w:r>
      <w:r>
        <w:rPr>
          <w:rFonts w:asciiTheme="minorHAnsi" w:hAnsiTheme="minorHAnsi"/>
          <w:b/>
          <w:bCs/>
          <w:color w:val="1F497D" w:themeColor="text2"/>
          <w:sz w:val="26"/>
          <w:szCs w:val="26"/>
        </w:rPr>
        <w:t>kodlamayı öğrenmelerine</w:t>
      </w:r>
      <w:r>
        <w:rPr>
          <w:rFonts w:asciiTheme="minorHAnsi" w:hAnsiTheme="minorHAnsi"/>
          <w:color w:val="1F497D" w:themeColor="text2"/>
          <w:sz w:val="26"/>
          <w:szCs w:val="26"/>
        </w:rPr>
        <w:t xml:space="preserve"> yardımcı olacak, konuyu daha az göz korkutucu, daha etkileşimli ve kapsayıcı hale getirecekt</w:t>
      </w:r>
      <w:r w:rsidR="000B2695">
        <w:rPr>
          <w:rFonts w:asciiTheme="minorHAnsi" w:hAnsiTheme="minorHAnsi"/>
          <w:color w:val="1F497D" w:themeColor="text2"/>
          <w:sz w:val="26"/>
          <w:szCs w:val="26"/>
        </w:rPr>
        <w:t>i</w:t>
      </w:r>
      <w:r>
        <w:rPr>
          <w:rFonts w:asciiTheme="minorHAnsi" w:hAnsiTheme="minorHAnsi"/>
          <w:color w:val="1F497D" w:themeColor="text2"/>
          <w:sz w:val="26"/>
          <w:szCs w:val="26"/>
        </w:rPr>
        <w:t>r.</w:t>
      </w:r>
    </w:p>
    <w:p w14:paraId="16DA85A3" w14:textId="6E7D4ABD" w:rsidR="00BF7477" w:rsidRPr="00A3239C" w:rsidRDefault="000C4384" w:rsidP="006C4231">
      <w:pPr>
        <w:spacing w:after="120"/>
        <w:jc w:val="both"/>
        <w:rPr>
          <w:rFonts w:asciiTheme="minorHAnsi" w:eastAsiaTheme="majorEastAsia" w:hAnsiTheme="minorHAnsi" w:cstheme="minorHAnsi"/>
          <w:bCs/>
          <w:color w:val="1F497D" w:themeColor="text2"/>
          <w:sz w:val="26"/>
          <w:szCs w:val="26"/>
        </w:rPr>
      </w:pPr>
      <w:r>
        <w:rPr>
          <w:rFonts w:asciiTheme="minorHAnsi" w:hAnsiTheme="minorHAnsi"/>
          <w:bCs/>
          <w:color w:val="1F497D" w:themeColor="text2"/>
          <w:sz w:val="26"/>
          <w:szCs w:val="26"/>
        </w:rPr>
        <w:t xml:space="preserve">Bilim tarihindeki kadınlar hakkında daha fazla bilgi bulacaklar, çiftler / gruplar halinde çalışacaklar ve bilgi için internette araştırma yapacaklar, ardından çalışmalarını sınıfın önünde sunacaklar. Etkinlik, onların eğlenirken aynı zamanda </w:t>
      </w:r>
      <w:r>
        <w:rPr>
          <w:rFonts w:asciiTheme="minorHAnsi" w:hAnsiTheme="minorHAnsi"/>
          <w:b/>
          <w:bCs/>
          <w:color w:val="1F497D" w:themeColor="text2"/>
          <w:sz w:val="26"/>
          <w:szCs w:val="26"/>
        </w:rPr>
        <w:t>ortak çalışma becerilerini</w:t>
      </w:r>
      <w:r>
        <w:rPr>
          <w:rFonts w:asciiTheme="minorHAnsi" w:hAnsiTheme="minorHAnsi"/>
          <w:bCs/>
          <w:color w:val="1F497D" w:themeColor="text2"/>
          <w:sz w:val="26"/>
          <w:szCs w:val="26"/>
        </w:rPr>
        <w:t xml:space="preserve"> geliştirmelerine yardım etmektedir.</w:t>
      </w:r>
    </w:p>
    <w:p w14:paraId="58458ED6" w14:textId="77777777" w:rsidR="009B2D49" w:rsidRPr="00A3239C" w:rsidRDefault="009B2D49"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Etkinlikler ve roller:</w:t>
      </w:r>
    </w:p>
    <w:p w14:paraId="7F8592A9" w14:textId="69DEA6AF" w:rsidR="002302D3" w:rsidRPr="00A3239C" w:rsidRDefault="008D0B6F" w:rsidP="006C4231">
      <w:pPr>
        <w:spacing w:after="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Öğrenciler, ASCII kodu ve piksel sanatına (renge göre kodlama) aşina olmalarını sağlayan ve dil, matematik ve beşeri bilimlerle bağlantı kuran ortak çalışmaya dayalı görevler aracılığıyla bazı bilgisayarsız kodlama/çözümleme etkinliklerine katılacaklar. Bütün öğrenciler; kadın bilim adamları ve bu mükemmel, kendini işine adamış ve kararlı kadınların yıllar boyunca bilimi nasıl takip ettikleri hakkında daha fazla bilgi edinecekler. Bu etkinliğin, cinsiyet eşitliğini artıracağı ve kız çocukların</w:t>
      </w:r>
      <w:r w:rsidR="00513275">
        <w:rPr>
          <w:rFonts w:asciiTheme="minorHAnsi" w:hAnsiTheme="minorHAnsi"/>
          <w:bCs/>
          <w:color w:val="2C4E78"/>
          <w:sz w:val="26"/>
          <w:szCs w:val="26"/>
        </w:rPr>
        <w:t>ı</w:t>
      </w:r>
      <w:r>
        <w:rPr>
          <w:rFonts w:asciiTheme="minorHAnsi" w:hAnsiTheme="minorHAnsi"/>
          <w:bCs/>
          <w:color w:val="2C4E78"/>
          <w:sz w:val="26"/>
          <w:szCs w:val="26"/>
        </w:rPr>
        <w:t xml:space="preserve">n STEM kariyerlerini sürdürme konusunda güçlendireceği hedeflenmektedir. </w:t>
      </w:r>
      <w:r>
        <w:rPr>
          <w:rFonts w:asciiTheme="minorHAnsi" w:hAnsiTheme="minorHAnsi"/>
          <w:color w:val="2C4E78"/>
          <w:sz w:val="26"/>
          <w:szCs w:val="26"/>
        </w:rPr>
        <w:t>Öğretmen talimatlar verecek, sınıfı izleyecek ve gerektiğinde yardım edecektir. Çevrim içi ders için ebeveynler katılabilir, çalışma sayfalarını yazdırarak öğrencilere yardımcı olabilir veya hatta kodlamayı birlikte öğrenebilirler.</w:t>
      </w:r>
    </w:p>
    <w:p w14:paraId="42586551" w14:textId="77777777" w:rsidR="00BF7477" w:rsidRPr="00A3239C" w:rsidRDefault="00BF7477" w:rsidP="006C4231">
      <w:pPr>
        <w:spacing w:after="120"/>
        <w:jc w:val="both"/>
        <w:rPr>
          <w:rFonts w:asciiTheme="minorHAnsi" w:hAnsiTheme="minorHAnsi" w:cs="Times New Roman"/>
          <w:color w:val="2C4E78"/>
          <w:sz w:val="26"/>
          <w:szCs w:val="26"/>
        </w:rPr>
      </w:pPr>
    </w:p>
    <w:p w14:paraId="54339B15" w14:textId="77777777" w:rsidR="00BF7477" w:rsidRPr="00A3239C" w:rsidRDefault="00BF7477" w:rsidP="006C4231">
      <w:pPr>
        <w:spacing w:after="120"/>
        <w:jc w:val="both"/>
        <w:rPr>
          <w:rFonts w:asciiTheme="minorHAnsi" w:eastAsiaTheme="majorEastAsia" w:hAnsiTheme="minorHAnsi" w:cs="Times New Roman"/>
          <w:b/>
          <w:bCs/>
          <w:color w:val="2C4E78"/>
          <w:sz w:val="26"/>
          <w:szCs w:val="26"/>
        </w:rPr>
      </w:pPr>
    </w:p>
    <w:p w14:paraId="5AD1597B" w14:textId="77777777" w:rsidR="009B2D49" w:rsidRPr="00A3239C" w:rsidRDefault="009B2D49"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Etkinlikte kullanılacaklar:</w:t>
      </w:r>
    </w:p>
    <w:p w14:paraId="2C62B042" w14:textId="77777777" w:rsidR="00E07B72" w:rsidRPr="00A3239C" w:rsidRDefault="00E07B72" w:rsidP="006C4231">
      <w:pPr>
        <w:spacing w:after="0"/>
        <w:contextualSpacing/>
        <w:jc w:val="both"/>
        <w:rPr>
          <w:rFonts w:asciiTheme="minorHAnsi" w:hAnsiTheme="minorHAnsi" w:cstheme="minorHAnsi"/>
          <w:b/>
          <w:color w:val="2C4E78"/>
          <w:sz w:val="26"/>
          <w:szCs w:val="26"/>
        </w:rPr>
      </w:pPr>
      <w:r>
        <w:rPr>
          <w:rFonts w:asciiTheme="minorHAnsi" w:hAnsiTheme="minorHAnsi"/>
          <w:b/>
          <w:color w:val="2C4E78"/>
          <w:sz w:val="26"/>
          <w:szCs w:val="26"/>
        </w:rPr>
        <w:t>Sınıf için:</w:t>
      </w:r>
    </w:p>
    <w:p w14:paraId="61108F05" w14:textId="77777777" w:rsidR="00E07B72" w:rsidRPr="00A3239C" w:rsidRDefault="00E07B72" w:rsidP="006C4231">
      <w:pPr>
        <w:pStyle w:val="Listenabsatz"/>
        <w:numPr>
          <w:ilvl w:val="0"/>
          <w:numId w:val="3"/>
        </w:numPr>
        <w:spacing w:after="0"/>
        <w:jc w:val="both"/>
        <w:rPr>
          <w:rFonts w:asciiTheme="minorHAnsi" w:hAnsiTheme="minorHAnsi" w:cstheme="minorHAnsi"/>
          <w:color w:val="365F91" w:themeColor="accent1" w:themeShade="BF"/>
          <w:sz w:val="26"/>
          <w:szCs w:val="26"/>
        </w:rPr>
      </w:pPr>
      <w:r>
        <w:rPr>
          <w:rFonts w:asciiTheme="minorHAnsi" w:hAnsiTheme="minorHAnsi"/>
          <w:color w:val="365F91" w:themeColor="accent1" w:themeShade="BF"/>
          <w:sz w:val="26"/>
          <w:szCs w:val="26"/>
        </w:rPr>
        <w:t>bir video projektörü (veya bir akıllı tahta)</w:t>
      </w:r>
    </w:p>
    <w:p w14:paraId="534B91C0" w14:textId="77777777" w:rsidR="00555FE9" w:rsidRPr="00A3239C" w:rsidRDefault="00555FE9" w:rsidP="006C4231">
      <w:pPr>
        <w:pStyle w:val="Listenabsatz"/>
        <w:numPr>
          <w:ilvl w:val="0"/>
          <w:numId w:val="3"/>
        </w:numPr>
        <w:spacing w:after="0"/>
        <w:jc w:val="both"/>
        <w:rPr>
          <w:rFonts w:asciiTheme="minorHAnsi" w:hAnsiTheme="minorHAnsi" w:cstheme="minorHAnsi"/>
          <w:color w:val="365F91" w:themeColor="accent1" w:themeShade="BF"/>
          <w:sz w:val="26"/>
          <w:szCs w:val="26"/>
        </w:rPr>
      </w:pPr>
      <w:r>
        <w:rPr>
          <w:rFonts w:asciiTheme="minorHAnsi" w:hAnsiTheme="minorHAnsi"/>
          <w:color w:val="365F91" w:themeColor="accent1" w:themeShade="BF"/>
          <w:sz w:val="26"/>
          <w:szCs w:val="26"/>
        </w:rPr>
        <w:t>kadın bilim adamlarının isimlerinin ve portrelerinin basılı çalışma sayfaları.</w:t>
      </w:r>
    </w:p>
    <w:p w14:paraId="152351E9" w14:textId="77777777" w:rsidR="00E07B72" w:rsidRPr="00A3239C" w:rsidRDefault="001E02C6" w:rsidP="006C4231">
      <w:pPr>
        <w:spacing w:after="0"/>
        <w:contextualSpacing/>
        <w:jc w:val="both"/>
        <w:rPr>
          <w:rFonts w:asciiTheme="minorHAnsi" w:hAnsiTheme="minorHAnsi" w:cstheme="minorHAnsi"/>
          <w:color w:val="365F91" w:themeColor="accent1" w:themeShade="BF"/>
          <w:sz w:val="26"/>
          <w:szCs w:val="26"/>
        </w:rPr>
      </w:pPr>
      <w:r>
        <w:rPr>
          <w:rFonts w:asciiTheme="minorHAnsi" w:hAnsiTheme="minorHAnsi"/>
          <w:color w:val="365F91" w:themeColor="accent1" w:themeShade="BF"/>
          <w:sz w:val="26"/>
          <w:szCs w:val="26"/>
        </w:rPr>
        <w:t xml:space="preserve">      Öğrenciler için:</w:t>
      </w:r>
    </w:p>
    <w:p w14:paraId="070A2559" w14:textId="6B8C80BE" w:rsidR="00E07B72" w:rsidRPr="00A3239C" w:rsidRDefault="00555FE9" w:rsidP="006C4231">
      <w:pPr>
        <w:pStyle w:val="Listenabsatz"/>
        <w:numPr>
          <w:ilvl w:val="0"/>
          <w:numId w:val="3"/>
        </w:numPr>
        <w:spacing w:after="0"/>
        <w:jc w:val="both"/>
        <w:rPr>
          <w:rFonts w:asciiTheme="minorHAnsi" w:eastAsiaTheme="majorEastAsia" w:hAnsiTheme="minorHAnsi" w:cstheme="minorHAnsi"/>
          <w:b/>
          <w:bCs/>
          <w:color w:val="365F91" w:themeColor="accent1" w:themeShade="BF"/>
          <w:sz w:val="26"/>
          <w:szCs w:val="26"/>
        </w:rPr>
      </w:pPr>
      <w:r>
        <w:rPr>
          <w:rFonts w:asciiTheme="minorHAnsi" w:hAnsiTheme="minorHAnsi"/>
          <w:color w:val="365F91" w:themeColor="accent1" w:themeShade="BF"/>
          <w:sz w:val="26"/>
          <w:szCs w:val="26"/>
        </w:rPr>
        <w:t>kişisel cihazlar / İnternete bağlı bir bilgisayar;</w:t>
      </w:r>
    </w:p>
    <w:p w14:paraId="2B4788AC" w14:textId="77777777" w:rsidR="001E02C6" w:rsidRPr="00A3239C" w:rsidRDefault="001E02C6" w:rsidP="006C4231">
      <w:pPr>
        <w:pStyle w:val="Listenabsatz"/>
        <w:numPr>
          <w:ilvl w:val="0"/>
          <w:numId w:val="3"/>
        </w:numPr>
        <w:spacing w:after="0"/>
        <w:jc w:val="both"/>
        <w:rPr>
          <w:rFonts w:asciiTheme="minorHAnsi" w:eastAsiaTheme="majorEastAsia" w:hAnsiTheme="minorHAnsi" w:cstheme="minorHAnsi"/>
          <w:bCs/>
          <w:color w:val="365F91" w:themeColor="accent1" w:themeShade="BF"/>
          <w:sz w:val="26"/>
          <w:szCs w:val="26"/>
        </w:rPr>
      </w:pPr>
      <w:r>
        <w:rPr>
          <w:rFonts w:asciiTheme="minorHAnsi" w:hAnsiTheme="minorHAnsi"/>
          <w:bCs/>
          <w:color w:val="365F91" w:themeColor="accent1" w:themeShade="BF"/>
          <w:sz w:val="26"/>
          <w:szCs w:val="26"/>
        </w:rPr>
        <w:t>renkli kalemler / boya kalemleri veya keçeli kalemler.</w:t>
      </w:r>
    </w:p>
    <w:p w14:paraId="164D40E6" w14:textId="77777777" w:rsidR="009B755F" w:rsidRPr="00A3239C" w:rsidRDefault="009B755F" w:rsidP="006C4231">
      <w:pPr>
        <w:spacing w:after="0"/>
        <w:contextualSpacing/>
        <w:jc w:val="both"/>
        <w:rPr>
          <w:rFonts w:asciiTheme="minorHAnsi" w:eastAsiaTheme="majorEastAsia" w:hAnsiTheme="minorHAnsi" w:cstheme="minorHAnsi"/>
          <w:bCs/>
          <w:color w:val="365F91" w:themeColor="accent1" w:themeShade="BF"/>
          <w:sz w:val="26"/>
          <w:szCs w:val="26"/>
        </w:rPr>
      </w:pPr>
    </w:p>
    <w:p w14:paraId="7252F0F1" w14:textId="0833FC14" w:rsidR="00B81C5A" w:rsidRPr="00A3239C" w:rsidRDefault="008D0B6F" w:rsidP="006C4231">
      <w:pPr>
        <w:spacing w:after="0"/>
        <w:contextualSpacing/>
        <w:jc w:val="both"/>
        <w:rPr>
          <w:rFonts w:asciiTheme="minorHAnsi" w:eastAsiaTheme="majorEastAsia" w:hAnsiTheme="minorHAnsi" w:cstheme="minorHAnsi"/>
          <w:bCs/>
          <w:color w:val="365F91" w:themeColor="accent1" w:themeShade="BF"/>
          <w:sz w:val="26"/>
          <w:szCs w:val="26"/>
        </w:rPr>
      </w:pPr>
      <w:r>
        <w:rPr>
          <w:rFonts w:asciiTheme="minorHAnsi" w:hAnsiTheme="minorHAnsi"/>
          <w:bCs/>
          <w:color w:val="365F91" w:themeColor="accent1" w:themeShade="BF"/>
          <w:sz w:val="26"/>
          <w:szCs w:val="26"/>
        </w:rPr>
        <w:t>Etkinliklerin ikisi teknoloji kullanılmadan (bilgisayarsız) yapılacaktır, üçüncü etkinlik ise İnternet gerektirecektir, ancak bu herhangi bir cihaz kullanılarak yapılabilir, bu nedenle dersi gerçekleştirmek için çok fazla ekipmana sahip olmanız gerekmez.</w:t>
      </w:r>
    </w:p>
    <w:p w14:paraId="48B8C9B6" w14:textId="77777777" w:rsidR="009B755F" w:rsidRPr="00A3239C" w:rsidRDefault="009B755F" w:rsidP="006C4231">
      <w:pPr>
        <w:spacing w:after="0"/>
        <w:contextualSpacing/>
        <w:jc w:val="both"/>
        <w:rPr>
          <w:rFonts w:asciiTheme="minorHAnsi" w:eastAsiaTheme="majorEastAsia" w:hAnsiTheme="minorHAnsi" w:cstheme="minorHAnsi"/>
          <w:b/>
          <w:bCs/>
          <w:color w:val="2C4E78"/>
          <w:sz w:val="26"/>
          <w:szCs w:val="26"/>
        </w:rPr>
      </w:pPr>
    </w:p>
    <w:p w14:paraId="72F2522C" w14:textId="2CBF7A05" w:rsidR="00B81C5A" w:rsidRPr="00A3239C" w:rsidRDefault="00B81C5A" w:rsidP="006C4231">
      <w:pPr>
        <w:spacing w:after="0"/>
        <w:contextualSpacing/>
        <w:jc w:val="both"/>
        <w:rPr>
          <w:rFonts w:asciiTheme="minorHAnsi" w:eastAsiaTheme="majorEastAsia" w:hAnsiTheme="minorHAnsi" w:cstheme="minorHAnsi"/>
          <w:b/>
          <w:bCs/>
          <w:color w:val="2C4E78"/>
          <w:sz w:val="26"/>
          <w:szCs w:val="26"/>
        </w:rPr>
      </w:pPr>
      <w:r>
        <w:rPr>
          <w:rFonts w:asciiTheme="minorHAnsi" w:hAnsiTheme="minorHAnsi"/>
          <w:b/>
          <w:bCs/>
          <w:color w:val="2C4E78"/>
          <w:sz w:val="26"/>
          <w:szCs w:val="26"/>
        </w:rPr>
        <w:t>Çevrim içi sınıf için:</w:t>
      </w:r>
    </w:p>
    <w:p w14:paraId="55474F4E" w14:textId="77777777" w:rsidR="00B81C5A" w:rsidRPr="00A3239C" w:rsidRDefault="00B81C5A" w:rsidP="006C4231">
      <w:pPr>
        <w:pStyle w:val="Listenabsatz"/>
        <w:numPr>
          <w:ilvl w:val="0"/>
          <w:numId w:val="3"/>
        </w:numPr>
        <w:spacing w:after="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yüklenen çalışma sayfaları ile ortak çalışma alanı;</w:t>
      </w:r>
    </w:p>
    <w:p w14:paraId="2BBA3DC7" w14:textId="77777777" w:rsidR="00B81C5A" w:rsidRPr="00A3239C" w:rsidRDefault="00B81C5A" w:rsidP="006C4231">
      <w:pPr>
        <w:pStyle w:val="Listenabsatz"/>
        <w:numPr>
          <w:ilvl w:val="0"/>
          <w:numId w:val="3"/>
        </w:numPr>
        <w:spacing w:after="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son sunumlar için ortak çalışma alanı;</w:t>
      </w:r>
    </w:p>
    <w:p w14:paraId="22E0B7FD" w14:textId="77777777" w:rsidR="00B81C5A" w:rsidRPr="00A3239C" w:rsidRDefault="00B81C5A" w:rsidP="006C4231">
      <w:pPr>
        <w:pStyle w:val="Listenabsatz"/>
        <w:numPr>
          <w:ilvl w:val="0"/>
          <w:numId w:val="3"/>
        </w:numPr>
        <w:spacing w:after="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sınıf için bir video konferans alanı.</w:t>
      </w:r>
    </w:p>
    <w:p w14:paraId="21FF1D55" w14:textId="4D5A32E7" w:rsidR="00086D7B" w:rsidRPr="00A3239C" w:rsidRDefault="00291E3E" w:rsidP="006C4231">
      <w:pPr>
        <w:spacing w:after="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Çalışma sayfaları etkileşimli ise kodlama/çözümleme etkinlikleri çevrim içi olarak yapılabilir. Yazdırılabilirlerse, etkinlikler öğrencilerin ebeveynlerinin yardımıyla evde yapılabilir. </w:t>
      </w:r>
    </w:p>
    <w:p w14:paraId="5315171A" w14:textId="77777777" w:rsidR="00086D7B" w:rsidRPr="00A3239C" w:rsidRDefault="00086D7B" w:rsidP="006C4231">
      <w:pPr>
        <w:spacing w:after="0"/>
        <w:jc w:val="both"/>
        <w:rPr>
          <w:rFonts w:asciiTheme="minorHAnsi" w:eastAsiaTheme="majorEastAsia" w:hAnsiTheme="minorHAnsi" w:cstheme="minorHAnsi"/>
          <w:bCs/>
          <w:color w:val="2C4E78"/>
          <w:sz w:val="26"/>
          <w:szCs w:val="26"/>
        </w:rPr>
      </w:pPr>
    </w:p>
    <w:p w14:paraId="6B241663" w14:textId="77777777" w:rsidR="009B2D49" w:rsidRPr="00A3239C" w:rsidRDefault="009B2D49"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Öğrenme alanı:</w:t>
      </w:r>
    </w:p>
    <w:p w14:paraId="627BBAEA" w14:textId="77777777" w:rsidR="00291E3E" w:rsidRPr="00A3239C" w:rsidRDefault="00086D7B" w:rsidP="006C4231">
      <w:pPr>
        <w:spacing w:after="120"/>
        <w:jc w:val="both"/>
        <w:rPr>
          <w:rFonts w:asciiTheme="minorHAnsi" w:eastAsiaTheme="majorEastAsia" w:hAnsiTheme="minorHAnsi" w:cstheme="minorHAnsi"/>
          <w:bCs/>
          <w:color w:val="17365D" w:themeColor="text2" w:themeShade="BF"/>
          <w:sz w:val="26"/>
          <w:szCs w:val="26"/>
        </w:rPr>
      </w:pPr>
      <w:r>
        <w:rPr>
          <w:rFonts w:asciiTheme="minorHAnsi" w:hAnsiTheme="minorHAnsi"/>
          <w:bCs/>
          <w:color w:val="17365D" w:themeColor="text2" w:themeShade="BF"/>
          <w:sz w:val="26"/>
          <w:szCs w:val="26"/>
        </w:rPr>
        <w:t xml:space="preserve">Sınıf </w:t>
      </w:r>
      <w:r>
        <w:rPr>
          <w:rFonts w:asciiTheme="minorHAnsi" w:hAnsiTheme="minorHAnsi"/>
          <w:b/>
          <w:bCs/>
          <w:color w:val="17365D" w:themeColor="text2" w:themeShade="BF"/>
          <w:sz w:val="26"/>
          <w:szCs w:val="26"/>
        </w:rPr>
        <w:t>veya</w:t>
      </w:r>
    </w:p>
    <w:p w14:paraId="3FBE9307" w14:textId="185FA522" w:rsidR="00086D7B" w:rsidRPr="00A3239C" w:rsidRDefault="00291E3E" w:rsidP="006C4231">
      <w:pPr>
        <w:spacing w:after="120"/>
        <w:jc w:val="both"/>
        <w:rPr>
          <w:rFonts w:asciiTheme="minorHAnsi" w:eastAsiaTheme="majorEastAsia" w:hAnsiTheme="minorHAnsi" w:cstheme="minorHAnsi"/>
          <w:bCs/>
          <w:color w:val="17365D" w:themeColor="text2" w:themeShade="BF"/>
          <w:sz w:val="26"/>
          <w:szCs w:val="26"/>
        </w:rPr>
      </w:pPr>
      <w:r>
        <w:rPr>
          <w:rFonts w:asciiTheme="minorHAnsi" w:hAnsiTheme="minorHAnsi"/>
          <w:bCs/>
          <w:color w:val="17365D" w:themeColor="text2" w:themeShade="BF"/>
          <w:sz w:val="26"/>
          <w:szCs w:val="26"/>
        </w:rPr>
        <w:t>Çevrim içi asenkron/senkron ortak çalışma alanları</w:t>
      </w:r>
    </w:p>
    <w:p w14:paraId="0D1B3C3A" w14:textId="77777777" w:rsidR="00AB5759" w:rsidRPr="00A3239C" w:rsidRDefault="009B2D49"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
          <w:bCs/>
          <w:color w:val="17365D" w:themeColor="text2" w:themeShade="BF"/>
          <w:sz w:val="26"/>
          <w:szCs w:val="26"/>
        </w:rPr>
        <w:t>Etkinlik açıklaması:</w:t>
      </w:r>
    </w:p>
    <w:p w14:paraId="68E237E3" w14:textId="284EBB55" w:rsidR="00875F88" w:rsidRPr="00A3239C" w:rsidRDefault="008D0B6F" w:rsidP="006C4231">
      <w:pPr>
        <w:pStyle w:val="Kommentartext"/>
        <w:spacing w:line="276" w:lineRule="auto"/>
        <w:rPr>
          <w:rFonts w:asciiTheme="minorHAnsi" w:hAnsiTheme="minorHAnsi" w:cstheme="minorHAnsi"/>
          <w:color w:val="1F497D" w:themeColor="text2"/>
          <w:sz w:val="26"/>
          <w:szCs w:val="26"/>
        </w:rPr>
      </w:pPr>
      <w:r>
        <w:rPr>
          <w:rFonts w:asciiTheme="minorHAnsi" w:hAnsiTheme="minorHAnsi"/>
          <w:bCs/>
          <w:color w:val="1F497D" w:themeColor="text2"/>
          <w:sz w:val="26"/>
          <w:szCs w:val="26"/>
        </w:rPr>
        <w:t xml:space="preserve">Öğretmen, önce ASCII koduyla yazılmış isimlerle çalışma sayfaları oluşturacak ve çıktısını alacak ve ayrıca Marie </w:t>
      </w:r>
      <w:proofErr w:type="spellStart"/>
      <w:r>
        <w:rPr>
          <w:rFonts w:asciiTheme="minorHAnsi" w:hAnsiTheme="minorHAnsi"/>
          <w:bCs/>
          <w:color w:val="1F497D" w:themeColor="text2"/>
          <w:sz w:val="26"/>
          <w:szCs w:val="26"/>
        </w:rPr>
        <w:t>Curie</w:t>
      </w:r>
      <w:proofErr w:type="spellEnd"/>
      <w:r>
        <w:rPr>
          <w:rFonts w:asciiTheme="minorHAnsi" w:hAnsiTheme="minorHAnsi"/>
          <w:bCs/>
          <w:color w:val="1F497D" w:themeColor="text2"/>
          <w:sz w:val="26"/>
          <w:szCs w:val="26"/>
        </w:rPr>
        <w:t xml:space="preserve">, Ada </w:t>
      </w:r>
      <w:proofErr w:type="spellStart"/>
      <w:r>
        <w:rPr>
          <w:rFonts w:asciiTheme="minorHAnsi" w:hAnsiTheme="minorHAnsi"/>
          <w:bCs/>
          <w:color w:val="1F497D" w:themeColor="text2"/>
          <w:sz w:val="26"/>
          <w:szCs w:val="26"/>
        </w:rPr>
        <w:t>Lovelace</w:t>
      </w:r>
      <w:proofErr w:type="spellEnd"/>
      <w:r>
        <w:rPr>
          <w:rFonts w:asciiTheme="minorHAnsi" w:hAnsiTheme="minorHAnsi"/>
          <w:bCs/>
          <w:color w:val="1F497D" w:themeColor="text2"/>
          <w:sz w:val="26"/>
          <w:szCs w:val="26"/>
        </w:rPr>
        <w:t xml:space="preserve"> veya </w:t>
      </w:r>
      <w:proofErr w:type="spellStart"/>
      <w:r>
        <w:rPr>
          <w:rFonts w:asciiTheme="minorHAnsi" w:hAnsiTheme="minorHAnsi"/>
          <w:bCs/>
          <w:color w:val="1F497D" w:themeColor="text2"/>
          <w:sz w:val="26"/>
          <w:szCs w:val="26"/>
        </w:rPr>
        <w:t>Jane</w:t>
      </w:r>
      <w:proofErr w:type="spellEnd"/>
      <w:r>
        <w:rPr>
          <w:rFonts w:asciiTheme="minorHAnsi" w:hAnsiTheme="minorHAnsi"/>
          <w:bCs/>
          <w:color w:val="1F497D" w:themeColor="text2"/>
          <w:sz w:val="26"/>
          <w:szCs w:val="26"/>
        </w:rPr>
        <w:t xml:space="preserve"> </w:t>
      </w:r>
      <w:proofErr w:type="spellStart"/>
      <w:r>
        <w:rPr>
          <w:rFonts w:asciiTheme="minorHAnsi" w:hAnsiTheme="minorHAnsi"/>
          <w:bCs/>
          <w:color w:val="1F497D" w:themeColor="text2"/>
          <w:sz w:val="26"/>
          <w:szCs w:val="26"/>
        </w:rPr>
        <w:t>Goodall</w:t>
      </w:r>
      <w:proofErr w:type="spellEnd"/>
      <w:r>
        <w:rPr>
          <w:rFonts w:asciiTheme="minorHAnsi" w:hAnsiTheme="minorHAnsi"/>
          <w:bCs/>
          <w:color w:val="1F497D" w:themeColor="text2"/>
          <w:sz w:val="26"/>
          <w:szCs w:val="26"/>
        </w:rPr>
        <w:t xml:space="preserve"> gibi tanınmış kadın bilim adamlarının veya bilim tarihindeki diğer kadınların piksel portrelerini oluşturacaktır. </w:t>
      </w:r>
      <w:r>
        <w:rPr>
          <w:rFonts w:asciiTheme="minorHAnsi" w:hAnsiTheme="minorHAnsi"/>
          <w:color w:val="1F497D" w:themeColor="text2"/>
          <w:sz w:val="26"/>
          <w:szCs w:val="26"/>
        </w:rPr>
        <w:t xml:space="preserve">Öğretmenler ayrıca kendi ülkelerindeki kadın bilim adamlarını öğretmek için bu etkinliğe ekleme yapabilirler. </w:t>
      </w:r>
    </w:p>
    <w:p w14:paraId="4986EFDB" w14:textId="05BB0D85" w:rsidR="008D0B6F" w:rsidRPr="00A3239C" w:rsidRDefault="00C51FF1" w:rsidP="006C4231">
      <w:pPr>
        <w:pStyle w:val="Kommentartext"/>
        <w:spacing w:line="276" w:lineRule="auto"/>
        <w:rPr>
          <w:rFonts w:asciiTheme="minorHAnsi" w:eastAsiaTheme="majorEastAsia" w:hAnsiTheme="minorHAnsi" w:cstheme="minorHAnsi"/>
          <w:bCs/>
          <w:color w:val="2C4E78"/>
          <w:sz w:val="26"/>
          <w:szCs w:val="26"/>
        </w:rPr>
      </w:pPr>
      <w:r>
        <w:rPr>
          <w:rFonts w:asciiTheme="minorHAnsi" w:hAnsiTheme="minorHAnsi"/>
          <w:bCs/>
          <w:color w:val="2C4E78"/>
          <w:sz w:val="26"/>
          <w:szCs w:val="26"/>
        </w:rPr>
        <w:lastRenderedPageBreak/>
        <w:t xml:space="preserve">Piksel portreler, çevrim içi bir piksel sanatı aracı, örneğin </w:t>
      </w:r>
      <w:hyperlink r:id="rId9" w:history="1">
        <w:r>
          <w:rPr>
            <w:rStyle w:val="Hyperlink"/>
            <w:rFonts w:asciiTheme="minorHAnsi" w:hAnsiTheme="minorHAnsi"/>
            <w:sz w:val="26"/>
            <w:szCs w:val="26"/>
          </w:rPr>
          <w:t>http://pixelatorapp.com/</w:t>
        </w:r>
      </w:hyperlink>
      <w:r>
        <w:rPr>
          <w:rFonts w:asciiTheme="minorHAnsi" w:hAnsiTheme="minorHAnsi"/>
          <w:bCs/>
          <w:color w:val="2C4E78"/>
          <w:sz w:val="26"/>
          <w:szCs w:val="26"/>
        </w:rPr>
        <w:t xml:space="preserve">, </w:t>
      </w:r>
      <w:hyperlink r:id="rId10" w:history="1">
        <w:r>
          <w:rPr>
            <w:rStyle w:val="Hyperlink"/>
            <w:rFonts w:asciiTheme="minorHAnsi" w:hAnsiTheme="minorHAnsi"/>
            <w:sz w:val="26"/>
            <w:szCs w:val="26"/>
          </w:rPr>
          <w:t>https://pinetools.com/pixelate-effect-image /</w:t>
        </w:r>
      </w:hyperlink>
      <w:r>
        <w:rPr>
          <w:rFonts w:asciiTheme="minorHAnsi" w:hAnsiTheme="minorHAnsi"/>
          <w:bCs/>
          <w:color w:val="2C4E78"/>
          <w:sz w:val="26"/>
          <w:szCs w:val="26"/>
        </w:rPr>
        <w:t xml:space="preserve">veya </w:t>
      </w:r>
      <w:hyperlink r:id="rId11" w:history="1">
        <w:r>
          <w:rPr>
            <w:rStyle w:val="Hyperlink"/>
            <w:rFonts w:asciiTheme="minorHAnsi" w:hAnsiTheme="minorHAnsi"/>
            <w:sz w:val="26"/>
            <w:szCs w:val="26"/>
          </w:rPr>
          <w:t>https://onlinejpgtools.com/pixelate-jpg</w:t>
        </w:r>
      </w:hyperlink>
      <w:r>
        <w:rPr>
          <w:rFonts w:asciiTheme="minorHAnsi" w:hAnsiTheme="minorHAnsi"/>
          <w:bCs/>
          <w:color w:val="2C4E78"/>
          <w:sz w:val="26"/>
          <w:szCs w:val="26"/>
        </w:rPr>
        <w:t xml:space="preserve"> ve ayrıca Paint veya Word veya Excel'deki tablolar kullanılarak oluşturulabilir.</w:t>
      </w:r>
    </w:p>
    <w:p w14:paraId="58AC9014" w14:textId="77777777" w:rsidR="001E02C6" w:rsidRPr="00A3239C" w:rsidRDefault="001E02C6" w:rsidP="006C4231">
      <w:pPr>
        <w:pStyle w:val="Kommentartext"/>
        <w:spacing w:line="276" w:lineRule="auto"/>
        <w:rPr>
          <w:rFonts w:asciiTheme="minorHAnsi" w:eastAsiaTheme="majorEastAsia" w:hAnsiTheme="minorHAnsi" w:cstheme="minorHAnsi"/>
          <w:bCs/>
          <w:color w:val="2C4E78"/>
          <w:sz w:val="26"/>
          <w:szCs w:val="26"/>
        </w:rPr>
      </w:pPr>
      <w:r>
        <w:rPr>
          <w:rFonts w:asciiTheme="minorHAnsi" w:hAnsiTheme="minorHAnsi"/>
          <w:bCs/>
          <w:color w:val="2C4E78"/>
          <w:sz w:val="26"/>
          <w:szCs w:val="26"/>
        </w:rPr>
        <w:t>İzlenecek adımlar:</w:t>
      </w:r>
    </w:p>
    <w:p w14:paraId="6F204234" w14:textId="348030C6" w:rsidR="001E02C6" w:rsidRPr="00A3239C" w:rsidRDefault="009B755F" w:rsidP="006C4231">
      <w:pPr>
        <w:pStyle w:val="Kommentartext"/>
        <w:numPr>
          <w:ilvl w:val="0"/>
          <w:numId w:val="3"/>
        </w:numPr>
        <w:spacing w:line="276" w:lineRule="auto"/>
        <w:contextualSpacing/>
        <w:rPr>
          <w:rFonts w:asciiTheme="minorHAnsi" w:hAnsiTheme="minorHAnsi"/>
          <w:color w:val="1F497D" w:themeColor="text2"/>
          <w:sz w:val="26"/>
          <w:szCs w:val="26"/>
        </w:rPr>
      </w:pPr>
      <w:r>
        <w:rPr>
          <w:rFonts w:asciiTheme="minorHAnsi" w:hAnsiTheme="minorHAnsi"/>
          <w:bCs/>
          <w:color w:val="2C4E78"/>
          <w:sz w:val="26"/>
          <w:szCs w:val="26"/>
        </w:rPr>
        <w:t xml:space="preserve">Bunun için seçilen bir çevrim içi aracı kullanarak portreyi </w:t>
      </w:r>
      <w:proofErr w:type="spellStart"/>
      <w:r>
        <w:rPr>
          <w:rFonts w:asciiTheme="minorHAnsi" w:hAnsiTheme="minorHAnsi"/>
          <w:bCs/>
          <w:color w:val="2C4E78"/>
          <w:sz w:val="26"/>
          <w:szCs w:val="26"/>
        </w:rPr>
        <w:t>pikselleştirin</w:t>
      </w:r>
      <w:proofErr w:type="spellEnd"/>
      <w:r>
        <w:rPr>
          <w:rFonts w:asciiTheme="minorHAnsi" w:hAnsiTheme="minorHAnsi"/>
          <w:bCs/>
          <w:color w:val="2C4E78"/>
          <w:sz w:val="26"/>
          <w:szCs w:val="26"/>
        </w:rPr>
        <w:t>.</w:t>
      </w:r>
    </w:p>
    <w:p w14:paraId="4398B728" w14:textId="77777777" w:rsidR="00875F88" w:rsidRPr="00A3239C" w:rsidRDefault="00875F88" w:rsidP="006C4231">
      <w:pPr>
        <w:pStyle w:val="Kommentartext"/>
        <w:numPr>
          <w:ilvl w:val="0"/>
          <w:numId w:val="3"/>
        </w:numPr>
        <w:spacing w:line="276" w:lineRule="auto"/>
        <w:contextualSpacing/>
        <w:rPr>
          <w:rFonts w:asciiTheme="minorHAnsi" w:hAnsiTheme="minorHAnsi"/>
          <w:color w:val="1F497D" w:themeColor="text2"/>
          <w:sz w:val="26"/>
          <w:szCs w:val="26"/>
        </w:rPr>
      </w:pPr>
      <w:r>
        <w:rPr>
          <w:rFonts w:asciiTheme="minorHAnsi" w:hAnsiTheme="minorHAnsi"/>
          <w:bCs/>
          <w:color w:val="2C4E78"/>
          <w:sz w:val="26"/>
          <w:szCs w:val="26"/>
        </w:rPr>
        <w:t>Resmi bir kağıt yaprağının üzerine çizdiğiniz bir gride ekleyin veya Paint, Word veya Excel programlarının içinde bir tane oluşturun.</w:t>
      </w:r>
    </w:p>
    <w:p w14:paraId="54B75385" w14:textId="740247C2" w:rsidR="006C4231" w:rsidRPr="00A3239C" w:rsidRDefault="006C4231" w:rsidP="006C4231">
      <w:pPr>
        <w:pStyle w:val="Kommentartext"/>
        <w:numPr>
          <w:ilvl w:val="0"/>
          <w:numId w:val="3"/>
        </w:numPr>
        <w:spacing w:after="120" w:line="276" w:lineRule="auto"/>
        <w:contextualSpacing/>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Portreniz için renk kodunu oluşturun. Sayılar oldukları gibi veya düzeltmeniz etmeniz gereken bir Matematik hesaplamasının sonucu olarak kullanılabilir. </w:t>
      </w:r>
    </w:p>
    <w:p w14:paraId="180BF4ED" w14:textId="77777777" w:rsidR="006C4231" w:rsidRPr="00A3239C" w:rsidRDefault="006C4231" w:rsidP="006C4231">
      <w:pPr>
        <w:pStyle w:val="Kommentartext"/>
        <w:numPr>
          <w:ilvl w:val="0"/>
          <w:numId w:val="3"/>
        </w:numPr>
        <w:spacing w:after="120" w:line="276" w:lineRule="auto"/>
        <w:contextualSpacing/>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Renk koduna göre boş bir </w:t>
      </w:r>
      <w:proofErr w:type="spellStart"/>
      <w:r>
        <w:rPr>
          <w:rFonts w:asciiTheme="minorHAnsi" w:hAnsiTheme="minorHAnsi"/>
          <w:bCs/>
          <w:color w:val="2C4E78"/>
          <w:sz w:val="26"/>
          <w:szCs w:val="26"/>
        </w:rPr>
        <w:t>grid</w:t>
      </w:r>
      <w:proofErr w:type="spellEnd"/>
      <w:r>
        <w:rPr>
          <w:rFonts w:asciiTheme="minorHAnsi" w:hAnsiTheme="minorHAnsi"/>
          <w:bCs/>
          <w:color w:val="2C4E78"/>
          <w:sz w:val="26"/>
          <w:szCs w:val="26"/>
        </w:rPr>
        <w:t xml:space="preserve"> kullanarak portreyi piksel </w:t>
      </w:r>
      <w:proofErr w:type="spellStart"/>
      <w:r>
        <w:rPr>
          <w:rFonts w:asciiTheme="minorHAnsi" w:hAnsiTheme="minorHAnsi"/>
          <w:bCs/>
          <w:color w:val="2C4E78"/>
          <w:sz w:val="26"/>
          <w:szCs w:val="26"/>
        </w:rPr>
        <w:t>piksel</w:t>
      </w:r>
      <w:proofErr w:type="spellEnd"/>
      <w:r>
        <w:rPr>
          <w:rFonts w:asciiTheme="minorHAnsi" w:hAnsiTheme="minorHAnsi"/>
          <w:bCs/>
          <w:color w:val="2C4E78"/>
          <w:sz w:val="26"/>
          <w:szCs w:val="26"/>
        </w:rPr>
        <w:t xml:space="preserve"> aktarın.</w:t>
      </w:r>
    </w:p>
    <w:p w14:paraId="1DBFF93F" w14:textId="734DA508" w:rsidR="006C4231" w:rsidRPr="00A3239C" w:rsidRDefault="006C4231" w:rsidP="006C4231">
      <w:pPr>
        <w:pStyle w:val="Kommentartext"/>
        <w:numPr>
          <w:ilvl w:val="0"/>
          <w:numId w:val="3"/>
        </w:numPr>
        <w:spacing w:after="120" w:line="276" w:lineRule="auto"/>
        <w:contextualSpacing/>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Matematik hesaplamalarını piksellerin içine eklerseniz, muhtemelen portreniz için bir yatay düzene veya bir A3 sayfasına ihtiyacınız olacaktır.</w:t>
      </w:r>
    </w:p>
    <w:p w14:paraId="68C9B4DC" w14:textId="77777777" w:rsidR="006C4231" w:rsidRPr="00A3239C" w:rsidRDefault="006C4231" w:rsidP="006C4231">
      <w:pPr>
        <w:pStyle w:val="Kommentartext"/>
        <w:numPr>
          <w:ilvl w:val="0"/>
          <w:numId w:val="3"/>
        </w:numPr>
        <w:spacing w:after="120" w:line="276" w:lineRule="auto"/>
        <w:contextualSpacing/>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Dikey çalışma sayfası, kodlanmış </w:t>
      </w:r>
      <w:proofErr w:type="spellStart"/>
      <w:r>
        <w:rPr>
          <w:rFonts w:asciiTheme="minorHAnsi" w:hAnsiTheme="minorHAnsi"/>
          <w:bCs/>
          <w:color w:val="2C4E78"/>
          <w:sz w:val="26"/>
          <w:szCs w:val="26"/>
        </w:rPr>
        <w:t>gridi</w:t>
      </w:r>
      <w:proofErr w:type="spellEnd"/>
      <w:r>
        <w:rPr>
          <w:rFonts w:asciiTheme="minorHAnsi" w:hAnsiTheme="minorHAnsi"/>
          <w:bCs/>
          <w:color w:val="2C4E78"/>
          <w:sz w:val="26"/>
          <w:szCs w:val="26"/>
        </w:rPr>
        <w:t xml:space="preserve"> ve renk kodunu içerecektir.</w:t>
      </w:r>
    </w:p>
    <w:p w14:paraId="1D2C46FF" w14:textId="77777777" w:rsidR="00D253AF" w:rsidRPr="00A3239C" w:rsidRDefault="006C4231" w:rsidP="006C4231">
      <w:pPr>
        <w:spacing w:after="12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Örnek çalışma sayfası - </w:t>
      </w:r>
      <w:hyperlink r:id="rId12" w:history="1">
        <w:r>
          <w:rPr>
            <w:rStyle w:val="Hyperlink"/>
            <w:rFonts w:asciiTheme="minorHAnsi" w:hAnsiTheme="minorHAnsi"/>
            <w:bCs/>
            <w:sz w:val="26"/>
            <w:szCs w:val="26"/>
          </w:rPr>
          <w:t>ADA LOVELACE</w:t>
        </w:r>
      </w:hyperlink>
      <w:r>
        <w:rPr>
          <w:rFonts w:asciiTheme="minorHAnsi" w:hAnsiTheme="minorHAnsi"/>
          <w:bCs/>
          <w:color w:val="2C4E78"/>
          <w:sz w:val="26"/>
          <w:szCs w:val="26"/>
        </w:rPr>
        <w:t xml:space="preserve">. Bu örnekte, dikey çalışma sayfası Word'de yapılmıştır ve pikseller basitçe numaralandırılmıştır. </w:t>
      </w:r>
    </w:p>
    <w:p w14:paraId="5FFBDCD5" w14:textId="69C07471" w:rsidR="006C4231" w:rsidRPr="00A3239C" w:rsidRDefault="006C4231" w:rsidP="007A29E7">
      <w:pPr>
        <w:spacing w:after="12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Genç öğrenciler için başka bir fikir olarak, kadın bilim adamının çalıştığı bilim alanıyla ilgili ipuçları içeren çalışma sayfalarını kullanılabilir, örneğin Marie </w:t>
      </w:r>
      <w:proofErr w:type="spellStart"/>
      <w:r>
        <w:rPr>
          <w:rFonts w:asciiTheme="minorHAnsi" w:hAnsiTheme="minorHAnsi"/>
          <w:bCs/>
          <w:color w:val="2C4E78"/>
          <w:sz w:val="26"/>
          <w:szCs w:val="26"/>
        </w:rPr>
        <w:t>Curie</w:t>
      </w:r>
      <w:proofErr w:type="spellEnd"/>
      <w:r>
        <w:rPr>
          <w:rFonts w:asciiTheme="minorHAnsi" w:hAnsiTheme="minorHAnsi"/>
          <w:bCs/>
          <w:color w:val="2C4E78"/>
          <w:sz w:val="26"/>
          <w:szCs w:val="26"/>
        </w:rPr>
        <w:t xml:space="preserve"> için </w:t>
      </w:r>
      <w:hyperlink r:id="rId13" w:history="1">
        <w:r>
          <w:rPr>
            <w:rStyle w:val="Hyperlink"/>
            <w:rFonts w:asciiTheme="minorHAnsi" w:hAnsiTheme="minorHAnsi"/>
            <w:bCs/>
            <w:sz w:val="26"/>
            <w:szCs w:val="26"/>
          </w:rPr>
          <w:t>Radyoaktivite</w:t>
        </w:r>
      </w:hyperlink>
      <w:r>
        <w:rPr>
          <w:rFonts w:asciiTheme="minorHAnsi" w:hAnsiTheme="minorHAnsi"/>
          <w:bCs/>
          <w:color w:val="2C4E78"/>
          <w:sz w:val="26"/>
          <w:szCs w:val="26"/>
        </w:rPr>
        <w:t xml:space="preserve"> / </w:t>
      </w:r>
      <w:hyperlink r:id="rId14" w:history="1">
        <w:r>
          <w:rPr>
            <w:rStyle w:val="Hyperlink"/>
            <w:rFonts w:asciiTheme="minorHAnsi" w:hAnsiTheme="minorHAnsi"/>
            <w:bCs/>
            <w:sz w:val="26"/>
            <w:szCs w:val="26"/>
          </w:rPr>
          <w:t>Tehlike</w:t>
        </w:r>
      </w:hyperlink>
      <w:r>
        <w:rPr>
          <w:rFonts w:asciiTheme="minorHAnsi" w:hAnsiTheme="minorHAnsi"/>
          <w:bCs/>
          <w:color w:val="2C4E78"/>
          <w:sz w:val="26"/>
          <w:szCs w:val="26"/>
        </w:rPr>
        <w:t xml:space="preserve"> işareti veya </w:t>
      </w:r>
      <w:proofErr w:type="spellStart"/>
      <w:r>
        <w:rPr>
          <w:rFonts w:asciiTheme="minorHAnsi" w:hAnsiTheme="minorHAnsi"/>
          <w:bCs/>
          <w:color w:val="2C4E78"/>
          <w:sz w:val="26"/>
          <w:szCs w:val="26"/>
        </w:rPr>
        <w:t>Jane</w:t>
      </w:r>
      <w:proofErr w:type="spellEnd"/>
      <w:r>
        <w:rPr>
          <w:rFonts w:asciiTheme="minorHAnsi" w:hAnsiTheme="minorHAnsi"/>
          <w:bCs/>
          <w:color w:val="2C4E78"/>
          <w:sz w:val="26"/>
          <w:szCs w:val="26"/>
        </w:rPr>
        <w:t xml:space="preserve"> </w:t>
      </w:r>
      <w:proofErr w:type="spellStart"/>
      <w:r>
        <w:rPr>
          <w:rFonts w:asciiTheme="minorHAnsi" w:hAnsiTheme="minorHAnsi"/>
          <w:bCs/>
          <w:color w:val="2C4E78"/>
          <w:sz w:val="26"/>
          <w:szCs w:val="26"/>
        </w:rPr>
        <w:t>Goodall</w:t>
      </w:r>
      <w:proofErr w:type="spellEnd"/>
      <w:r>
        <w:rPr>
          <w:rFonts w:asciiTheme="minorHAnsi" w:hAnsiTheme="minorHAnsi"/>
          <w:bCs/>
          <w:color w:val="2C4E78"/>
          <w:sz w:val="26"/>
          <w:szCs w:val="26"/>
        </w:rPr>
        <w:t xml:space="preserve"> için </w:t>
      </w:r>
      <w:hyperlink r:id="rId15" w:history="1">
        <w:r>
          <w:rPr>
            <w:rStyle w:val="Hyperlink"/>
            <w:rFonts w:asciiTheme="minorHAnsi" w:hAnsiTheme="minorHAnsi"/>
            <w:bCs/>
            <w:sz w:val="26"/>
            <w:szCs w:val="26"/>
          </w:rPr>
          <w:t>maymun</w:t>
        </w:r>
      </w:hyperlink>
      <w:r>
        <w:rPr>
          <w:rFonts w:asciiTheme="minorHAnsi" w:hAnsiTheme="minorHAnsi"/>
          <w:bCs/>
          <w:color w:val="2C4E78"/>
          <w:sz w:val="26"/>
          <w:szCs w:val="26"/>
        </w:rPr>
        <w:t xml:space="preserve"> simgeli </w:t>
      </w:r>
      <w:hyperlink r:id="rId16" w:history="1">
        <w:r>
          <w:rPr>
            <w:rStyle w:val="Hyperlink"/>
            <w:rFonts w:asciiTheme="minorHAnsi" w:hAnsiTheme="minorHAnsi"/>
            <w:bCs/>
            <w:sz w:val="26"/>
            <w:szCs w:val="26"/>
          </w:rPr>
          <w:t>piksel sanatı</w:t>
        </w:r>
      </w:hyperlink>
      <w:r>
        <w:rPr>
          <w:rFonts w:asciiTheme="minorHAnsi" w:hAnsiTheme="minorHAnsi"/>
          <w:bCs/>
          <w:color w:val="2C4E78"/>
          <w:sz w:val="26"/>
          <w:szCs w:val="26"/>
        </w:rPr>
        <w:t>.</w:t>
      </w:r>
    </w:p>
    <w:p w14:paraId="5C53AF0B" w14:textId="4356A7F7" w:rsidR="00F535E9" w:rsidRPr="00A3239C" w:rsidRDefault="00C51FF1" w:rsidP="006C4231">
      <w:pPr>
        <w:pStyle w:val="Kommentartext"/>
        <w:spacing w:after="120" w:line="276" w:lineRule="auto"/>
        <w:contextualSpacing/>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Örneğin, 20 öğrencilik bir sınıf için, bir öğretmen beş kadın bilim insanı seçebilir ve her biri için isimler ve portreler için çalışma sayfaları yazdırabilir. Numaralandırılırlar ve öğrenciler sınıfa uygun herhangi bir oyun veya yöntem kullanılarak gruplara ayrılabilir. Her gruba aynı kadın bilim insanı için iki çalışma sayfası (isim ve portre) verilir. </w:t>
      </w:r>
    </w:p>
    <w:p w14:paraId="116F26C5" w14:textId="7E709F8B" w:rsidR="00120F54" w:rsidRPr="00A3239C" w:rsidRDefault="00F535E9" w:rsidP="006C4231">
      <w:pPr>
        <w:spacing w:after="12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 xml:space="preserve">Öğrenciler grup çalışması yapacak ve çalışma sonuçları kadın bilim adamlarının isimleri ve yüzleri olacak, harfler ASCII kodu kullanılarak tek tek ortaya çıkacaktır. Yüzler için, ancak her bir pikselin içindeki matematiksel hesaplamaya doğru cevabı bulduktan sonra pikselin rengini bulabilir ve portreyi piksel </w:t>
      </w:r>
      <w:proofErr w:type="spellStart"/>
      <w:r>
        <w:rPr>
          <w:rFonts w:asciiTheme="minorHAnsi" w:hAnsiTheme="minorHAnsi"/>
          <w:bCs/>
          <w:color w:val="2C4E78"/>
          <w:sz w:val="26"/>
          <w:szCs w:val="26"/>
        </w:rPr>
        <w:t>piksel</w:t>
      </w:r>
      <w:proofErr w:type="spellEnd"/>
      <w:r>
        <w:rPr>
          <w:rFonts w:asciiTheme="minorHAnsi" w:hAnsiTheme="minorHAnsi"/>
          <w:bCs/>
          <w:color w:val="2C4E78"/>
          <w:sz w:val="26"/>
          <w:szCs w:val="26"/>
        </w:rPr>
        <w:t xml:space="preserve"> keşfedebilirler. </w:t>
      </w:r>
    </w:p>
    <w:p w14:paraId="702F0B03" w14:textId="11D53D1B" w:rsidR="00B61347" w:rsidRPr="00A3239C" w:rsidRDefault="00CA54CD" w:rsidP="006C4231">
      <w:pPr>
        <w:pStyle w:val="Kommentartext"/>
        <w:spacing w:line="276" w:lineRule="auto"/>
        <w:rPr>
          <w:rFonts w:asciiTheme="minorHAnsi" w:hAnsiTheme="minorHAnsi"/>
          <w:sz w:val="26"/>
          <w:szCs w:val="26"/>
        </w:rPr>
      </w:pPr>
      <w:r>
        <w:rPr>
          <w:rFonts w:asciiTheme="minorHAnsi" w:hAnsiTheme="minorHAnsi"/>
          <w:bCs/>
          <w:color w:val="2C4E78"/>
          <w:sz w:val="26"/>
          <w:szCs w:val="26"/>
        </w:rPr>
        <w:t>Etkinliğin sonunda ekipler, kadın bilim insanı hakkında bilgi almak için internette araştırma yapmak ve sınıfa onun hakkında bilgi vermek durumundadır. Sunumların milliyet, doğum yeri, bilim alanı ve temel başarılar gibi belirli bilgileri kapsaması gerekmektedir, ancak bunlar daha ayrıntılı da olabilir. Bu aynı zamanda bireysel bir görev olarak da verilebilir.</w:t>
      </w:r>
    </w:p>
    <w:p w14:paraId="6FBD1FCA" w14:textId="3C95DF12" w:rsidR="00CA54CD" w:rsidRPr="00A3239C" w:rsidRDefault="00356E44" w:rsidP="006C4231">
      <w:pPr>
        <w:spacing w:after="120"/>
        <w:jc w:val="both"/>
        <w:rPr>
          <w:rFonts w:asciiTheme="minorHAnsi" w:eastAsiaTheme="majorEastAsia" w:hAnsiTheme="minorHAnsi" w:cstheme="minorHAnsi"/>
          <w:bCs/>
          <w:color w:val="2C4E78"/>
          <w:sz w:val="26"/>
          <w:szCs w:val="26"/>
        </w:rPr>
      </w:pPr>
      <w:r>
        <w:rPr>
          <w:rFonts w:asciiTheme="minorHAnsi" w:hAnsiTheme="minorHAnsi"/>
          <w:bCs/>
          <w:color w:val="2C4E78"/>
          <w:sz w:val="26"/>
          <w:szCs w:val="26"/>
        </w:rPr>
        <w:t>Sonunda görevi başarıyla tamamlayan tüm takımlara verilen rozetler de olabilir.</w:t>
      </w:r>
    </w:p>
    <w:p w14:paraId="4579716F" w14:textId="5C9B7A19" w:rsidR="00EF048A" w:rsidRPr="00A3239C" w:rsidRDefault="00EF048A" w:rsidP="006C4231">
      <w:pPr>
        <w:spacing w:after="120"/>
        <w:jc w:val="both"/>
        <w:rPr>
          <w:rFonts w:asciiTheme="minorHAnsi" w:eastAsiaTheme="majorEastAsia" w:hAnsiTheme="minorHAnsi" w:cstheme="minorHAnsi"/>
          <w:b/>
          <w:bCs/>
          <w:color w:val="2C4E78"/>
          <w:sz w:val="26"/>
          <w:szCs w:val="26"/>
        </w:rPr>
      </w:pPr>
      <w:r>
        <w:rPr>
          <w:rFonts w:asciiTheme="minorHAnsi" w:hAnsiTheme="minorHAnsi"/>
          <w:b/>
          <w:bCs/>
          <w:color w:val="2C4E78"/>
          <w:sz w:val="26"/>
          <w:szCs w:val="26"/>
        </w:rPr>
        <w:lastRenderedPageBreak/>
        <w:t xml:space="preserve">Uzaktan / </w:t>
      </w:r>
      <w:proofErr w:type="spellStart"/>
      <w:r>
        <w:rPr>
          <w:rFonts w:asciiTheme="minorHAnsi" w:hAnsiTheme="minorHAnsi"/>
          <w:b/>
          <w:bCs/>
          <w:color w:val="2C4E78"/>
          <w:sz w:val="26"/>
          <w:szCs w:val="26"/>
        </w:rPr>
        <w:t>hibrit</w:t>
      </w:r>
      <w:proofErr w:type="spellEnd"/>
      <w:r>
        <w:rPr>
          <w:rFonts w:asciiTheme="minorHAnsi" w:hAnsiTheme="minorHAnsi"/>
          <w:b/>
          <w:bCs/>
          <w:color w:val="2C4E78"/>
          <w:sz w:val="26"/>
          <w:szCs w:val="26"/>
        </w:rPr>
        <w:t xml:space="preserve"> eğitim verilen sınıflar için yönergeler.</w:t>
      </w:r>
    </w:p>
    <w:p w14:paraId="087CF4BA" w14:textId="3D84D6E9" w:rsidR="009B755F" w:rsidRPr="00A3239C" w:rsidRDefault="00EF048A" w:rsidP="006C4231">
      <w:pPr>
        <w:spacing w:after="120"/>
        <w:jc w:val="both"/>
        <w:rPr>
          <w:rFonts w:asciiTheme="minorHAnsi" w:eastAsiaTheme="majorEastAsia" w:hAnsiTheme="minorHAnsi" w:cstheme="minorHAnsi"/>
          <w:bCs/>
          <w:color w:val="1F497D" w:themeColor="text2"/>
          <w:sz w:val="26"/>
          <w:szCs w:val="26"/>
        </w:rPr>
      </w:pPr>
      <w:r>
        <w:rPr>
          <w:rFonts w:asciiTheme="minorHAnsi" w:hAnsiTheme="minorHAnsi"/>
          <w:bCs/>
          <w:color w:val="1F497D" w:themeColor="text2"/>
          <w:sz w:val="26"/>
          <w:szCs w:val="26"/>
        </w:rPr>
        <w:t xml:space="preserve">Çalışma sayfaları, öğrenciler tarafından indirme yapılabilecek Microsoft </w:t>
      </w:r>
      <w:proofErr w:type="spellStart"/>
      <w:r>
        <w:rPr>
          <w:rFonts w:asciiTheme="minorHAnsi" w:hAnsiTheme="minorHAnsi"/>
          <w:bCs/>
          <w:color w:val="1F497D" w:themeColor="text2"/>
          <w:sz w:val="26"/>
          <w:szCs w:val="26"/>
        </w:rPr>
        <w:t>Teams</w:t>
      </w:r>
      <w:proofErr w:type="spellEnd"/>
      <w:r>
        <w:rPr>
          <w:rFonts w:asciiTheme="minorHAnsi" w:hAnsiTheme="minorHAnsi"/>
          <w:bCs/>
          <w:color w:val="1F497D" w:themeColor="text2"/>
          <w:sz w:val="26"/>
          <w:szCs w:val="26"/>
        </w:rPr>
        <w:t xml:space="preserve">, Google </w:t>
      </w:r>
      <w:proofErr w:type="spellStart"/>
      <w:r>
        <w:rPr>
          <w:rFonts w:asciiTheme="minorHAnsi" w:hAnsiTheme="minorHAnsi"/>
          <w:bCs/>
          <w:color w:val="1F497D" w:themeColor="text2"/>
          <w:sz w:val="26"/>
          <w:szCs w:val="26"/>
        </w:rPr>
        <w:t>Classroom</w:t>
      </w:r>
      <w:proofErr w:type="spellEnd"/>
      <w:r>
        <w:rPr>
          <w:rFonts w:asciiTheme="minorHAnsi" w:hAnsiTheme="minorHAnsi"/>
          <w:bCs/>
          <w:color w:val="1F497D" w:themeColor="text2"/>
          <w:sz w:val="26"/>
          <w:szCs w:val="26"/>
        </w:rPr>
        <w:t xml:space="preserve"> veya Google Drive gibi ortak çalışmaya dayalı sınıf alanlarına yüklenecektir. Senkronize toplantı; </w:t>
      </w:r>
      <w:proofErr w:type="spellStart"/>
      <w:r>
        <w:rPr>
          <w:rFonts w:asciiTheme="minorHAnsi" w:hAnsiTheme="minorHAnsi"/>
          <w:bCs/>
          <w:color w:val="1F497D" w:themeColor="text2"/>
          <w:sz w:val="26"/>
          <w:szCs w:val="26"/>
        </w:rPr>
        <w:t>Teams</w:t>
      </w:r>
      <w:proofErr w:type="spellEnd"/>
      <w:r>
        <w:rPr>
          <w:rFonts w:asciiTheme="minorHAnsi" w:hAnsiTheme="minorHAnsi"/>
          <w:bCs/>
          <w:color w:val="1F497D" w:themeColor="text2"/>
          <w:sz w:val="26"/>
          <w:szCs w:val="26"/>
        </w:rPr>
        <w:t xml:space="preserve">, </w:t>
      </w:r>
      <w:proofErr w:type="spellStart"/>
      <w:r>
        <w:rPr>
          <w:rFonts w:asciiTheme="minorHAnsi" w:hAnsiTheme="minorHAnsi"/>
          <w:bCs/>
          <w:color w:val="1F497D" w:themeColor="text2"/>
          <w:sz w:val="26"/>
          <w:szCs w:val="26"/>
        </w:rPr>
        <w:t>Meet</w:t>
      </w:r>
      <w:proofErr w:type="spellEnd"/>
      <w:r>
        <w:rPr>
          <w:rFonts w:asciiTheme="minorHAnsi" w:hAnsiTheme="minorHAnsi"/>
          <w:bCs/>
          <w:color w:val="1F497D" w:themeColor="text2"/>
          <w:sz w:val="26"/>
          <w:szCs w:val="26"/>
        </w:rPr>
        <w:t xml:space="preserve">, </w:t>
      </w:r>
      <w:proofErr w:type="spellStart"/>
      <w:r>
        <w:rPr>
          <w:rFonts w:asciiTheme="minorHAnsi" w:hAnsiTheme="minorHAnsi"/>
          <w:bCs/>
          <w:color w:val="1F497D" w:themeColor="text2"/>
          <w:sz w:val="26"/>
          <w:szCs w:val="26"/>
        </w:rPr>
        <w:t>Zoom</w:t>
      </w:r>
      <w:proofErr w:type="spellEnd"/>
      <w:r>
        <w:rPr>
          <w:rFonts w:asciiTheme="minorHAnsi" w:hAnsiTheme="minorHAnsi"/>
          <w:bCs/>
          <w:color w:val="1F497D" w:themeColor="text2"/>
          <w:sz w:val="26"/>
          <w:szCs w:val="26"/>
        </w:rPr>
        <w:t xml:space="preserve"> veya başka bir çevrim içi toplantı alanında gerçekleştirilebilir. Çalışma sayfaları numaralandırılabilir ve </w:t>
      </w:r>
      <w:hyperlink r:id="rId17" w:history="1">
        <w:r>
          <w:rPr>
            <w:rStyle w:val="Hyperlink"/>
            <w:rFonts w:asciiTheme="minorHAnsi" w:hAnsiTheme="minorHAnsi"/>
            <w:color w:val="0070C0"/>
            <w:sz w:val="26"/>
            <w:szCs w:val="26"/>
          </w:rPr>
          <w:t>https://www.classtools.net/random-name-picker/</w:t>
        </w:r>
      </w:hyperlink>
      <w:r>
        <w:rPr>
          <w:rFonts w:asciiTheme="minorHAnsi" w:hAnsiTheme="minorHAnsi"/>
          <w:bCs/>
          <w:color w:val="1F497D" w:themeColor="text2"/>
          <w:sz w:val="26"/>
          <w:szCs w:val="26"/>
        </w:rPr>
        <w:t xml:space="preserve"> gibi çevrimiçi bir araç kullanılarak öğrencilere rastgele erişim verilebilir.</w:t>
      </w:r>
      <w:r>
        <w:rPr>
          <w:rFonts w:asciiTheme="minorHAnsi" w:hAnsiTheme="minorHAnsi"/>
          <w:color w:val="1F497D" w:themeColor="text2"/>
          <w:sz w:val="26"/>
          <w:szCs w:val="26"/>
        </w:rPr>
        <w:t xml:space="preserve"> Aynı numaraya sahip öğrenciler birlikte çalışacaktır.</w:t>
      </w:r>
    </w:p>
    <w:p w14:paraId="5709782C" w14:textId="46491806" w:rsidR="008D0B6F" w:rsidRPr="00A3239C" w:rsidRDefault="00EF048A" w:rsidP="006C4231">
      <w:pPr>
        <w:spacing w:after="120"/>
        <w:jc w:val="both"/>
        <w:rPr>
          <w:rFonts w:asciiTheme="minorHAnsi" w:eastAsiaTheme="majorEastAsia" w:hAnsiTheme="minorHAnsi" w:cstheme="minorHAnsi"/>
          <w:bCs/>
          <w:color w:val="1F497D" w:themeColor="text2"/>
          <w:sz w:val="26"/>
          <w:szCs w:val="26"/>
        </w:rPr>
      </w:pPr>
      <w:r>
        <w:rPr>
          <w:rFonts w:asciiTheme="minorHAnsi" w:hAnsiTheme="minorHAnsi"/>
          <w:bCs/>
          <w:color w:val="2C4E78"/>
          <w:sz w:val="26"/>
          <w:szCs w:val="26"/>
        </w:rPr>
        <w:t>Çiftler veya daha büyük gruplar halinde kodlama parçası, kullanılan program izin veriyorsa, mola odalarında barındırılabilir. Son sunu, öğrenciler tarafından oluşturmak için ortak çalışmaya dayalı çevrim içi programları kullanarak ev ödevi olarak atanabilir veya bireysel olarak çalışabilir ve öğretmen tarafından oluşturulan ortak çalışma alanlarında çalışmalarını paylaşabilirler. Bu durumda, biri gerçek kodlama etkinliği, diğeri öğrencilerin senkron sunumlar için olmak üzere 2 saat uzunluğunda olacaktır.</w:t>
      </w:r>
    </w:p>
    <w:p w14:paraId="21541BA9" w14:textId="77777777" w:rsidR="008C269F" w:rsidRPr="00A3239C" w:rsidRDefault="008C269F" w:rsidP="006C4231">
      <w:pPr>
        <w:spacing w:after="120"/>
        <w:jc w:val="both"/>
        <w:rPr>
          <w:rFonts w:asciiTheme="minorHAnsi" w:eastAsiaTheme="majorEastAsia" w:hAnsiTheme="minorHAnsi" w:cstheme="minorHAnsi"/>
          <w:b/>
          <w:bCs/>
          <w:color w:val="17365D" w:themeColor="text2" w:themeShade="BF"/>
          <w:sz w:val="26"/>
          <w:szCs w:val="26"/>
        </w:rPr>
      </w:pPr>
      <w:r>
        <w:rPr>
          <w:rFonts w:asciiTheme="minorHAnsi" w:hAnsiTheme="minorHAnsi"/>
          <w:bCs/>
          <w:color w:val="2C4E78"/>
          <w:sz w:val="26"/>
          <w:szCs w:val="26"/>
        </w:rPr>
        <w:t xml:space="preserve">   </w:t>
      </w:r>
    </w:p>
    <w:p w14:paraId="32B5D68C" w14:textId="77777777" w:rsidR="001F1D31" w:rsidRPr="00A3239C" w:rsidRDefault="003D1BD5" w:rsidP="006C4231">
      <w:pPr>
        <w:spacing w:after="120"/>
        <w:jc w:val="both"/>
        <w:rPr>
          <w:rFonts w:asciiTheme="minorHAnsi" w:hAnsiTheme="minorHAnsi" w:cstheme="minorHAnsi"/>
          <w:color w:val="2C4E78"/>
          <w:sz w:val="26"/>
          <w:szCs w:val="26"/>
        </w:rPr>
      </w:pPr>
      <w:r>
        <w:rPr>
          <w:rFonts w:asciiTheme="minorHAnsi" w:hAnsiTheme="minorHAnsi"/>
          <w:b/>
          <w:bCs/>
          <w:color w:val="17365D" w:themeColor="text2" w:themeShade="BF"/>
          <w:sz w:val="26"/>
          <w:szCs w:val="26"/>
        </w:rPr>
        <w:t xml:space="preserve">Yazarın adı: </w:t>
      </w:r>
      <w:proofErr w:type="spellStart"/>
      <w:r>
        <w:rPr>
          <w:rFonts w:asciiTheme="minorHAnsi" w:hAnsiTheme="minorHAnsi"/>
          <w:bCs/>
          <w:color w:val="2C4E78"/>
          <w:sz w:val="26"/>
          <w:szCs w:val="26"/>
        </w:rPr>
        <w:t>Cristina</w:t>
      </w:r>
      <w:proofErr w:type="spellEnd"/>
      <w:r>
        <w:rPr>
          <w:rFonts w:asciiTheme="minorHAnsi" w:hAnsiTheme="minorHAnsi"/>
          <w:bCs/>
          <w:color w:val="2C4E78"/>
          <w:sz w:val="26"/>
          <w:szCs w:val="26"/>
        </w:rPr>
        <w:t xml:space="preserve"> </w:t>
      </w:r>
      <w:proofErr w:type="spellStart"/>
      <w:r>
        <w:rPr>
          <w:rFonts w:asciiTheme="minorHAnsi" w:hAnsiTheme="minorHAnsi"/>
          <w:bCs/>
          <w:color w:val="2C4E78"/>
          <w:sz w:val="26"/>
          <w:szCs w:val="26"/>
        </w:rPr>
        <w:t>Nicolăiță</w:t>
      </w:r>
      <w:proofErr w:type="spellEnd"/>
    </w:p>
    <w:sectPr w:rsidR="001F1D31" w:rsidRPr="00A3239C" w:rsidSect="003A3823">
      <w:headerReference w:type="even" r:id="rId18"/>
      <w:headerReference w:type="default" r:id="rId19"/>
      <w:footerReference w:type="default" r:id="rId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018687" w14:textId="77777777" w:rsidR="00F31B72" w:rsidRDefault="00F31B72" w:rsidP="00AA3D7A">
      <w:pPr>
        <w:spacing w:after="0" w:line="240" w:lineRule="auto"/>
      </w:pPr>
      <w:r>
        <w:separator/>
      </w:r>
    </w:p>
  </w:endnote>
  <w:endnote w:type="continuationSeparator" w:id="0">
    <w:p w14:paraId="6EF4EDA7" w14:textId="77777777" w:rsidR="00F31B72" w:rsidRDefault="00F31B72" w:rsidP="00AA3D7A">
      <w:pPr>
        <w:spacing w:after="0" w:line="240" w:lineRule="auto"/>
      </w:pPr>
      <w:r>
        <w:continuationSeparator/>
      </w:r>
    </w:p>
  </w:endnote>
  <w:endnote w:type="continuationNotice" w:id="1">
    <w:p w14:paraId="5CA03401" w14:textId="77777777" w:rsidR="00F31B72" w:rsidRDefault="00F31B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C Square Sans Pro Light">
    <w:altName w:val="Calibri"/>
    <w:charset w:val="00"/>
    <w:family w:val="swiss"/>
    <w:pitch w:val="variable"/>
    <w:sig w:usb0="A00002BF" w:usb1="5000E0F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 Square Sans Pro Extra Black">
    <w:altName w:val="Calibri"/>
    <w:charset w:val="00"/>
    <w:family w:val="swiss"/>
    <w:pitch w:val="variable"/>
    <w:sig w:usb0="A00002BF" w:usb1="5000E0FB" w:usb2="00000000" w:usb3="00000000" w:csb0="0000019F" w:csb1="00000000"/>
  </w:font>
  <w:font w:name="EC Square Sans Pro Medium">
    <w:altName w:val="Calibri"/>
    <w:charset w:val="00"/>
    <w:family w:val="swiss"/>
    <w:pitch w:val="variable"/>
    <w:sig w:usb0="A00002BF" w:usb1="5000E0FB" w:usb2="00000000" w:usb3="00000000" w:csb0="0000019F" w:csb1="00000000"/>
  </w:font>
  <w:font w:name="EC Square Sans Pro">
    <w:altName w:val="Calibri"/>
    <w:charset w:val="00"/>
    <w:family w:val="swiss"/>
    <w:pitch w:val="variable"/>
    <w:sig w:usb0="A00002BF" w:usb1="5000E0FB" w:usb2="00000000" w:usb3="00000000" w:csb0="0000019F" w:csb1="00000000"/>
  </w:font>
  <w:font w:name="EC Square Sans Pro Thin">
    <w:altName w:val="Calibri"/>
    <w:charset w:val="00"/>
    <w:family w:val="swiss"/>
    <w:pitch w:val="variable"/>
    <w:sig w:usb0="A00002BF" w:usb1="5000E0F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6FA9B" w14:textId="77777777" w:rsidR="00A30089" w:rsidRDefault="00050E3B" w:rsidP="00050E3B">
    <w:pPr>
      <w:pStyle w:val="Fuzeile"/>
      <w:jc w:val="center"/>
    </w:pPr>
    <w:bookmarkStart w:id="0" w:name="_Hlk23769265"/>
    <w:bookmarkStart w:id="1" w:name="_Hlk23769266"/>
    <w:r>
      <w:rPr>
        <w:noProof/>
      </w:rPr>
      <w:drawing>
        <wp:anchor distT="0" distB="0" distL="114300" distR="114300" simplePos="0" relativeHeight="251655168" behindDoc="1" locked="0" layoutInCell="1" allowOverlap="1" wp14:anchorId="32102B60" wp14:editId="315CC157">
          <wp:simplePos x="0" y="0"/>
          <wp:positionH relativeFrom="column">
            <wp:posOffset>1212850</wp:posOffset>
          </wp:positionH>
          <wp:positionV relativeFrom="paragraph">
            <wp:posOffset>-29210</wp:posOffset>
          </wp:positionV>
          <wp:extent cx="238125" cy="238125"/>
          <wp:effectExtent l="0" t="0" r="9525" b="9525"/>
          <wp:wrapNone/>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anchor>
      </w:drawing>
    </w:r>
    <w:r>
      <w:rPr>
        <w:noProof/>
      </w:rPr>
      <w:drawing>
        <wp:anchor distT="0" distB="0" distL="114300" distR="114300" simplePos="0" relativeHeight="251661312" behindDoc="1" locked="0" layoutInCell="1" allowOverlap="1" wp14:anchorId="4E71FAAD" wp14:editId="05AA910C">
          <wp:simplePos x="0" y="0"/>
          <wp:positionH relativeFrom="page">
            <wp:align>right</wp:align>
          </wp:positionH>
          <wp:positionV relativeFrom="paragraph">
            <wp:posOffset>6985</wp:posOffset>
          </wp:positionV>
          <wp:extent cx="1845310" cy="485775"/>
          <wp:effectExtent l="0" t="0" r="2540" b="9525"/>
          <wp:wrapNone/>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anchor>
      </w:drawing>
    </w:r>
    <w:r>
      <w:rPr>
        <w:noProof/>
      </w:rPr>
      <w:drawing>
        <wp:anchor distT="0" distB="0" distL="114300" distR="114300" simplePos="0" relativeHeight="251658240" behindDoc="1" locked="0" layoutInCell="1" allowOverlap="1" wp14:anchorId="7B8B36CC" wp14:editId="26C22E37">
          <wp:simplePos x="0" y="0"/>
          <wp:positionH relativeFrom="column">
            <wp:posOffset>4572000</wp:posOffset>
          </wp:positionH>
          <wp:positionV relativeFrom="paragraph">
            <wp:posOffset>8890</wp:posOffset>
          </wp:positionV>
          <wp:extent cx="168275" cy="168275"/>
          <wp:effectExtent l="0" t="0" r="3175" b="3175"/>
          <wp:wrapNone/>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anchor>
      </w:drawing>
    </w:r>
    <w:r>
      <w:t xml:space="preserve">@CodeWeekEU | codeweek.eu | </w:t>
    </w:r>
    <w:proofErr w:type="spellStart"/>
    <w:r>
      <w:t>codeEU</w:t>
    </w:r>
    <w:bookmarkEnd w:id="0"/>
    <w:bookmarkEnd w:id="1"/>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526C2" w14:textId="77777777" w:rsidR="00F31B72" w:rsidRDefault="00F31B72" w:rsidP="00AA3D7A">
      <w:pPr>
        <w:spacing w:after="0" w:line="240" w:lineRule="auto"/>
      </w:pPr>
      <w:r>
        <w:separator/>
      </w:r>
    </w:p>
  </w:footnote>
  <w:footnote w:type="continuationSeparator" w:id="0">
    <w:p w14:paraId="091C44A9" w14:textId="77777777" w:rsidR="00F31B72" w:rsidRDefault="00F31B72" w:rsidP="00AA3D7A">
      <w:pPr>
        <w:spacing w:after="0" w:line="240" w:lineRule="auto"/>
      </w:pPr>
      <w:r>
        <w:continuationSeparator/>
      </w:r>
    </w:p>
  </w:footnote>
  <w:footnote w:type="continuationNotice" w:id="1">
    <w:p w14:paraId="5EFA06AA" w14:textId="77777777" w:rsidR="00F31B72" w:rsidRDefault="00F31B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BFC20B" w14:textId="77777777" w:rsidR="00ED7A93" w:rsidRDefault="00ED7A93">
    <w:pPr>
      <w:pStyle w:val="Kopfzeile"/>
    </w:pPr>
    <w:r>
      <w:rPr>
        <w:noProof/>
      </w:rPr>
      <w:drawing>
        <wp:inline distT="0" distB="0" distL="0" distR="0" wp14:anchorId="1559CEA2" wp14:editId="3158CD55">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rPr>
      <w:drawing>
        <wp:inline distT="0" distB="0" distL="0" distR="0" wp14:anchorId="36C9FD5D" wp14:editId="7E099732">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F3B4ED" w14:textId="77777777" w:rsidR="00AA3D7A" w:rsidRPr="00050E3B" w:rsidRDefault="00B15C89">
    <w:pPr>
      <w:pStyle w:val="Kopfzeile"/>
      <w:rPr>
        <w:noProof/>
      </w:rPr>
    </w:pPr>
    <w:r>
      <w:rPr>
        <w:noProof/>
      </w:rPr>
      <w:drawing>
        <wp:anchor distT="0" distB="0" distL="114300" distR="114300" simplePos="0" relativeHeight="251656192" behindDoc="1" locked="0" layoutInCell="1" allowOverlap="1" wp14:anchorId="50FA6521" wp14:editId="31068884">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anchor>
      </w:drawing>
    </w:r>
    <w:r>
      <w:rPr>
        <w:noProof/>
      </w:rPr>
      <w:drawing>
        <wp:anchor distT="0" distB="0" distL="114300" distR="114300" simplePos="0" relativeHeight="251659264" behindDoc="1" locked="0" layoutInCell="1" allowOverlap="1" wp14:anchorId="62B00E83" wp14:editId="17299A46">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4170A2A"/>
    <w:multiLevelType w:val="hybridMultilevel"/>
    <w:tmpl w:val="704EF6E4"/>
    <w:lvl w:ilvl="0" w:tplc="574EA60A">
      <w:numFmt w:val="bullet"/>
      <w:lvlText w:val="-"/>
      <w:lvlJc w:val="left"/>
      <w:pPr>
        <w:ind w:left="720" w:hanging="360"/>
      </w:pPr>
      <w:rPr>
        <w:rFonts w:ascii="EC Square Sans Pro Light" w:eastAsiaTheme="minorHAnsi" w:hAnsi="EC Square Sans Pro Light"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643649DC"/>
    <w:multiLevelType w:val="hybridMultilevel"/>
    <w:tmpl w:val="D41CE6C8"/>
    <w:lvl w:ilvl="0" w:tplc="2E749C22">
      <w:numFmt w:val="bullet"/>
      <w:lvlText w:val="-"/>
      <w:lvlJc w:val="left"/>
      <w:pPr>
        <w:ind w:left="720" w:hanging="360"/>
      </w:pPr>
      <w:rPr>
        <w:rFonts w:ascii="Calibri" w:eastAsiaTheme="minorHAnsi" w:hAnsi="Calibri" w:cs="Calibr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AA3D7A"/>
    <w:rsid w:val="00036323"/>
    <w:rsid w:val="00050E3B"/>
    <w:rsid w:val="00070AEE"/>
    <w:rsid w:val="00086D7B"/>
    <w:rsid w:val="000B2695"/>
    <w:rsid w:val="000B47B1"/>
    <w:rsid w:val="000C0344"/>
    <w:rsid w:val="000C4384"/>
    <w:rsid w:val="000C4A7B"/>
    <w:rsid w:val="000D28E9"/>
    <w:rsid w:val="000D5D3B"/>
    <w:rsid w:val="000D7FCB"/>
    <w:rsid w:val="00120F54"/>
    <w:rsid w:val="00141A02"/>
    <w:rsid w:val="001604D4"/>
    <w:rsid w:val="00181F65"/>
    <w:rsid w:val="00183426"/>
    <w:rsid w:val="001A3B9C"/>
    <w:rsid w:val="001E02C6"/>
    <w:rsid w:val="001E0EEB"/>
    <w:rsid w:val="001F1D31"/>
    <w:rsid w:val="00204378"/>
    <w:rsid w:val="00213FE8"/>
    <w:rsid w:val="00215C6A"/>
    <w:rsid w:val="002302D3"/>
    <w:rsid w:val="002323D0"/>
    <w:rsid w:val="002337CD"/>
    <w:rsid w:val="00273016"/>
    <w:rsid w:val="0027474B"/>
    <w:rsid w:val="00291E3E"/>
    <w:rsid w:val="002C47E1"/>
    <w:rsid w:val="003134C2"/>
    <w:rsid w:val="00314C14"/>
    <w:rsid w:val="0032502F"/>
    <w:rsid w:val="00333147"/>
    <w:rsid w:val="00336E25"/>
    <w:rsid w:val="00350E1A"/>
    <w:rsid w:val="003533D3"/>
    <w:rsid w:val="00356E44"/>
    <w:rsid w:val="0039098A"/>
    <w:rsid w:val="00396953"/>
    <w:rsid w:val="00397128"/>
    <w:rsid w:val="003A1A6E"/>
    <w:rsid w:val="003A3823"/>
    <w:rsid w:val="003B3F9A"/>
    <w:rsid w:val="003D1BD5"/>
    <w:rsid w:val="003D4735"/>
    <w:rsid w:val="003F6915"/>
    <w:rsid w:val="00402E4D"/>
    <w:rsid w:val="00404D1E"/>
    <w:rsid w:val="00457F33"/>
    <w:rsid w:val="00464532"/>
    <w:rsid w:val="00492398"/>
    <w:rsid w:val="004C75D3"/>
    <w:rsid w:val="004F0E23"/>
    <w:rsid w:val="005044BF"/>
    <w:rsid w:val="00510034"/>
    <w:rsid w:val="00513275"/>
    <w:rsid w:val="00524331"/>
    <w:rsid w:val="00536F91"/>
    <w:rsid w:val="00555FE9"/>
    <w:rsid w:val="0057145B"/>
    <w:rsid w:val="005D35A9"/>
    <w:rsid w:val="005D4E6E"/>
    <w:rsid w:val="006266CD"/>
    <w:rsid w:val="00682A53"/>
    <w:rsid w:val="00686A22"/>
    <w:rsid w:val="006900C5"/>
    <w:rsid w:val="006A29A0"/>
    <w:rsid w:val="006C4231"/>
    <w:rsid w:val="00744E3E"/>
    <w:rsid w:val="0075577B"/>
    <w:rsid w:val="00760EF5"/>
    <w:rsid w:val="00787192"/>
    <w:rsid w:val="007A29E7"/>
    <w:rsid w:val="007C3356"/>
    <w:rsid w:val="007C7517"/>
    <w:rsid w:val="007D3B46"/>
    <w:rsid w:val="00852556"/>
    <w:rsid w:val="00875F88"/>
    <w:rsid w:val="008B7075"/>
    <w:rsid w:val="008C269F"/>
    <w:rsid w:val="008D0B6F"/>
    <w:rsid w:val="0096164E"/>
    <w:rsid w:val="00973794"/>
    <w:rsid w:val="009B2D49"/>
    <w:rsid w:val="009B755F"/>
    <w:rsid w:val="009F3658"/>
    <w:rsid w:val="00A013FB"/>
    <w:rsid w:val="00A17569"/>
    <w:rsid w:val="00A253F3"/>
    <w:rsid w:val="00A30089"/>
    <w:rsid w:val="00A3239C"/>
    <w:rsid w:val="00A4194C"/>
    <w:rsid w:val="00A441EC"/>
    <w:rsid w:val="00A93A2E"/>
    <w:rsid w:val="00AA3D7A"/>
    <w:rsid w:val="00AA50F7"/>
    <w:rsid w:val="00AA7045"/>
    <w:rsid w:val="00AB5759"/>
    <w:rsid w:val="00B048F2"/>
    <w:rsid w:val="00B111DA"/>
    <w:rsid w:val="00B15C89"/>
    <w:rsid w:val="00B351A3"/>
    <w:rsid w:val="00B35ADB"/>
    <w:rsid w:val="00B40E92"/>
    <w:rsid w:val="00B61347"/>
    <w:rsid w:val="00B81C5A"/>
    <w:rsid w:val="00BB7936"/>
    <w:rsid w:val="00BE3CA0"/>
    <w:rsid w:val="00BF7477"/>
    <w:rsid w:val="00C223DA"/>
    <w:rsid w:val="00C30C7C"/>
    <w:rsid w:val="00C46CF6"/>
    <w:rsid w:val="00C51F51"/>
    <w:rsid w:val="00C51FF1"/>
    <w:rsid w:val="00C52FCB"/>
    <w:rsid w:val="00C8172A"/>
    <w:rsid w:val="00C97D71"/>
    <w:rsid w:val="00CA54CD"/>
    <w:rsid w:val="00CC1FEA"/>
    <w:rsid w:val="00CC3345"/>
    <w:rsid w:val="00CE3A81"/>
    <w:rsid w:val="00D04EF6"/>
    <w:rsid w:val="00D0644D"/>
    <w:rsid w:val="00D11AB7"/>
    <w:rsid w:val="00D131AF"/>
    <w:rsid w:val="00D253AF"/>
    <w:rsid w:val="00D309FB"/>
    <w:rsid w:val="00D35BEC"/>
    <w:rsid w:val="00D53172"/>
    <w:rsid w:val="00DD0546"/>
    <w:rsid w:val="00E07B72"/>
    <w:rsid w:val="00EA75D6"/>
    <w:rsid w:val="00ED7A93"/>
    <w:rsid w:val="00EF048A"/>
    <w:rsid w:val="00F31B72"/>
    <w:rsid w:val="00F3528D"/>
    <w:rsid w:val="00F535E9"/>
    <w:rsid w:val="00F5509A"/>
    <w:rsid w:val="00F648A1"/>
    <w:rsid w:val="00F82B29"/>
    <w:rsid w:val="00FA5286"/>
    <w:rsid w:val="00FF170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F6D69F"/>
  <w15:docId w15:val="{3CCAE791-1ED1-400E-AA2B-3EE19B8F5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46CF6"/>
    <w:rPr>
      <w:rFonts w:ascii="EC Square Sans Pro Light" w:hAnsi="EC Square Sans Pro Light"/>
    </w:rPr>
  </w:style>
  <w:style w:type="paragraph" w:styleId="berschrift1">
    <w:name w:val="heading 1"/>
    <w:basedOn w:val="Standard"/>
    <w:next w:val="Standard"/>
    <w:link w:val="berschrift1Zchn"/>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berschrift2">
    <w:name w:val="heading 2"/>
    <w:basedOn w:val="Standard"/>
    <w:next w:val="Standard"/>
    <w:link w:val="berschrift2Zchn"/>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berschrift3">
    <w:name w:val="heading 3"/>
    <w:basedOn w:val="Standard"/>
    <w:next w:val="Standard"/>
    <w:link w:val="berschrift3Zchn"/>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C46CF6"/>
    <w:pPr>
      <w:spacing w:after="0" w:line="240" w:lineRule="auto"/>
    </w:pPr>
    <w:rPr>
      <w:rFonts w:ascii="EC Square Sans Pro Thin" w:hAnsi="EC Square Sans Pro Thin"/>
    </w:rPr>
  </w:style>
  <w:style w:type="character" w:customStyle="1" w:styleId="berschrift1Zchn">
    <w:name w:val="Überschrift 1 Zchn"/>
    <w:basedOn w:val="Absatz-Standardschriftart"/>
    <w:link w:val="berschrift1"/>
    <w:uiPriority w:val="9"/>
    <w:rsid w:val="00C46CF6"/>
    <w:rPr>
      <w:rFonts w:ascii="EC Square Sans Pro Extra Black" w:eastAsiaTheme="majorEastAsia" w:hAnsi="EC Square Sans Pro Extra Black" w:cstheme="majorBidi"/>
      <w:b/>
      <w:bCs/>
      <w:color w:val="EB5C36"/>
      <w:sz w:val="28"/>
      <w:szCs w:val="28"/>
      <w:lang w:val="tr-TR"/>
    </w:rPr>
  </w:style>
  <w:style w:type="paragraph" w:styleId="Kopfzeile">
    <w:name w:val="header"/>
    <w:basedOn w:val="Standard"/>
    <w:link w:val="KopfzeileZchn"/>
    <w:uiPriority w:val="99"/>
    <w:unhideWhenUsed/>
    <w:rsid w:val="00AA3D7A"/>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AA3D7A"/>
    <w:rPr>
      <w:lang w:val="tr-TR"/>
    </w:rPr>
  </w:style>
  <w:style w:type="paragraph" w:styleId="Fuzeile">
    <w:name w:val="footer"/>
    <w:basedOn w:val="Standard"/>
    <w:link w:val="FuzeileZchn"/>
    <w:uiPriority w:val="99"/>
    <w:unhideWhenUsed/>
    <w:rsid w:val="00AA3D7A"/>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AA3D7A"/>
    <w:rPr>
      <w:lang w:val="tr-TR"/>
    </w:rPr>
  </w:style>
  <w:style w:type="paragraph" w:styleId="Sprechblasentext">
    <w:name w:val="Balloon Text"/>
    <w:basedOn w:val="Standard"/>
    <w:link w:val="SprechblasentextZchn"/>
    <w:uiPriority w:val="99"/>
    <w:semiHidden/>
    <w:unhideWhenUsed/>
    <w:rsid w:val="00AA3D7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A3D7A"/>
    <w:rPr>
      <w:rFonts w:ascii="Tahoma" w:hAnsi="Tahoma" w:cs="Tahoma"/>
      <w:sz w:val="16"/>
      <w:szCs w:val="16"/>
      <w:lang w:val="tr-TR"/>
    </w:rPr>
  </w:style>
  <w:style w:type="character" w:customStyle="1" w:styleId="berschrift2Zchn">
    <w:name w:val="Überschrift 2 Zchn"/>
    <w:basedOn w:val="Absatz-Standardschriftart"/>
    <w:link w:val="berschrift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berschrift3Zchn">
    <w:name w:val="Überschrift 3 Zchn"/>
    <w:basedOn w:val="Absatz-Standardschriftart"/>
    <w:link w:val="berschrift3"/>
    <w:uiPriority w:val="9"/>
    <w:rsid w:val="00C46CF6"/>
    <w:rPr>
      <w:rFonts w:ascii="EC Square Sans Pro" w:eastAsiaTheme="majorEastAsia" w:hAnsi="EC Square Sans Pro" w:cstheme="majorBidi"/>
      <w:b/>
      <w:bCs/>
      <w:color w:val="981A80"/>
      <w:lang w:val="tr-TR"/>
    </w:rPr>
  </w:style>
  <w:style w:type="paragraph" w:styleId="Listenabsatz">
    <w:name w:val="List Paragraph"/>
    <w:basedOn w:val="Standard"/>
    <w:uiPriority w:val="34"/>
    <w:qFormat/>
    <w:rsid w:val="00C46CF6"/>
    <w:pPr>
      <w:ind w:left="720"/>
      <w:contextualSpacing/>
    </w:pPr>
  </w:style>
  <w:style w:type="character" w:styleId="IntensiverVerweis">
    <w:name w:val="Intense Reference"/>
    <w:basedOn w:val="Absatz-Standardschriftart"/>
    <w:uiPriority w:val="32"/>
    <w:rsid w:val="00C46CF6"/>
    <w:rPr>
      <w:b/>
      <w:bCs/>
      <w:smallCaps/>
      <w:color w:val="C0504D" w:themeColor="accent2"/>
      <w:spacing w:val="5"/>
      <w:u w:val="single"/>
    </w:rPr>
  </w:style>
  <w:style w:type="paragraph" w:styleId="Titel">
    <w:name w:val="Title"/>
    <w:basedOn w:val="Standard"/>
    <w:next w:val="Standard"/>
    <w:link w:val="TitelZchn"/>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elZchn">
    <w:name w:val="Titel Zchn"/>
    <w:basedOn w:val="Absatz-Standardschriftart"/>
    <w:link w:val="Titel"/>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Untertitel">
    <w:name w:val="Subtitle"/>
    <w:basedOn w:val="Standard"/>
    <w:next w:val="Standard"/>
    <w:link w:val="UntertitelZchn"/>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UntertitelZchn">
    <w:name w:val="Untertitel Zchn"/>
    <w:basedOn w:val="Absatz-Standardschriftart"/>
    <w:link w:val="Untertitel"/>
    <w:uiPriority w:val="11"/>
    <w:rsid w:val="00C46CF6"/>
    <w:rPr>
      <w:rFonts w:ascii="EC Square Sans Pro" w:eastAsiaTheme="majorEastAsia" w:hAnsi="EC Square Sans Pro" w:cstheme="majorBidi"/>
      <w:i/>
      <w:iCs/>
      <w:color w:val="00B7ED"/>
      <w:spacing w:val="15"/>
      <w:sz w:val="24"/>
      <w:szCs w:val="24"/>
      <w:lang w:val="tr-TR"/>
    </w:rPr>
  </w:style>
  <w:style w:type="character" w:styleId="Hervorhebung">
    <w:name w:val="Emphasis"/>
    <w:basedOn w:val="Absatz-Standardschriftart"/>
    <w:uiPriority w:val="20"/>
    <w:qFormat/>
    <w:rsid w:val="00C46CF6"/>
    <w:rPr>
      <w:i/>
      <w:iCs/>
    </w:rPr>
  </w:style>
  <w:style w:type="character" w:styleId="IntensiveHervorhebung">
    <w:name w:val="Intense Emphasis"/>
    <w:basedOn w:val="Absatz-Standardschriftart"/>
    <w:uiPriority w:val="21"/>
    <w:qFormat/>
    <w:rsid w:val="00C46CF6"/>
    <w:rPr>
      <w:b/>
      <w:bCs/>
      <w:i/>
      <w:iCs/>
      <w:color w:val="386D9F"/>
    </w:rPr>
  </w:style>
  <w:style w:type="character" w:styleId="Fett">
    <w:name w:val="Strong"/>
    <w:basedOn w:val="Absatz-Standardschriftart"/>
    <w:uiPriority w:val="22"/>
    <w:qFormat/>
    <w:rsid w:val="00C46CF6"/>
    <w:rPr>
      <w:b/>
      <w:bCs/>
    </w:rPr>
  </w:style>
  <w:style w:type="paragraph" w:styleId="Zitat">
    <w:name w:val="Quote"/>
    <w:basedOn w:val="Standard"/>
    <w:next w:val="Standard"/>
    <w:link w:val="ZitatZchn"/>
    <w:uiPriority w:val="29"/>
    <w:qFormat/>
    <w:rsid w:val="00C46CF6"/>
    <w:rPr>
      <w:i/>
      <w:iCs/>
      <w:color w:val="000000" w:themeColor="text1"/>
    </w:rPr>
  </w:style>
  <w:style w:type="character" w:customStyle="1" w:styleId="ZitatZchn">
    <w:name w:val="Zitat Zchn"/>
    <w:basedOn w:val="Absatz-Standardschriftart"/>
    <w:link w:val="Zitat"/>
    <w:uiPriority w:val="29"/>
    <w:rsid w:val="00C46CF6"/>
    <w:rPr>
      <w:rFonts w:ascii="EC Square Sans Pro Light" w:hAnsi="EC Square Sans Pro Light"/>
      <w:i/>
      <w:iCs/>
      <w:color w:val="000000" w:themeColor="text1"/>
      <w:lang w:val="tr-TR"/>
    </w:rPr>
  </w:style>
  <w:style w:type="character" w:styleId="Kommentarzeichen">
    <w:name w:val="annotation reference"/>
    <w:basedOn w:val="Absatz-Standardschriftart"/>
    <w:uiPriority w:val="99"/>
    <w:semiHidden/>
    <w:unhideWhenUsed/>
    <w:rsid w:val="001F1D31"/>
    <w:rPr>
      <w:sz w:val="16"/>
      <w:szCs w:val="16"/>
    </w:rPr>
  </w:style>
  <w:style w:type="paragraph" w:styleId="Kommentartext">
    <w:name w:val="annotation text"/>
    <w:basedOn w:val="Standard"/>
    <w:link w:val="KommentartextZchn"/>
    <w:uiPriority w:val="99"/>
    <w:unhideWhenUsed/>
    <w:rsid w:val="001F1D31"/>
    <w:pPr>
      <w:spacing w:line="240" w:lineRule="auto"/>
    </w:pPr>
    <w:rPr>
      <w:sz w:val="20"/>
      <w:szCs w:val="20"/>
    </w:rPr>
  </w:style>
  <w:style w:type="character" w:customStyle="1" w:styleId="KommentartextZchn">
    <w:name w:val="Kommentartext Zchn"/>
    <w:basedOn w:val="Absatz-Standardschriftart"/>
    <w:link w:val="Kommentartext"/>
    <w:uiPriority w:val="99"/>
    <w:rsid w:val="001F1D31"/>
    <w:rPr>
      <w:rFonts w:ascii="EC Square Sans Pro Light" w:hAnsi="EC Square Sans Pro Light"/>
      <w:sz w:val="20"/>
      <w:szCs w:val="20"/>
      <w:lang w:val="tr-TR"/>
    </w:rPr>
  </w:style>
  <w:style w:type="paragraph" w:styleId="Kommentarthema">
    <w:name w:val="annotation subject"/>
    <w:basedOn w:val="Kommentartext"/>
    <w:next w:val="Kommentartext"/>
    <w:link w:val="KommentarthemaZchn"/>
    <w:uiPriority w:val="99"/>
    <w:semiHidden/>
    <w:unhideWhenUsed/>
    <w:rsid w:val="001F1D31"/>
    <w:rPr>
      <w:b/>
      <w:bCs/>
    </w:rPr>
  </w:style>
  <w:style w:type="character" w:customStyle="1" w:styleId="KommentarthemaZchn">
    <w:name w:val="Kommentarthema Zchn"/>
    <w:basedOn w:val="KommentartextZchn"/>
    <w:link w:val="Kommentarthema"/>
    <w:uiPriority w:val="99"/>
    <w:semiHidden/>
    <w:rsid w:val="001F1D31"/>
    <w:rPr>
      <w:rFonts w:ascii="EC Square Sans Pro Light" w:hAnsi="EC Square Sans Pro Light"/>
      <w:b/>
      <w:bCs/>
      <w:sz w:val="20"/>
      <w:szCs w:val="20"/>
      <w:lang w:val="tr-TR"/>
    </w:rPr>
  </w:style>
  <w:style w:type="character" w:styleId="Hyperlink">
    <w:name w:val="Hyperlink"/>
    <w:basedOn w:val="Absatz-Standardschriftart"/>
    <w:uiPriority w:val="99"/>
    <w:unhideWhenUsed/>
    <w:rsid w:val="00EF048A"/>
    <w:rPr>
      <w:color w:val="0000FF"/>
      <w:u w:val="single"/>
    </w:rPr>
  </w:style>
  <w:style w:type="character" w:styleId="BesuchterLink">
    <w:name w:val="FollowedHyperlink"/>
    <w:basedOn w:val="Absatz-Standardschriftart"/>
    <w:uiPriority w:val="99"/>
    <w:semiHidden/>
    <w:unhideWhenUsed/>
    <w:rsid w:val="00760EF5"/>
    <w:rPr>
      <w:color w:val="800080" w:themeColor="followedHyperlink"/>
      <w:u w:val="single"/>
    </w:rPr>
  </w:style>
  <w:style w:type="paragraph" w:styleId="berarbeitung">
    <w:name w:val="Revision"/>
    <w:hidden/>
    <w:uiPriority w:val="99"/>
    <w:semiHidden/>
    <w:rsid w:val="00A3239C"/>
    <w:pPr>
      <w:spacing w:after="0" w:line="240" w:lineRule="auto"/>
    </w:pPr>
    <w:rPr>
      <w:rFonts w:ascii="EC Square Sans Pro Light" w:hAnsi="EC Square Sans Pro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Pixel_art" TargetMode="External"/><Relationship Id="rId13" Type="http://schemas.openxmlformats.org/officeDocument/2006/relationships/hyperlink" Target="https://ro.pinterest.com/pin/325525879287041337/"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drive.google.com/file/d/1djFjtXjLej_rz83C6h5c8jmC3t9k_Hw8/view?usp=sharing" TargetMode="External"/><Relationship Id="rId17" Type="http://schemas.openxmlformats.org/officeDocument/2006/relationships/hyperlink" Target="https://www.classtools.net/random-name-picker/"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coloringsquared.com/worksheet/chimpanzee-color-number/"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nlinejpgtools.com/pixelate-jpg"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s://www.coloringsquared.com/worksheet/monkey-coloring-page-addition/" TargetMode="External"/><Relationship Id="rId23" Type="http://schemas.openxmlformats.org/officeDocument/2006/relationships/customXml" Target="../customXml/item2.xml"/><Relationship Id="rId10" Type="http://schemas.openxmlformats.org/officeDocument/2006/relationships/hyperlink" Target="https://pinetools.com/pixelate-effect-image%20/"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pixelatorapp.com/" TargetMode="External"/><Relationship Id="rId14" Type="http://schemas.openxmlformats.org/officeDocument/2006/relationships/hyperlink" Target="https://i.pinimg.com/originals/1b/11/36/1b113694c061c343399cb18fbefd73ee.gif"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21397B36352C447984A37DFD72D0E64" ma:contentTypeVersion="9" ma:contentTypeDescription="Create a new document." ma:contentTypeScope="" ma:versionID="276f7ad667663f36b677bd2be362c6af">
  <xsd:schema xmlns:xsd="http://www.w3.org/2001/XMLSchema" xmlns:xs="http://www.w3.org/2001/XMLSchema" xmlns:p="http://schemas.microsoft.com/office/2006/metadata/properties" xmlns:ns2="9a4971b4-25da-4884-bcca-bc4cdf98062d" targetNamespace="http://schemas.microsoft.com/office/2006/metadata/properties" ma:root="true" ma:fieldsID="c299fe81943b01dcff88c300a9425eee" ns2:_="">
    <xsd:import namespace="9a4971b4-25da-4884-bcca-bc4cdf9806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4971b4-25da-4884-bcca-bc4cdf980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642436-A067-43B7-9001-12D4DB1C186F}">
  <ds:schemaRefs>
    <ds:schemaRef ds:uri="http://schemas.openxmlformats.org/officeDocument/2006/bibliography"/>
  </ds:schemaRefs>
</ds:datastoreItem>
</file>

<file path=customXml/itemProps2.xml><?xml version="1.0" encoding="utf-8"?>
<ds:datastoreItem xmlns:ds="http://schemas.openxmlformats.org/officeDocument/2006/customXml" ds:itemID="{531C60C0-45DF-4747-9D44-ADCD61C482BC}"/>
</file>

<file path=customXml/itemProps3.xml><?xml version="1.0" encoding="utf-8"?>
<ds:datastoreItem xmlns:ds="http://schemas.openxmlformats.org/officeDocument/2006/customXml" ds:itemID="{9588F9F1-AF61-4DCD-A642-4242C94AF489}"/>
</file>

<file path=customXml/itemProps4.xml><?xml version="1.0" encoding="utf-8"?>
<ds:datastoreItem xmlns:ds="http://schemas.openxmlformats.org/officeDocument/2006/customXml" ds:itemID="{F2BBB410-575F-490F-8BAD-9983204903CB}"/>
</file>

<file path=docProps/app.xml><?xml version="1.0" encoding="utf-8"?>
<Properties xmlns="http://schemas.openxmlformats.org/officeDocument/2006/extended-properties" xmlns:vt="http://schemas.openxmlformats.org/officeDocument/2006/docPropsVTypes">
  <Template>Normal.dotm</Template>
  <TotalTime>0</TotalTime>
  <Pages>4</Pages>
  <Words>1067</Words>
  <Characters>6727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GCG</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Nair Carrera</dc:creator>
  <cp:lastModifiedBy>Gülseren Gökmen</cp:lastModifiedBy>
  <cp:revision>5</cp:revision>
  <dcterms:created xsi:type="dcterms:W3CDTF">2020-09-18T09:22:00Z</dcterms:created>
  <dcterms:modified xsi:type="dcterms:W3CDTF">2020-09-24T11:43:00Z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0x010100221397B36352C447984A37DFD72D0E64</vt:lpwstr>
  </property>
</Properties>
</file>