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161" w:rsidRDefault="003E3EA0">
      <w:r>
        <w:rPr>
          <w:noProof/>
          <w:lang w:eastAsia="en-GB"/>
        </w:rPr>
        <w:drawing>
          <wp:anchor distT="0" distB="0" distL="114300" distR="114300" simplePos="0" relativeHeight="251659264" behindDoc="0" locked="0" layoutInCell="1" allowOverlap="1">
            <wp:simplePos x="0" y="0"/>
            <wp:positionH relativeFrom="column">
              <wp:posOffset>-313055</wp:posOffset>
            </wp:positionH>
            <wp:positionV relativeFrom="paragraph">
              <wp:posOffset>-193040</wp:posOffset>
            </wp:positionV>
            <wp:extent cx="6111875" cy="1948815"/>
            <wp:effectExtent l="19050" t="0" r="3175" b="0"/>
            <wp:wrapSquare wrapText="bothSides"/>
            <wp:docPr id="1" name="Picture 0" descr="paper-with-writing-clipart-CENTER_SIGN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with-writing-clipart-CENTER_SIGN_WRITING.jpg"/>
                    <pic:cNvPicPr/>
                  </pic:nvPicPr>
                  <pic:blipFill>
                    <a:blip r:embed="rId8" cstate="print"/>
                    <a:stretch>
                      <a:fillRect/>
                    </a:stretch>
                  </pic:blipFill>
                  <pic:spPr>
                    <a:xfrm>
                      <a:off x="0" y="0"/>
                      <a:ext cx="6111875" cy="1948815"/>
                    </a:xfrm>
                    <a:prstGeom prst="rect">
                      <a:avLst/>
                    </a:prstGeom>
                  </pic:spPr>
                </pic:pic>
              </a:graphicData>
            </a:graphic>
          </wp:anchor>
        </w:drawing>
      </w:r>
    </w:p>
    <w:p w:rsidR="003E3EA0" w:rsidRDefault="0002332E">
      <w:r>
        <w:rPr>
          <w:noProof/>
          <w:lang w:eastAsia="en-GB"/>
        </w:rPr>
        <w:pict>
          <v:shapetype id="_x0000_t202" coordsize="21600,21600" o:spt="202" path="m,l,21600r21600,l21600,xe">
            <v:stroke joinstyle="miter"/>
            <v:path gradientshapeok="t" o:connecttype="rect"/>
          </v:shapetype>
          <v:shape id="_x0000_s1026" type="#_x0000_t202" style="position:absolute;margin-left:-11.35pt;margin-top:6.85pt;width:477.45pt;height:132.6pt;z-index:251660288" fillcolor="#c6d9f1 [671]" strokecolor="#1f497d [3215]" strokeweight="4.5pt">
            <v:textbox>
              <w:txbxContent>
                <w:p w:rsidR="006B5AD3" w:rsidRDefault="006B5AD3"/>
                <w:p w:rsidR="006B5AD3" w:rsidRPr="00251155" w:rsidRDefault="006B5AD3" w:rsidP="00251155">
                  <w:pPr>
                    <w:jc w:val="center"/>
                    <w:rPr>
                      <w:rFonts w:ascii="Arial" w:hAnsi="Arial" w:cs="Arial"/>
                      <w:b/>
                      <w:sz w:val="40"/>
                      <w:szCs w:val="40"/>
                    </w:rPr>
                  </w:pPr>
                  <w:r w:rsidRPr="00251155">
                    <w:rPr>
                      <w:rFonts w:ascii="Arial" w:hAnsi="Arial" w:cs="Arial"/>
                      <w:b/>
                      <w:sz w:val="40"/>
                      <w:szCs w:val="40"/>
                    </w:rPr>
                    <w:t>KEY STAGE 2 CONSISTENCY IN TEACHER ASSESSMENT TRAINING BOOKLET</w:t>
                  </w:r>
                </w:p>
              </w:txbxContent>
            </v:textbox>
          </v:shape>
        </w:pict>
      </w:r>
    </w:p>
    <w:p w:rsidR="003E3EA0" w:rsidRDefault="003E3EA0"/>
    <w:p w:rsidR="003E3EA0" w:rsidRDefault="003E3EA0"/>
    <w:p w:rsidR="003E3EA0" w:rsidRDefault="003E3EA0"/>
    <w:p w:rsidR="003E3EA0" w:rsidRDefault="003E3EA0"/>
    <w:p w:rsidR="003E3EA0" w:rsidRDefault="003E3EA0"/>
    <w:p w:rsidR="003E3EA0" w:rsidRDefault="003E3EA0">
      <w:r>
        <w:rPr>
          <w:noProof/>
          <w:lang w:eastAsia="en-GB"/>
        </w:rPr>
        <w:drawing>
          <wp:anchor distT="0" distB="0" distL="114300" distR="114300" simplePos="0" relativeHeight="251658240" behindDoc="0" locked="0" layoutInCell="1" allowOverlap="1">
            <wp:simplePos x="0" y="0"/>
            <wp:positionH relativeFrom="column">
              <wp:posOffset>187325</wp:posOffset>
            </wp:positionH>
            <wp:positionV relativeFrom="paragraph">
              <wp:posOffset>265430</wp:posOffset>
            </wp:positionV>
            <wp:extent cx="4986020" cy="4836160"/>
            <wp:effectExtent l="19050" t="0" r="5080" b="0"/>
            <wp:wrapSquare wrapText="bothSides"/>
            <wp:docPr id="3" name="Picture 2" descr="clip-art-1194985205336006011blocco_note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1194985205336006011blocco_notes.svg.med.png"/>
                    <pic:cNvPicPr/>
                  </pic:nvPicPr>
                  <pic:blipFill>
                    <a:blip r:embed="rId9" cstate="print"/>
                    <a:stretch>
                      <a:fillRect/>
                    </a:stretch>
                  </pic:blipFill>
                  <pic:spPr>
                    <a:xfrm>
                      <a:off x="0" y="0"/>
                      <a:ext cx="4986020" cy="4836160"/>
                    </a:xfrm>
                    <a:prstGeom prst="rect">
                      <a:avLst/>
                    </a:prstGeom>
                  </pic:spPr>
                </pic:pic>
              </a:graphicData>
            </a:graphic>
          </wp:anchor>
        </w:drawing>
      </w:r>
    </w:p>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3E3EA0" w:rsidRDefault="003E3EA0"/>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lastRenderedPageBreak/>
        <w:t>This document is not presented as a model for how you should collect evidence about your pupils. Although you will want to be able to explain why you have awarded a particular level to a pupil at the end of the key stage, there is no requirement for judgements to be explained in this way or supported by detailed collections of evidence on each pupil.</w:t>
      </w: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Decisions about collecting evidence, and about its purpose and use, are matters for teachers working within an agreed school policy.</w:t>
      </w: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The commentaries on the pieces of work have been written to</w:t>
      </w:r>
      <w:r>
        <w:rPr>
          <w:rFonts w:ascii="Arial" w:hAnsi="Arial" w:cs="Arial"/>
          <w:b/>
          <w:color w:val="231F20"/>
          <w:sz w:val="28"/>
          <w:szCs w:val="28"/>
        </w:rPr>
        <w:t xml:space="preserve"> </w:t>
      </w:r>
      <w:r w:rsidRPr="00A86B0C">
        <w:rPr>
          <w:rFonts w:ascii="Arial" w:hAnsi="Arial" w:cs="Arial"/>
          <w:b/>
          <w:color w:val="231F20"/>
          <w:sz w:val="28"/>
          <w:szCs w:val="28"/>
        </w:rPr>
        <w:t>explain th</w:t>
      </w:r>
      <w:r>
        <w:rPr>
          <w:rFonts w:ascii="Arial" w:hAnsi="Arial" w:cs="Arial"/>
          <w:b/>
          <w:color w:val="231F20"/>
          <w:sz w:val="28"/>
          <w:szCs w:val="28"/>
        </w:rPr>
        <w:t>e judgement made about a pupil</w:t>
      </w:r>
      <w:r w:rsidRPr="00A86B0C">
        <w:rPr>
          <w:rFonts w:ascii="Arial" w:hAnsi="Arial" w:cs="Arial"/>
          <w:b/>
          <w:color w:val="231F20"/>
          <w:sz w:val="28"/>
          <w:szCs w:val="28"/>
        </w:rPr>
        <w:t xml:space="preserve">’s performance. </w:t>
      </w: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The materials presented for each pupil can only represent a small part of the information and experiences that make up a teacher’s knowledge of each pupil. They do not reflect the extent of the knowledge of each pupil that you will have built up over time across a range of different contexts. You will use this knowledge to make a rounded judgement about the level that best fits each pupil’s performance.</w:t>
      </w: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You will arrive at judgements by taking into account strengths and weaknesses in performance across a range of contexts and over a period of time. Opportunities will need to be provided for pupils to demonstrate attainment in all aspects of the level descriptions.</w:t>
      </w: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Some of your pupils may need to use a range of alternative forms of communication to show what they know, what they understand and what they can do.</w:t>
      </w:r>
    </w:p>
    <w:p w:rsidR="00A86B0C" w:rsidRPr="00A86B0C" w:rsidRDefault="00A86B0C" w:rsidP="00A86B0C">
      <w:pPr>
        <w:autoSpaceDE w:val="0"/>
        <w:autoSpaceDN w:val="0"/>
        <w:adjustRightInd w:val="0"/>
        <w:spacing w:after="0" w:line="240" w:lineRule="auto"/>
        <w:jc w:val="both"/>
        <w:rPr>
          <w:rFonts w:ascii="Arial" w:hAnsi="Arial" w:cs="Arial"/>
          <w:b/>
          <w:color w:val="FFD300"/>
          <w:sz w:val="28"/>
          <w:szCs w:val="28"/>
        </w:rPr>
      </w:pPr>
    </w:p>
    <w:p w:rsidR="00A86B0C" w:rsidRPr="00A86B0C" w:rsidRDefault="00A86B0C" w:rsidP="00A86B0C">
      <w:pPr>
        <w:autoSpaceDE w:val="0"/>
        <w:autoSpaceDN w:val="0"/>
        <w:adjustRightInd w:val="0"/>
        <w:spacing w:after="0" w:line="240" w:lineRule="auto"/>
        <w:jc w:val="both"/>
        <w:rPr>
          <w:rFonts w:ascii="Arial" w:hAnsi="Arial" w:cs="Arial"/>
          <w:b/>
          <w:color w:val="231F20"/>
          <w:sz w:val="28"/>
          <w:szCs w:val="28"/>
        </w:rPr>
      </w:pPr>
      <w:r w:rsidRPr="00A86B0C">
        <w:rPr>
          <w:rFonts w:ascii="Arial" w:hAnsi="Arial" w:cs="Arial"/>
          <w:b/>
          <w:color w:val="231F20"/>
          <w:sz w:val="28"/>
          <w:szCs w:val="28"/>
        </w:rPr>
        <w:t>Task setting, resources and support for pupils across all levels are important features. To enable individual pupils to achieve their potential, the match between learning outcomes and task setting is a critical factor.</w:t>
      </w:r>
    </w:p>
    <w:p w:rsidR="00A86B0C" w:rsidRDefault="00A86B0C">
      <w:pPr>
        <w:rPr>
          <w:rFonts w:ascii="Arial" w:hAnsi="Arial" w:cs="Arial"/>
          <w:sz w:val="28"/>
          <w:szCs w:val="28"/>
          <w:u w:val="single"/>
        </w:rPr>
      </w:pPr>
    </w:p>
    <w:p w:rsidR="00A86B0C" w:rsidRDefault="00A86B0C">
      <w:pPr>
        <w:rPr>
          <w:rFonts w:ascii="Arial" w:hAnsi="Arial" w:cs="Arial"/>
          <w:sz w:val="28"/>
          <w:szCs w:val="28"/>
          <w:u w:val="single"/>
        </w:rPr>
      </w:pPr>
    </w:p>
    <w:p w:rsidR="00A86B0C" w:rsidRDefault="00A86B0C">
      <w:pPr>
        <w:rPr>
          <w:rFonts w:ascii="Arial" w:hAnsi="Arial" w:cs="Arial"/>
          <w:sz w:val="28"/>
          <w:szCs w:val="28"/>
          <w:u w:val="single"/>
        </w:rPr>
      </w:pPr>
    </w:p>
    <w:p w:rsidR="00A86B0C" w:rsidRDefault="00A86B0C">
      <w:pPr>
        <w:rPr>
          <w:rFonts w:ascii="Arial" w:hAnsi="Arial" w:cs="Arial"/>
          <w:sz w:val="28"/>
          <w:szCs w:val="28"/>
          <w:u w:val="single"/>
        </w:rPr>
      </w:pPr>
    </w:p>
    <w:p w:rsidR="00A86B0C" w:rsidRDefault="00A86B0C">
      <w:pPr>
        <w:rPr>
          <w:rFonts w:ascii="Arial" w:hAnsi="Arial" w:cs="Arial"/>
          <w:sz w:val="28"/>
          <w:szCs w:val="28"/>
          <w:u w:val="single"/>
        </w:rPr>
      </w:pPr>
    </w:p>
    <w:p w:rsidR="003E3EA0" w:rsidRPr="00DA0908" w:rsidRDefault="00251155">
      <w:pPr>
        <w:rPr>
          <w:rFonts w:ascii="Arial" w:hAnsi="Arial" w:cs="Arial"/>
          <w:sz w:val="28"/>
          <w:szCs w:val="28"/>
          <w:u w:val="single"/>
        </w:rPr>
      </w:pPr>
      <w:r w:rsidRPr="00DA0908">
        <w:rPr>
          <w:rFonts w:ascii="Arial" w:hAnsi="Arial" w:cs="Arial"/>
          <w:sz w:val="28"/>
          <w:szCs w:val="28"/>
          <w:u w:val="single"/>
        </w:rPr>
        <w:lastRenderedPageBreak/>
        <w:t>Contents:</w:t>
      </w:r>
    </w:p>
    <w:p w:rsidR="00251155" w:rsidRDefault="00251155">
      <w:pPr>
        <w:rPr>
          <w:rFonts w:ascii="Arial" w:hAnsi="Arial" w:cs="Arial"/>
          <w:sz w:val="28"/>
          <w:szCs w:val="28"/>
        </w:rPr>
      </w:pPr>
    </w:p>
    <w:p w:rsidR="00DA0908" w:rsidRPr="00DA0908" w:rsidRDefault="00DA0908" w:rsidP="00DA0908">
      <w:pPr>
        <w:rPr>
          <w:rFonts w:ascii="Arial" w:hAnsi="Arial" w:cs="Arial"/>
          <w:sz w:val="28"/>
          <w:szCs w:val="28"/>
        </w:rPr>
      </w:pPr>
      <w:r>
        <w:rPr>
          <w:rFonts w:ascii="Arial" w:hAnsi="Arial" w:cs="Arial"/>
          <w:sz w:val="28"/>
          <w:szCs w:val="28"/>
        </w:rPr>
        <w:t>Pupil A writing evidence.</w:t>
      </w:r>
    </w:p>
    <w:p w:rsidR="00DA0908" w:rsidRDefault="00DA0908" w:rsidP="00DA0908">
      <w:pPr>
        <w:rPr>
          <w:rFonts w:ascii="Arial" w:hAnsi="Arial" w:cs="Arial"/>
          <w:sz w:val="28"/>
          <w:szCs w:val="28"/>
        </w:rPr>
      </w:pPr>
    </w:p>
    <w:p w:rsidR="00DA0908" w:rsidRDefault="00DA0908" w:rsidP="00DA0908">
      <w:pPr>
        <w:pStyle w:val="ListParagraph"/>
        <w:numPr>
          <w:ilvl w:val="0"/>
          <w:numId w:val="3"/>
        </w:numPr>
        <w:rPr>
          <w:rFonts w:ascii="Arial" w:hAnsi="Arial" w:cs="Arial"/>
          <w:sz w:val="28"/>
          <w:szCs w:val="28"/>
        </w:rPr>
      </w:pPr>
      <w:r>
        <w:rPr>
          <w:rFonts w:ascii="Arial" w:hAnsi="Arial" w:cs="Arial"/>
          <w:sz w:val="28"/>
          <w:szCs w:val="28"/>
        </w:rPr>
        <w:t>Recount</w:t>
      </w:r>
    </w:p>
    <w:p w:rsidR="00DA0908" w:rsidRDefault="00DA0908" w:rsidP="00DA0908">
      <w:pPr>
        <w:pStyle w:val="ListParagraph"/>
        <w:numPr>
          <w:ilvl w:val="0"/>
          <w:numId w:val="3"/>
        </w:numPr>
        <w:rPr>
          <w:rFonts w:ascii="Arial" w:hAnsi="Arial" w:cs="Arial"/>
          <w:sz w:val="28"/>
          <w:szCs w:val="28"/>
        </w:rPr>
      </w:pPr>
      <w:r>
        <w:rPr>
          <w:rFonts w:ascii="Arial" w:hAnsi="Arial" w:cs="Arial"/>
          <w:sz w:val="28"/>
          <w:szCs w:val="28"/>
        </w:rPr>
        <w:t>Letter</w:t>
      </w:r>
    </w:p>
    <w:p w:rsidR="00DA0908" w:rsidRDefault="00DA0908" w:rsidP="00DA0908">
      <w:pPr>
        <w:pStyle w:val="ListParagraph"/>
        <w:numPr>
          <w:ilvl w:val="0"/>
          <w:numId w:val="3"/>
        </w:numPr>
        <w:rPr>
          <w:rFonts w:ascii="Arial" w:hAnsi="Arial" w:cs="Arial"/>
          <w:sz w:val="28"/>
          <w:szCs w:val="28"/>
        </w:rPr>
      </w:pPr>
      <w:r>
        <w:rPr>
          <w:rFonts w:ascii="Arial" w:hAnsi="Arial" w:cs="Arial"/>
          <w:sz w:val="28"/>
          <w:szCs w:val="28"/>
        </w:rPr>
        <w:t>Poetry</w:t>
      </w:r>
    </w:p>
    <w:p w:rsidR="00DA0908" w:rsidRDefault="00DA0908" w:rsidP="00DA0908">
      <w:pPr>
        <w:pStyle w:val="ListParagraph"/>
        <w:numPr>
          <w:ilvl w:val="0"/>
          <w:numId w:val="3"/>
        </w:numPr>
        <w:rPr>
          <w:rFonts w:ascii="Arial" w:hAnsi="Arial" w:cs="Arial"/>
          <w:sz w:val="28"/>
          <w:szCs w:val="28"/>
        </w:rPr>
      </w:pPr>
      <w:r>
        <w:rPr>
          <w:rFonts w:ascii="Arial" w:hAnsi="Arial" w:cs="Arial"/>
          <w:sz w:val="28"/>
          <w:szCs w:val="28"/>
        </w:rPr>
        <w:t>Narrative writing</w:t>
      </w:r>
    </w:p>
    <w:p w:rsidR="00DA0908" w:rsidRDefault="00DA0908" w:rsidP="00DA0908">
      <w:pPr>
        <w:pStyle w:val="ListParagraph"/>
        <w:numPr>
          <w:ilvl w:val="0"/>
          <w:numId w:val="3"/>
        </w:numPr>
        <w:rPr>
          <w:rFonts w:ascii="Arial" w:hAnsi="Arial" w:cs="Arial"/>
          <w:sz w:val="28"/>
          <w:szCs w:val="28"/>
        </w:rPr>
      </w:pPr>
      <w:r>
        <w:rPr>
          <w:rFonts w:ascii="Arial" w:hAnsi="Arial" w:cs="Arial"/>
          <w:sz w:val="28"/>
          <w:szCs w:val="28"/>
        </w:rPr>
        <w:t>Discursive writing</w:t>
      </w:r>
    </w:p>
    <w:p w:rsidR="00DA0908" w:rsidRDefault="00DA0908" w:rsidP="00DA0908">
      <w:pPr>
        <w:rPr>
          <w:rFonts w:ascii="Arial" w:hAnsi="Arial" w:cs="Arial"/>
          <w:sz w:val="28"/>
          <w:szCs w:val="28"/>
        </w:rPr>
      </w:pPr>
    </w:p>
    <w:p w:rsidR="00DA0908" w:rsidRPr="00DA0908" w:rsidRDefault="00DA0908" w:rsidP="00DA0908">
      <w:pPr>
        <w:rPr>
          <w:rFonts w:ascii="Arial" w:hAnsi="Arial" w:cs="Arial"/>
          <w:sz w:val="28"/>
          <w:szCs w:val="28"/>
        </w:rPr>
      </w:pPr>
      <w:r>
        <w:rPr>
          <w:rFonts w:ascii="Arial" w:hAnsi="Arial" w:cs="Arial"/>
          <w:sz w:val="28"/>
          <w:szCs w:val="28"/>
        </w:rPr>
        <w:t>Pupil B writing evidence.</w:t>
      </w:r>
    </w:p>
    <w:p w:rsidR="00251155" w:rsidRDefault="00251155">
      <w:pPr>
        <w:rPr>
          <w:rFonts w:ascii="Arial" w:hAnsi="Arial" w:cs="Arial"/>
          <w:sz w:val="28"/>
          <w:szCs w:val="28"/>
        </w:rPr>
      </w:pPr>
    </w:p>
    <w:p w:rsidR="00DA0908" w:rsidRDefault="00DA0908" w:rsidP="00DA0908">
      <w:pPr>
        <w:pStyle w:val="ListParagraph"/>
        <w:numPr>
          <w:ilvl w:val="0"/>
          <w:numId w:val="2"/>
        </w:numPr>
        <w:rPr>
          <w:rFonts w:ascii="Arial" w:hAnsi="Arial" w:cs="Arial"/>
          <w:sz w:val="28"/>
          <w:szCs w:val="28"/>
        </w:rPr>
      </w:pPr>
      <w:r>
        <w:rPr>
          <w:rFonts w:ascii="Arial" w:hAnsi="Arial" w:cs="Arial"/>
          <w:sz w:val="28"/>
          <w:szCs w:val="28"/>
        </w:rPr>
        <w:t>Narrative opening</w:t>
      </w:r>
    </w:p>
    <w:p w:rsidR="00DA0908" w:rsidRDefault="00DA0908" w:rsidP="00DA0908">
      <w:pPr>
        <w:pStyle w:val="ListParagraph"/>
        <w:numPr>
          <w:ilvl w:val="0"/>
          <w:numId w:val="2"/>
        </w:numPr>
        <w:rPr>
          <w:rFonts w:ascii="Arial" w:hAnsi="Arial" w:cs="Arial"/>
          <w:sz w:val="28"/>
          <w:szCs w:val="28"/>
        </w:rPr>
      </w:pPr>
      <w:r>
        <w:rPr>
          <w:rFonts w:ascii="Arial" w:hAnsi="Arial" w:cs="Arial"/>
          <w:sz w:val="28"/>
          <w:szCs w:val="28"/>
        </w:rPr>
        <w:t>Newspaper report – front page story</w:t>
      </w:r>
    </w:p>
    <w:p w:rsidR="00DA0908" w:rsidRDefault="00DA0908" w:rsidP="00DA0908">
      <w:pPr>
        <w:pStyle w:val="ListParagraph"/>
        <w:numPr>
          <w:ilvl w:val="0"/>
          <w:numId w:val="2"/>
        </w:numPr>
        <w:rPr>
          <w:rFonts w:ascii="Arial" w:hAnsi="Arial" w:cs="Arial"/>
          <w:sz w:val="28"/>
          <w:szCs w:val="28"/>
        </w:rPr>
      </w:pPr>
      <w:r>
        <w:rPr>
          <w:rFonts w:ascii="Arial" w:hAnsi="Arial" w:cs="Arial"/>
          <w:sz w:val="28"/>
          <w:szCs w:val="28"/>
        </w:rPr>
        <w:t>Leaflet</w:t>
      </w:r>
    </w:p>
    <w:p w:rsidR="00DA0908" w:rsidRDefault="00DA0908" w:rsidP="00DA0908">
      <w:pPr>
        <w:pStyle w:val="ListParagraph"/>
        <w:numPr>
          <w:ilvl w:val="0"/>
          <w:numId w:val="2"/>
        </w:numPr>
        <w:rPr>
          <w:rFonts w:ascii="Arial" w:hAnsi="Arial" w:cs="Arial"/>
          <w:sz w:val="28"/>
          <w:szCs w:val="28"/>
        </w:rPr>
      </w:pPr>
      <w:r>
        <w:rPr>
          <w:rFonts w:ascii="Arial" w:hAnsi="Arial" w:cs="Arial"/>
          <w:sz w:val="28"/>
          <w:szCs w:val="28"/>
        </w:rPr>
        <w:t>Poetry</w:t>
      </w:r>
    </w:p>
    <w:p w:rsidR="00DA0908" w:rsidRPr="00251155" w:rsidRDefault="00DA0908">
      <w:pPr>
        <w:rPr>
          <w:rFonts w:ascii="Arial" w:hAnsi="Arial" w:cs="Arial"/>
          <w:sz w:val="28"/>
          <w:szCs w:val="28"/>
        </w:rPr>
      </w:pPr>
    </w:p>
    <w:p w:rsidR="00DA0908" w:rsidRDefault="00DA0908" w:rsidP="00DA0908">
      <w:pPr>
        <w:rPr>
          <w:rFonts w:ascii="Arial" w:hAnsi="Arial" w:cs="Arial"/>
          <w:sz w:val="28"/>
          <w:szCs w:val="28"/>
        </w:rPr>
      </w:pPr>
      <w:r>
        <w:rPr>
          <w:rFonts w:ascii="Arial" w:hAnsi="Arial" w:cs="Arial"/>
          <w:sz w:val="28"/>
          <w:szCs w:val="28"/>
        </w:rPr>
        <w:t>Pupil C writing evidence.</w:t>
      </w:r>
    </w:p>
    <w:p w:rsidR="00DA0908" w:rsidRDefault="00DA0908" w:rsidP="00DA0908">
      <w:pPr>
        <w:rPr>
          <w:rFonts w:ascii="Arial" w:hAnsi="Arial" w:cs="Arial"/>
          <w:sz w:val="28"/>
          <w:szCs w:val="28"/>
        </w:rPr>
      </w:pPr>
    </w:p>
    <w:p w:rsidR="00DA0908" w:rsidRDefault="00DA0908" w:rsidP="00DA0908">
      <w:pPr>
        <w:pStyle w:val="ListParagraph"/>
        <w:numPr>
          <w:ilvl w:val="0"/>
          <w:numId w:val="4"/>
        </w:numPr>
        <w:rPr>
          <w:rFonts w:ascii="Arial" w:hAnsi="Arial" w:cs="Arial"/>
          <w:sz w:val="28"/>
          <w:szCs w:val="28"/>
        </w:rPr>
      </w:pPr>
      <w:r>
        <w:rPr>
          <w:rFonts w:ascii="Arial" w:hAnsi="Arial" w:cs="Arial"/>
          <w:sz w:val="28"/>
          <w:szCs w:val="28"/>
        </w:rPr>
        <w:t>Narrative writing</w:t>
      </w:r>
    </w:p>
    <w:p w:rsidR="00DA0908" w:rsidRDefault="00DA0908" w:rsidP="00DA0908">
      <w:pPr>
        <w:pStyle w:val="ListParagraph"/>
        <w:numPr>
          <w:ilvl w:val="0"/>
          <w:numId w:val="4"/>
        </w:numPr>
        <w:rPr>
          <w:rFonts w:ascii="Arial" w:hAnsi="Arial" w:cs="Arial"/>
          <w:sz w:val="28"/>
          <w:szCs w:val="28"/>
        </w:rPr>
      </w:pPr>
      <w:r>
        <w:rPr>
          <w:rFonts w:ascii="Arial" w:hAnsi="Arial" w:cs="Arial"/>
          <w:sz w:val="28"/>
          <w:szCs w:val="28"/>
        </w:rPr>
        <w:t>Poetry</w:t>
      </w:r>
    </w:p>
    <w:p w:rsidR="00DA0908" w:rsidRDefault="00DA0908" w:rsidP="00DA0908">
      <w:pPr>
        <w:pStyle w:val="ListParagraph"/>
        <w:numPr>
          <w:ilvl w:val="0"/>
          <w:numId w:val="4"/>
        </w:numPr>
        <w:rPr>
          <w:rFonts w:ascii="Arial" w:hAnsi="Arial" w:cs="Arial"/>
          <w:sz w:val="28"/>
          <w:szCs w:val="28"/>
        </w:rPr>
      </w:pPr>
      <w:r>
        <w:rPr>
          <w:rFonts w:ascii="Arial" w:hAnsi="Arial" w:cs="Arial"/>
          <w:sz w:val="28"/>
          <w:szCs w:val="28"/>
        </w:rPr>
        <w:t>Letter</w:t>
      </w:r>
    </w:p>
    <w:p w:rsidR="00DA0908" w:rsidRDefault="00DA0908" w:rsidP="00DA0908">
      <w:pPr>
        <w:pStyle w:val="ListParagraph"/>
        <w:numPr>
          <w:ilvl w:val="0"/>
          <w:numId w:val="4"/>
        </w:numPr>
        <w:rPr>
          <w:rFonts w:ascii="Arial" w:hAnsi="Arial" w:cs="Arial"/>
          <w:sz w:val="28"/>
          <w:szCs w:val="28"/>
        </w:rPr>
      </w:pPr>
      <w:r>
        <w:rPr>
          <w:rFonts w:ascii="Arial" w:hAnsi="Arial" w:cs="Arial"/>
          <w:sz w:val="28"/>
          <w:szCs w:val="28"/>
        </w:rPr>
        <w:t>Chapter opening in style of author</w:t>
      </w:r>
    </w:p>
    <w:p w:rsidR="00DA0908" w:rsidRPr="00DA0908" w:rsidRDefault="00DA0908" w:rsidP="00DA0908">
      <w:pPr>
        <w:rPr>
          <w:rFonts w:ascii="Arial" w:hAnsi="Arial" w:cs="Arial"/>
          <w:sz w:val="28"/>
          <w:szCs w:val="28"/>
        </w:rPr>
      </w:pPr>
    </w:p>
    <w:p w:rsidR="003E3EA0" w:rsidRDefault="003E3EA0"/>
    <w:p w:rsidR="003E3EA0" w:rsidRDefault="003E3EA0"/>
    <w:p w:rsidR="003E3EA0" w:rsidRDefault="003E3EA0"/>
    <w:p w:rsidR="003E3EA0" w:rsidRDefault="003E3EA0"/>
    <w:p w:rsidR="00713806" w:rsidRPr="00713806" w:rsidRDefault="00713806" w:rsidP="00713806">
      <w:pPr>
        <w:autoSpaceDE w:val="0"/>
        <w:autoSpaceDN w:val="0"/>
        <w:adjustRightInd w:val="0"/>
        <w:spacing w:after="0" w:line="240" w:lineRule="auto"/>
        <w:rPr>
          <w:rFonts w:ascii="Frutiger-Bold" w:hAnsi="Frutiger-Bold" w:cs="Frutiger-Bold"/>
          <w:b/>
          <w:bCs/>
          <w:color w:val="231F20"/>
          <w:sz w:val="24"/>
          <w:szCs w:val="24"/>
          <w:u w:val="single"/>
        </w:rPr>
      </w:pPr>
      <w:r w:rsidRPr="00713806">
        <w:rPr>
          <w:b/>
          <w:sz w:val="24"/>
          <w:szCs w:val="24"/>
          <w:u w:val="single"/>
        </w:rPr>
        <w:lastRenderedPageBreak/>
        <w:t>Pupil A:</w:t>
      </w:r>
      <w:r w:rsidRPr="00713806">
        <w:rPr>
          <w:rFonts w:ascii="Frutiger-Bold" w:hAnsi="Frutiger-Bold" w:cs="Frutiger-Bold"/>
          <w:b/>
          <w:bCs/>
          <w:color w:val="231F20"/>
          <w:sz w:val="24"/>
          <w:szCs w:val="24"/>
          <w:u w:val="single"/>
        </w:rPr>
        <w:t xml:space="preserve"> </w:t>
      </w:r>
    </w:p>
    <w:p w:rsidR="00713806" w:rsidRPr="00713806" w:rsidRDefault="00713806" w:rsidP="00713806">
      <w:pPr>
        <w:autoSpaceDE w:val="0"/>
        <w:autoSpaceDN w:val="0"/>
        <w:adjustRightInd w:val="0"/>
        <w:spacing w:after="0" w:line="240" w:lineRule="auto"/>
        <w:rPr>
          <w:rFonts w:ascii="Frutiger-Bold" w:hAnsi="Frutiger-Bold" w:cs="Frutiger-Bold"/>
          <w:b/>
          <w:bCs/>
          <w:color w:val="231F20"/>
          <w:sz w:val="24"/>
          <w:szCs w:val="24"/>
        </w:rPr>
      </w:pPr>
    </w:p>
    <w:p w:rsidR="00713806" w:rsidRDefault="00713806" w:rsidP="00187162">
      <w:pPr>
        <w:autoSpaceDE w:val="0"/>
        <w:autoSpaceDN w:val="0"/>
        <w:adjustRightInd w:val="0"/>
        <w:spacing w:after="0" w:line="240" w:lineRule="auto"/>
        <w:jc w:val="both"/>
        <w:rPr>
          <w:rFonts w:ascii="Frutiger-Light" w:hAnsi="Frutiger-Light" w:cs="Frutiger-Light"/>
          <w:color w:val="231F20"/>
          <w:sz w:val="24"/>
          <w:szCs w:val="24"/>
        </w:rPr>
      </w:pPr>
      <w:r w:rsidRPr="00713806">
        <w:rPr>
          <w:rFonts w:ascii="Frutiger-Light" w:hAnsi="Frutiger-Light" w:cs="Frutiger-Light"/>
          <w:color w:val="231F20"/>
          <w:sz w:val="24"/>
          <w:szCs w:val="24"/>
        </w:rPr>
        <w:t>1.</w:t>
      </w:r>
      <w:r>
        <w:rPr>
          <w:rFonts w:ascii="Frutiger-Light" w:hAnsi="Frutiger-Light" w:cs="Frutiger-Light"/>
          <w:color w:val="231F20"/>
          <w:sz w:val="24"/>
          <w:szCs w:val="24"/>
        </w:rPr>
        <w:t xml:space="preserve">   </w:t>
      </w:r>
      <w:r w:rsidRPr="00713806">
        <w:rPr>
          <w:rFonts w:ascii="Frutiger-Light" w:hAnsi="Frutiger-Light" w:cs="Frutiger-Light"/>
          <w:color w:val="231F20"/>
          <w:sz w:val="24"/>
          <w:szCs w:val="24"/>
        </w:rPr>
        <w:t xml:space="preserve">The stimulus for this writing, based on the Sea Empress disaster, comes from the series </w:t>
      </w:r>
      <w:r w:rsidRPr="00713806">
        <w:rPr>
          <w:rFonts w:ascii="Frutiger-LightItalic" w:hAnsi="Frutiger-LightItalic" w:cs="Frutiger-LightItalic"/>
          <w:i/>
          <w:iCs/>
          <w:color w:val="231F20"/>
          <w:sz w:val="24"/>
          <w:szCs w:val="24"/>
        </w:rPr>
        <w:t xml:space="preserve">I’m writing to tell you about… </w:t>
      </w:r>
      <w:r w:rsidRPr="00713806">
        <w:rPr>
          <w:rFonts w:ascii="Frutiger-Light" w:hAnsi="Frutiger-Light" w:cs="Frutiger-Light"/>
          <w:color w:val="231F20"/>
          <w:sz w:val="24"/>
          <w:szCs w:val="24"/>
        </w:rPr>
        <w:t>Additional research of contemporary accounts using the internet supports the writer in establishing background and technical detail in his recount. In addition to using ICT to find and develop information and ideas,</w:t>
      </w:r>
      <w:r>
        <w:rPr>
          <w:rFonts w:ascii="Frutiger-Light" w:hAnsi="Frutiger-Light" w:cs="Frutiger-Light"/>
          <w:color w:val="231F20"/>
          <w:sz w:val="24"/>
          <w:szCs w:val="24"/>
        </w:rPr>
        <w:t xml:space="preserve">   Pupil A</w:t>
      </w:r>
      <w:r w:rsidRPr="00713806">
        <w:rPr>
          <w:rFonts w:ascii="Frutiger-Light" w:hAnsi="Frutiger-Light" w:cs="Frutiger-Light"/>
          <w:color w:val="231F20"/>
          <w:sz w:val="24"/>
          <w:szCs w:val="24"/>
        </w:rPr>
        <w:t xml:space="preserve"> word-processes the final draft.</w:t>
      </w:r>
    </w:p>
    <w:p w:rsidR="00713806" w:rsidRDefault="00713806" w:rsidP="00713806">
      <w:pPr>
        <w:autoSpaceDE w:val="0"/>
        <w:autoSpaceDN w:val="0"/>
        <w:adjustRightInd w:val="0"/>
        <w:spacing w:after="0" w:line="240" w:lineRule="auto"/>
        <w:rPr>
          <w:rFonts w:ascii="Frutiger-Light" w:hAnsi="Frutiger-Light" w:cs="Frutiger-Light"/>
          <w:color w:val="231F20"/>
          <w:sz w:val="24"/>
          <w:szCs w:val="24"/>
        </w:rPr>
      </w:pPr>
    </w:p>
    <w:p w:rsidR="00713806" w:rsidRDefault="00713806" w:rsidP="00713806">
      <w:pPr>
        <w:autoSpaceDE w:val="0"/>
        <w:autoSpaceDN w:val="0"/>
        <w:adjustRightInd w:val="0"/>
        <w:spacing w:after="0" w:line="240" w:lineRule="auto"/>
        <w:rPr>
          <w:rFonts w:ascii="Frutiger-Light" w:hAnsi="Frutiger-Light" w:cs="Frutiger-Light"/>
          <w:color w:val="231F20"/>
          <w:sz w:val="24"/>
          <w:szCs w:val="24"/>
        </w:rPr>
      </w:pPr>
    </w:p>
    <w:p w:rsidR="00713806" w:rsidRPr="00713806" w:rsidRDefault="00713806" w:rsidP="00713806">
      <w:pPr>
        <w:rPr>
          <w:sz w:val="24"/>
          <w:szCs w:val="24"/>
        </w:rPr>
      </w:pPr>
      <w:r>
        <w:rPr>
          <w:noProof/>
          <w:sz w:val="24"/>
          <w:szCs w:val="24"/>
          <w:lang w:eastAsia="en-GB"/>
        </w:rPr>
        <w:drawing>
          <wp:inline distT="0" distB="0" distL="0" distR="0">
            <wp:extent cx="5560922" cy="6960358"/>
            <wp:effectExtent l="95250" t="76200" r="77878" b="50042"/>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560922" cy="6960358"/>
                    </a:xfrm>
                    <a:prstGeom prst="rect">
                      <a:avLst/>
                    </a:prstGeom>
                    <a:noFill/>
                    <a:ln w="76200">
                      <a:solidFill>
                        <a:schemeClr val="tx1"/>
                      </a:solidFill>
                      <a:miter lim="800000"/>
                      <a:headEnd/>
                      <a:tailEnd/>
                    </a:ln>
                  </pic:spPr>
                </pic:pic>
              </a:graphicData>
            </a:graphic>
          </wp:inline>
        </w:drawing>
      </w: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r w:rsidRPr="003D3FCA">
        <w:rPr>
          <w:rFonts w:ascii="Arial" w:hAnsi="Arial" w:cs="Arial"/>
          <w:b/>
          <w:sz w:val="28"/>
          <w:szCs w:val="28"/>
          <w:u w:val="single"/>
        </w:rPr>
        <w:t>Commentary:</w:t>
      </w: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p>
    <w:p w:rsidR="003D3FCA" w:rsidRDefault="003D3FCA" w:rsidP="003D3FCA">
      <w:pPr>
        <w:autoSpaceDE w:val="0"/>
        <w:autoSpaceDN w:val="0"/>
        <w:adjustRightInd w:val="0"/>
        <w:spacing w:after="0" w:line="240" w:lineRule="auto"/>
        <w:jc w:val="both"/>
        <w:rPr>
          <w:rFonts w:ascii="Arial" w:hAnsi="Arial" w:cs="Arial"/>
          <w:color w:val="231F20"/>
          <w:sz w:val="28"/>
          <w:szCs w:val="28"/>
        </w:rPr>
      </w:pPr>
      <w:r w:rsidRPr="003D3FCA">
        <w:rPr>
          <w:rFonts w:ascii="Arial" w:hAnsi="Arial" w:cs="Arial"/>
          <w:color w:val="231F20"/>
          <w:sz w:val="28"/>
          <w:szCs w:val="28"/>
        </w:rPr>
        <w:t>The recount is well structured and uses subheadings as features of layout appropriate to the genre. The introductory sentence</w:t>
      </w:r>
      <w:r>
        <w:rPr>
          <w:rFonts w:ascii="Arial" w:hAnsi="Arial" w:cs="Arial"/>
          <w:color w:val="231F20"/>
          <w:sz w:val="28"/>
          <w:szCs w:val="28"/>
        </w:rPr>
        <w:t xml:space="preserve"> </w:t>
      </w:r>
      <w:r w:rsidRPr="003D3FCA">
        <w:rPr>
          <w:rFonts w:ascii="Arial" w:hAnsi="Arial" w:cs="Arial"/>
          <w:color w:val="231F20"/>
          <w:sz w:val="28"/>
          <w:szCs w:val="28"/>
        </w:rPr>
        <w:t xml:space="preserve">establishes the context for the writing. A range of punctuation, including brackets and apostrophes, are used effectively. The use of ellipsis to develop a sense of foreboding is sophisticated. The writing shows evidence of precise and technical vocabulary: ‘renowned for </w:t>
      </w:r>
      <w:r w:rsidR="00A86B0C" w:rsidRPr="003D3FCA">
        <w:rPr>
          <w:rFonts w:ascii="Arial" w:hAnsi="Arial" w:cs="Arial"/>
          <w:color w:val="231F20"/>
          <w:sz w:val="28"/>
          <w:szCs w:val="28"/>
        </w:rPr>
        <w:t>its</w:t>
      </w:r>
      <w:r w:rsidRPr="003D3FCA">
        <w:rPr>
          <w:rFonts w:ascii="Arial" w:hAnsi="Arial" w:cs="Arial"/>
          <w:color w:val="231F20"/>
          <w:sz w:val="28"/>
          <w:szCs w:val="28"/>
        </w:rPr>
        <w:t xml:space="preserve"> natural beauty’, ‘double hulling the oil tankers’, ‘tanker grounded again’, ‘holding cable snapped and the engine room flooded’. </w:t>
      </w:r>
    </w:p>
    <w:p w:rsidR="003D3FCA" w:rsidRDefault="003D3FCA" w:rsidP="003D3FCA">
      <w:pPr>
        <w:autoSpaceDE w:val="0"/>
        <w:autoSpaceDN w:val="0"/>
        <w:adjustRightInd w:val="0"/>
        <w:spacing w:after="0" w:line="240" w:lineRule="auto"/>
        <w:jc w:val="both"/>
        <w:rPr>
          <w:rFonts w:ascii="Arial" w:hAnsi="Arial" w:cs="Arial"/>
          <w:color w:val="231F20"/>
          <w:sz w:val="28"/>
          <w:szCs w:val="28"/>
        </w:rPr>
      </w:pPr>
    </w:p>
    <w:p w:rsidR="003D3FCA" w:rsidRPr="003D3FCA" w:rsidRDefault="003D3FCA" w:rsidP="003D3FCA">
      <w:pPr>
        <w:autoSpaceDE w:val="0"/>
        <w:autoSpaceDN w:val="0"/>
        <w:adjustRightInd w:val="0"/>
        <w:spacing w:after="0" w:line="240" w:lineRule="auto"/>
        <w:jc w:val="both"/>
        <w:rPr>
          <w:rFonts w:ascii="Arial" w:hAnsi="Arial" w:cs="Arial"/>
          <w:color w:val="231F20"/>
          <w:sz w:val="28"/>
          <w:szCs w:val="28"/>
        </w:rPr>
      </w:pPr>
      <w:r>
        <w:rPr>
          <w:rFonts w:ascii="Arial" w:hAnsi="Arial" w:cs="Arial"/>
          <w:color w:val="231F20"/>
          <w:sz w:val="28"/>
          <w:szCs w:val="28"/>
        </w:rPr>
        <w:t>Pupil A</w:t>
      </w:r>
      <w:r w:rsidRPr="003D3FCA">
        <w:rPr>
          <w:rFonts w:ascii="Arial" w:hAnsi="Arial" w:cs="Arial"/>
          <w:color w:val="231F20"/>
          <w:sz w:val="28"/>
          <w:szCs w:val="28"/>
        </w:rPr>
        <w:t xml:space="preserve"> should continue to develop a sustained formal tone and use vocabulary appropriate to task. </w:t>
      </w:r>
      <w:r>
        <w:rPr>
          <w:rFonts w:ascii="Arial" w:hAnsi="Arial" w:cs="Arial"/>
          <w:color w:val="231F20"/>
          <w:sz w:val="28"/>
          <w:szCs w:val="28"/>
        </w:rPr>
        <w:t>Pupil A</w:t>
      </w:r>
      <w:r w:rsidRPr="003D3FCA">
        <w:rPr>
          <w:rFonts w:ascii="Arial" w:hAnsi="Arial" w:cs="Arial"/>
          <w:color w:val="231F20"/>
          <w:sz w:val="28"/>
          <w:szCs w:val="28"/>
        </w:rPr>
        <w:t xml:space="preserve"> should continue to extend knowledge and use of internal punctuation to enhance meaning.</w:t>
      </w: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p>
    <w:p w:rsidR="003D3FCA" w:rsidRPr="003D3FCA" w:rsidRDefault="003D3FCA" w:rsidP="003D3FCA">
      <w:pPr>
        <w:autoSpaceDE w:val="0"/>
        <w:autoSpaceDN w:val="0"/>
        <w:adjustRightInd w:val="0"/>
        <w:spacing w:after="0" w:line="240" w:lineRule="auto"/>
        <w:jc w:val="both"/>
        <w:rPr>
          <w:rFonts w:ascii="Arial" w:hAnsi="Arial" w:cs="Arial"/>
          <w:b/>
          <w:sz w:val="28"/>
          <w:szCs w:val="28"/>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3D3FCA" w:rsidRDefault="003D3FCA" w:rsidP="00713806">
      <w:pPr>
        <w:autoSpaceDE w:val="0"/>
        <w:autoSpaceDN w:val="0"/>
        <w:adjustRightInd w:val="0"/>
        <w:spacing w:after="0" w:line="240" w:lineRule="auto"/>
        <w:rPr>
          <w:b/>
          <w:sz w:val="24"/>
          <w:szCs w:val="24"/>
          <w:u w:val="single"/>
        </w:rPr>
      </w:pPr>
    </w:p>
    <w:p w:rsidR="00713806" w:rsidRPr="00713806" w:rsidRDefault="00713806" w:rsidP="00713806">
      <w:pPr>
        <w:autoSpaceDE w:val="0"/>
        <w:autoSpaceDN w:val="0"/>
        <w:adjustRightInd w:val="0"/>
        <w:spacing w:after="0" w:line="240" w:lineRule="auto"/>
        <w:rPr>
          <w:rFonts w:ascii="Frutiger-Bold" w:hAnsi="Frutiger-Bold" w:cs="Frutiger-Bold"/>
          <w:b/>
          <w:bCs/>
          <w:color w:val="231F20"/>
          <w:sz w:val="24"/>
          <w:szCs w:val="24"/>
          <w:u w:val="single"/>
        </w:rPr>
      </w:pPr>
      <w:r w:rsidRPr="00713806">
        <w:rPr>
          <w:b/>
          <w:sz w:val="24"/>
          <w:szCs w:val="24"/>
          <w:u w:val="single"/>
        </w:rPr>
        <w:t>Pupil A:</w:t>
      </w:r>
      <w:r w:rsidRPr="00713806">
        <w:rPr>
          <w:rFonts w:ascii="Frutiger-Bold" w:hAnsi="Frutiger-Bold" w:cs="Frutiger-Bold"/>
          <w:b/>
          <w:bCs/>
          <w:color w:val="231F20"/>
          <w:sz w:val="24"/>
          <w:szCs w:val="24"/>
          <w:u w:val="single"/>
        </w:rPr>
        <w:t xml:space="preserve"> </w:t>
      </w:r>
    </w:p>
    <w:p w:rsidR="00187162" w:rsidRDefault="00187162" w:rsidP="00713806">
      <w:pPr>
        <w:autoSpaceDE w:val="0"/>
        <w:autoSpaceDN w:val="0"/>
        <w:adjustRightInd w:val="0"/>
        <w:spacing w:after="0" w:line="240" w:lineRule="auto"/>
      </w:pPr>
    </w:p>
    <w:p w:rsidR="00713806" w:rsidRDefault="00187162" w:rsidP="00187162">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color w:val="231F20"/>
          <w:sz w:val="24"/>
          <w:szCs w:val="24"/>
        </w:rPr>
        <w:t xml:space="preserve">2. </w:t>
      </w:r>
      <w:r w:rsidR="00713806">
        <w:rPr>
          <w:rFonts w:ascii="Frutiger-Light" w:hAnsi="Frutiger-Light" w:cs="Frutiger-Light"/>
          <w:color w:val="231F20"/>
          <w:sz w:val="24"/>
          <w:szCs w:val="24"/>
        </w:rPr>
        <w:t>Pupil A writes a letter applying for the position of accountant for a</w:t>
      </w:r>
      <w:r>
        <w:rPr>
          <w:rFonts w:ascii="Frutiger-Light" w:hAnsi="Frutiger-Light" w:cs="Frutiger-Light"/>
          <w:color w:val="231F20"/>
          <w:sz w:val="24"/>
          <w:szCs w:val="24"/>
        </w:rPr>
        <w:t xml:space="preserve"> </w:t>
      </w:r>
      <w:r w:rsidR="00713806">
        <w:rPr>
          <w:rFonts w:ascii="Frutiger-Light" w:hAnsi="Frutiger-Light" w:cs="Frutiger-Light"/>
          <w:color w:val="231F20"/>
          <w:sz w:val="24"/>
          <w:szCs w:val="24"/>
        </w:rPr>
        <w:t>company. His teacher has reminded him about the appropriate</w:t>
      </w:r>
      <w:r>
        <w:rPr>
          <w:rFonts w:ascii="Frutiger-Light" w:hAnsi="Frutiger-Light" w:cs="Frutiger-Light"/>
          <w:color w:val="231F20"/>
          <w:sz w:val="24"/>
          <w:szCs w:val="24"/>
        </w:rPr>
        <w:t xml:space="preserve"> </w:t>
      </w:r>
      <w:r w:rsidR="00713806">
        <w:rPr>
          <w:rFonts w:ascii="Frutiger-Light" w:hAnsi="Frutiger-Light" w:cs="Frutiger-Light"/>
          <w:color w:val="231F20"/>
          <w:sz w:val="24"/>
          <w:szCs w:val="24"/>
        </w:rPr>
        <w:t>features of layout and tone of a formal letter prior to beginning the</w:t>
      </w:r>
      <w:r>
        <w:rPr>
          <w:rFonts w:ascii="Frutiger-Light" w:hAnsi="Frutiger-Light" w:cs="Frutiger-Light"/>
          <w:color w:val="231F20"/>
          <w:sz w:val="24"/>
          <w:szCs w:val="24"/>
        </w:rPr>
        <w:t xml:space="preserve"> </w:t>
      </w:r>
      <w:r w:rsidR="00713806">
        <w:rPr>
          <w:rFonts w:ascii="Frutiger-Light" w:hAnsi="Frutiger-Light" w:cs="Frutiger-Light"/>
          <w:color w:val="231F20"/>
          <w:sz w:val="24"/>
          <w:szCs w:val="24"/>
        </w:rPr>
        <w:t>task.</w:t>
      </w:r>
    </w:p>
    <w:p w:rsidR="00187162" w:rsidRDefault="00187162" w:rsidP="00187162">
      <w:pPr>
        <w:autoSpaceDE w:val="0"/>
        <w:autoSpaceDN w:val="0"/>
        <w:adjustRightInd w:val="0"/>
        <w:spacing w:after="0" w:line="240" w:lineRule="auto"/>
        <w:rPr>
          <w:rFonts w:ascii="Frutiger-Light" w:hAnsi="Frutiger-Light" w:cs="Frutiger-Light"/>
          <w:color w:val="231F20"/>
          <w:sz w:val="24"/>
          <w:szCs w:val="24"/>
        </w:rPr>
      </w:pPr>
    </w:p>
    <w:p w:rsidR="00187162" w:rsidRPr="00187162" w:rsidRDefault="00187162" w:rsidP="00187162">
      <w:pPr>
        <w:autoSpaceDE w:val="0"/>
        <w:autoSpaceDN w:val="0"/>
        <w:adjustRightInd w:val="0"/>
        <w:spacing w:after="0" w:line="240" w:lineRule="auto"/>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1312" behindDoc="0" locked="0" layoutInCell="1" allowOverlap="1">
            <wp:simplePos x="0" y="0"/>
            <wp:positionH relativeFrom="column">
              <wp:posOffset>163195</wp:posOffset>
            </wp:positionH>
            <wp:positionV relativeFrom="paragraph">
              <wp:posOffset>54610</wp:posOffset>
            </wp:positionV>
            <wp:extent cx="5694680" cy="7549515"/>
            <wp:effectExtent l="57150" t="38100" r="39370" b="13335"/>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94680" cy="7549515"/>
                    </a:xfrm>
                    <a:prstGeom prst="rect">
                      <a:avLst/>
                    </a:prstGeom>
                    <a:noFill/>
                    <a:ln w="28575">
                      <a:solidFill>
                        <a:schemeClr val="tx1"/>
                      </a:solidFill>
                      <a:miter lim="800000"/>
                      <a:headEnd/>
                      <a:tailEnd/>
                    </a:ln>
                  </pic:spPr>
                </pic:pic>
              </a:graphicData>
            </a:graphic>
          </wp:anchor>
        </w:drawing>
      </w:r>
    </w:p>
    <w:p w:rsidR="003D3FCA" w:rsidRPr="0089133C" w:rsidRDefault="003D3FCA" w:rsidP="0089133C">
      <w:pPr>
        <w:autoSpaceDE w:val="0"/>
        <w:autoSpaceDN w:val="0"/>
        <w:adjustRightInd w:val="0"/>
        <w:spacing w:after="0" w:line="240" w:lineRule="auto"/>
        <w:jc w:val="both"/>
        <w:rPr>
          <w:rFonts w:ascii="Arial" w:hAnsi="Arial" w:cs="Arial"/>
          <w:b/>
          <w:sz w:val="24"/>
          <w:szCs w:val="24"/>
          <w:u w:val="single"/>
        </w:rPr>
      </w:pPr>
      <w:r w:rsidRPr="0089133C">
        <w:rPr>
          <w:rFonts w:ascii="Arial" w:hAnsi="Arial" w:cs="Arial"/>
          <w:b/>
          <w:sz w:val="24"/>
          <w:szCs w:val="24"/>
          <w:u w:val="single"/>
        </w:rPr>
        <w:t>Commentary:</w:t>
      </w:r>
    </w:p>
    <w:p w:rsidR="003D3FCA" w:rsidRPr="0089133C" w:rsidRDefault="003D3FCA" w:rsidP="0089133C">
      <w:pPr>
        <w:autoSpaceDE w:val="0"/>
        <w:autoSpaceDN w:val="0"/>
        <w:adjustRightInd w:val="0"/>
        <w:spacing w:after="0" w:line="240" w:lineRule="auto"/>
        <w:jc w:val="both"/>
        <w:rPr>
          <w:rFonts w:ascii="Arial" w:hAnsi="Arial" w:cs="Arial"/>
          <w:b/>
          <w:sz w:val="24"/>
          <w:szCs w:val="24"/>
          <w:u w:val="single"/>
        </w:rPr>
      </w:pPr>
    </w:p>
    <w:p w:rsidR="003D3FCA" w:rsidRPr="0089133C" w:rsidRDefault="003D3FCA" w:rsidP="0089133C">
      <w:pPr>
        <w:autoSpaceDE w:val="0"/>
        <w:autoSpaceDN w:val="0"/>
        <w:adjustRightInd w:val="0"/>
        <w:spacing w:after="0" w:line="240" w:lineRule="auto"/>
        <w:jc w:val="both"/>
        <w:rPr>
          <w:rFonts w:ascii="Arial" w:hAnsi="Arial" w:cs="Arial"/>
          <w:color w:val="231F20"/>
          <w:sz w:val="24"/>
          <w:szCs w:val="24"/>
        </w:rPr>
      </w:pPr>
      <w:r w:rsidRPr="0089133C">
        <w:rPr>
          <w:rFonts w:ascii="Arial" w:hAnsi="Arial" w:cs="Arial"/>
          <w:color w:val="231F20"/>
          <w:sz w:val="24"/>
          <w:szCs w:val="24"/>
        </w:rPr>
        <w:t>Pupil A uses the appropriate features of layout and his introductory</w:t>
      </w:r>
      <w:r w:rsidR="008B0ACD" w:rsidRPr="0089133C">
        <w:rPr>
          <w:rFonts w:ascii="Arial" w:hAnsi="Arial" w:cs="Arial"/>
          <w:color w:val="231F20"/>
          <w:sz w:val="24"/>
          <w:szCs w:val="24"/>
        </w:rPr>
        <w:t xml:space="preserve"> </w:t>
      </w:r>
      <w:r w:rsidRPr="0089133C">
        <w:rPr>
          <w:rFonts w:ascii="Arial" w:hAnsi="Arial" w:cs="Arial"/>
          <w:color w:val="231F20"/>
          <w:sz w:val="24"/>
          <w:szCs w:val="24"/>
        </w:rPr>
        <w:t>sentence establishes the context of the letter. The tone is sustained</w:t>
      </w:r>
      <w:r w:rsidR="008B0ACD" w:rsidRPr="0089133C">
        <w:rPr>
          <w:rFonts w:ascii="Arial" w:hAnsi="Arial" w:cs="Arial"/>
          <w:color w:val="231F20"/>
          <w:sz w:val="24"/>
          <w:szCs w:val="24"/>
        </w:rPr>
        <w:t xml:space="preserve"> </w:t>
      </w:r>
      <w:r w:rsidRPr="0089133C">
        <w:rPr>
          <w:rFonts w:ascii="Arial" w:hAnsi="Arial" w:cs="Arial"/>
          <w:color w:val="231F20"/>
          <w:sz w:val="24"/>
          <w:szCs w:val="24"/>
        </w:rPr>
        <w:t>and suitably formal throughout. Content is developed to convey</w:t>
      </w:r>
      <w:r w:rsidR="008B0ACD" w:rsidRPr="0089133C">
        <w:rPr>
          <w:rFonts w:ascii="Arial" w:hAnsi="Arial" w:cs="Arial"/>
          <w:color w:val="231F20"/>
          <w:sz w:val="24"/>
          <w:szCs w:val="24"/>
        </w:rPr>
        <w:t xml:space="preserve"> </w:t>
      </w:r>
      <w:r w:rsidRPr="0089133C">
        <w:rPr>
          <w:rFonts w:ascii="Arial" w:hAnsi="Arial" w:cs="Arial"/>
          <w:color w:val="231F20"/>
          <w:sz w:val="24"/>
          <w:szCs w:val="24"/>
        </w:rPr>
        <w:t>convincing arguments in a range of areas designed to make his</w:t>
      </w:r>
      <w:r w:rsidR="008B0ACD" w:rsidRPr="0089133C">
        <w:rPr>
          <w:rFonts w:ascii="Arial" w:hAnsi="Arial" w:cs="Arial"/>
          <w:color w:val="231F20"/>
          <w:sz w:val="24"/>
          <w:szCs w:val="24"/>
        </w:rPr>
        <w:t xml:space="preserve"> </w:t>
      </w:r>
      <w:r w:rsidRPr="0089133C">
        <w:rPr>
          <w:rFonts w:ascii="Arial" w:hAnsi="Arial" w:cs="Arial"/>
          <w:color w:val="231F20"/>
          <w:sz w:val="24"/>
          <w:szCs w:val="24"/>
        </w:rPr>
        <w:t>application persuasive and appealing to a prospective employer:</w:t>
      </w:r>
      <w:r w:rsidR="008B0ACD" w:rsidRPr="0089133C">
        <w:rPr>
          <w:rFonts w:ascii="Arial" w:hAnsi="Arial" w:cs="Arial"/>
          <w:color w:val="231F20"/>
          <w:sz w:val="24"/>
          <w:szCs w:val="24"/>
        </w:rPr>
        <w:t xml:space="preserve"> </w:t>
      </w:r>
      <w:r w:rsidRPr="0089133C">
        <w:rPr>
          <w:rFonts w:ascii="Arial" w:hAnsi="Arial" w:cs="Arial"/>
          <w:color w:val="231F20"/>
          <w:sz w:val="24"/>
          <w:szCs w:val="24"/>
        </w:rPr>
        <w:t>‘I have a great amount of experience’, ‘I’m very cooperative’,</w:t>
      </w:r>
    </w:p>
    <w:p w:rsidR="003D3FCA" w:rsidRPr="0089133C" w:rsidRDefault="003D3FCA" w:rsidP="0089133C">
      <w:pPr>
        <w:autoSpaceDE w:val="0"/>
        <w:autoSpaceDN w:val="0"/>
        <w:adjustRightInd w:val="0"/>
        <w:spacing w:after="0" w:line="240" w:lineRule="auto"/>
        <w:jc w:val="both"/>
        <w:rPr>
          <w:rFonts w:ascii="Arial" w:hAnsi="Arial" w:cs="Arial"/>
          <w:color w:val="231F20"/>
          <w:sz w:val="24"/>
          <w:szCs w:val="24"/>
        </w:rPr>
      </w:pPr>
      <w:r w:rsidRPr="0089133C">
        <w:rPr>
          <w:rFonts w:ascii="Arial" w:hAnsi="Arial" w:cs="Arial"/>
          <w:color w:val="231F20"/>
          <w:sz w:val="24"/>
          <w:szCs w:val="24"/>
        </w:rPr>
        <w:t>‘I am a great enthusiast’, ‘optimism’, ‘I help, give words of</w:t>
      </w:r>
      <w:r w:rsidR="008B0ACD" w:rsidRPr="0089133C">
        <w:rPr>
          <w:rFonts w:ascii="Arial" w:hAnsi="Arial" w:cs="Arial"/>
          <w:color w:val="231F20"/>
          <w:sz w:val="24"/>
          <w:szCs w:val="24"/>
        </w:rPr>
        <w:t xml:space="preserve"> </w:t>
      </w:r>
      <w:r w:rsidRPr="0089133C">
        <w:rPr>
          <w:rFonts w:ascii="Arial" w:hAnsi="Arial" w:cs="Arial"/>
          <w:color w:val="231F20"/>
          <w:sz w:val="24"/>
          <w:szCs w:val="24"/>
        </w:rPr>
        <w:t>encouragement…’</w:t>
      </w:r>
    </w:p>
    <w:p w:rsidR="003D3FCA" w:rsidRPr="00D37A1F" w:rsidRDefault="003D3FCA" w:rsidP="0089133C">
      <w:pPr>
        <w:autoSpaceDE w:val="0"/>
        <w:autoSpaceDN w:val="0"/>
        <w:adjustRightInd w:val="0"/>
        <w:spacing w:after="0" w:line="240" w:lineRule="auto"/>
        <w:jc w:val="both"/>
        <w:rPr>
          <w:rFonts w:ascii="Frutiger-Light" w:hAnsi="Frutiger-Light" w:cs="Frutiger-Light"/>
          <w:color w:val="231F20"/>
          <w:sz w:val="24"/>
          <w:szCs w:val="24"/>
        </w:rPr>
      </w:pPr>
      <w:r w:rsidRPr="0089133C">
        <w:rPr>
          <w:rFonts w:ascii="Arial" w:hAnsi="Arial" w:cs="Arial"/>
          <w:color w:val="231F20"/>
          <w:sz w:val="24"/>
          <w:szCs w:val="24"/>
        </w:rPr>
        <w:t>The writing is paragraphed effectively and uses a variety of sentence</w:t>
      </w:r>
      <w:r w:rsidR="008B0ACD" w:rsidRPr="0089133C">
        <w:rPr>
          <w:rFonts w:ascii="Arial" w:hAnsi="Arial" w:cs="Arial"/>
          <w:color w:val="231F20"/>
          <w:sz w:val="24"/>
          <w:szCs w:val="24"/>
        </w:rPr>
        <w:t xml:space="preserve"> </w:t>
      </w:r>
      <w:r w:rsidRPr="0089133C">
        <w:rPr>
          <w:rFonts w:ascii="Arial" w:hAnsi="Arial" w:cs="Arial"/>
          <w:color w:val="231F20"/>
          <w:sz w:val="24"/>
          <w:szCs w:val="24"/>
        </w:rPr>
        <w:t>structures. A range of punctuation is used appropriately. Spelling is</w:t>
      </w:r>
      <w:r w:rsidR="008B0ACD" w:rsidRPr="0089133C">
        <w:rPr>
          <w:rFonts w:ascii="Arial" w:hAnsi="Arial" w:cs="Arial"/>
          <w:color w:val="231F20"/>
          <w:sz w:val="24"/>
          <w:szCs w:val="24"/>
        </w:rPr>
        <w:t xml:space="preserve"> </w:t>
      </w:r>
      <w:r w:rsidRPr="0089133C">
        <w:rPr>
          <w:rFonts w:ascii="Arial" w:hAnsi="Arial" w:cs="Arial"/>
          <w:color w:val="231F20"/>
          <w:sz w:val="24"/>
          <w:szCs w:val="24"/>
        </w:rPr>
        <w:t>generally accurate. A strong final persuasive appeal to the recipient</w:t>
      </w:r>
      <w:r w:rsidR="008B0ACD" w:rsidRPr="0089133C">
        <w:rPr>
          <w:rFonts w:ascii="Arial" w:hAnsi="Arial" w:cs="Arial"/>
          <w:color w:val="231F20"/>
          <w:sz w:val="24"/>
          <w:szCs w:val="24"/>
        </w:rPr>
        <w:t xml:space="preserve"> emphasises Pupil A’s</w:t>
      </w:r>
      <w:r w:rsidRPr="0089133C">
        <w:rPr>
          <w:rFonts w:ascii="Arial" w:hAnsi="Arial" w:cs="Arial"/>
          <w:color w:val="231F20"/>
          <w:sz w:val="24"/>
          <w:szCs w:val="24"/>
        </w:rPr>
        <w:t xml:space="preserve"> understanding of the purpose of this letter.</w:t>
      </w:r>
      <w:r w:rsidR="00D37A1F" w:rsidRPr="0089133C">
        <w:rPr>
          <w:rFonts w:ascii="Arial" w:hAnsi="Arial" w:cs="Arial"/>
          <w:color w:val="231F20"/>
          <w:sz w:val="24"/>
          <w:szCs w:val="24"/>
        </w:rPr>
        <w:t xml:space="preserve"> Pupil A</w:t>
      </w:r>
      <w:r w:rsidRPr="0089133C">
        <w:rPr>
          <w:rFonts w:ascii="Arial" w:hAnsi="Arial" w:cs="Arial"/>
          <w:color w:val="231F20"/>
          <w:sz w:val="24"/>
          <w:szCs w:val="24"/>
        </w:rPr>
        <w:t xml:space="preserve"> sh</w:t>
      </w:r>
      <w:r w:rsidR="00D37A1F" w:rsidRPr="0089133C">
        <w:rPr>
          <w:rFonts w:ascii="Arial" w:hAnsi="Arial" w:cs="Arial"/>
          <w:color w:val="231F20"/>
          <w:sz w:val="24"/>
          <w:szCs w:val="24"/>
        </w:rPr>
        <w:t>ould continue to consolidate</w:t>
      </w:r>
      <w:r w:rsidRPr="0089133C">
        <w:rPr>
          <w:rFonts w:ascii="Arial" w:hAnsi="Arial" w:cs="Arial"/>
          <w:color w:val="231F20"/>
          <w:sz w:val="24"/>
          <w:szCs w:val="24"/>
        </w:rPr>
        <w:t xml:space="preserve"> range of sentence structures</w:t>
      </w:r>
      <w:r w:rsidR="00D37A1F" w:rsidRPr="0089133C">
        <w:rPr>
          <w:rFonts w:ascii="Arial" w:hAnsi="Arial" w:cs="Arial"/>
          <w:color w:val="231F20"/>
          <w:sz w:val="24"/>
          <w:szCs w:val="24"/>
        </w:rPr>
        <w:t xml:space="preserve"> and vocabulary and develop </w:t>
      </w:r>
      <w:r w:rsidRPr="0089133C">
        <w:rPr>
          <w:rFonts w:ascii="Arial" w:hAnsi="Arial" w:cs="Arial"/>
          <w:color w:val="231F20"/>
          <w:sz w:val="24"/>
          <w:szCs w:val="24"/>
        </w:rPr>
        <w:t>use of a more sustained formal tone</w:t>
      </w:r>
      <w:r w:rsidR="00D37A1F" w:rsidRPr="0089133C">
        <w:rPr>
          <w:rFonts w:ascii="Arial" w:hAnsi="Arial" w:cs="Arial"/>
          <w:color w:val="231F20"/>
          <w:sz w:val="24"/>
          <w:szCs w:val="24"/>
        </w:rPr>
        <w:t xml:space="preserve"> </w:t>
      </w:r>
      <w:r w:rsidRPr="0089133C">
        <w:rPr>
          <w:rFonts w:ascii="Arial" w:hAnsi="Arial" w:cs="Arial"/>
          <w:color w:val="231F20"/>
          <w:sz w:val="24"/>
          <w:szCs w:val="24"/>
        </w:rPr>
        <w:t>appropriate to such tasks</w:t>
      </w:r>
      <w:r>
        <w:rPr>
          <w:rFonts w:ascii="Frutiger-Light" w:hAnsi="Frutiger-Light" w:cs="Frutiger-Light"/>
          <w:color w:val="231F20"/>
          <w:sz w:val="24"/>
          <w:szCs w:val="24"/>
        </w:rPr>
        <w:t>.</w:t>
      </w:r>
    </w:p>
    <w:p w:rsidR="003D3FCA" w:rsidRDefault="003D3FCA" w:rsidP="00D37A1F">
      <w:pPr>
        <w:autoSpaceDE w:val="0"/>
        <w:autoSpaceDN w:val="0"/>
        <w:adjustRightInd w:val="0"/>
        <w:spacing w:after="0" w:line="240" w:lineRule="auto"/>
        <w:jc w:val="both"/>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3D3FCA" w:rsidRDefault="003D3FCA" w:rsidP="00187162">
      <w:pPr>
        <w:autoSpaceDE w:val="0"/>
        <w:autoSpaceDN w:val="0"/>
        <w:adjustRightInd w:val="0"/>
        <w:spacing w:after="0" w:line="240" w:lineRule="auto"/>
        <w:rPr>
          <w:b/>
          <w:sz w:val="24"/>
          <w:szCs w:val="24"/>
          <w:u w:val="single"/>
        </w:rPr>
      </w:pPr>
    </w:p>
    <w:p w:rsidR="00187162" w:rsidRPr="00713806" w:rsidRDefault="00187162" w:rsidP="00187162">
      <w:pPr>
        <w:autoSpaceDE w:val="0"/>
        <w:autoSpaceDN w:val="0"/>
        <w:adjustRightInd w:val="0"/>
        <w:spacing w:after="0" w:line="240" w:lineRule="auto"/>
        <w:rPr>
          <w:rFonts w:ascii="Frutiger-Bold" w:hAnsi="Frutiger-Bold" w:cs="Frutiger-Bold"/>
          <w:b/>
          <w:bCs/>
          <w:color w:val="231F20"/>
          <w:sz w:val="24"/>
          <w:szCs w:val="24"/>
          <w:u w:val="single"/>
        </w:rPr>
      </w:pPr>
      <w:r w:rsidRPr="00713806">
        <w:rPr>
          <w:b/>
          <w:sz w:val="24"/>
          <w:szCs w:val="24"/>
          <w:u w:val="single"/>
        </w:rPr>
        <w:t>Pupil A:</w:t>
      </w:r>
      <w:r w:rsidRPr="00713806">
        <w:rPr>
          <w:rFonts w:ascii="Frutiger-Bold" w:hAnsi="Frutiger-Bold" w:cs="Frutiger-Bold"/>
          <w:b/>
          <w:bCs/>
          <w:color w:val="231F20"/>
          <w:sz w:val="24"/>
          <w:szCs w:val="24"/>
          <w:u w:val="single"/>
        </w:rPr>
        <w:t xml:space="preserve"> </w:t>
      </w:r>
    </w:p>
    <w:p w:rsidR="00187162" w:rsidRDefault="00187162" w:rsidP="00187162">
      <w:pPr>
        <w:autoSpaceDE w:val="0"/>
        <w:autoSpaceDN w:val="0"/>
        <w:adjustRightInd w:val="0"/>
        <w:spacing w:after="0" w:line="240" w:lineRule="auto"/>
      </w:pPr>
    </w:p>
    <w:p w:rsidR="003E3EA0" w:rsidRPr="00187162" w:rsidRDefault="00187162" w:rsidP="00187162">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2336" behindDoc="0" locked="0" layoutInCell="1" allowOverlap="1">
            <wp:simplePos x="0" y="0"/>
            <wp:positionH relativeFrom="column">
              <wp:posOffset>-60325</wp:posOffset>
            </wp:positionH>
            <wp:positionV relativeFrom="paragraph">
              <wp:posOffset>1722120</wp:posOffset>
            </wp:positionV>
            <wp:extent cx="5962015" cy="6213475"/>
            <wp:effectExtent l="57150" t="38100" r="38735" b="1587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62015" cy="6213475"/>
                    </a:xfrm>
                    <a:prstGeom prst="rect">
                      <a:avLst/>
                    </a:prstGeom>
                    <a:noFill/>
                    <a:ln w="38100">
                      <a:solidFill>
                        <a:schemeClr val="tx1"/>
                      </a:solidFill>
                      <a:miter lim="800000"/>
                      <a:headEnd/>
                      <a:tailEnd/>
                    </a:ln>
                  </pic:spPr>
                </pic:pic>
              </a:graphicData>
            </a:graphic>
          </wp:anchor>
        </w:drawing>
      </w:r>
      <w:r>
        <w:rPr>
          <w:rFonts w:ascii="Frutiger-Light" w:hAnsi="Frutiger-Light" w:cs="Frutiger-Light"/>
          <w:color w:val="231F20"/>
          <w:sz w:val="24"/>
          <w:szCs w:val="24"/>
        </w:rPr>
        <w:t>3. The class shares a selection of poems on the theme ‘Night time’. The poem ‘Night’ by Judith Nicholls is discussed and features such as syllabic patterning, use of metaphor and simile are considered. The majority of the group uses this poem to provide a framework from which to develop their own ideas. On completion of first draft, the work is shared with a response partner and further editing takes place. The final version is presented to peers and constructive comment is invited. Pupils also put their poems on audio tape and, as well as using various voices, are encouraged to devise special effects sounds where appropriate.</w:t>
      </w:r>
    </w:p>
    <w:p w:rsidR="003E3EA0" w:rsidRDefault="003E3EA0"/>
    <w:p w:rsidR="003E3EA0" w:rsidRDefault="003E3EA0"/>
    <w:p w:rsidR="00D37A1F" w:rsidRPr="0089133C" w:rsidRDefault="00D37A1F" w:rsidP="00187162">
      <w:pPr>
        <w:autoSpaceDE w:val="0"/>
        <w:autoSpaceDN w:val="0"/>
        <w:adjustRightInd w:val="0"/>
        <w:spacing w:after="0" w:line="240" w:lineRule="auto"/>
        <w:rPr>
          <w:rFonts w:ascii="Arial" w:hAnsi="Arial" w:cs="Arial"/>
          <w:b/>
          <w:sz w:val="24"/>
          <w:szCs w:val="24"/>
          <w:u w:val="single"/>
        </w:rPr>
      </w:pPr>
      <w:r w:rsidRPr="0089133C">
        <w:rPr>
          <w:rFonts w:ascii="Arial" w:hAnsi="Arial" w:cs="Arial"/>
          <w:b/>
          <w:sz w:val="24"/>
          <w:szCs w:val="24"/>
          <w:u w:val="single"/>
        </w:rPr>
        <w:t>Commentary:</w:t>
      </w:r>
    </w:p>
    <w:p w:rsidR="00D37A1F" w:rsidRPr="0089133C" w:rsidRDefault="00D37A1F" w:rsidP="00D37A1F">
      <w:pPr>
        <w:autoSpaceDE w:val="0"/>
        <w:autoSpaceDN w:val="0"/>
        <w:adjustRightInd w:val="0"/>
        <w:spacing w:after="0" w:line="240" w:lineRule="auto"/>
        <w:jc w:val="both"/>
        <w:rPr>
          <w:rFonts w:ascii="Arial" w:hAnsi="Arial" w:cs="Arial"/>
          <w:b/>
          <w:sz w:val="24"/>
          <w:szCs w:val="24"/>
          <w:u w:val="single"/>
        </w:rPr>
      </w:pPr>
    </w:p>
    <w:p w:rsidR="00D37A1F" w:rsidRPr="0089133C" w:rsidRDefault="00D37A1F" w:rsidP="00D37A1F">
      <w:pPr>
        <w:autoSpaceDE w:val="0"/>
        <w:autoSpaceDN w:val="0"/>
        <w:adjustRightInd w:val="0"/>
        <w:spacing w:after="0" w:line="240" w:lineRule="auto"/>
        <w:jc w:val="both"/>
        <w:rPr>
          <w:rFonts w:ascii="Arial" w:hAnsi="Arial" w:cs="Arial"/>
          <w:color w:val="231F20"/>
          <w:sz w:val="24"/>
          <w:szCs w:val="24"/>
        </w:rPr>
      </w:pPr>
      <w:r w:rsidRPr="0089133C">
        <w:rPr>
          <w:rFonts w:ascii="Arial" w:hAnsi="Arial" w:cs="Arial"/>
          <w:color w:val="231F20"/>
          <w:sz w:val="24"/>
          <w:szCs w:val="24"/>
        </w:rPr>
        <w:t>Pupil A successfully constructs a response to the stimulus poem. Although using the poet’s refrain to begin each verse, Pupil A manages to create a lively and original work. The writing is powerfully atmospheric with strong images and a sense of foreboding created. Effective use of punctuation enhances the impact of the writing.</w:t>
      </w:r>
    </w:p>
    <w:p w:rsidR="00D37A1F" w:rsidRPr="00D37A1F" w:rsidRDefault="00D37A1F" w:rsidP="00D37A1F">
      <w:pPr>
        <w:autoSpaceDE w:val="0"/>
        <w:autoSpaceDN w:val="0"/>
        <w:adjustRightInd w:val="0"/>
        <w:spacing w:after="0" w:line="240" w:lineRule="auto"/>
        <w:jc w:val="both"/>
        <w:rPr>
          <w:rFonts w:ascii="Frutiger-Light" w:hAnsi="Frutiger-Light" w:cs="Frutiger-Light"/>
          <w:color w:val="231F20"/>
          <w:sz w:val="24"/>
          <w:szCs w:val="24"/>
        </w:rPr>
      </w:pPr>
      <w:r w:rsidRPr="0089133C">
        <w:rPr>
          <w:rFonts w:ascii="Arial" w:hAnsi="Arial" w:cs="Arial"/>
          <w:color w:val="231F20"/>
          <w:sz w:val="24"/>
          <w:szCs w:val="24"/>
        </w:rPr>
        <w:t>Spelling is correct in this final draft. The syllabic patterning is not entirely successful. Further experimentation with features of vocabulary and style should be encouraged in order to achieve desired effects</w:t>
      </w:r>
      <w:r>
        <w:rPr>
          <w:rFonts w:ascii="Frutiger-Light" w:hAnsi="Frutiger-Light" w:cs="Frutiger-Light"/>
          <w:color w:val="231F20"/>
          <w:sz w:val="24"/>
          <w:szCs w:val="24"/>
        </w:rPr>
        <w:t>.</w:t>
      </w: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D37A1F" w:rsidRDefault="00D37A1F" w:rsidP="00187162">
      <w:pPr>
        <w:autoSpaceDE w:val="0"/>
        <w:autoSpaceDN w:val="0"/>
        <w:adjustRightInd w:val="0"/>
        <w:spacing w:after="0" w:line="240" w:lineRule="auto"/>
        <w:rPr>
          <w:b/>
          <w:sz w:val="24"/>
          <w:szCs w:val="24"/>
          <w:u w:val="single"/>
        </w:rPr>
      </w:pPr>
    </w:p>
    <w:p w:rsidR="0089133C" w:rsidRDefault="0089133C" w:rsidP="00187162">
      <w:pPr>
        <w:autoSpaceDE w:val="0"/>
        <w:autoSpaceDN w:val="0"/>
        <w:adjustRightInd w:val="0"/>
        <w:spacing w:after="0" w:line="240" w:lineRule="auto"/>
        <w:rPr>
          <w:b/>
          <w:sz w:val="24"/>
          <w:szCs w:val="24"/>
          <w:u w:val="single"/>
        </w:rPr>
      </w:pPr>
    </w:p>
    <w:p w:rsidR="00187162" w:rsidRDefault="00187162" w:rsidP="00187162">
      <w:pPr>
        <w:autoSpaceDE w:val="0"/>
        <w:autoSpaceDN w:val="0"/>
        <w:adjustRightInd w:val="0"/>
        <w:spacing w:after="0" w:line="240" w:lineRule="auto"/>
        <w:rPr>
          <w:rFonts w:ascii="Frutiger-Bold" w:hAnsi="Frutiger-Bold" w:cs="Frutiger-Bold"/>
          <w:b/>
          <w:bCs/>
          <w:color w:val="231F20"/>
          <w:sz w:val="24"/>
          <w:szCs w:val="24"/>
          <w:u w:val="single"/>
        </w:rPr>
      </w:pPr>
      <w:r w:rsidRPr="00713806">
        <w:rPr>
          <w:b/>
          <w:sz w:val="24"/>
          <w:szCs w:val="24"/>
          <w:u w:val="single"/>
        </w:rPr>
        <w:t>Pupil A:</w:t>
      </w:r>
      <w:r w:rsidRPr="00713806">
        <w:rPr>
          <w:rFonts w:ascii="Frutiger-Bold" w:hAnsi="Frutiger-Bold" w:cs="Frutiger-Bold"/>
          <w:b/>
          <w:bCs/>
          <w:color w:val="231F20"/>
          <w:sz w:val="24"/>
          <w:szCs w:val="24"/>
          <w:u w:val="single"/>
        </w:rPr>
        <w:t xml:space="preserve"> </w:t>
      </w:r>
    </w:p>
    <w:p w:rsidR="00187162" w:rsidRDefault="00187162" w:rsidP="00187162">
      <w:pPr>
        <w:autoSpaceDE w:val="0"/>
        <w:autoSpaceDN w:val="0"/>
        <w:adjustRightInd w:val="0"/>
        <w:spacing w:after="0" w:line="240" w:lineRule="auto"/>
        <w:rPr>
          <w:rFonts w:ascii="Frutiger-Bold" w:hAnsi="Frutiger-Bold" w:cs="Frutiger-Bold"/>
          <w:b/>
          <w:bCs/>
          <w:color w:val="231F20"/>
          <w:sz w:val="24"/>
          <w:szCs w:val="24"/>
          <w:u w:val="single"/>
        </w:rPr>
      </w:pPr>
    </w:p>
    <w:p w:rsidR="00187162" w:rsidRPr="00187162" w:rsidRDefault="00187162" w:rsidP="00187162">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3360" behindDoc="0" locked="0" layoutInCell="1" allowOverlap="1">
            <wp:simplePos x="0" y="0"/>
            <wp:positionH relativeFrom="column">
              <wp:posOffset>14605</wp:posOffset>
            </wp:positionH>
            <wp:positionV relativeFrom="paragraph">
              <wp:posOffset>1016000</wp:posOffset>
            </wp:positionV>
            <wp:extent cx="5757545" cy="7170420"/>
            <wp:effectExtent l="57150" t="38100" r="33655" b="1143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7545" cy="7170420"/>
                    </a:xfrm>
                    <a:prstGeom prst="rect">
                      <a:avLst/>
                    </a:prstGeom>
                    <a:noFill/>
                    <a:ln w="38100">
                      <a:solidFill>
                        <a:schemeClr val="tx1"/>
                      </a:solidFill>
                      <a:miter lim="800000"/>
                      <a:headEnd/>
                      <a:tailEnd/>
                    </a:ln>
                  </pic:spPr>
                </pic:pic>
              </a:graphicData>
            </a:graphic>
          </wp:anchor>
        </w:drawing>
      </w:r>
      <w:r w:rsidRPr="00187162">
        <w:rPr>
          <w:rFonts w:ascii="Frutiger-Light" w:hAnsi="Frutiger-Light" w:cs="Frutiger-Light"/>
          <w:color w:val="231F20"/>
          <w:sz w:val="24"/>
          <w:szCs w:val="24"/>
        </w:rPr>
        <w:t>4.</w:t>
      </w:r>
      <w:r>
        <w:rPr>
          <w:rFonts w:ascii="Frutiger-Light" w:hAnsi="Frutiger-Light" w:cs="Frutiger-Light"/>
          <w:color w:val="231F20"/>
          <w:sz w:val="24"/>
          <w:szCs w:val="24"/>
        </w:rPr>
        <w:t xml:space="preserve"> </w:t>
      </w:r>
      <w:r w:rsidRPr="00187162">
        <w:rPr>
          <w:rFonts w:ascii="Frutiger-Light" w:hAnsi="Frutiger-Light" w:cs="Frutiger-Light"/>
          <w:color w:val="231F20"/>
          <w:sz w:val="24"/>
          <w:szCs w:val="24"/>
        </w:rPr>
        <w:t>Following a class visit to the underground Stockport Air Raid Shelters, Pupil A writes a story with a Second World War theme. The first sentence has been given as a stimulus from which pupils should develop their narrative. Response partner feedback supports final editing. The first part of the story is reproduced here.</w:t>
      </w:r>
    </w:p>
    <w:p w:rsidR="00D37A1F" w:rsidRPr="008E4763" w:rsidRDefault="00D37A1F" w:rsidP="008E4763">
      <w:pPr>
        <w:jc w:val="both"/>
        <w:rPr>
          <w:rFonts w:ascii="Arial" w:hAnsi="Arial" w:cs="Arial"/>
          <w:b/>
          <w:sz w:val="24"/>
          <w:szCs w:val="24"/>
          <w:u w:val="single"/>
        </w:rPr>
      </w:pPr>
      <w:r w:rsidRPr="008E4763">
        <w:rPr>
          <w:rFonts w:ascii="Arial" w:hAnsi="Arial" w:cs="Arial"/>
          <w:b/>
          <w:sz w:val="24"/>
          <w:szCs w:val="24"/>
          <w:u w:val="single"/>
        </w:rPr>
        <w:t>Commentary:</w:t>
      </w:r>
    </w:p>
    <w:p w:rsidR="00D37A1F" w:rsidRPr="008E4763" w:rsidRDefault="008E4763" w:rsidP="008E4763">
      <w:pPr>
        <w:autoSpaceDE w:val="0"/>
        <w:autoSpaceDN w:val="0"/>
        <w:adjustRightInd w:val="0"/>
        <w:spacing w:after="0" w:line="240" w:lineRule="auto"/>
        <w:jc w:val="both"/>
        <w:rPr>
          <w:rFonts w:ascii="Arial" w:hAnsi="Arial" w:cs="Arial"/>
          <w:color w:val="231F20"/>
          <w:sz w:val="24"/>
          <w:szCs w:val="24"/>
        </w:rPr>
      </w:pPr>
      <w:r w:rsidRPr="008E4763">
        <w:rPr>
          <w:rFonts w:ascii="Arial" w:hAnsi="Arial" w:cs="Arial"/>
          <w:color w:val="231F20"/>
          <w:sz w:val="24"/>
          <w:szCs w:val="24"/>
        </w:rPr>
        <w:t xml:space="preserve">Pupil A </w:t>
      </w:r>
      <w:r w:rsidR="00D37A1F" w:rsidRPr="008E4763">
        <w:rPr>
          <w:rFonts w:ascii="Arial" w:hAnsi="Arial" w:cs="Arial"/>
          <w:color w:val="231F20"/>
          <w:sz w:val="24"/>
          <w:szCs w:val="24"/>
        </w:rPr>
        <w:t>has successfully developed t</w:t>
      </w:r>
      <w:r w:rsidRPr="008E4763">
        <w:rPr>
          <w:rFonts w:ascii="Arial" w:hAnsi="Arial" w:cs="Arial"/>
          <w:color w:val="231F20"/>
          <w:sz w:val="24"/>
          <w:szCs w:val="24"/>
        </w:rPr>
        <w:t>he context for the narrative and has</w:t>
      </w:r>
      <w:r w:rsidR="00D37A1F" w:rsidRPr="008E4763">
        <w:rPr>
          <w:rFonts w:ascii="Arial" w:hAnsi="Arial" w:cs="Arial"/>
          <w:color w:val="231F20"/>
          <w:sz w:val="24"/>
          <w:szCs w:val="24"/>
        </w:rPr>
        <w:t xml:space="preserve"> presented a typical scene and created convincing characters to carry</w:t>
      </w:r>
      <w:r w:rsidRPr="008E4763">
        <w:rPr>
          <w:rFonts w:ascii="Arial" w:hAnsi="Arial" w:cs="Arial"/>
          <w:color w:val="231F20"/>
          <w:sz w:val="24"/>
          <w:szCs w:val="24"/>
        </w:rPr>
        <w:t xml:space="preserve"> </w:t>
      </w:r>
      <w:r w:rsidR="00D37A1F" w:rsidRPr="008E4763">
        <w:rPr>
          <w:rFonts w:ascii="Arial" w:hAnsi="Arial" w:cs="Arial"/>
          <w:color w:val="231F20"/>
          <w:sz w:val="24"/>
          <w:szCs w:val="24"/>
        </w:rPr>
        <w:t>the action forward. The initial paragraphs create an atmosphere</w:t>
      </w:r>
      <w:r w:rsidRPr="008E4763">
        <w:rPr>
          <w:rFonts w:ascii="Arial" w:hAnsi="Arial" w:cs="Arial"/>
          <w:color w:val="231F20"/>
          <w:sz w:val="24"/>
          <w:szCs w:val="24"/>
        </w:rPr>
        <w:t xml:space="preserve"> </w:t>
      </w:r>
      <w:r w:rsidR="00D37A1F" w:rsidRPr="008E4763">
        <w:rPr>
          <w:rFonts w:ascii="Arial" w:hAnsi="Arial" w:cs="Arial"/>
          <w:color w:val="231F20"/>
          <w:sz w:val="24"/>
          <w:szCs w:val="24"/>
        </w:rPr>
        <w:t>of chaos and confusion into which emerges one woman’s panic at</w:t>
      </w:r>
      <w:r w:rsidRPr="008E4763">
        <w:rPr>
          <w:rFonts w:ascii="Arial" w:hAnsi="Arial" w:cs="Arial"/>
          <w:color w:val="231F20"/>
          <w:sz w:val="24"/>
          <w:szCs w:val="24"/>
        </w:rPr>
        <w:t xml:space="preserve"> </w:t>
      </w:r>
      <w:r w:rsidR="00D37A1F" w:rsidRPr="008E4763">
        <w:rPr>
          <w:rFonts w:ascii="Arial" w:hAnsi="Arial" w:cs="Arial"/>
          <w:color w:val="231F20"/>
          <w:sz w:val="24"/>
          <w:szCs w:val="24"/>
        </w:rPr>
        <w:t>discovering that her family is missing. Simple and complex sentences</w:t>
      </w:r>
      <w:r w:rsidRPr="008E4763">
        <w:rPr>
          <w:rFonts w:ascii="Arial" w:hAnsi="Arial" w:cs="Arial"/>
          <w:color w:val="231F20"/>
          <w:sz w:val="24"/>
          <w:szCs w:val="24"/>
        </w:rPr>
        <w:t xml:space="preserve"> </w:t>
      </w:r>
      <w:r w:rsidR="00D37A1F" w:rsidRPr="008E4763">
        <w:rPr>
          <w:rFonts w:ascii="Arial" w:hAnsi="Arial" w:cs="Arial"/>
          <w:color w:val="231F20"/>
          <w:sz w:val="24"/>
          <w:szCs w:val="24"/>
        </w:rPr>
        <w:t>are organised into paragraphs. Vocabulary choices are imaginative</w:t>
      </w:r>
      <w:r w:rsidRPr="008E4763">
        <w:rPr>
          <w:rFonts w:ascii="Arial" w:hAnsi="Arial" w:cs="Arial"/>
          <w:color w:val="231F20"/>
          <w:sz w:val="24"/>
          <w:szCs w:val="24"/>
        </w:rPr>
        <w:t xml:space="preserve"> </w:t>
      </w:r>
      <w:r w:rsidR="00D37A1F" w:rsidRPr="008E4763">
        <w:rPr>
          <w:rFonts w:ascii="Arial" w:hAnsi="Arial" w:cs="Arial"/>
          <w:color w:val="231F20"/>
          <w:sz w:val="24"/>
          <w:szCs w:val="24"/>
        </w:rPr>
        <w:t>and enhance the narrative. A range of punctuation is used and is</w:t>
      </w:r>
      <w:r w:rsidRPr="008E4763">
        <w:rPr>
          <w:rFonts w:ascii="Arial" w:hAnsi="Arial" w:cs="Arial"/>
          <w:color w:val="231F20"/>
          <w:sz w:val="24"/>
          <w:szCs w:val="24"/>
        </w:rPr>
        <w:t xml:space="preserve"> generally accurate. Pupil A </w:t>
      </w:r>
      <w:r w:rsidR="00D37A1F" w:rsidRPr="008E4763">
        <w:rPr>
          <w:rFonts w:ascii="Arial" w:hAnsi="Arial" w:cs="Arial"/>
          <w:color w:val="231F20"/>
          <w:sz w:val="24"/>
          <w:szCs w:val="24"/>
        </w:rPr>
        <w:t>should continue to develop dialogue to</w:t>
      </w:r>
      <w:r w:rsidRPr="008E4763">
        <w:rPr>
          <w:rFonts w:ascii="Arial" w:hAnsi="Arial" w:cs="Arial"/>
          <w:color w:val="231F20"/>
          <w:sz w:val="24"/>
          <w:szCs w:val="24"/>
        </w:rPr>
        <w:t xml:space="preserve"> </w:t>
      </w:r>
      <w:r w:rsidR="00D37A1F" w:rsidRPr="008E4763">
        <w:rPr>
          <w:rFonts w:ascii="Arial" w:hAnsi="Arial" w:cs="Arial"/>
          <w:color w:val="231F20"/>
          <w:sz w:val="24"/>
          <w:szCs w:val="24"/>
        </w:rPr>
        <w:t>enhance characterisation and to improve cohesion and pace of the</w:t>
      </w:r>
      <w:r w:rsidRPr="008E4763">
        <w:rPr>
          <w:rFonts w:ascii="Arial" w:hAnsi="Arial" w:cs="Arial"/>
          <w:color w:val="231F20"/>
          <w:sz w:val="24"/>
          <w:szCs w:val="24"/>
        </w:rPr>
        <w:t xml:space="preserve"> </w:t>
      </w:r>
      <w:r w:rsidR="00D37A1F" w:rsidRPr="008E4763">
        <w:rPr>
          <w:rFonts w:ascii="Arial" w:hAnsi="Arial" w:cs="Arial"/>
          <w:color w:val="231F20"/>
          <w:sz w:val="24"/>
          <w:szCs w:val="24"/>
        </w:rPr>
        <w:t>narrative.</w:t>
      </w: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D37A1F" w:rsidRDefault="00D37A1F"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8E4763" w:rsidRDefault="008E4763" w:rsidP="00187162">
      <w:pPr>
        <w:rPr>
          <w:b/>
          <w:sz w:val="24"/>
          <w:szCs w:val="24"/>
          <w:u w:val="single"/>
        </w:rPr>
      </w:pPr>
    </w:p>
    <w:p w:rsidR="00D37A1F" w:rsidRDefault="00D37A1F" w:rsidP="00187162">
      <w:pPr>
        <w:rPr>
          <w:b/>
          <w:sz w:val="24"/>
          <w:szCs w:val="24"/>
          <w:u w:val="single"/>
        </w:rPr>
      </w:pPr>
    </w:p>
    <w:p w:rsidR="00187162" w:rsidRDefault="00187162" w:rsidP="00187162">
      <w:pPr>
        <w:rPr>
          <w:b/>
          <w:sz w:val="24"/>
          <w:szCs w:val="24"/>
          <w:u w:val="single"/>
        </w:rPr>
      </w:pPr>
      <w:r w:rsidRPr="00187162">
        <w:rPr>
          <w:b/>
          <w:sz w:val="24"/>
          <w:szCs w:val="24"/>
          <w:u w:val="single"/>
        </w:rPr>
        <w:t>Pupil A:</w:t>
      </w:r>
    </w:p>
    <w:p w:rsidR="00187162" w:rsidRDefault="001349CD" w:rsidP="00187162">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1036320</wp:posOffset>
            </wp:positionV>
            <wp:extent cx="5855970" cy="7308850"/>
            <wp:effectExtent l="57150" t="38100" r="30480" b="2540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55970" cy="7308850"/>
                    </a:xfrm>
                    <a:prstGeom prst="rect">
                      <a:avLst/>
                    </a:prstGeom>
                    <a:noFill/>
                    <a:ln w="38100">
                      <a:solidFill>
                        <a:schemeClr val="tx1"/>
                      </a:solidFill>
                      <a:miter lim="800000"/>
                      <a:headEnd/>
                      <a:tailEnd/>
                    </a:ln>
                  </pic:spPr>
                </pic:pic>
              </a:graphicData>
            </a:graphic>
          </wp:anchor>
        </w:drawing>
      </w:r>
      <w:r w:rsidR="00187162" w:rsidRPr="00187162">
        <w:rPr>
          <w:rFonts w:ascii="Frutiger-Light" w:hAnsi="Frutiger-Light" w:cs="Frutiger-Light"/>
          <w:color w:val="231F20"/>
          <w:sz w:val="24"/>
          <w:szCs w:val="24"/>
        </w:rPr>
        <w:t xml:space="preserve">5. Pupil A produces discursive writing to explain his opinion about whether it is better to be a boy or a girl. The activity arose from the class study of the Anne Fine novel </w:t>
      </w:r>
      <w:r w:rsidR="00187162" w:rsidRPr="00187162">
        <w:rPr>
          <w:rFonts w:ascii="Frutiger-LightItalic" w:hAnsi="Frutiger-LightItalic" w:cs="Frutiger-LightItalic"/>
          <w:i/>
          <w:iCs/>
          <w:color w:val="231F20"/>
          <w:sz w:val="24"/>
          <w:szCs w:val="24"/>
        </w:rPr>
        <w:t>Bill’s New Frock</w:t>
      </w:r>
      <w:r w:rsidR="00187162" w:rsidRPr="00187162">
        <w:rPr>
          <w:rFonts w:ascii="Frutiger-Light" w:hAnsi="Frutiger-Light" w:cs="Frutiger-Light"/>
          <w:color w:val="231F20"/>
          <w:sz w:val="24"/>
          <w:szCs w:val="24"/>
        </w:rPr>
        <w:t>. Discussion about stereotyping and other perceptions of gender took place prior to pupils writing about their ideas.</w:t>
      </w:r>
    </w:p>
    <w:p w:rsidR="005C6366" w:rsidRPr="005C6366" w:rsidRDefault="005C6366" w:rsidP="005C6366">
      <w:pPr>
        <w:autoSpaceDE w:val="0"/>
        <w:autoSpaceDN w:val="0"/>
        <w:adjustRightInd w:val="0"/>
        <w:spacing w:after="0" w:line="240" w:lineRule="auto"/>
        <w:jc w:val="both"/>
        <w:rPr>
          <w:rFonts w:ascii="Arial" w:hAnsi="Arial" w:cs="Arial"/>
          <w:color w:val="231F20"/>
          <w:sz w:val="24"/>
          <w:szCs w:val="24"/>
          <w:u w:val="single"/>
        </w:rPr>
      </w:pPr>
      <w:r w:rsidRPr="005C6366">
        <w:rPr>
          <w:rFonts w:ascii="Arial" w:hAnsi="Arial" w:cs="Arial"/>
          <w:color w:val="231F20"/>
          <w:sz w:val="24"/>
          <w:szCs w:val="24"/>
          <w:u w:val="single"/>
        </w:rPr>
        <w:t>Commentary:</w:t>
      </w:r>
    </w:p>
    <w:p w:rsidR="005C6366" w:rsidRPr="005C6366" w:rsidRDefault="005C6366" w:rsidP="005C6366">
      <w:pPr>
        <w:autoSpaceDE w:val="0"/>
        <w:autoSpaceDN w:val="0"/>
        <w:adjustRightInd w:val="0"/>
        <w:spacing w:after="0" w:line="240" w:lineRule="auto"/>
        <w:jc w:val="both"/>
        <w:rPr>
          <w:rFonts w:ascii="Arial" w:hAnsi="Arial" w:cs="Arial"/>
          <w:color w:val="231F20"/>
          <w:sz w:val="24"/>
          <w:szCs w:val="24"/>
        </w:rPr>
      </w:pPr>
    </w:p>
    <w:p w:rsidR="008E4763" w:rsidRPr="005C6366" w:rsidRDefault="005C6366" w:rsidP="005C6366">
      <w:pPr>
        <w:autoSpaceDE w:val="0"/>
        <w:autoSpaceDN w:val="0"/>
        <w:adjustRightInd w:val="0"/>
        <w:spacing w:after="0" w:line="240" w:lineRule="auto"/>
        <w:jc w:val="both"/>
        <w:rPr>
          <w:rFonts w:ascii="Arial" w:hAnsi="Arial" w:cs="Arial"/>
          <w:color w:val="231F20"/>
          <w:sz w:val="24"/>
          <w:szCs w:val="24"/>
        </w:rPr>
      </w:pPr>
      <w:r w:rsidRPr="005C6366">
        <w:rPr>
          <w:rFonts w:ascii="Arial" w:hAnsi="Arial" w:cs="Arial"/>
          <w:color w:val="231F20"/>
          <w:sz w:val="24"/>
          <w:szCs w:val="24"/>
        </w:rPr>
        <w:t>Pupil A’s writing is lively and engaging and the argument is carefully structured and develops in a logical sequence. He uses markers such as ‘firstly’, ‘next’, ‘moreover’ and ‘my final point…’ to give emphasis. Pupil A adopts a semi-formal tone, which is entirely appropriate for the subject. Pupil A expresses his opinions and supports them with reasons, adopting a concise and efficient point and elaboration style.</w:t>
      </w:r>
    </w:p>
    <w:p w:rsidR="008E4763" w:rsidRPr="005C6366" w:rsidRDefault="008E4763" w:rsidP="005C6366">
      <w:pPr>
        <w:jc w:val="both"/>
        <w:rPr>
          <w:rFonts w:ascii="Arial" w:hAnsi="Arial" w:cs="Arial"/>
          <w:color w:val="231F20"/>
          <w:sz w:val="24"/>
          <w:szCs w:val="24"/>
        </w:rPr>
      </w:pPr>
    </w:p>
    <w:p w:rsidR="008E4763" w:rsidRDefault="008E4763" w:rsidP="005C6366">
      <w:pPr>
        <w:jc w:val="both"/>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8E4763" w:rsidRDefault="008E4763" w:rsidP="00187162">
      <w:pPr>
        <w:rPr>
          <w:rFonts w:ascii="Frutiger-Light" w:hAnsi="Frutiger-Light" w:cs="Frutiger-Light"/>
          <w:color w:val="231F20"/>
          <w:sz w:val="24"/>
          <w:szCs w:val="24"/>
        </w:rPr>
      </w:pPr>
    </w:p>
    <w:p w:rsidR="00187162" w:rsidRDefault="001349CD" w:rsidP="00187162">
      <w:pPr>
        <w:rPr>
          <w:rFonts w:ascii="Frutiger-Light" w:hAnsi="Frutiger-Light" w:cs="Frutiger-Light"/>
          <w:color w:val="231F20"/>
          <w:sz w:val="24"/>
          <w:szCs w:val="24"/>
        </w:rPr>
      </w:pPr>
      <w:r>
        <w:rPr>
          <w:rFonts w:ascii="Frutiger-Light" w:hAnsi="Frutiger-Light" w:cs="Frutiger-Light"/>
          <w:color w:val="231F20"/>
          <w:sz w:val="24"/>
          <w:szCs w:val="24"/>
        </w:rPr>
        <w:t xml:space="preserve">Pupil A:  Where does this pupil best fit?  Look at the level </w:t>
      </w:r>
      <w:r w:rsidR="00FA30F2">
        <w:rPr>
          <w:rFonts w:ascii="Frutiger-Light" w:hAnsi="Frutiger-Light" w:cs="Frutiger-Light"/>
          <w:color w:val="231F20"/>
          <w:sz w:val="24"/>
          <w:szCs w:val="24"/>
        </w:rPr>
        <w:t>descriptions below and mak</w:t>
      </w:r>
      <w:r>
        <w:rPr>
          <w:rFonts w:ascii="Frutiger-Light" w:hAnsi="Frutiger-Light" w:cs="Frutiger-Light"/>
          <w:color w:val="231F20"/>
          <w:sz w:val="24"/>
          <w:szCs w:val="24"/>
        </w:rPr>
        <w:t>e your judgement…….</w:t>
      </w:r>
    </w:p>
    <w:p w:rsidR="001349CD" w:rsidRDefault="0002332E" w:rsidP="00187162">
      <w:pPr>
        <w:rPr>
          <w:rFonts w:ascii="Frutiger-Light" w:hAnsi="Frutiger-Light" w:cs="Frutiger-Light"/>
          <w:color w:val="231F20"/>
          <w:sz w:val="24"/>
          <w:szCs w:val="24"/>
        </w:rPr>
      </w:pPr>
      <w:r>
        <w:rPr>
          <w:rFonts w:ascii="Frutiger-Light" w:hAnsi="Frutiger-Light" w:cs="Frutiger-Light"/>
          <w:noProof/>
          <w:color w:val="231F20"/>
          <w:sz w:val="24"/>
          <w:szCs w:val="24"/>
          <w:lang w:eastAsia="en-GB"/>
        </w:rPr>
        <w:pict>
          <v:shape id="_x0000_s1027" type="#_x0000_t202" style="position:absolute;margin-left:-3.35pt;margin-top:11pt;width:483.95pt;height:52.75pt;z-index:251665408">
            <v:textbox>
              <w:txbxContent>
                <w:p w:rsidR="006B5AD3" w:rsidRPr="001349CD" w:rsidRDefault="006B5AD3">
                  <w:pPr>
                    <w:rPr>
                      <w:b/>
                      <w:u w:val="single"/>
                    </w:rPr>
                  </w:pPr>
                  <w:r w:rsidRPr="001349CD">
                    <w:rPr>
                      <w:b/>
                      <w:u w:val="single"/>
                    </w:rPr>
                    <w:t>Please circle:</w:t>
                  </w:r>
                </w:p>
                <w:p w:rsidR="006B5AD3" w:rsidRDefault="00A86B0C">
                  <w:r>
                    <w:t xml:space="preserve">JUDGEMENT FOR PUPIL A:  </w:t>
                  </w:r>
                  <w:r>
                    <w:tab/>
                    <w:t>LEVEL 3</w:t>
                  </w:r>
                  <w:r>
                    <w:tab/>
                  </w:r>
                  <w:r>
                    <w:tab/>
                    <w:t xml:space="preserve">     LEVEL 4</w:t>
                  </w:r>
                  <w:r>
                    <w:tab/>
                    <w:t xml:space="preserve">          </w:t>
                  </w:r>
                  <w:r w:rsidR="006B5AD3">
                    <w:t>LEVEL 5</w:t>
                  </w:r>
                  <w:r>
                    <w:tab/>
                  </w:r>
                  <w:r>
                    <w:tab/>
                    <w:t xml:space="preserve">   LEVEL 6</w:t>
                  </w:r>
                </w:p>
              </w:txbxContent>
            </v:textbox>
          </v:shape>
        </w:pict>
      </w:r>
    </w:p>
    <w:p w:rsidR="001349CD" w:rsidRDefault="001349CD" w:rsidP="00187162">
      <w:pPr>
        <w:rPr>
          <w:rFonts w:ascii="Frutiger-Light" w:hAnsi="Frutiger-Light" w:cs="Frutiger-Light"/>
          <w:color w:val="231F20"/>
          <w:sz w:val="24"/>
          <w:szCs w:val="24"/>
        </w:rPr>
      </w:pPr>
    </w:p>
    <w:p w:rsidR="001349CD" w:rsidRDefault="001349CD" w:rsidP="00187162">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6432" behindDoc="0" locked="0" layoutInCell="1" allowOverlap="1">
            <wp:simplePos x="0" y="0"/>
            <wp:positionH relativeFrom="column">
              <wp:posOffset>-337820</wp:posOffset>
            </wp:positionH>
            <wp:positionV relativeFrom="paragraph">
              <wp:posOffset>491490</wp:posOffset>
            </wp:positionV>
            <wp:extent cx="5965825" cy="5616575"/>
            <wp:effectExtent l="1905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65825" cy="5616575"/>
                    </a:xfrm>
                    <a:prstGeom prst="rect">
                      <a:avLst/>
                    </a:prstGeom>
                    <a:noFill/>
                    <a:ln w="9525">
                      <a:noFill/>
                      <a:miter lim="800000"/>
                      <a:headEnd/>
                      <a:tailEnd/>
                    </a:ln>
                  </pic:spPr>
                </pic:pic>
              </a:graphicData>
            </a:graphic>
          </wp:anchor>
        </w:drawing>
      </w:r>
    </w:p>
    <w:p w:rsidR="001349CD" w:rsidRDefault="001349CD" w:rsidP="00187162">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67456" behindDoc="0" locked="0" layoutInCell="1" allowOverlap="1">
            <wp:simplePos x="0" y="0"/>
            <wp:positionH relativeFrom="column">
              <wp:posOffset>-12848</wp:posOffset>
            </wp:positionH>
            <wp:positionV relativeFrom="paragraph">
              <wp:posOffset>5650600</wp:posOffset>
            </wp:positionV>
            <wp:extent cx="5706819" cy="1806788"/>
            <wp:effectExtent l="19050" t="0" r="8181"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09359" cy="1807592"/>
                    </a:xfrm>
                    <a:prstGeom prst="rect">
                      <a:avLst/>
                    </a:prstGeom>
                    <a:noFill/>
                    <a:ln w="9525">
                      <a:noFill/>
                      <a:miter lim="800000"/>
                      <a:headEnd/>
                      <a:tailEnd/>
                    </a:ln>
                  </pic:spPr>
                </pic:pic>
              </a:graphicData>
            </a:graphic>
          </wp:anchor>
        </w:drawing>
      </w:r>
    </w:p>
    <w:p w:rsidR="001349CD" w:rsidRDefault="001349CD" w:rsidP="00187162">
      <w:pPr>
        <w:rPr>
          <w:rFonts w:ascii="Frutiger-Light" w:hAnsi="Frutiger-Light" w:cs="Frutiger-Light"/>
          <w:color w:val="231F20"/>
          <w:sz w:val="24"/>
          <w:szCs w:val="24"/>
        </w:rPr>
      </w:pPr>
    </w:p>
    <w:p w:rsidR="001349CD" w:rsidRDefault="001349CD" w:rsidP="00187162">
      <w:pPr>
        <w:rPr>
          <w:rFonts w:ascii="Frutiger-Light" w:hAnsi="Frutiger-Light" w:cs="Frutiger-Light"/>
          <w:color w:val="231F20"/>
          <w:sz w:val="24"/>
          <w:szCs w:val="24"/>
        </w:rPr>
      </w:pPr>
    </w:p>
    <w:p w:rsidR="00187162" w:rsidRPr="00187162" w:rsidRDefault="00187162" w:rsidP="00187162">
      <w:pPr>
        <w:rPr>
          <w:b/>
          <w:sz w:val="24"/>
          <w:szCs w:val="24"/>
          <w:u w:val="single"/>
        </w:rPr>
      </w:pPr>
    </w:p>
    <w:p w:rsidR="003E3EA0" w:rsidRDefault="003E3EA0"/>
    <w:p w:rsidR="00C70466" w:rsidRDefault="002C41E1" w:rsidP="00000161">
      <w:pPr>
        <w:autoSpaceDE w:val="0"/>
        <w:autoSpaceDN w:val="0"/>
        <w:adjustRightInd w:val="0"/>
        <w:spacing w:after="0" w:line="240" w:lineRule="auto"/>
        <w:rPr>
          <w:b/>
          <w:sz w:val="24"/>
          <w:szCs w:val="24"/>
          <w:u w:val="single"/>
        </w:rPr>
      </w:pPr>
      <w:r>
        <w:rPr>
          <w:b/>
          <w:sz w:val="24"/>
          <w:szCs w:val="24"/>
          <w:u w:val="single"/>
        </w:rPr>
        <w:t>Pupil B:</w:t>
      </w:r>
    </w:p>
    <w:p w:rsidR="002C41E1" w:rsidRDefault="002C41E1" w:rsidP="00000161">
      <w:pPr>
        <w:autoSpaceDE w:val="0"/>
        <w:autoSpaceDN w:val="0"/>
        <w:adjustRightInd w:val="0"/>
        <w:spacing w:after="0" w:line="240" w:lineRule="auto"/>
        <w:rPr>
          <w:b/>
          <w:sz w:val="24"/>
          <w:szCs w:val="24"/>
          <w:u w:val="single"/>
        </w:rPr>
      </w:pPr>
    </w:p>
    <w:p w:rsidR="002C41E1" w:rsidRPr="006B5AD3" w:rsidRDefault="006B5AD3" w:rsidP="006B5AD3">
      <w:pPr>
        <w:autoSpaceDE w:val="0"/>
        <w:autoSpaceDN w:val="0"/>
        <w:adjustRightInd w:val="0"/>
        <w:spacing w:after="0" w:line="240" w:lineRule="auto"/>
        <w:jc w:val="both"/>
        <w:rPr>
          <w:rFonts w:ascii="Frutiger-Light" w:hAnsi="Frutiger-Light" w:cs="Frutiger-Light"/>
          <w:color w:val="231F20"/>
          <w:sz w:val="24"/>
          <w:szCs w:val="24"/>
        </w:rPr>
      </w:pPr>
      <w:r w:rsidRPr="006B5AD3">
        <w:rPr>
          <w:rFonts w:ascii="Frutiger-Light" w:hAnsi="Frutiger-Light" w:cs="Frutiger-Light"/>
          <w:color w:val="231F20"/>
          <w:sz w:val="24"/>
          <w:szCs w:val="24"/>
        </w:rPr>
        <w:t>1.</w:t>
      </w:r>
      <w:r>
        <w:rPr>
          <w:rFonts w:ascii="Frutiger-Light" w:hAnsi="Frutiger-Light" w:cs="Frutiger-Light"/>
          <w:color w:val="231F20"/>
          <w:sz w:val="24"/>
          <w:szCs w:val="24"/>
        </w:rPr>
        <w:t xml:space="preserve"> </w:t>
      </w:r>
      <w:r w:rsidRPr="006B5AD3">
        <w:rPr>
          <w:rFonts w:ascii="Frutiger-Light" w:hAnsi="Frutiger-Light" w:cs="Frutiger-Light"/>
          <w:color w:val="231F20"/>
          <w:sz w:val="24"/>
          <w:szCs w:val="24"/>
        </w:rPr>
        <w:t>Following class study and discussion of the evacuation of children during the Second World War, Pupil B writes a story based on what she has found out about the subject. The story opening is reproduced.</w:t>
      </w:r>
    </w:p>
    <w:p w:rsidR="006B5AD3" w:rsidRPr="002B4A4E" w:rsidRDefault="006B5AD3" w:rsidP="006B5AD3">
      <w:pPr>
        <w:autoSpaceDE w:val="0"/>
        <w:autoSpaceDN w:val="0"/>
        <w:adjustRightInd w:val="0"/>
        <w:spacing w:after="0" w:line="240" w:lineRule="auto"/>
        <w:jc w:val="both"/>
        <w:rPr>
          <w:rFonts w:ascii="Frutiger-Light" w:hAnsi="Frutiger-Light" w:cs="Frutiger-Light"/>
          <w:color w:val="231F20"/>
          <w:sz w:val="2"/>
          <w:szCs w:val="2"/>
        </w:rPr>
      </w:pPr>
    </w:p>
    <w:p w:rsidR="006B5AD3" w:rsidRDefault="002B4A4E" w:rsidP="006B5AD3">
      <w:pPr>
        <w:autoSpaceDE w:val="0"/>
        <w:autoSpaceDN w:val="0"/>
        <w:adjustRightInd w:val="0"/>
        <w:spacing w:after="0" w:line="240" w:lineRule="auto"/>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3840" behindDoc="0" locked="0" layoutInCell="1" allowOverlap="1">
            <wp:simplePos x="0" y="0"/>
            <wp:positionH relativeFrom="column">
              <wp:posOffset>-168910</wp:posOffset>
            </wp:positionH>
            <wp:positionV relativeFrom="paragraph">
              <wp:posOffset>336550</wp:posOffset>
            </wp:positionV>
            <wp:extent cx="6081395" cy="5281930"/>
            <wp:effectExtent l="57150" t="38100" r="33655" b="13970"/>
            <wp:wrapSquare wrapText="bothSides"/>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081395" cy="5281930"/>
                    </a:xfrm>
                    <a:prstGeom prst="rect">
                      <a:avLst/>
                    </a:prstGeom>
                    <a:noFill/>
                    <a:ln w="28575">
                      <a:solidFill>
                        <a:schemeClr val="tx1"/>
                      </a:solidFill>
                      <a:miter lim="800000"/>
                      <a:headEnd/>
                      <a:tailEnd/>
                    </a:ln>
                  </pic:spPr>
                </pic:pic>
              </a:graphicData>
            </a:graphic>
          </wp:anchor>
        </w:drawing>
      </w:r>
    </w:p>
    <w:p w:rsidR="001064B8" w:rsidRDefault="001064B8" w:rsidP="006B5AD3">
      <w:pPr>
        <w:autoSpaceDE w:val="0"/>
        <w:autoSpaceDN w:val="0"/>
        <w:adjustRightInd w:val="0"/>
        <w:spacing w:after="0" w:line="240" w:lineRule="auto"/>
        <w:rPr>
          <w:b/>
          <w:sz w:val="24"/>
          <w:szCs w:val="24"/>
          <w:u w:val="single"/>
        </w:rPr>
      </w:pPr>
      <w:r>
        <w:rPr>
          <w:b/>
          <w:sz w:val="24"/>
          <w:szCs w:val="24"/>
          <w:u w:val="single"/>
        </w:rPr>
        <w:t xml:space="preserve">Commentary:  </w:t>
      </w:r>
    </w:p>
    <w:p w:rsidR="001064B8" w:rsidRDefault="001064B8" w:rsidP="006B5AD3">
      <w:pPr>
        <w:autoSpaceDE w:val="0"/>
        <w:autoSpaceDN w:val="0"/>
        <w:adjustRightInd w:val="0"/>
        <w:spacing w:after="0" w:line="240" w:lineRule="auto"/>
        <w:rPr>
          <w:b/>
          <w:sz w:val="24"/>
          <w:szCs w:val="24"/>
          <w:u w:val="single"/>
        </w:rPr>
      </w:pPr>
    </w:p>
    <w:p w:rsidR="001064B8" w:rsidRDefault="002B4A4E" w:rsidP="002B4A4E">
      <w:pPr>
        <w:autoSpaceDE w:val="0"/>
        <w:autoSpaceDN w:val="0"/>
        <w:adjustRightInd w:val="0"/>
        <w:spacing w:after="0" w:line="240" w:lineRule="auto"/>
        <w:jc w:val="both"/>
        <w:rPr>
          <w:rFonts w:ascii="Arial" w:hAnsi="Arial" w:cs="Arial"/>
          <w:color w:val="231F20"/>
          <w:sz w:val="24"/>
          <w:szCs w:val="24"/>
        </w:rPr>
      </w:pPr>
      <w:r w:rsidRPr="002B4A4E">
        <w:rPr>
          <w:rFonts w:ascii="Arial" w:hAnsi="Arial" w:cs="Arial"/>
          <w:color w:val="231F20"/>
          <w:sz w:val="24"/>
          <w:szCs w:val="24"/>
        </w:rPr>
        <w:t>Pupil B’s story begins in a liv</w:t>
      </w:r>
      <w:r>
        <w:rPr>
          <w:rFonts w:ascii="Arial" w:hAnsi="Arial" w:cs="Arial"/>
          <w:color w:val="231F20"/>
          <w:sz w:val="24"/>
          <w:szCs w:val="24"/>
        </w:rPr>
        <w:t>ely and imaginative fashion. They have</w:t>
      </w:r>
      <w:r w:rsidRPr="002B4A4E">
        <w:rPr>
          <w:rFonts w:ascii="Arial" w:hAnsi="Arial" w:cs="Arial"/>
          <w:color w:val="231F20"/>
          <w:sz w:val="24"/>
          <w:szCs w:val="24"/>
        </w:rPr>
        <w:t xml:space="preserve"> chosen to w</w:t>
      </w:r>
      <w:r>
        <w:rPr>
          <w:rFonts w:ascii="Arial" w:hAnsi="Arial" w:cs="Arial"/>
          <w:color w:val="231F20"/>
          <w:sz w:val="24"/>
          <w:szCs w:val="24"/>
        </w:rPr>
        <w:t>rite a first-person narrative. T</w:t>
      </w:r>
      <w:r w:rsidRPr="002B4A4E">
        <w:rPr>
          <w:rFonts w:ascii="Arial" w:hAnsi="Arial" w:cs="Arial"/>
          <w:color w:val="231F20"/>
          <w:sz w:val="24"/>
          <w:szCs w:val="24"/>
        </w:rPr>
        <w:t>he</w:t>
      </w:r>
      <w:r>
        <w:rPr>
          <w:rFonts w:ascii="Arial" w:hAnsi="Arial" w:cs="Arial"/>
          <w:color w:val="231F20"/>
          <w:sz w:val="24"/>
          <w:szCs w:val="24"/>
        </w:rPr>
        <w:t>y introduce</w:t>
      </w:r>
      <w:r w:rsidRPr="002B4A4E">
        <w:rPr>
          <w:rFonts w:ascii="Arial" w:hAnsi="Arial" w:cs="Arial"/>
          <w:color w:val="231F20"/>
          <w:sz w:val="24"/>
          <w:szCs w:val="24"/>
        </w:rPr>
        <w:t xml:space="preserve"> the situation, </w:t>
      </w:r>
      <w:r>
        <w:rPr>
          <w:rFonts w:ascii="Arial" w:hAnsi="Arial" w:cs="Arial"/>
          <w:color w:val="231F20"/>
          <w:sz w:val="24"/>
          <w:szCs w:val="24"/>
        </w:rPr>
        <w:t>depict the scene and identify</w:t>
      </w:r>
      <w:r w:rsidRPr="002B4A4E">
        <w:rPr>
          <w:rFonts w:ascii="Arial" w:hAnsi="Arial" w:cs="Arial"/>
          <w:color w:val="231F20"/>
          <w:sz w:val="24"/>
          <w:szCs w:val="24"/>
        </w:rPr>
        <w:t xml:space="preserve"> some of the main characters in rapid </w:t>
      </w:r>
      <w:r>
        <w:rPr>
          <w:rFonts w:ascii="Arial" w:hAnsi="Arial" w:cs="Arial"/>
          <w:color w:val="231F20"/>
          <w:sz w:val="24"/>
          <w:szCs w:val="24"/>
        </w:rPr>
        <w:t>succession. They are</w:t>
      </w:r>
      <w:r w:rsidRPr="002B4A4E">
        <w:rPr>
          <w:rFonts w:ascii="Arial" w:hAnsi="Arial" w:cs="Arial"/>
          <w:color w:val="231F20"/>
          <w:sz w:val="24"/>
          <w:szCs w:val="24"/>
        </w:rPr>
        <w:t xml:space="preserve"> unable to sustain the first-person narrative and at times lapses to give an account in the third person.</w:t>
      </w:r>
    </w:p>
    <w:p w:rsidR="002B4A4E" w:rsidRPr="002B4A4E" w:rsidRDefault="002B4A4E" w:rsidP="002B4A4E">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color w:val="231F20"/>
          <w:sz w:val="24"/>
          <w:szCs w:val="24"/>
        </w:rPr>
        <w:t>Sentence demarcation is not consistent although direct speech is indicated in one instance by inverted commas. Spelling is generally accurate with inaccuracies presenting a phonetically plausible alternative. Handwriting is legible but letters are not always consistent in size and the formation of the letter ‘w’ is problematic.</w:t>
      </w:r>
    </w:p>
    <w:p w:rsidR="002B4A4E" w:rsidRDefault="002B4A4E" w:rsidP="006B5AD3">
      <w:pPr>
        <w:autoSpaceDE w:val="0"/>
        <w:autoSpaceDN w:val="0"/>
        <w:adjustRightInd w:val="0"/>
        <w:spacing w:after="0" w:line="240" w:lineRule="auto"/>
        <w:rPr>
          <w:b/>
          <w:sz w:val="24"/>
          <w:szCs w:val="24"/>
          <w:u w:val="single"/>
        </w:rPr>
      </w:pPr>
    </w:p>
    <w:p w:rsidR="002B4A4E" w:rsidRDefault="002B4A4E" w:rsidP="006B5AD3">
      <w:pPr>
        <w:autoSpaceDE w:val="0"/>
        <w:autoSpaceDN w:val="0"/>
        <w:adjustRightInd w:val="0"/>
        <w:spacing w:after="0" w:line="240" w:lineRule="auto"/>
        <w:rPr>
          <w:b/>
          <w:sz w:val="24"/>
          <w:szCs w:val="24"/>
          <w:u w:val="single"/>
        </w:rPr>
      </w:pPr>
    </w:p>
    <w:p w:rsidR="006B5AD3" w:rsidRDefault="006B5AD3" w:rsidP="006B5AD3">
      <w:pPr>
        <w:autoSpaceDE w:val="0"/>
        <w:autoSpaceDN w:val="0"/>
        <w:adjustRightInd w:val="0"/>
        <w:spacing w:after="0" w:line="240" w:lineRule="auto"/>
        <w:rPr>
          <w:b/>
          <w:sz w:val="24"/>
          <w:szCs w:val="24"/>
          <w:u w:val="single"/>
        </w:rPr>
      </w:pPr>
      <w:r>
        <w:rPr>
          <w:b/>
          <w:sz w:val="24"/>
          <w:szCs w:val="24"/>
          <w:u w:val="single"/>
        </w:rPr>
        <w:t>Pupil B:</w:t>
      </w:r>
    </w:p>
    <w:p w:rsidR="00713EBB" w:rsidRDefault="00713EBB" w:rsidP="006B5AD3">
      <w:pPr>
        <w:autoSpaceDE w:val="0"/>
        <w:autoSpaceDN w:val="0"/>
        <w:adjustRightInd w:val="0"/>
        <w:spacing w:after="0" w:line="240" w:lineRule="auto"/>
        <w:rPr>
          <w:b/>
          <w:sz w:val="24"/>
          <w:szCs w:val="24"/>
          <w:u w:val="single"/>
        </w:rPr>
      </w:pPr>
    </w:p>
    <w:p w:rsidR="006B5AD3" w:rsidRPr="002B4A4E" w:rsidRDefault="006B5AD3" w:rsidP="006B5AD3">
      <w:pPr>
        <w:autoSpaceDE w:val="0"/>
        <w:autoSpaceDN w:val="0"/>
        <w:adjustRightInd w:val="0"/>
        <w:spacing w:after="0" w:line="240" w:lineRule="auto"/>
        <w:jc w:val="both"/>
        <w:rPr>
          <w:b/>
          <w:sz w:val="4"/>
          <w:szCs w:val="4"/>
          <w:u w:val="single"/>
        </w:rPr>
      </w:pPr>
    </w:p>
    <w:p w:rsidR="006B5AD3" w:rsidRPr="006B5AD3" w:rsidRDefault="00384D29" w:rsidP="006B5AD3">
      <w:pPr>
        <w:autoSpaceDE w:val="0"/>
        <w:autoSpaceDN w:val="0"/>
        <w:adjustRightInd w:val="0"/>
        <w:spacing w:after="0" w:line="240" w:lineRule="auto"/>
        <w:jc w:val="both"/>
        <w:rPr>
          <w:rFonts w:ascii="Frutiger-LightItalic" w:hAnsi="Frutiger-LightItalic" w:cs="Frutiger-LightItalic"/>
          <w:i/>
          <w:iCs/>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4864" behindDoc="0" locked="0" layoutInCell="1" allowOverlap="1">
            <wp:simplePos x="0" y="0"/>
            <wp:positionH relativeFrom="column">
              <wp:posOffset>-168910</wp:posOffset>
            </wp:positionH>
            <wp:positionV relativeFrom="paragraph">
              <wp:posOffset>1108710</wp:posOffset>
            </wp:positionV>
            <wp:extent cx="5978525" cy="2521585"/>
            <wp:effectExtent l="57150" t="38100" r="41275" b="12065"/>
            <wp:wrapSquare wrapText="bothSides"/>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978525" cy="2521585"/>
                    </a:xfrm>
                    <a:prstGeom prst="rect">
                      <a:avLst/>
                    </a:prstGeom>
                    <a:noFill/>
                    <a:ln w="28575">
                      <a:solidFill>
                        <a:schemeClr val="tx1"/>
                      </a:solidFill>
                      <a:miter lim="800000"/>
                      <a:headEnd/>
                      <a:tailEnd/>
                    </a:ln>
                  </pic:spPr>
                </pic:pic>
              </a:graphicData>
            </a:graphic>
          </wp:anchor>
        </w:drawing>
      </w:r>
      <w:r w:rsidR="006B5AD3">
        <w:rPr>
          <w:rFonts w:ascii="Frutiger-Light" w:hAnsi="Frutiger-Light" w:cs="Frutiger-Light"/>
          <w:color w:val="231F20"/>
          <w:sz w:val="24"/>
          <w:szCs w:val="24"/>
        </w:rPr>
        <w:t>2</w:t>
      </w:r>
      <w:r w:rsidR="006B5AD3" w:rsidRPr="006B5AD3">
        <w:rPr>
          <w:rFonts w:ascii="Frutiger-Light" w:hAnsi="Frutiger-Light" w:cs="Frutiger-Light"/>
          <w:color w:val="231F20"/>
          <w:sz w:val="24"/>
          <w:szCs w:val="24"/>
        </w:rPr>
        <w:t>.</w:t>
      </w:r>
      <w:r w:rsidR="006B5AD3">
        <w:rPr>
          <w:rFonts w:ascii="Frutiger-Light" w:hAnsi="Frutiger-Light" w:cs="Frutiger-Light"/>
          <w:color w:val="231F20"/>
          <w:sz w:val="24"/>
          <w:szCs w:val="24"/>
        </w:rPr>
        <w:t xml:space="preserve"> Pupils have been sharing the Michael Morpurgo book </w:t>
      </w:r>
      <w:r w:rsidR="006B5AD3">
        <w:rPr>
          <w:rFonts w:ascii="Frutiger-LightItalic" w:hAnsi="Frutiger-LightItalic" w:cs="Frutiger-LightItalic"/>
          <w:i/>
          <w:iCs/>
          <w:color w:val="231F20"/>
          <w:sz w:val="24"/>
          <w:szCs w:val="24"/>
        </w:rPr>
        <w:t xml:space="preserve">Wreck of the Zanzibar </w:t>
      </w:r>
      <w:r w:rsidR="006B5AD3">
        <w:rPr>
          <w:rFonts w:ascii="Frutiger-Light" w:hAnsi="Frutiger-Light" w:cs="Frutiger-Light"/>
          <w:color w:val="231F20"/>
          <w:sz w:val="24"/>
          <w:szCs w:val="24"/>
        </w:rPr>
        <w:t>as a class novel. The exciting episode of the shipwreck is</w:t>
      </w:r>
      <w:r w:rsidR="006B5AD3">
        <w:rPr>
          <w:rFonts w:ascii="Frutiger-LightItalic" w:hAnsi="Frutiger-LightItalic" w:cs="Frutiger-LightItalic"/>
          <w:i/>
          <w:iCs/>
          <w:color w:val="231F20"/>
          <w:sz w:val="24"/>
          <w:szCs w:val="24"/>
        </w:rPr>
        <w:t xml:space="preserve"> </w:t>
      </w:r>
      <w:r w:rsidR="006B5AD3">
        <w:rPr>
          <w:rFonts w:ascii="Frutiger-Light" w:hAnsi="Frutiger-Light" w:cs="Frutiger-Light"/>
          <w:color w:val="231F20"/>
          <w:sz w:val="24"/>
          <w:szCs w:val="24"/>
        </w:rPr>
        <w:t>read and discussed. Pupil B is asked to use the information in the</w:t>
      </w:r>
      <w:r w:rsidR="006B5AD3">
        <w:rPr>
          <w:rFonts w:ascii="Frutiger-LightItalic" w:hAnsi="Frutiger-LightItalic" w:cs="Frutiger-LightItalic"/>
          <w:i/>
          <w:iCs/>
          <w:color w:val="231F20"/>
          <w:sz w:val="24"/>
          <w:szCs w:val="24"/>
        </w:rPr>
        <w:t xml:space="preserve"> </w:t>
      </w:r>
      <w:r w:rsidR="006B5AD3">
        <w:rPr>
          <w:rFonts w:ascii="Frutiger-Light" w:hAnsi="Frutiger-Light" w:cs="Frutiger-Light"/>
          <w:color w:val="231F20"/>
          <w:sz w:val="24"/>
          <w:szCs w:val="24"/>
        </w:rPr>
        <w:t>chapter to produce a front-page story for the local newspaper the</w:t>
      </w:r>
      <w:r w:rsidR="006B5AD3">
        <w:rPr>
          <w:rFonts w:ascii="Frutiger-LightItalic" w:hAnsi="Frutiger-LightItalic" w:cs="Frutiger-LightItalic"/>
          <w:i/>
          <w:iCs/>
          <w:color w:val="231F20"/>
          <w:sz w:val="24"/>
          <w:szCs w:val="24"/>
        </w:rPr>
        <w:t xml:space="preserve"> </w:t>
      </w:r>
      <w:r w:rsidR="002B4A4E">
        <w:rPr>
          <w:rFonts w:ascii="Frutiger-Light" w:hAnsi="Frutiger-Light" w:cs="Frutiger-Light"/>
          <w:color w:val="231F20"/>
          <w:sz w:val="24"/>
          <w:szCs w:val="24"/>
        </w:rPr>
        <w:t xml:space="preserve">following morning. The </w:t>
      </w:r>
      <w:r w:rsidR="006B5AD3">
        <w:rPr>
          <w:rFonts w:ascii="Frutiger-Light" w:hAnsi="Frutiger-Light" w:cs="Frutiger-Light"/>
          <w:color w:val="231F20"/>
          <w:sz w:val="24"/>
          <w:szCs w:val="24"/>
        </w:rPr>
        <w:t>first draft is shared with a response partner</w:t>
      </w:r>
    </w:p>
    <w:p w:rsidR="006B5AD3" w:rsidRDefault="002B4A4E" w:rsidP="006B5AD3">
      <w:pPr>
        <w:autoSpaceDE w:val="0"/>
        <w:autoSpaceDN w:val="0"/>
        <w:adjustRightInd w:val="0"/>
        <w:spacing w:after="0" w:line="240" w:lineRule="auto"/>
        <w:jc w:val="both"/>
        <w:rPr>
          <w:b/>
          <w:sz w:val="24"/>
          <w:szCs w:val="24"/>
          <w:u w:val="single"/>
        </w:rPr>
      </w:pPr>
      <w:r>
        <w:rPr>
          <w:rFonts w:ascii="Frutiger-Light" w:hAnsi="Frutiger-Light" w:cs="Frutiger-Light"/>
          <w:noProof/>
          <w:color w:val="231F20"/>
          <w:sz w:val="24"/>
          <w:szCs w:val="24"/>
          <w:lang w:eastAsia="en-GB"/>
        </w:rPr>
        <w:drawing>
          <wp:anchor distT="0" distB="0" distL="114300" distR="114300" simplePos="0" relativeHeight="251685888" behindDoc="0" locked="0" layoutInCell="1" allowOverlap="1">
            <wp:simplePos x="0" y="0"/>
            <wp:positionH relativeFrom="column">
              <wp:posOffset>-168910</wp:posOffset>
            </wp:positionH>
            <wp:positionV relativeFrom="paragraph">
              <wp:posOffset>3108960</wp:posOffset>
            </wp:positionV>
            <wp:extent cx="5981700" cy="3013710"/>
            <wp:effectExtent l="57150" t="38100" r="38100" b="1524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81700" cy="3013710"/>
                    </a:xfrm>
                    <a:prstGeom prst="rect">
                      <a:avLst/>
                    </a:prstGeom>
                    <a:noFill/>
                    <a:ln w="28575">
                      <a:solidFill>
                        <a:schemeClr val="tx1"/>
                      </a:solidFill>
                      <a:miter lim="800000"/>
                      <a:headEnd/>
                      <a:tailEnd/>
                    </a:ln>
                  </pic:spPr>
                </pic:pic>
              </a:graphicData>
            </a:graphic>
          </wp:anchor>
        </w:drawing>
      </w:r>
      <w:r w:rsidR="006B5AD3">
        <w:rPr>
          <w:rFonts w:ascii="Frutiger-Light" w:hAnsi="Frutiger-Light" w:cs="Frutiger-Light"/>
          <w:color w:val="231F20"/>
          <w:sz w:val="24"/>
          <w:szCs w:val="24"/>
        </w:rPr>
        <w:t>and edits are made to improve the writing.</w:t>
      </w:r>
    </w:p>
    <w:p w:rsidR="00384D29" w:rsidRDefault="00384D29" w:rsidP="002B4A4E">
      <w:pPr>
        <w:autoSpaceDE w:val="0"/>
        <w:autoSpaceDN w:val="0"/>
        <w:adjustRightInd w:val="0"/>
        <w:spacing w:after="0" w:line="240" w:lineRule="auto"/>
        <w:jc w:val="both"/>
        <w:rPr>
          <w:b/>
          <w:sz w:val="24"/>
          <w:szCs w:val="24"/>
          <w:u w:val="single"/>
        </w:rPr>
      </w:pPr>
    </w:p>
    <w:p w:rsidR="006B5AD3" w:rsidRDefault="002B4A4E" w:rsidP="002B4A4E">
      <w:pPr>
        <w:autoSpaceDE w:val="0"/>
        <w:autoSpaceDN w:val="0"/>
        <w:adjustRightInd w:val="0"/>
        <w:spacing w:after="0" w:line="240" w:lineRule="auto"/>
        <w:jc w:val="both"/>
        <w:rPr>
          <w:b/>
          <w:sz w:val="24"/>
          <w:szCs w:val="24"/>
          <w:u w:val="single"/>
        </w:rPr>
      </w:pPr>
      <w:r>
        <w:rPr>
          <w:b/>
          <w:sz w:val="24"/>
          <w:szCs w:val="24"/>
          <w:u w:val="single"/>
        </w:rPr>
        <w:t>Commentary:</w:t>
      </w:r>
    </w:p>
    <w:p w:rsidR="002B4A4E" w:rsidRDefault="002B4A4E" w:rsidP="002B4A4E">
      <w:pPr>
        <w:autoSpaceDE w:val="0"/>
        <w:autoSpaceDN w:val="0"/>
        <w:adjustRightInd w:val="0"/>
        <w:spacing w:after="0" w:line="240" w:lineRule="auto"/>
        <w:jc w:val="both"/>
        <w:rPr>
          <w:b/>
          <w:sz w:val="24"/>
          <w:szCs w:val="24"/>
          <w:u w:val="single"/>
        </w:rPr>
      </w:pPr>
    </w:p>
    <w:p w:rsidR="002B4A4E" w:rsidRPr="002B4A4E" w:rsidRDefault="002B4A4E" w:rsidP="002B4A4E">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color w:val="231F20"/>
          <w:sz w:val="24"/>
          <w:szCs w:val="24"/>
        </w:rPr>
        <w:t>The conventions – headline, lead sentence and concluding comment – begin to address the needs of a newspaper reader. Pupil B writes a short account of the event and manages to include some of the key ideas. The writing communicates meaning and has a basic structure. They attempt to use appropriate vocabulary: ‘horizon’, ‘gig’, and ‘oar’. In the second draft, punctuation of sentences is improved and some spelling errors are addressed. Inverted commas indicate direct speech.</w:t>
      </w:r>
    </w:p>
    <w:p w:rsidR="00DC5C48" w:rsidRDefault="00DC5C48" w:rsidP="006B5AD3">
      <w:pPr>
        <w:autoSpaceDE w:val="0"/>
        <w:autoSpaceDN w:val="0"/>
        <w:adjustRightInd w:val="0"/>
        <w:spacing w:after="0" w:line="240" w:lineRule="auto"/>
        <w:rPr>
          <w:b/>
          <w:sz w:val="24"/>
          <w:szCs w:val="24"/>
          <w:u w:val="single"/>
        </w:rPr>
      </w:pPr>
    </w:p>
    <w:p w:rsidR="006B5AD3" w:rsidRDefault="006B5AD3" w:rsidP="006B5AD3">
      <w:pPr>
        <w:autoSpaceDE w:val="0"/>
        <w:autoSpaceDN w:val="0"/>
        <w:adjustRightInd w:val="0"/>
        <w:spacing w:after="0" w:line="240" w:lineRule="auto"/>
        <w:rPr>
          <w:b/>
          <w:sz w:val="24"/>
          <w:szCs w:val="24"/>
          <w:u w:val="single"/>
        </w:rPr>
      </w:pPr>
      <w:r>
        <w:rPr>
          <w:b/>
          <w:sz w:val="24"/>
          <w:szCs w:val="24"/>
          <w:u w:val="single"/>
        </w:rPr>
        <w:t>Pupil B:</w:t>
      </w:r>
    </w:p>
    <w:p w:rsidR="006B5AD3" w:rsidRDefault="006B5AD3" w:rsidP="006B5AD3">
      <w:pPr>
        <w:autoSpaceDE w:val="0"/>
        <w:autoSpaceDN w:val="0"/>
        <w:adjustRightInd w:val="0"/>
        <w:spacing w:after="0" w:line="240" w:lineRule="auto"/>
        <w:jc w:val="both"/>
        <w:rPr>
          <w:b/>
          <w:sz w:val="24"/>
          <w:szCs w:val="24"/>
          <w:u w:val="single"/>
        </w:rPr>
      </w:pPr>
    </w:p>
    <w:p w:rsidR="00C70466" w:rsidRDefault="00DC5C48" w:rsidP="00AB527E">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6912" behindDoc="0" locked="0" layoutInCell="1" allowOverlap="1">
            <wp:simplePos x="0" y="0"/>
            <wp:positionH relativeFrom="column">
              <wp:posOffset>-263525</wp:posOffset>
            </wp:positionH>
            <wp:positionV relativeFrom="paragraph">
              <wp:posOffset>1055370</wp:posOffset>
            </wp:positionV>
            <wp:extent cx="6205220" cy="5899150"/>
            <wp:effectExtent l="57150" t="38100" r="43180" b="25400"/>
            <wp:wrapSquare wrapText="bothSides"/>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205220" cy="5899150"/>
                    </a:xfrm>
                    <a:prstGeom prst="rect">
                      <a:avLst/>
                    </a:prstGeom>
                    <a:noFill/>
                    <a:ln w="28575">
                      <a:solidFill>
                        <a:schemeClr val="tx1"/>
                      </a:solidFill>
                      <a:miter lim="800000"/>
                      <a:headEnd/>
                      <a:tailEnd/>
                    </a:ln>
                  </pic:spPr>
                </pic:pic>
              </a:graphicData>
            </a:graphic>
          </wp:anchor>
        </w:drawing>
      </w:r>
      <w:r w:rsidR="006B5AD3">
        <w:rPr>
          <w:rFonts w:ascii="Frutiger-Light" w:hAnsi="Frutiger-Light" w:cs="Frutiger-Light"/>
          <w:color w:val="231F20"/>
          <w:sz w:val="24"/>
          <w:szCs w:val="24"/>
        </w:rPr>
        <w:t>3</w:t>
      </w:r>
      <w:r w:rsidR="006B5AD3" w:rsidRPr="006B5AD3">
        <w:rPr>
          <w:rFonts w:ascii="Frutiger-Light" w:hAnsi="Frutiger-Light" w:cs="Frutiger-Light"/>
          <w:color w:val="231F20"/>
          <w:sz w:val="24"/>
          <w:szCs w:val="24"/>
        </w:rPr>
        <w:t>.</w:t>
      </w:r>
      <w:r w:rsidR="006B5AD3">
        <w:rPr>
          <w:rFonts w:ascii="Frutiger-Light" w:hAnsi="Frutiger-Light" w:cs="Frutiger-Light"/>
          <w:color w:val="231F20"/>
          <w:sz w:val="24"/>
          <w:szCs w:val="24"/>
        </w:rPr>
        <w:t xml:space="preserve"> </w:t>
      </w:r>
      <w:r w:rsidR="00AB527E">
        <w:rPr>
          <w:rFonts w:ascii="Frutiger-Light" w:hAnsi="Frutiger-Light" w:cs="Frutiger-Light"/>
          <w:color w:val="231F20"/>
          <w:sz w:val="24"/>
          <w:szCs w:val="24"/>
        </w:rPr>
        <w:t>Pupil B produces a leaflet designed to inform and persuade people to visit Milford Haven Museum. The venue is her choice. Preparation involves group study of a wide variety of information leaflets in order to consider key organisational features, use of language and target audience. Use of ICT is encouraged to support both information retrieval and presentation of the final version.</w:t>
      </w:r>
    </w:p>
    <w:p w:rsidR="00AB527E" w:rsidRDefault="00AB527E" w:rsidP="00AB527E">
      <w:pPr>
        <w:autoSpaceDE w:val="0"/>
        <w:autoSpaceDN w:val="0"/>
        <w:adjustRightInd w:val="0"/>
        <w:spacing w:after="0" w:line="240" w:lineRule="auto"/>
        <w:jc w:val="both"/>
        <w:rPr>
          <w:rFonts w:ascii="Frutiger-Light" w:hAnsi="Frutiger-Light" w:cs="Frutiger-Light"/>
          <w:color w:val="231F20"/>
          <w:sz w:val="24"/>
          <w:szCs w:val="24"/>
        </w:rPr>
      </w:pPr>
    </w:p>
    <w:p w:rsidR="00AB527E" w:rsidRPr="00DC5C48" w:rsidRDefault="00DC5C48" w:rsidP="00AB527E">
      <w:pPr>
        <w:autoSpaceDE w:val="0"/>
        <w:autoSpaceDN w:val="0"/>
        <w:adjustRightInd w:val="0"/>
        <w:spacing w:after="0" w:line="240" w:lineRule="auto"/>
        <w:jc w:val="both"/>
        <w:rPr>
          <w:rFonts w:ascii="Frutiger-Light" w:hAnsi="Frutiger-Light" w:cs="Frutiger-Light"/>
          <w:b/>
          <w:color w:val="231F20"/>
          <w:sz w:val="24"/>
          <w:szCs w:val="24"/>
        </w:rPr>
      </w:pPr>
      <w:r w:rsidRPr="00DC5C48">
        <w:rPr>
          <w:rFonts w:ascii="Frutiger-Light" w:hAnsi="Frutiger-Light" w:cs="Frutiger-Light"/>
          <w:b/>
          <w:color w:val="231F20"/>
          <w:sz w:val="24"/>
          <w:szCs w:val="24"/>
        </w:rPr>
        <w:t>Commentary:</w:t>
      </w:r>
    </w:p>
    <w:p w:rsidR="00DC5C48" w:rsidRPr="00DC5C48" w:rsidRDefault="00DC5C48" w:rsidP="00CD2DB5">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color w:val="231F20"/>
          <w:sz w:val="24"/>
          <w:szCs w:val="24"/>
        </w:rPr>
        <w:t>The information is adapted appropriately to leaflet form and is organised and clearly presented. Headings, logo and annotated diagrams are used to enhance the information and appearance of the leaflet. Pupil B attempts to be persuasive: ‘well worth a look!’, ‘friendly guide’, ‘schools welcome any time’. The absence of some punctuation and some inconsistencies in the use of capitalisation are problematic. Although Pupil B seems secure with features of the genre, content is very brief.</w:t>
      </w:r>
    </w:p>
    <w:p w:rsidR="00AB527E" w:rsidRDefault="00AB527E" w:rsidP="00AB527E">
      <w:pPr>
        <w:autoSpaceDE w:val="0"/>
        <w:autoSpaceDN w:val="0"/>
        <w:adjustRightInd w:val="0"/>
        <w:spacing w:after="0" w:line="240" w:lineRule="auto"/>
        <w:rPr>
          <w:b/>
          <w:sz w:val="24"/>
          <w:szCs w:val="24"/>
          <w:u w:val="single"/>
        </w:rPr>
      </w:pPr>
      <w:r>
        <w:rPr>
          <w:b/>
          <w:sz w:val="24"/>
          <w:szCs w:val="24"/>
          <w:u w:val="single"/>
        </w:rPr>
        <w:t>Pupil B:</w:t>
      </w:r>
    </w:p>
    <w:p w:rsidR="00AB527E" w:rsidRDefault="00AB527E" w:rsidP="00AB527E">
      <w:pPr>
        <w:autoSpaceDE w:val="0"/>
        <w:autoSpaceDN w:val="0"/>
        <w:adjustRightInd w:val="0"/>
        <w:spacing w:after="0" w:line="240" w:lineRule="auto"/>
        <w:jc w:val="both"/>
        <w:rPr>
          <w:b/>
          <w:sz w:val="24"/>
          <w:szCs w:val="24"/>
          <w:u w:val="single"/>
        </w:rPr>
      </w:pPr>
    </w:p>
    <w:p w:rsidR="00C70466" w:rsidRPr="00D655EE" w:rsidRDefault="0070659F" w:rsidP="00D655EE">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7936" behindDoc="0" locked="0" layoutInCell="1" allowOverlap="1">
            <wp:simplePos x="0" y="0"/>
            <wp:positionH relativeFrom="column">
              <wp:posOffset>19050</wp:posOffset>
            </wp:positionH>
            <wp:positionV relativeFrom="paragraph">
              <wp:posOffset>1230630</wp:posOffset>
            </wp:positionV>
            <wp:extent cx="5924550" cy="4928235"/>
            <wp:effectExtent l="19050" t="0" r="0" b="0"/>
            <wp:wrapSquare wrapText="bothSides"/>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924550" cy="4928235"/>
                    </a:xfrm>
                    <a:prstGeom prst="rect">
                      <a:avLst/>
                    </a:prstGeom>
                    <a:noFill/>
                    <a:ln w="9525">
                      <a:noFill/>
                      <a:miter lim="800000"/>
                      <a:headEnd/>
                      <a:tailEnd/>
                    </a:ln>
                  </pic:spPr>
                </pic:pic>
              </a:graphicData>
            </a:graphic>
          </wp:anchor>
        </w:drawing>
      </w:r>
      <w:r w:rsidR="00D655EE">
        <w:rPr>
          <w:rFonts w:ascii="Frutiger-Light" w:hAnsi="Frutiger-Light" w:cs="Frutiger-Light"/>
          <w:color w:val="231F20"/>
          <w:sz w:val="24"/>
          <w:szCs w:val="24"/>
        </w:rPr>
        <w:t>4</w:t>
      </w:r>
      <w:r w:rsidR="00AB527E" w:rsidRPr="006B5AD3">
        <w:rPr>
          <w:rFonts w:ascii="Frutiger-Light" w:hAnsi="Frutiger-Light" w:cs="Frutiger-Light"/>
          <w:color w:val="231F20"/>
          <w:sz w:val="24"/>
          <w:szCs w:val="24"/>
        </w:rPr>
        <w:t>.</w:t>
      </w:r>
      <w:r w:rsidR="00AB527E">
        <w:rPr>
          <w:rFonts w:ascii="Frutiger-Light" w:hAnsi="Frutiger-Light" w:cs="Frutiger-Light"/>
          <w:color w:val="231F20"/>
          <w:sz w:val="24"/>
          <w:szCs w:val="24"/>
        </w:rPr>
        <w:t xml:space="preserve"> </w:t>
      </w:r>
      <w:r w:rsidR="00D655EE">
        <w:rPr>
          <w:rFonts w:ascii="Frutiger-Light" w:hAnsi="Frutiger-Light" w:cs="Frutiger-Light"/>
          <w:color w:val="231F20"/>
          <w:sz w:val="24"/>
          <w:szCs w:val="24"/>
        </w:rPr>
        <w:t>In preparation for the activity the group read a selection of published poems about fireworks. They discuss adjectives, adverbs, similes and metaphors and highlight some of their favourite words and phrases in the poetry. As part of their preparation for poetry writing individuals produce a mind map of vocabulary and phrases they might use. After producing a first draft of her poem, ‘Fireworks’, Pupil B shares this with a response partner and redrafts a final version using ICT.</w:t>
      </w:r>
    </w:p>
    <w:p w:rsidR="00DC5C48" w:rsidRDefault="00DC5C48" w:rsidP="002C41E1">
      <w:pPr>
        <w:rPr>
          <w:rFonts w:ascii="Frutiger-Light" w:hAnsi="Frutiger-Light" w:cs="Frutiger-Light"/>
          <w:color w:val="231F20"/>
          <w:sz w:val="24"/>
          <w:szCs w:val="24"/>
        </w:rPr>
      </w:pPr>
    </w:p>
    <w:p w:rsidR="00DC5C48" w:rsidRPr="005B4284" w:rsidRDefault="00DC5C48" w:rsidP="00DC5C48">
      <w:pPr>
        <w:jc w:val="both"/>
        <w:rPr>
          <w:rFonts w:ascii="Arial" w:hAnsi="Arial" w:cs="Arial"/>
          <w:b/>
          <w:color w:val="231F20"/>
          <w:sz w:val="24"/>
          <w:szCs w:val="24"/>
        </w:rPr>
      </w:pPr>
      <w:r w:rsidRPr="005B4284">
        <w:rPr>
          <w:rFonts w:ascii="Arial" w:hAnsi="Arial" w:cs="Arial"/>
          <w:b/>
          <w:color w:val="231F20"/>
          <w:sz w:val="24"/>
          <w:szCs w:val="24"/>
        </w:rPr>
        <w:t>Commentary:</w:t>
      </w:r>
    </w:p>
    <w:p w:rsidR="00DC5C48" w:rsidRPr="005B4284" w:rsidRDefault="00DC5C48" w:rsidP="00DC5C48">
      <w:pPr>
        <w:autoSpaceDE w:val="0"/>
        <w:autoSpaceDN w:val="0"/>
        <w:adjustRightInd w:val="0"/>
        <w:spacing w:after="0" w:line="240" w:lineRule="auto"/>
        <w:jc w:val="both"/>
        <w:rPr>
          <w:rFonts w:ascii="Arial" w:hAnsi="Arial" w:cs="Arial"/>
          <w:color w:val="231F20"/>
          <w:sz w:val="24"/>
          <w:szCs w:val="24"/>
        </w:rPr>
      </w:pPr>
      <w:r w:rsidRPr="005B4284">
        <w:rPr>
          <w:rFonts w:ascii="Arial" w:hAnsi="Arial" w:cs="Arial"/>
          <w:color w:val="231F20"/>
          <w:sz w:val="24"/>
          <w:szCs w:val="24"/>
        </w:rPr>
        <w:t>Pupil B produces a poem using lists of describing words. The influence of other poetry and a thesaurus are apparent in choice of vocabulary. Spelling is generally accurate and they separate lists of words with commas. Future work should encourage more selective use of vocabulary and the development of varied sentence beginnings. There are some successful glimpses of a personal response to the subject matter by the writer and these should be refined and developed.</w:t>
      </w:r>
    </w:p>
    <w:p w:rsidR="00DC5C48" w:rsidRDefault="00DC5C48" w:rsidP="002C41E1">
      <w:pPr>
        <w:rPr>
          <w:rFonts w:ascii="Frutiger-Light" w:hAnsi="Frutiger-Light" w:cs="Frutiger-Light"/>
          <w:color w:val="231F20"/>
          <w:sz w:val="24"/>
          <w:szCs w:val="24"/>
        </w:rPr>
      </w:pPr>
    </w:p>
    <w:p w:rsidR="002C41E1" w:rsidRDefault="009F77D3" w:rsidP="002C41E1">
      <w:pPr>
        <w:rPr>
          <w:rFonts w:ascii="Frutiger-Light" w:hAnsi="Frutiger-Light" w:cs="Frutiger-Light"/>
          <w:color w:val="231F20"/>
          <w:sz w:val="24"/>
          <w:szCs w:val="24"/>
        </w:rPr>
      </w:pPr>
      <w:r>
        <w:rPr>
          <w:rFonts w:ascii="Frutiger-Light" w:hAnsi="Frutiger-Light" w:cs="Frutiger-Light"/>
          <w:color w:val="231F20"/>
          <w:sz w:val="24"/>
          <w:szCs w:val="24"/>
        </w:rPr>
        <w:t>Pupil B</w:t>
      </w:r>
      <w:r w:rsidR="002C41E1">
        <w:rPr>
          <w:rFonts w:ascii="Frutiger-Light" w:hAnsi="Frutiger-Light" w:cs="Frutiger-Light"/>
          <w:color w:val="231F20"/>
          <w:sz w:val="24"/>
          <w:szCs w:val="24"/>
        </w:rPr>
        <w:t>:  Where does this pupil best fit?  Look at the level descriptions belo</w:t>
      </w:r>
      <w:r w:rsidR="00FA30F2">
        <w:rPr>
          <w:rFonts w:ascii="Frutiger-Light" w:hAnsi="Frutiger-Light" w:cs="Frutiger-Light"/>
          <w:color w:val="231F20"/>
          <w:sz w:val="24"/>
          <w:szCs w:val="24"/>
        </w:rPr>
        <w:t>w and mak</w:t>
      </w:r>
      <w:r w:rsidR="002C41E1">
        <w:rPr>
          <w:rFonts w:ascii="Frutiger-Light" w:hAnsi="Frutiger-Light" w:cs="Frutiger-Light"/>
          <w:color w:val="231F20"/>
          <w:sz w:val="24"/>
          <w:szCs w:val="24"/>
        </w:rPr>
        <w:t>e your judgement…….</w:t>
      </w:r>
    </w:p>
    <w:p w:rsidR="002C41E1" w:rsidRDefault="0002332E" w:rsidP="002C41E1">
      <w:pPr>
        <w:rPr>
          <w:rFonts w:ascii="Frutiger-Light" w:hAnsi="Frutiger-Light" w:cs="Frutiger-Light"/>
          <w:color w:val="231F20"/>
          <w:sz w:val="24"/>
          <w:szCs w:val="24"/>
        </w:rPr>
      </w:pPr>
      <w:r>
        <w:rPr>
          <w:rFonts w:ascii="Frutiger-Light" w:hAnsi="Frutiger-Light" w:cs="Frutiger-Light"/>
          <w:noProof/>
          <w:color w:val="231F20"/>
          <w:sz w:val="24"/>
          <w:szCs w:val="24"/>
          <w:lang w:eastAsia="en-GB"/>
        </w:rPr>
        <w:pict>
          <v:shape id="_x0000_s1029" type="#_x0000_t202" style="position:absolute;margin-left:-3.35pt;margin-top:11pt;width:472.75pt;height:52.75pt;z-index:251680768">
            <v:textbox>
              <w:txbxContent>
                <w:p w:rsidR="006B5AD3" w:rsidRPr="001349CD" w:rsidRDefault="006B5AD3" w:rsidP="002C41E1">
                  <w:pPr>
                    <w:rPr>
                      <w:b/>
                      <w:u w:val="single"/>
                    </w:rPr>
                  </w:pPr>
                  <w:r w:rsidRPr="001349CD">
                    <w:rPr>
                      <w:b/>
                      <w:u w:val="single"/>
                    </w:rPr>
                    <w:t>Please circle:</w:t>
                  </w:r>
                </w:p>
                <w:p w:rsidR="00713EBB" w:rsidRDefault="00713EBB" w:rsidP="00713EBB">
                  <w:r>
                    <w:t xml:space="preserve">JUDGEMENT FOR PUPIL B:  </w:t>
                  </w:r>
                  <w:r>
                    <w:tab/>
                    <w:t>LEVEL 3</w:t>
                  </w:r>
                  <w:r>
                    <w:tab/>
                  </w:r>
                  <w:r>
                    <w:tab/>
                    <w:t xml:space="preserve">     LEVEL 4</w:t>
                  </w:r>
                  <w:r>
                    <w:tab/>
                    <w:t xml:space="preserve">          LEVEL 5</w:t>
                  </w:r>
                  <w:r>
                    <w:tab/>
                  </w:r>
                  <w:r>
                    <w:tab/>
                    <w:t xml:space="preserve">   LEVEL 6</w:t>
                  </w:r>
                </w:p>
                <w:p w:rsidR="006B5AD3" w:rsidRDefault="006B5AD3" w:rsidP="00713EBB"/>
              </w:txbxContent>
            </v:textbox>
          </v:shape>
        </w:pict>
      </w:r>
    </w:p>
    <w:p w:rsidR="002C41E1" w:rsidRDefault="002C41E1" w:rsidP="002C41E1">
      <w:pPr>
        <w:rPr>
          <w:rFonts w:ascii="Frutiger-Light" w:hAnsi="Frutiger-Light" w:cs="Frutiger-Light"/>
          <w:color w:val="231F20"/>
          <w:sz w:val="24"/>
          <w:szCs w:val="24"/>
        </w:rPr>
      </w:pPr>
    </w:p>
    <w:p w:rsidR="002C41E1" w:rsidRDefault="002C41E1" w:rsidP="002C41E1">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1792" behindDoc="0" locked="0" layoutInCell="1" allowOverlap="1">
            <wp:simplePos x="0" y="0"/>
            <wp:positionH relativeFrom="column">
              <wp:posOffset>-268605</wp:posOffset>
            </wp:positionH>
            <wp:positionV relativeFrom="paragraph">
              <wp:posOffset>492760</wp:posOffset>
            </wp:positionV>
            <wp:extent cx="5966460" cy="5613400"/>
            <wp:effectExtent l="19050" t="0" r="0" b="0"/>
            <wp:wrapSquare wrapText="bothSides"/>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66460" cy="5613400"/>
                    </a:xfrm>
                    <a:prstGeom prst="rect">
                      <a:avLst/>
                    </a:prstGeom>
                    <a:noFill/>
                    <a:ln w="9525">
                      <a:noFill/>
                      <a:miter lim="800000"/>
                      <a:headEnd/>
                      <a:tailEnd/>
                    </a:ln>
                  </pic:spPr>
                </pic:pic>
              </a:graphicData>
            </a:graphic>
          </wp:anchor>
        </w:drawing>
      </w:r>
    </w:p>
    <w:p w:rsidR="002C41E1" w:rsidRDefault="002C41E1" w:rsidP="002C41E1">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82816" behindDoc="0" locked="0" layoutInCell="1" allowOverlap="1">
            <wp:simplePos x="0" y="0"/>
            <wp:positionH relativeFrom="column">
              <wp:posOffset>-12848</wp:posOffset>
            </wp:positionH>
            <wp:positionV relativeFrom="paragraph">
              <wp:posOffset>5650600</wp:posOffset>
            </wp:positionV>
            <wp:extent cx="5706819" cy="1806788"/>
            <wp:effectExtent l="19050" t="0" r="8181"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09359" cy="1807592"/>
                    </a:xfrm>
                    <a:prstGeom prst="rect">
                      <a:avLst/>
                    </a:prstGeom>
                    <a:noFill/>
                    <a:ln w="9525">
                      <a:noFill/>
                      <a:miter lim="800000"/>
                      <a:headEnd/>
                      <a:tailEnd/>
                    </a:ln>
                  </pic:spPr>
                </pic:pic>
              </a:graphicData>
            </a:graphic>
          </wp:anchor>
        </w:drawing>
      </w:r>
    </w:p>
    <w:p w:rsidR="002C41E1" w:rsidRDefault="002C41E1" w:rsidP="002C41E1">
      <w:pPr>
        <w:rPr>
          <w:rFonts w:ascii="Frutiger-Light" w:hAnsi="Frutiger-Light" w:cs="Frutiger-Light"/>
          <w:color w:val="231F20"/>
          <w:sz w:val="24"/>
          <w:szCs w:val="24"/>
        </w:rPr>
      </w:pPr>
    </w:p>
    <w:p w:rsidR="002C41E1" w:rsidRDefault="002C41E1" w:rsidP="002C41E1">
      <w:pPr>
        <w:rPr>
          <w:rFonts w:ascii="Frutiger-Light" w:hAnsi="Frutiger-Light" w:cs="Frutiger-Light"/>
          <w:color w:val="231F20"/>
          <w:sz w:val="24"/>
          <w:szCs w:val="24"/>
        </w:rPr>
      </w:pPr>
    </w:p>
    <w:p w:rsidR="002C41E1" w:rsidRPr="00187162" w:rsidRDefault="002C41E1" w:rsidP="002C41E1">
      <w:pPr>
        <w:rPr>
          <w:b/>
          <w:sz w:val="24"/>
          <w:szCs w:val="24"/>
          <w:u w:val="single"/>
        </w:rPr>
      </w:pPr>
    </w:p>
    <w:p w:rsidR="002C41E1" w:rsidRDefault="002C41E1" w:rsidP="002C41E1"/>
    <w:p w:rsidR="00000161" w:rsidRPr="005B4284" w:rsidRDefault="00000161" w:rsidP="00000161">
      <w:pPr>
        <w:autoSpaceDE w:val="0"/>
        <w:autoSpaceDN w:val="0"/>
        <w:adjustRightInd w:val="0"/>
        <w:spacing w:after="0" w:line="240" w:lineRule="auto"/>
        <w:rPr>
          <w:rFonts w:ascii="Arial" w:hAnsi="Arial" w:cs="Arial"/>
          <w:b/>
          <w:bCs/>
          <w:color w:val="231F20"/>
          <w:sz w:val="24"/>
          <w:szCs w:val="24"/>
          <w:u w:val="single"/>
        </w:rPr>
      </w:pPr>
      <w:r w:rsidRPr="005B4284">
        <w:rPr>
          <w:rFonts w:ascii="Arial" w:hAnsi="Arial" w:cs="Arial"/>
          <w:b/>
          <w:sz w:val="24"/>
          <w:szCs w:val="24"/>
          <w:u w:val="single"/>
        </w:rPr>
        <w:t xml:space="preserve">Pupil </w:t>
      </w:r>
      <w:r w:rsidR="00C70466" w:rsidRPr="005B4284">
        <w:rPr>
          <w:rFonts w:ascii="Arial" w:hAnsi="Arial" w:cs="Arial"/>
          <w:b/>
          <w:sz w:val="24"/>
          <w:szCs w:val="24"/>
          <w:u w:val="single"/>
        </w:rPr>
        <w:t>C</w:t>
      </w:r>
      <w:r w:rsidRPr="005B4284">
        <w:rPr>
          <w:rFonts w:ascii="Arial" w:hAnsi="Arial" w:cs="Arial"/>
          <w:b/>
          <w:sz w:val="24"/>
          <w:szCs w:val="24"/>
          <w:u w:val="single"/>
        </w:rPr>
        <w:t>:</w:t>
      </w:r>
      <w:r w:rsidRPr="005B4284">
        <w:rPr>
          <w:rFonts w:ascii="Arial" w:hAnsi="Arial" w:cs="Arial"/>
          <w:b/>
          <w:bCs/>
          <w:color w:val="231F20"/>
          <w:sz w:val="24"/>
          <w:szCs w:val="24"/>
          <w:u w:val="single"/>
        </w:rPr>
        <w:t xml:space="preserve"> </w:t>
      </w:r>
    </w:p>
    <w:p w:rsidR="00000161" w:rsidRPr="005B4284" w:rsidRDefault="00000161" w:rsidP="00000161">
      <w:pPr>
        <w:autoSpaceDE w:val="0"/>
        <w:autoSpaceDN w:val="0"/>
        <w:adjustRightInd w:val="0"/>
        <w:spacing w:after="0" w:line="240" w:lineRule="auto"/>
        <w:rPr>
          <w:rFonts w:ascii="Arial" w:hAnsi="Arial" w:cs="Arial"/>
          <w:b/>
          <w:bCs/>
          <w:color w:val="231F20"/>
          <w:sz w:val="24"/>
          <w:szCs w:val="24"/>
        </w:rPr>
      </w:pPr>
    </w:p>
    <w:p w:rsidR="003E3EA0" w:rsidRPr="005B4284" w:rsidRDefault="00582015" w:rsidP="008C6CCF">
      <w:pPr>
        <w:autoSpaceDE w:val="0"/>
        <w:autoSpaceDN w:val="0"/>
        <w:adjustRightInd w:val="0"/>
        <w:spacing w:after="0" w:line="240" w:lineRule="auto"/>
        <w:jc w:val="both"/>
        <w:rPr>
          <w:rFonts w:ascii="Arial" w:hAnsi="Arial" w:cs="Arial"/>
          <w:color w:val="231F20"/>
          <w:sz w:val="24"/>
          <w:szCs w:val="24"/>
        </w:rPr>
      </w:pPr>
      <w:r w:rsidRPr="005B4284">
        <w:rPr>
          <w:rFonts w:ascii="Arial" w:hAnsi="Arial" w:cs="Arial"/>
          <w:color w:val="231F20"/>
          <w:sz w:val="24"/>
          <w:szCs w:val="24"/>
        </w:rPr>
        <w:t>1.   The context for the narrative writing is established by the teacher: the discovery of some photographs in the loft. Prompt questions help to scaffold ideas and guide the writer to consider, in more detail, how the story will develop.</w:t>
      </w:r>
    </w:p>
    <w:p w:rsidR="00582015" w:rsidRPr="00582015" w:rsidRDefault="00582015" w:rsidP="00582015">
      <w:pPr>
        <w:autoSpaceDE w:val="0"/>
        <w:autoSpaceDN w:val="0"/>
        <w:adjustRightInd w:val="0"/>
        <w:spacing w:after="0" w:line="240" w:lineRule="auto"/>
        <w:rPr>
          <w:rFonts w:ascii="Frutiger-Bold" w:hAnsi="Frutiger-Bold" w:cs="Frutiger-Bold"/>
          <w:b/>
          <w:bCs/>
          <w:color w:val="231F20"/>
          <w:sz w:val="10"/>
          <w:szCs w:val="10"/>
        </w:rPr>
      </w:pPr>
      <w:r w:rsidRPr="00582015">
        <w:rPr>
          <w:rFonts w:ascii="Frutiger-Bold" w:hAnsi="Frutiger-Bold" w:cs="Frutiger-Bold"/>
          <w:b/>
          <w:bCs/>
          <w:noProof/>
          <w:color w:val="231F20"/>
          <w:sz w:val="10"/>
          <w:szCs w:val="10"/>
          <w:lang w:eastAsia="en-GB"/>
        </w:rPr>
        <w:drawing>
          <wp:anchor distT="0" distB="0" distL="114300" distR="114300" simplePos="0" relativeHeight="251668480" behindDoc="0" locked="0" layoutInCell="1" allowOverlap="1">
            <wp:simplePos x="0" y="0"/>
            <wp:positionH relativeFrom="column">
              <wp:posOffset>-107315</wp:posOffset>
            </wp:positionH>
            <wp:positionV relativeFrom="paragraph">
              <wp:posOffset>137160</wp:posOffset>
            </wp:positionV>
            <wp:extent cx="6090920" cy="4072890"/>
            <wp:effectExtent l="57150" t="38100" r="43180" b="22860"/>
            <wp:wrapSquare wrapText="bothSides"/>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090920" cy="4072890"/>
                    </a:xfrm>
                    <a:prstGeom prst="rect">
                      <a:avLst/>
                    </a:prstGeom>
                    <a:noFill/>
                    <a:ln w="28575">
                      <a:solidFill>
                        <a:schemeClr val="tx1"/>
                      </a:solidFill>
                      <a:miter lim="800000"/>
                      <a:headEnd/>
                      <a:tailEnd/>
                    </a:ln>
                  </pic:spPr>
                </pic:pic>
              </a:graphicData>
            </a:graphic>
          </wp:anchor>
        </w:drawing>
      </w:r>
    </w:p>
    <w:p w:rsidR="00582015" w:rsidRDefault="00582015" w:rsidP="00582015">
      <w:pPr>
        <w:autoSpaceDE w:val="0"/>
        <w:autoSpaceDN w:val="0"/>
        <w:adjustRightInd w:val="0"/>
        <w:spacing w:after="0" w:line="240" w:lineRule="auto"/>
        <w:rPr>
          <w:b/>
          <w:sz w:val="24"/>
          <w:szCs w:val="24"/>
          <w:u w:val="single"/>
        </w:rPr>
      </w:pPr>
      <w:r>
        <w:rPr>
          <w:b/>
          <w:noProof/>
          <w:sz w:val="24"/>
          <w:szCs w:val="24"/>
          <w:u w:val="single"/>
          <w:lang w:eastAsia="en-GB"/>
        </w:rPr>
        <w:drawing>
          <wp:anchor distT="0" distB="0" distL="114300" distR="114300" simplePos="0" relativeHeight="251669504" behindDoc="0" locked="0" layoutInCell="1" allowOverlap="1">
            <wp:simplePos x="0" y="0"/>
            <wp:positionH relativeFrom="column">
              <wp:posOffset>-132080</wp:posOffset>
            </wp:positionH>
            <wp:positionV relativeFrom="paragraph">
              <wp:posOffset>4390390</wp:posOffset>
            </wp:positionV>
            <wp:extent cx="6126480" cy="1880235"/>
            <wp:effectExtent l="57150" t="38100" r="45720" b="24765"/>
            <wp:wrapSquare wrapText="bothSides"/>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126480" cy="1880235"/>
                    </a:xfrm>
                    <a:prstGeom prst="rect">
                      <a:avLst/>
                    </a:prstGeom>
                    <a:noFill/>
                    <a:ln w="28575">
                      <a:solidFill>
                        <a:schemeClr val="tx1"/>
                      </a:solidFill>
                      <a:miter lim="800000"/>
                      <a:headEnd/>
                      <a:tailEnd/>
                    </a:ln>
                  </pic:spPr>
                </pic:pic>
              </a:graphicData>
            </a:graphic>
          </wp:anchor>
        </w:drawing>
      </w:r>
    </w:p>
    <w:p w:rsidR="00582015" w:rsidRDefault="00582015" w:rsidP="00582015">
      <w:pPr>
        <w:autoSpaceDE w:val="0"/>
        <w:autoSpaceDN w:val="0"/>
        <w:adjustRightInd w:val="0"/>
        <w:spacing w:after="0" w:line="240" w:lineRule="auto"/>
        <w:rPr>
          <w:b/>
          <w:sz w:val="24"/>
          <w:szCs w:val="24"/>
          <w:u w:val="single"/>
        </w:rPr>
      </w:pPr>
      <w:r>
        <w:rPr>
          <w:b/>
          <w:noProof/>
          <w:sz w:val="24"/>
          <w:szCs w:val="24"/>
          <w:u w:val="single"/>
          <w:lang w:eastAsia="en-GB"/>
        </w:rPr>
        <w:drawing>
          <wp:anchor distT="0" distB="0" distL="114300" distR="114300" simplePos="0" relativeHeight="251670528" behindDoc="0" locked="0" layoutInCell="1" allowOverlap="1">
            <wp:simplePos x="0" y="0"/>
            <wp:positionH relativeFrom="column">
              <wp:posOffset>-139065</wp:posOffset>
            </wp:positionH>
            <wp:positionV relativeFrom="paragraph">
              <wp:posOffset>2182495</wp:posOffset>
            </wp:positionV>
            <wp:extent cx="6128385" cy="1418590"/>
            <wp:effectExtent l="57150" t="38100" r="43815" b="1016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6128385" cy="1418590"/>
                    </a:xfrm>
                    <a:prstGeom prst="rect">
                      <a:avLst/>
                    </a:prstGeom>
                    <a:noFill/>
                    <a:ln w="28575">
                      <a:solidFill>
                        <a:schemeClr val="tx1"/>
                      </a:solidFill>
                      <a:miter lim="800000"/>
                      <a:headEnd/>
                      <a:tailEnd/>
                    </a:ln>
                  </pic:spPr>
                </pic:pic>
              </a:graphicData>
            </a:graphic>
          </wp:anchor>
        </w:drawing>
      </w:r>
    </w:p>
    <w:p w:rsidR="001E6E65" w:rsidRPr="001E6E65" w:rsidRDefault="001E6E65" w:rsidP="00582015">
      <w:pPr>
        <w:autoSpaceDE w:val="0"/>
        <w:autoSpaceDN w:val="0"/>
        <w:adjustRightInd w:val="0"/>
        <w:spacing w:after="0" w:line="240" w:lineRule="auto"/>
        <w:rPr>
          <w:rFonts w:ascii="Arial" w:hAnsi="Arial" w:cs="Arial"/>
          <w:b/>
          <w:sz w:val="24"/>
          <w:szCs w:val="24"/>
          <w:u w:val="single"/>
        </w:rPr>
      </w:pPr>
      <w:r w:rsidRPr="001E6E65">
        <w:rPr>
          <w:rFonts w:ascii="Arial" w:hAnsi="Arial" w:cs="Arial"/>
          <w:b/>
          <w:sz w:val="24"/>
          <w:szCs w:val="24"/>
          <w:u w:val="single"/>
        </w:rPr>
        <w:t>Commentary:</w:t>
      </w:r>
    </w:p>
    <w:p w:rsidR="001E6E65" w:rsidRPr="001E6E65" w:rsidRDefault="001E6E65" w:rsidP="00582015">
      <w:pPr>
        <w:autoSpaceDE w:val="0"/>
        <w:autoSpaceDN w:val="0"/>
        <w:adjustRightInd w:val="0"/>
        <w:spacing w:after="0" w:line="240" w:lineRule="auto"/>
        <w:rPr>
          <w:rFonts w:ascii="Arial" w:hAnsi="Arial" w:cs="Arial"/>
          <w:sz w:val="24"/>
          <w:szCs w:val="24"/>
        </w:rPr>
      </w:pPr>
    </w:p>
    <w:p w:rsidR="0078643C" w:rsidRPr="0078643C" w:rsidRDefault="0078643C" w:rsidP="0078643C">
      <w:pPr>
        <w:autoSpaceDE w:val="0"/>
        <w:autoSpaceDN w:val="0"/>
        <w:adjustRightInd w:val="0"/>
        <w:spacing w:after="0" w:line="240" w:lineRule="auto"/>
        <w:jc w:val="both"/>
        <w:rPr>
          <w:rFonts w:ascii="Arial" w:hAnsi="Arial" w:cs="Arial"/>
          <w:color w:val="231F20"/>
          <w:sz w:val="24"/>
          <w:szCs w:val="24"/>
        </w:rPr>
      </w:pPr>
      <w:r w:rsidRPr="0078643C">
        <w:rPr>
          <w:rFonts w:ascii="Arial" w:hAnsi="Arial" w:cs="Arial"/>
          <w:color w:val="231F20"/>
          <w:sz w:val="24"/>
          <w:szCs w:val="24"/>
        </w:rPr>
        <w:t>The extract shows that the narrative is organised and communicates</w:t>
      </w:r>
      <w:r>
        <w:rPr>
          <w:rFonts w:ascii="Arial" w:hAnsi="Arial" w:cs="Arial"/>
          <w:color w:val="231F20"/>
          <w:sz w:val="24"/>
          <w:szCs w:val="24"/>
        </w:rPr>
        <w:t xml:space="preserve"> meaning to a reader. Pupil C</w:t>
      </w:r>
      <w:r w:rsidRPr="0078643C">
        <w:rPr>
          <w:rFonts w:ascii="Arial" w:hAnsi="Arial" w:cs="Arial"/>
          <w:color w:val="231F20"/>
          <w:sz w:val="24"/>
          <w:szCs w:val="24"/>
        </w:rPr>
        <w:t xml:space="preserve"> is aware of the need to establish</w:t>
      </w:r>
      <w:r>
        <w:rPr>
          <w:rFonts w:ascii="Arial" w:hAnsi="Arial" w:cs="Arial"/>
          <w:color w:val="231F20"/>
          <w:sz w:val="24"/>
          <w:szCs w:val="24"/>
        </w:rPr>
        <w:t xml:space="preserve"> an interesting opening to the narrative. They vary</w:t>
      </w:r>
      <w:r w:rsidRPr="0078643C">
        <w:rPr>
          <w:rFonts w:ascii="Arial" w:hAnsi="Arial" w:cs="Arial"/>
          <w:color w:val="231F20"/>
          <w:sz w:val="24"/>
          <w:szCs w:val="24"/>
        </w:rPr>
        <w:t xml:space="preserve"> the sentence</w:t>
      </w:r>
      <w:r>
        <w:rPr>
          <w:rFonts w:ascii="Arial" w:hAnsi="Arial" w:cs="Arial"/>
          <w:color w:val="231F20"/>
          <w:sz w:val="24"/>
          <w:szCs w:val="24"/>
        </w:rPr>
        <w:t xml:space="preserve"> structure and choose</w:t>
      </w:r>
      <w:r w:rsidRPr="0078643C">
        <w:rPr>
          <w:rFonts w:ascii="Arial" w:hAnsi="Arial" w:cs="Arial"/>
          <w:color w:val="231F20"/>
          <w:sz w:val="24"/>
          <w:szCs w:val="24"/>
        </w:rPr>
        <w:t xml:space="preserve"> words carefully for impact and precision. The</w:t>
      </w:r>
      <w:r>
        <w:rPr>
          <w:rFonts w:ascii="Arial" w:hAnsi="Arial" w:cs="Arial"/>
          <w:color w:val="231F20"/>
          <w:sz w:val="24"/>
          <w:szCs w:val="24"/>
        </w:rPr>
        <w:t xml:space="preserve"> </w:t>
      </w:r>
      <w:r w:rsidRPr="0078643C">
        <w:rPr>
          <w:rFonts w:ascii="Arial" w:hAnsi="Arial" w:cs="Arial"/>
          <w:color w:val="231F20"/>
          <w:sz w:val="24"/>
          <w:szCs w:val="24"/>
        </w:rPr>
        <w:t>author’s voice is becoming clear with some well-chosen phrases:</w:t>
      </w:r>
    </w:p>
    <w:p w:rsidR="001E6E65" w:rsidRPr="0078643C" w:rsidRDefault="0078643C" w:rsidP="0078643C">
      <w:pPr>
        <w:autoSpaceDE w:val="0"/>
        <w:autoSpaceDN w:val="0"/>
        <w:adjustRightInd w:val="0"/>
        <w:spacing w:after="0" w:line="240" w:lineRule="auto"/>
        <w:jc w:val="both"/>
        <w:rPr>
          <w:rFonts w:ascii="Arial" w:hAnsi="Arial" w:cs="Arial"/>
          <w:color w:val="231F20"/>
          <w:sz w:val="24"/>
          <w:szCs w:val="24"/>
        </w:rPr>
      </w:pPr>
      <w:r w:rsidRPr="0078643C">
        <w:rPr>
          <w:rFonts w:ascii="Arial" w:hAnsi="Arial" w:cs="Arial"/>
          <w:color w:val="231F20"/>
          <w:sz w:val="24"/>
          <w:szCs w:val="24"/>
        </w:rPr>
        <w:t>‘…like some pearls floating around in the sea’, ‘caught the edge of</w:t>
      </w:r>
      <w:r>
        <w:rPr>
          <w:rFonts w:ascii="Arial" w:hAnsi="Arial" w:cs="Arial"/>
          <w:color w:val="231F20"/>
          <w:sz w:val="24"/>
          <w:szCs w:val="24"/>
        </w:rPr>
        <w:t xml:space="preserve"> </w:t>
      </w:r>
      <w:r w:rsidRPr="0078643C">
        <w:rPr>
          <w:rFonts w:ascii="Arial" w:hAnsi="Arial" w:cs="Arial"/>
          <w:color w:val="231F20"/>
          <w:sz w:val="24"/>
          <w:szCs w:val="24"/>
        </w:rPr>
        <w:t>my eye’, ‘it smelt like a young girl’s perfume’</w:t>
      </w:r>
      <w:r>
        <w:rPr>
          <w:rFonts w:ascii="Arial" w:hAnsi="Arial" w:cs="Arial"/>
          <w:color w:val="231F20"/>
          <w:sz w:val="24"/>
          <w:szCs w:val="24"/>
        </w:rPr>
        <w:t xml:space="preserve">. Pupil </w:t>
      </w:r>
      <w:r w:rsidR="00CD2DB5">
        <w:rPr>
          <w:rFonts w:ascii="Arial" w:hAnsi="Arial" w:cs="Arial"/>
          <w:color w:val="231F20"/>
          <w:sz w:val="24"/>
          <w:szCs w:val="24"/>
        </w:rPr>
        <w:t>C</w:t>
      </w:r>
      <w:r w:rsidRPr="0078643C">
        <w:rPr>
          <w:rFonts w:ascii="Arial" w:hAnsi="Arial" w:cs="Arial"/>
          <w:color w:val="231F20"/>
          <w:sz w:val="24"/>
          <w:szCs w:val="24"/>
        </w:rPr>
        <w:t xml:space="preserve"> is willing to</w:t>
      </w:r>
      <w:r>
        <w:rPr>
          <w:rFonts w:ascii="Arial" w:hAnsi="Arial" w:cs="Arial"/>
          <w:color w:val="231F20"/>
          <w:sz w:val="24"/>
          <w:szCs w:val="24"/>
        </w:rPr>
        <w:t xml:space="preserve"> </w:t>
      </w:r>
      <w:r w:rsidRPr="0078643C">
        <w:rPr>
          <w:rFonts w:ascii="Arial" w:hAnsi="Arial" w:cs="Arial"/>
          <w:color w:val="231F20"/>
          <w:sz w:val="24"/>
          <w:szCs w:val="24"/>
        </w:rPr>
        <w:t>experiment and play with words and images to achieve a desired</w:t>
      </w:r>
      <w:r>
        <w:rPr>
          <w:rFonts w:ascii="Arial" w:hAnsi="Arial" w:cs="Arial"/>
          <w:color w:val="231F20"/>
          <w:sz w:val="24"/>
          <w:szCs w:val="24"/>
        </w:rPr>
        <w:t xml:space="preserve"> </w:t>
      </w:r>
      <w:r w:rsidRPr="0078643C">
        <w:rPr>
          <w:rFonts w:ascii="Arial" w:hAnsi="Arial" w:cs="Arial"/>
          <w:color w:val="231F20"/>
          <w:sz w:val="24"/>
          <w:szCs w:val="24"/>
        </w:rPr>
        <w:t>effect. Rhetorical questions are used to add interest and suspense.</w:t>
      </w:r>
      <w:r>
        <w:rPr>
          <w:rFonts w:ascii="Arial" w:hAnsi="Arial" w:cs="Arial"/>
          <w:color w:val="231F20"/>
          <w:sz w:val="24"/>
          <w:szCs w:val="24"/>
        </w:rPr>
        <w:t xml:space="preserve"> They are beginning to paragraph their</w:t>
      </w:r>
      <w:r w:rsidRPr="0078643C">
        <w:rPr>
          <w:rFonts w:ascii="Arial" w:hAnsi="Arial" w:cs="Arial"/>
          <w:color w:val="231F20"/>
          <w:sz w:val="24"/>
          <w:szCs w:val="24"/>
        </w:rPr>
        <w:t xml:space="preserve"> writing. Spelling, including that</w:t>
      </w:r>
      <w:r>
        <w:rPr>
          <w:rFonts w:ascii="Arial" w:hAnsi="Arial" w:cs="Arial"/>
          <w:color w:val="231F20"/>
          <w:sz w:val="24"/>
          <w:szCs w:val="24"/>
        </w:rPr>
        <w:t xml:space="preserve"> </w:t>
      </w:r>
      <w:r w:rsidRPr="0078643C">
        <w:rPr>
          <w:rFonts w:ascii="Arial" w:hAnsi="Arial" w:cs="Arial"/>
          <w:color w:val="231F20"/>
          <w:sz w:val="24"/>
          <w:szCs w:val="24"/>
        </w:rPr>
        <w:t>of polysyllabic words that conform to regular patterns, is generally</w:t>
      </w:r>
      <w:r>
        <w:rPr>
          <w:rFonts w:ascii="Arial" w:hAnsi="Arial" w:cs="Arial"/>
          <w:color w:val="231F20"/>
          <w:sz w:val="24"/>
          <w:szCs w:val="24"/>
        </w:rPr>
        <w:t xml:space="preserve"> </w:t>
      </w:r>
      <w:r w:rsidRPr="0078643C">
        <w:rPr>
          <w:rFonts w:ascii="Arial" w:hAnsi="Arial" w:cs="Arial"/>
          <w:color w:val="231F20"/>
          <w:sz w:val="24"/>
          <w:szCs w:val="24"/>
        </w:rPr>
        <w:t>accurate. Punctuation is u</w:t>
      </w:r>
      <w:r>
        <w:rPr>
          <w:rFonts w:ascii="Arial" w:hAnsi="Arial" w:cs="Arial"/>
          <w:color w:val="231F20"/>
          <w:sz w:val="24"/>
          <w:szCs w:val="24"/>
        </w:rPr>
        <w:t xml:space="preserve">sed to clarify meaning and Pupil </w:t>
      </w:r>
      <w:r w:rsidR="00CD2DB5">
        <w:rPr>
          <w:rFonts w:ascii="Arial" w:hAnsi="Arial" w:cs="Arial"/>
          <w:color w:val="231F20"/>
          <w:sz w:val="24"/>
          <w:szCs w:val="24"/>
        </w:rPr>
        <w:t>C</w:t>
      </w:r>
      <w:r w:rsidRPr="0078643C">
        <w:rPr>
          <w:rFonts w:ascii="Arial" w:hAnsi="Arial" w:cs="Arial"/>
          <w:color w:val="231F20"/>
          <w:sz w:val="24"/>
          <w:szCs w:val="24"/>
        </w:rPr>
        <w:t xml:space="preserve"> should</w:t>
      </w:r>
      <w:r>
        <w:rPr>
          <w:rFonts w:ascii="Arial" w:hAnsi="Arial" w:cs="Arial"/>
          <w:color w:val="231F20"/>
          <w:sz w:val="24"/>
          <w:szCs w:val="24"/>
        </w:rPr>
        <w:t xml:space="preserve"> develop</w:t>
      </w:r>
      <w:r w:rsidRPr="0078643C">
        <w:rPr>
          <w:rFonts w:ascii="Arial" w:hAnsi="Arial" w:cs="Arial"/>
          <w:color w:val="231F20"/>
          <w:sz w:val="24"/>
          <w:szCs w:val="24"/>
        </w:rPr>
        <w:t xml:space="preserve"> use of internal punctuation. The inclusion of detail to</w:t>
      </w:r>
      <w:r>
        <w:rPr>
          <w:rFonts w:ascii="Arial" w:hAnsi="Arial" w:cs="Arial"/>
          <w:color w:val="231F20"/>
          <w:sz w:val="24"/>
          <w:szCs w:val="24"/>
        </w:rPr>
        <w:t xml:space="preserve"> </w:t>
      </w:r>
      <w:r w:rsidRPr="0078643C">
        <w:rPr>
          <w:rFonts w:ascii="Arial" w:hAnsi="Arial" w:cs="Arial"/>
          <w:color w:val="231F20"/>
          <w:sz w:val="24"/>
          <w:szCs w:val="24"/>
        </w:rPr>
        <w:t>help develop characterisation and the use of more varied sentence</w:t>
      </w:r>
      <w:r>
        <w:rPr>
          <w:rFonts w:ascii="Arial" w:hAnsi="Arial" w:cs="Arial"/>
          <w:color w:val="231F20"/>
          <w:sz w:val="24"/>
          <w:szCs w:val="24"/>
        </w:rPr>
        <w:t xml:space="preserve"> </w:t>
      </w:r>
      <w:r w:rsidRPr="0078643C">
        <w:rPr>
          <w:rFonts w:ascii="Arial" w:hAnsi="Arial" w:cs="Arial"/>
          <w:color w:val="231F20"/>
          <w:sz w:val="24"/>
          <w:szCs w:val="24"/>
        </w:rPr>
        <w:t>beginn</w:t>
      </w:r>
      <w:r>
        <w:rPr>
          <w:rFonts w:ascii="Arial" w:hAnsi="Arial" w:cs="Arial"/>
          <w:color w:val="231F20"/>
          <w:sz w:val="24"/>
          <w:szCs w:val="24"/>
        </w:rPr>
        <w:t>ings would support progress</w:t>
      </w:r>
    </w:p>
    <w:p w:rsidR="001E6E65" w:rsidRPr="001E6E65" w:rsidRDefault="001E6E65" w:rsidP="00582015">
      <w:pPr>
        <w:autoSpaceDE w:val="0"/>
        <w:autoSpaceDN w:val="0"/>
        <w:adjustRightInd w:val="0"/>
        <w:spacing w:after="0" w:line="240" w:lineRule="auto"/>
        <w:rPr>
          <w:rFonts w:ascii="Arial" w:hAnsi="Arial" w:cs="Arial"/>
          <w:sz w:val="24"/>
          <w:szCs w:val="24"/>
        </w:rPr>
      </w:pPr>
    </w:p>
    <w:p w:rsidR="001E6E65" w:rsidRPr="001E6E65" w:rsidRDefault="001E6E65" w:rsidP="00582015">
      <w:pPr>
        <w:autoSpaceDE w:val="0"/>
        <w:autoSpaceDN w:val="0"/>
        <w:adjustRightInd w:val="0"/>
        <w:spacing w:after="0" w:line="240" w:lineRule="auto"/>
        <w:rPr>
          <w:rFonts w:ascii="Arial" w:hAnsi="Arial" w:cs="Arial"/>
          <w:sz w:val="24"/>
          <w:szCs w:val="24"/>
        </w:rPr>
      </w:pPr>
    </w:p>
    <w:p w:rsidR="001E6E65" w:rsidRPr="001E6E65" w:rsidRDefault="001E6E65" w:rsidP="00582015">
      <w:pPr>
        <w:autoSpaceDE w:val="0"/>
        <w:autoSpaceDN w:val="0"/>
        <w:adjustRightInd w:val="0"/>
        <w:spacing w:after="0" w:line="240" w:lineRule="auto"/>
        <w:rPr>
          <w:sz w:val="24"/>
          <w:szCs w:val="24"/>
        </w:rPr>
      </w:pPr>
    </w:p>
    <w:p w:rsidR="001E6E65" w:rsidRPr="001E6E65" w:rsidRDefault="001E6E65" w:rsidP="00582015">
      <w:pPr>
        <w:autoSpaceDE w:val="0"/>
        <w:autoSpaceDN w:val="0"/>
        <w:adjustRightInd w:val="0"/>
        <w:spacing w:after="0" w:line="240" w:lineRule="auto"/>
        <w:rPr>
          <w:sz w:val="24"/>
          <w:szCs w:val="24"/>
        </w:rPr>
      </w:pPr>
    </w:p>
    <w:p w:rsidR="001E6E65" w:rsidRPr="001E6E65" w:rsidRDefault="001E6E65" w:rsidP="00582015">
      <w:pPr>
        <w:autoSpaceDE w:val="0"/>
        <w:autoSpaceDN w:val="0"/>
        <w:adjustRightInd w:val="0"/>
        <w:spacing w:after="0" w:line="240" w:lineRule="auto"/>
        <w:rPr>
          <w:sz w:val="24"/>
          <w:szCs w:val="24"/>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1E6E65" w:rsidRDefault="001E6E65"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78643C" w:rsidRDefault="0078643C" w:rsidP="00582015">
      <w:pPr>
        <w:autoSpaceDE w:val="0"/>
        <w:autoSpaceDN w:val="0"/>
        <w:adjustRightInd w:val="0"/>
        <w:spacing w:after="0" w:line="240" w:lineRule="auto"/>
        <w:rPr>
          <w:b/>
          <w:sz w:val="24"/>
          <w:szCs w:val="24"/>
          <w:u w:val="single"/>
        </w:rPr>
      </w:pPr>
    </w:p>
    <w:p w:rsidR="00582015" w:rsidRPr="00582015" w:rsidRDefault="00582015" w:rsidP="00582015">
      <w:pPr>
        <w:autoSpaceDE w:val="0"/>
        <w:autoSpaceDN w:val="0"/>
        <w:adjustRightInd w:val="0"/>
        <w:spacing w:after="0" w:line="240" w:lineRule="auto"/>
        <w:rPr>
          <w:b/>
          <w:sz w:val="24"/>
          <w:szCs w:val="24"/>
          <w:u w:val="single"/>
        </w:rPr>
      </w:pPr>
      <w:r w:rsidRPr="00713806">
        <w:rPr>
          <w:b/>
          <w:sz w:val="24"/>
          <w:szCs w:val="24"/>
          <w:u w:val="single"/>
        </w:rPr>
        <w:t xml:space="preserve">Pupil </w:t>
      </w:r>
      <w:r w:rsidR="00C70466">
        <w:rPr>
          <w:b/>
          <w:sz w:val="24"/>
          <w:szCs w:val="24"/>
          <w:u w:val="single"/>
        </w:rPr>
        <w:t>C</w:t>
      </w:r>
      <w:r w:rsidRPr="00713806">
        <w:rPr>
          <w:b/>
          <w:sz w:val="24"/>
          <w:szCs w:val="24"/>
          <w:u w:val="single"/>
        </w:rPr>
        <w:t>:</w:t>
      </w:r>
      <w:r w:rsidRPr="00713806">
        <w:rPr>
          <w:rFonts w:ascii="Frutiger-Bold" w:hAnsi="Frutiger-Bold" w:cs="Frutiger-Bold"/>
          <w:b/>
          <w:bCs/>
          <w:color w:val="231F20"/>
          <w:sz w:val="24"/>
          <w:szCs w:val="24"/>
          <w:u w:val="single"/>
        </w:rPr>
        <w:t xml:space="preserve"> </w:t>
      </w:r>
    </w:p>
    <w:p w:rsidR="00582015" w:rsidRDefault="00582015" w:rsidP="00582015">
      <w:pPr>
        <w:autoSpaceDE w:val="0"/>
        <w:autoSpaceDN w:val="0"/>
        <w:adjustRightInd w:val="0"/>
        <w:spacing w:after="0" w:line="240" w:lineRule="auto"/>
        <w:rPr>
          <w:rFonts w:ascii="Frutiger-Light" w:hAnsi="Frutiger-Light" w:cs="Frutiger-Light"/>
          <w:color w:val="231F20"/>
          <w:sz w:val="24"/>
          <w:szCs w:val="24"/>
        </w:rPr>
      </w:pPr>
    </w:p>
    <w:p w:rsidR="00582015" w:rsidRPr="005B4284" w:rsidRDefault="00582015" w:rsidP="008C6CCF">
      <w:pPr>
        <w:autoSpaceDE w:val="0"/>
        <w:autoSpaceDN w:val="0"/>
        <w:adjustRightInd w:val="0"/>
        <w:spacing w:after="0" w:line="240" w:lineRule="auto"/>
        <w:jc w:val="both"/>
        <w:rPr>
          <w:rFonts w:ascii="Arial" w:hAnsi="Arial" w:cs="Arial"/>
          <w:color w:val="231F20"/>
          <w:sz w:val="24"/>
          <w:szCs w:val="24"/>
        </w:rPr>
      </w:pPr>
      <w:r w:rsidRPr="005B4284">
        <w:rPr>
          <w:rFonts w:ascii="Arial" w:hAnsi="Arial" w:cs="Arial"/>
          <w:color w:val="231F20"/>
          <w:sz w:val="24"/>
          <w:szCs w:val="24"/>
        </w:rPr>
        <w:t>2. The group read a selection of published poems about fireworks.</w:t>
      </w:r>
      <w:r w:rsidR="008C6CCF" w:rsidRPr="005B4284">
        <w:rPr>
          <w:rFonts w:ascii="Arial" w:hAnsi="Arial" w:cs="Arial"/>
          <w:color w:val="231F20"/>
          <w:sz w:val="24"/>
          <w:szCs w:val="24"/>
        </w:rPr>
        <w:t xml:space="preserve"> </w:t>
      </w:r>
      <w:r w:rsidRPr="005B4284">
        <w:rPr>
          <w:rFonts w:ascii="Arial" w:hAnsi="Arial" w:cs="Arial"/>
          <w:color w:val="231F20"/>
          <w:sz w:val="24"/>
          <w:szCs w:val="24"/>
        </w:rPr>
        <w:t>They discuss effective words and phrases and highlight some of</w:t>
      </w:r>
      <w:r w:rsidR="008C6CCF" w:rsidRPr="005B4284">
        <w:rPr>
          <w:rFonts w:ascii="Arial" w:hAnsi="Arial" w:cs="Arial"/>
          <w:color w:val="231F20"/>
          <w:sz w:val="24"/>
          <w:szCs w:val="24"/>
        </w:rPr>
        <w:t xml:space="preserve"> </w:t>
      </w:r>
      <w:r w:rsidRPr="005B4284">
        <w:rPr>
          <w:rFonts w:ascii="Arial" w:hAnsi="Arial" w:cs="Arial"/>
          <w:color w:val="231F20"/>
          <w:sz w:val="24"/>
          <w:szCs w:val="24"/>
        </w:rPr>
        <w:t>their favourites</w:t>
      </w:r>
      <w:r w:rsidR="00CD2DB5">
        <w:rPr>
          <w:rFonts w:ascii="Arial" w:hAnsi="Arial" w:cs="Arial"/>
          <w:color w:val="231F20"/>
          <w:sz w:val="24"/>
          <w:szCs w:val="24"/>
        </w:rPr>
        <w:t>. In preparation for writing their</w:t>
      </w:r>
      <w:r w:rsidRPr="005B4284">
        <w:rPr>
          <w:rFonts w:ascii="Arial" w:hAnsi="Arial" w:cs="Arial"/>
          <w:color w:val="231F20"/>
          <w:sz w:val="24"/>
          <w:szCs w:val="24"/>
        </w:rPr>
        <w:t xml:space="preserve"> own poem, </w:t>
      </w:r>
      <w:r w:rsidR="003507B7" w:rsidRPr="005B4284">
        <w:rPr>
          <w:rFonts w:ascii="Arial" w:hAnsi="Arial" w:cs="Arial"/>
          <w:color w:val="231F20"/>
          <w:sz w:val="24"/>
          <w:szCs w:val="24"/>
        </w:rPr>
        <w:t>Pupil C</w:t>
      </w:r>
      <w:r w:rsidR="008C6CCF" w:rsidRPr="005B4284">
        <w:rPr>
          <w:rFonts w:ascii="Arial" w:hAnsi="Arial" w:cs="Arial"/>
          <w:color w:val="231F20"/>
          <w:sz w:val="24"/>
          <w:szCs w:val="24"/>
        </w:rPr>
        <w:t xml:space="preserve"> </w:t>
      </w:r>
      <w:r w:rsidRPr="005B4284">
        <w:rPr>
          <w:rFonts w:ascii="Arial" w:hAnsi="Arial" w:cs="Arial"/>
          <w:color w:val="231F20"/>
          <w:sz w:val="24"/>
          <w:szCs w:val="24"/>
        </w:rPr>
        <w:t>produces a mi</w:t>
      </w:r>
      <w:r w:rsidR="00CD2DB5">
        <w:rPr>
          <w:rFonts w:ascii="Arial" w:hAnsi="Arial" w:cs="Arial"/>
          <w:color w:val="231F20"/>
          <w:sz w:val="24"/>
          <w:szCs w:val="24"/>
        </w:rPr>
        <w:t>nd map of ideas and vocabulary t</w:t>
      </w:r>
      <w:r w:rsidRPr="005B4284">
        <w:rPr>
          <w:rFonts w:ascii="Arial" w:hAnsi="Arial" w:cs="Arial"/>
          <w:color w:val="231F20"/>
          <w:sz w:val="24"/>
          <w:szCs w:val="24"/>
        </w:rPr>
        <w:t>he</w:t>
      </w:r>
      <w:r w:rsidR="00CD2DB5">
        <w:rPr>
          <w:rFonts w:ascii="Arial" w:hAnsi="Arial" w:cs="Arial"/>
          <w:color w:val="231F20"/>
          <w:sz w:val="24"/>
          <w:szCs w:val="24"/>
        </w:rPr>
        <w:t>y</w:t>
      </w:r>
      <w:r w:rsidRPr="005B4284">
        <w:rPr>
          <w:rFonts w:ascii="Arial" w:hAnsi="Arial" w:cs="Arial"/>
          <w:color w:val="231F20"/>
          <w:sz w:val="24"/>
          <w:szCs w:val="24"/>
        </w:rPr>
        <w:t xml:space="preserve"> might use. A</w:t>
      </w:r>
      <w:r w:rsidR="008C6CCF" w:rsidRPr="005B4284">
        <w:rPr>
          <w:rFonts w:ascii="Arial" w:hAnsi="Arial" w:cs="Arial"/>
          <w:color w:val="231F20"/>
          <w:sz w:val="24"/>
          <w:szCs w:val="24"/>
        </w:rPr>
        <w:t xml:space="preserve"> </w:t>
      </w:r>
      <w:r w:rsidRPr="005B4284">
        <w:rPr>
          <w:rFonts w:ascii="Arial" w:hAnsi="Arial" w:cs="Arial"/>
          <w:color w:val="231F20"/>
          <w:sz w:val="24"/>
          <w:szCs w:val="24"/>
        </w:rPr>
        <w:t xml:space="preserve">first draft of </w:t>
      </w:r>
      <w:r w:rsidR="00CD2DB5">
        <w:rPr>
          <w:rFonts w:ascii="Arial" w:hAnsi="Arial" w:cs="Arial"/>
          <w:color w:val="231F20"/>
          <w:sz w:val="24"/>
          <w:szCs w:val="24"/>
        </w:rPr>
        <w:t>t</w:t>
      </w:r>
      <w:r w:rsidRPr="005B4284">
        <w:rPr>
          <w:rFonts w:ascii="Arial" w:hAnsi="Arial" w:cs="Arial"/>
          <w:color w:val="231F20"/>
          <w:sz w:val="24"/>
          <w:szCs w:val="24"/>
        </w:rPr>
        <w:t>he</w:t>
      </w:r>
      <w:r w:rsidR="00CD2DB5">
        <w:rPr>
          <w:rFonts w:ascii="Arial" w:hAnsi="Arial" w:cs="Arial"/>
          <w:color w:val="231F20"/>
          <w:sz w:val="24"/>
          <w:szCs w:val="24"/>
        </w:rPr>
        <w:t>i</w:t>
      </w:r>
      <w:r w:rsidRPr="005B4284">
        <w:rPr>
          <w:rFonts w:ascii="Arial" w:hAnsi="Arial" w:cs="Arial"/>
          <w:color w:val="231F20"/>
          <w:sz w:val="24"/>
          <w:szCs w:val="24"/>
        </w:rPr>
        <w:t>r poem is shared with a response partner and a final</w:t>
      </w:r>
      <w:r w:rsidR="008C6CCF" w:rsidRPr="005B4284">
        <w:rPr>
          <w:rFonts w:ascii="Arial" w:hAnsi="Arial" w:cs="Arial"/>
          <w:color w:val="231F20"/>
          <w:sz w:val="24"/>
          <w:szCs w:val="24"/>
        </w:rPr>
        <w:t xml:space="preserve"> </w:t>
      </w:r>
      <w:r w:rsidRPr="005B4284">
        <w:rPr>
          <w:rFonts w:ascii="Arial" w:hAnsi="Arial" w:cs="Arial"/>
          <w:color w:val="231F20"/>
          <w:sz w:val="24"/>
          <w:szCs w:val="24"/>
        </w:rPr>
        <w:t>version is produced using ICT.</w:t>
      </w:r>
    </w:p>
    <w:p w:rsidR="00CD2DB5" w:rsidRDefault="008C6CCF" w:rsidP="008C6CCF">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175260</wp:posOffset>
            </wp:positionV>
            <wp:extent cx="5763895" cy="7397750"/>
            <wp:effectExtent l="19050" t="0" r="8255"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63895" cy="7397750"/>
                    </a:xfrm>
                    <a:prstGeom prst="rect">
                      <a:avLst/>
                    </a:prstGeom>
                    <a:noFill/>
                    <a:ln w="9525">
                      <a:noFill/>
                      <a:miter lim="800000"/>
                      <a:headEnd/>
                      <a:tailEnd/>
                    </a:ln>
                  </pic:spPr>
                </pic:pic>
              </a:graphicData>
            </a:graphic>
          </wp:anchor>
        </w:drawing>
      </w:r>
    </w:p>
    <w:p w:rsidR="00CD2DB5" w:rsidRPr="00CD2DB5" w:rsidRDefault="00CD2DB5" w:rsidP="008C6CCF">
      <w:pPr>
        <w:autoSpaceDE w:val="0"/>
        <w:autoSpaceDN w:val="0"/>
        <w:adjustRightInd w:val="0"/>
        <w:spacing w:after="0" w:line="240" w:lineRule="auto"/>
        <w:jc w:val="both"/>
        <w:rPr>
          <w:rFonts w:ascii="Frutiger-Light" w:hAnsi="Frutiger-Light" w:cs="Frutiger-Light"/>
          <w:color w:val="231F20"/>
          <w:sz w:val="24"/>
          <w:szCs w:val="24"/>
        </w:rPr>
      </w:pPr>
      <w:r>
        <w:rPr>
          <w:rFonts w:ascii="Calibri" w:hAnsi="Calibri" w:cs="Frutiger-Light"/>
          <w:b/>
          <w:color w:val="231F20"/>
          <w:sz w:val="24"/>
          <w:szCs w:val="24"/>
          <w:u w:val="single"/>
        </w:rPr>
        <w:t>Commentary:</w:t>
      </w:r>
    </w:p>
    <w:p w:rsidR="00CD2DB5" w:rsidRPr="00CD2DB5" w:rsidRDefault="00CD2DB5" w:rsidP="008C6CCF">
      <w:pPr>
        <w:autoSpaceDE w:val="0"/>
        <w:autoSpaceDN w:val="0"/>
        <w:adjustRightInd w:val="0"/>
        <w:spacing w:after="0" w:line="240" w:lineRule="auto"/>
        <w:jc w:val="both"/>
        <w:rPr>
          <w:rFonts w:ascii="Arial" w:hAnsi="Arial" w:cs="Arial"/>
          <w:b/>
          <w:color w:val="231F20"/>
          <w:sz w:val="24"/>
          <w:szCs w:val="24"/>
          <w:u w:val="single"/>
        </w:rPr>
      </w:pPr>
    </w:p>
    <w:p w:rsidR="00CD2DB5" w:rsidRPr="00CD2DB5" w:rsidRDefault="00CD2DB5" w:rsidP="00CD2DB5">
      <w:pPr>
        <w:autoSpaceDE w:val="0"/>
        <w:autoSpaceDN w:val="0"/>
        <w:adjustRightInd w:val="0"/>
        <w:spacing w:after="0" w:line="240" w:lineRule="auto"/>
        <w:jc w:val="both"/>
        <w:rPr>
          <w:rFonts w:ascii="Arial" w:hAnsi="Arial" w:cs="Arial"/>
          <w:color w:val="231F20"/>
          <w:sz w:val="24"/>
          <w:szCs w:val="24"/>
        </w:rPr>
      </w:pPr>
      <w:r w:rsidRPr="00CD2DB5">
        <w:rPr>
          <w:rFonts w:ascii="Arial" w:hAnsi="Arial" w:cs="Arial"/>
          <w:color w:val="231F20"/>
          <w:sz w:val="24"/>
          <w:szCs w:val="24"/>
        </w:rPr>
        <w:t xml:space="preserve">Pupil C’s lively writing develops some extended images and their interest in using words for precision and effect is apparent in some of their more adventurous choices: ‘witches screech in the night’, ‘a fountain of flowing colours’, ‘whirling fire’ and ‘silver and gold rain’. Pupil </w:t>
      </w:r>
      <w:r>
        <w:rPr>
          <w:rFonts w:ascii="Arial" w:hAnsi="Arial" w:cs="Arial"/>
          <w:color w:val="231F20"/>
          <w:sz w:val="24"/>
          <w:szCs w:val="24"/>
        </w:rPr>
        <w:t>C</w:t>
      </w:r>
      <w:r w:rsidRPr="00CD2DB5">
        <w:rPr>
          <w:rFonts w:ascii="Arial" w:hAnsi="Arial" w:cs="Arial"/>
          <w:color w:val="231F20"/>
          <w:sz w:val="24"/>
          <w:szCs w:val="24"/>
        </w:rPr>
        <w:t xml:space="preserve">’s attempts to produce a rhyming poem are not entirely successful and the strength of the opening section is not sustained. Developing the use of internal punctuation to support accurate reading and encouragement to use more varied sentence beginnings would extend Pupil </w:t>
      </w:r>
      <w:r>
        <w:rPr>
          <w:rFonts w:ascii="Arial" w:hAnsi="Arial" w:cs="Arial"/>
          <w:color w:val="231F20"/>
          <w:sz w:val="24"/>
          <w:szCs w:val="24"/>
        </w:rPr>
        <w:t>C</w:t>
      </w:r>
      <w:r w:rsidRPr="00CD2DB5">
        <w:rPr>
          <w:rFonts w:ascii="Arial" w:hAnsi="Arial" w:cs="Arial"/>
          <w:color w:val="231F20"/>
          <w:sz w:val="24"/>
          <w:szCs w:val="24"/>
        </w:rPr>
        <w:t xml:space="preserve">’s skills as a writer. Their lively writing develops some extended images and their interest in using words for precision and effect is apparent in some of their more adventurous choices: ‘witches screech in the night’, ‘a fountain of flowing colours’, ‘whirling fire’ and ‘silver and gold rain’. Their attempts to produce a rhyming poem are not entirely successful and the strength of the opening section is not sustained. Developing the use of internal punctuation to support accurate reading and encouragement to use more varied sentence beginnings would </w:t>
      </w:r>
      <w:r>
        <w:rPr>
          <w:rFonts w:ascii="Arial" w:hAnsi="Arial" w:cs="Arial"/>
          <w:color w:val="231F20"/>
          <w:sz w:val="24"/>
          <w:szCs w:val="24"/>
        </w:rPr>
        <w:t>extend Pupil C</w:t>
      </w:r>
      <w:r w:rsidRPr="00CD2DB5">
        <w:rPr>
          <w:rFonts w:ascii="Arial" w:hAnsi="Arial" w:cs="Arial"/>
          <w:color w:val="231F20"/>
          <w:sz w:val="24"/>
          <w:szCs w:val="24"/>
        </w:rPr>
        <w:t>’s skills as a writer.</w:t>
      </w:r>
    </w:p>
    <w:p w:rsidR="00CD2DB5" w:rsidRPr="00CD2DB5" w:rsidRDefault="00CD2DB5" w:rsidP="008C6CCF">
      <w:pPr>
        <w:autoSpaceDE w:val="0"/>
        <w:autoSpaceDN w:val="0"/>
        <w:adjustRightInd w:val="0"/>
        <w:spacing w:after="0" w:line="240" w:lineRule="auto"/>
        <w:jc w:val="both"/>
        <w:rPr>
          <w:rFonts w:ascii="Arial" w:hAnsi="Arial" w:cs="Arial"/>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CD2DB5" w:rsidRDefault="00CD2DB5" w:rsidP="008C6CCF">
      <w:pPr>
        <w:autoSpaceDE w:val="0"/>
        <w:autoSpaceDN w:val="0"/>
        <w:adjustRightInd w:val="0"/>
        <w:spacing w:after="0" w:line="240" w:lineRule="auto"/>
        <w:jc w:val="both"/>
        <w:rPr>
          <w:rFonts w:ascii="Calibri" w:hAnsi="Calibri" w:cs="Frutiger-Light"/>
          <w:b/>
          <w:color w:val="231F20"/>
          <w:sz w:val="24"/>
          <w:szCs w:val="24"/>
          <w:u w:val="single"/>
        </w:rPr>
      </w:pPr>
    </w:p>
    <w:p w:rsidR="008C6CCF" w:rsidRPr="0063694B" w:rsidRDefault="00C70466" w:rsidP="008C6CCF">
      <w:pPr>
        <w:autoSpaceDE w:val="0"/>
        <w:autoSpaceDN w:val="0"/>
        <w:adjustRightInd w:val="0"/>
        <w:spacing w:after="0" w:line="240" w:lineRule="auto"/>
        <w:jc w:val="both"/>
        <w:rPr>
          <w:rFonts w:ascii="Arial" w:hAnsi="Arial" w:cs="Arial"/>
          <w:b/>
          <w:color w:val="231F20"/>
          <w:sz w:val="24"/>
          <w:szCs w:val="24"/>
          <w:u w:val="single"/>
        </w:rPr>
      </w:pPr>
      <w:r w:rsidRPr="0063694B">
        <w:rPr>
          <w:rFonts w:ascii="Arial" w:hAnsi="Arial" w:cs="Arial"/>
          <w:b/>
          <w:color w:val="231F20"/>
          <w:sz w:val="24"/>
          <w:szCs w:val="24"/>
          <w:u w:val="single"/>
        </w:rPr>
        <w:t xml:space="preserve">Pupil C: </w:t>
      </w:r>
    </w:p>
    <w:p w:rsidR="00C70466" w:rsidRPr="0063694B" w:rsidRDefault="00C70466" w:rsidP="008C6CCF">
      <w:pPr>
        <w:autoSpaceDE w:val="0"/>
        <w:autoSpaceDN w:val="0"/>
        <w:adjustRightInd w:val="0"/>
        <w:spacing w:after="0" w:line="240" w:lineRule="auto"/>
        <w:jc w:val="both"/>
        <w:rPr>
          <w:rFonts w:ascii="Arial" w:hAnsi="Arial" w:cs="Arial"/>
          <w:color w:val="231F20"/>
          <w:sz w:val="24"/>
          <w:szCs w:val="24"/>
        </w:rPr>
      </w:pPr>
    </w:p>
    <w:p w:rsidR="00C70466" w:rsidRPr="0063694B" w:rsidRDefault="003507B7" w:rsidP="003507B7">
      <w:pPr>
        <w:autoSpaceDE w:val="0"/>
        <w:autoSpaceDN w:val="0"/>
        <w:adjustRightInd w:val="0"/>
        <w:spacing w:after="0" w:line="240" w:lineRule="auto"/>
        <w:rPr>
          <w:rFonts w:ascii="Arial" w:hAnsi="Arial" w:cs="Arial"/>
          <w:color w:val="231F20"/>
          <w:sz w:val="24"/>
          <w:szCs w:val="24"/>
        </w:rPr>
      </w:pPr>
      <w:r w:rsidRPr="0063694B">
        <w:rPr>
          <w:rFonts w:ascii="Arial" w:hAnsi="Arial" w:cs="Arial"/>
          <w:color w:val="231F20"/>
          <w:sz w:val="24"/>
          <w:szCs w:val="24"/>
        </w:rPr>
        <w:t>3. Pupil C</w:t>
      </w:r>
      <w:r w:rsidR="00C70466" w:rsidRPr="0063694B">
        <w:rPr>
          <w:rFonts w:ascii="Arial" w:hAnsi="Arial" w:cs="Arial"/>
          <w:color w:val="231F20"/>
          <w:sz w:val="24"/>
          <w:szCs w:val="24"/>
        </w:rPr>
        <w:t xml:space="preserve"> writes a letter applying for her dream job as a PE teacher at a</w:t>
      </w:r>
      <w:r w:rsidR="00C70466" w:rsidRPr="0063694B">
        <w:rPr>
          <w:rFonts w:ascii="Arial" w:hAnsi="Arial" w:cs="Arial"/>
          <w:noProof/>
          <w:color w:val="231F20"/>
          <w:sz w:val="24"/>
          <w:szCs w:val="24"/>
          <w:lang w:eastAsia="en-GB"/>
        </w:rPr>
        <w:drawing>
          <wp:anchor distT="0" distB="0" distL="114300" distR="114300" simplePos="0" relativeHeight="251672576" behindDoc="0" locked="0" layoutInCell="1" allowOverlap="1">
            <wp:simplePos x="0" y="0"/>
            <wp:positionH relativeFrom="column">
              <wp:posOffset>25400</wp:posOffset>
            </wp:positionH>
            <wp:positionV relativeFrom="paragraph">
              <wp:posOffset>363220</wp:posOffset>
            </wp:positionV>
            <wp:extent cx="5556250" cy="7607935"/>
            <wp:effectExtent l="57150" t="38100" r="44450" b="12065"/>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556250" cy="7607935"/>
                    </a:xfrm>
                    <a:prstGeom prst="rect">
                      <a:avLst/>
                    </a:prstGeom>
                    <a:noFill/>
                    <a:ln w="28575">
                      <a:solidFill>
                        <a:schemeClr val="tx1"/>
                      </a:solidFill>
                      <a:miter lim="800000"/>
                      <a:headEnd/>
                      <a:tailEnd/>
                    </a:ln>
                  </pic:spPr>
                </pic:pic>
              </a:graphicData>
            </a:graphic>
          </wp:anchor>
        </w:drawing>
      </w:r>
      <w:r w:rsidR="00FA30F2" w:rsidRPr="0063694B">
        <w:rPr>
          <w:rFonts w:ascii="Arial" w:hAnsi="Arial" w:cs="Arial"/>
          <w:color w:val="231F20"/>
          <w:sz w:val="24"/>
          <w:szCs w:val="24"/>
        </w:rPr>
        <w:t xml:space="preserve"> </w:t>
      </w:r>
      <w:r w:rsidR="00C70466" w:rsidRPr="0063694B">
        <w:rPr>
          <w:rFonts w:ascii="Arial" w:hAnsi="Arial" w:cs="Arial"/>
          <w:color w:val="231F20"/>
          <w:sz w:val="24"/>
          <w:szCs w:val="24"/>
        </w:rPr>
        <w:t>high school.</w:t>
      </w:r>
    </w:p>
    <w:p w:rsidR="00C70466" w:rsidRDefault="00C70466" w:rsidP="00C70466">
      <w:pPr>
        <w:autoSpaceDE w:val="0"/>
        <w:autoSpaceDN w:val="0"/>
        <w:adjustRightInd w:val="0"/>
        <w:spacing w:after="0" w:line="240" w:lineRule="auto"/>
        <w:jc w:val="both"/>
        <w:rPr>
          <w:rFonts w:ascii="Frutiger-Light" w:hAnsi="Frutiger-Light" w:cs="Frutiger-Light"/>
          <w:color w:val="231F20"/>
          <w:sz w:val="24"/>
          <w:szCs w:val="24"/>
        </w:rPr>
      </w:pPr>
    </w:p>
    <w:p w:rsidR="00C70466" w:rsidRPr="008C6CCF" w:rsidRDefault="00C70466" w:rsidP="00C70466">
      <w:pPr>
        <w:autoSpaceDE w:val="0"/>
        <w:autoSpaceDN w:val="0"/>
        <w:adjustRightInd w:val="0"/>
        <w:spacing w:after="0" w:line="240" w:lineRule="auto"/>
        <w:jc w:val="both"/>
        <w:rPr>
          <w:rFonts w:ascii="Frutiger-Light" w:hAnsi="Frutiger-Light" w:cs="Frutiger-Light"/>
          <w:color w:val="231F20"/>
          <w:sz w:val="24"/>
          <w:szCs w:val="24"/>
        </w:rPr>
      </w:pPr>
    </w:p>
    <w:p w:rsidR="00137911" w:rsidRDefault="00137911" w:rsidP="00137911">
      <w:pPr>
        <w:jc w:val="both"/>
        <w:rPr>
          <w:b/>
          <w:sz w:val="24"/>
          <w:szCs w:val="24"/>
          <w:u w:val="single"/>
        </w:rPr>
      </w:pPr>
      <w:r>
        <w:rPr>
          <w:b/>
          <w:sz w:val="24"/>
          <w:szCs w:val="24"/>
          <w:u w:val="single"/>
        </w:rPr>
        <w:t>Commentary:</w:t>
      </w:r>
    </w:p>
    <w:p w:rsidR="00137911" w:rsidRPr="00137911" w:rsidRDefault="00137911" w:rsidP="00137911">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color w:val="231F20"/>
          <w:sz w:val="24"/>
          <w:szCs w:val="24"/>
        </w:rPr>
        <w:t>The writing is well presented and organised appropriately for purpose and intended reader. The letter, which attempts to be suitably formal, gives a range of information about Pupil C’s own suitability for the position. The writing attempts to be persuasive and the letter ends with a direct appeal. Paragraphing is developed through a point and elaboration approach. Pupil C uses a colon to introduce a list, which is appropriately separated by commas. Brackets are also used. Some variety in sentence beginnings would improve the cohesion of the writing. Expression is clumsy in places and the language is simple. Pupil C should continue to develop use of formal expression and vocabulary appropriate to task.</w:t>
      </w: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137911" w:rsidRDefault="00137911" w:rsidP="008C6CCF">
      <w:pPr>
        <w:jc w:val="both"/>
        <w:rPr>
          <w:b/>
          <w:sz w:val="24"/>
          <w:szCs w:val="24"/>
          <w:u w:val="single"/>
        </w:rPr>
      </w:pPr>
    </w:p>
    <w:p w:rsidR="00582015" w:rsidRPr="003507B7" w:rsidRDefault="00C70466" w:rsidP="008C6CCF">
      <w:pPr>
        <w:jc w:val="both"/>
        <w:rPr>
          <w:b/>
          <w:sz w:val="24"/>
          <w:szCs w:val="24"/>
          <w:u w:val="single"/>
        </w:rPr>
      </w:pPr>
      <w:r w:rsidRPr="003507B7">
        <w:rPr>
          <w:b/>
          <w:sz w:val="24"/>
          <w:szCs w:val="24"/>
          <w:u w:val="single"/>
        </w:rPr>
        <w:t>Pupil C:</w:t>
      </w:r>
    </w:p>
    <w:p w:rsidR="00C70466" w:rsidRPr="003507B7" w:rsidRDefault="003507B7" w:rsidP="003507B7">
      <w:pPr>
        <w:autoSpaceDE w:val="0"/>
        <w:autoSpaceDN w:val="0"/>
        <w:adjustRightInd w:val="0"/>
        <w:spacing w:after="0" w:line="240" w:lineRule="auto"/>
        <w:jc w:val="both"/>
        <w:rPr>
          <w:rFonts w:ascii="Frutiger-Light" w:hAnsi="Frutiger-Light" w:cs="Frutiger-Light"/>
          <w:color w:val="231F20"/>
          <w:sz w:val="24"/>
          <w:szCs w:val="24"/>
        </w:rPr>
      </w:pPr>
      <w:r w:rsidRPr="003507B7">
        <w:rPr>
          <w:rFonts w:ascii="Frutiger-Light" w:hAnsi="Frutiger-Light" w:cs="Frutiger-Light"/>
          <w:color w:val="231F20"/>
          <w:sz w:val="24"/>
          <w:szCs w:val="24"/>
        </w:rPr>
        <w:t>4.</w:t>
      </w:r>
      <w:r>
        <w:rPr>
          <w:rFonts w:ascii="Frutiger-Light" w:hAnsi="Frutiger-Light" w:cs="Frutiger-Light"/>
          <w:color w:val="231F20"/>
          <w:sz w:val="24"/>
          <w:szCs w:val="24"/>
        </w:rPr>
        <w:t xml:space="preserve"> Pupil C</w:t>
      </w:r>
      <w:r w:rsidR="00C70466" w:rsidRPr="003507B7">
        <w:rPr>
          <w:rFonts w:ascii="Frutiger-Light" w:hAnsi="Frutiger-Light" w:cs="Frutiger-Light"/>
          <w:color w:val="231F20"/>
          <w:sz w:val="24"/>
          <w:szCs w:val="24"/>
        </w:rPr>
        <w:t xml:space="preserve">’s class has been studying the Nina Bawden novel </w:t>
      </w:r>
      <w:r w:rsidR="00C70466" w:rsidRPr="003507B7">
        <w:rPr>
          <w:rFonts w:ascii="Frutiger-LightItalic" w:hAnsi="Frutiger-LightItalic" w:cs="Frutiger-LightItalic"/>
          <w:i/>
          <w:iCs/>
          <w:color w:val="231F20"/>
          <w:sz w:val="24"/>
          <w:szCs w:val="24"/>
        </w:rPr>
        <w:t>Carrie’s War</w:t>
      </w:r>
      <w:r w:rsidR="00C70466" w:rsidRPr="003507B7">
        <w:rPr>
          <w:rFonts w:ascii="Frutiger-Light" w:hAnsi="Frutiger-Light" w:cs="Frutiger-Light"/>
          <w:color w:val="231F20"/>
          <w:sz w:val="24"/>
          <w:szCs w:val="24"/>
        </w:rPr>
        <w:t>. On reaching the end of Chapter 4, a class discussion takes place to predict events in the next chapter. During the discussion attention also focuses on aspects of the author’s style. Pupils are asked to write the first paragraph of Chapter 5, writing in the style of the author.</w:t>
      </w:r>
    </w:p>
    <w:p w:rsidR="00C70466" w:rsidRDefault="003507B7" w:rsidP="00C70466">
      <w:pPr>
        <w:autoSpaceDE w:val="0"/>
        <w:autoSpaceDN w:val="0"/>
        <w:adjustRightInd w:val="0"/>
        <w:spacing w:after="0" w:line="240" w:lineRule="auto"/>
        <w:jc w:val="both"/>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73600" behindDoc="0" locked="0" layoutInCell="1" allowOverlap="1">
            <wp:simplePos x="0" y="0"/>
            <wp:positionH relativeFrom="column">
              <wp:posOffset>-201930</wp:posOffset>
            </wp:positionH>
            <wp:positionV relativeFrom="paragraph">
              <wp:posOffset>26035</wp:posOffset>
            </wp:positionV>
            <wp:extent cx="4805045" cy="1797050"/>
            <wp:effectExtent l="19050" t="0" r="0"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805045" cy="1797050"/>
                    </a:xfrm>
                    <a:prstGeom prst="rect">
                      <a:avLst/>
                    </a:prstGeom>
                    <a:noFill/>
                    <a:ln w="9525">
                      <a:noFill/>
                      <a:miter lim="800000"/>
                      <a:headEnd/>
                      <a:tailEnd/>
                    </a:ln>
                  </pic:spPr>
                </pic:pic>
              </a:graphicData>
            </a:graphic>
          </wp:anchor>
        </w:drawing>
      </w:r>
    </w:p>
    <w:p w:rsidR="00C70466" w:rsidRPr="00C70466" w:rsidRDefault="00C70466" w:rsidP="00C70466">
      <w:pPr>
        <w:autoSpaceDE w:val="0"/>
        <w:autoSpaceDN w:val="0"/>
        <w:adjustRightInd w:val="0"/>
        <w:spacing w:after="0" w:line="240" w:lineRule="auto"/>
        <w:jc w:val="both"/>
        <w:rPr>
          <w:rFonts w:ascii="Frutiger-Light" w:hAnsi="Frutiger-Light" w:cs="Frutiger-Light"/>
          <w:color w:val="231F20"/>
          <w:sz w:val="24"/>
          <w:szCs w:val="24"/>
        </w:rPr>
      </w:pPr>
    </w:p>
    <w:p w:rsidR="00582015" w:rsidRDefault="00582015" w:rsidP="00C70466">
      <w:pPr>
        <w:jc w:val="both"/>
      </w:pPr>
    </w:p>
    <w:p w:rsidR="00582015" w:rsidRDefault="00582015" w:rsidP="00582015"/>
    <w:p w:rsidR="00582015" w:rsidRDefault="00582015" w:rsidP="00582015"/>
    <w:p w:rsidR="00582015" w:rsidRDefault="00582015" w:rsidP="00582015"/>
    <w:p w:rsidR="00582015" w:rsidRDefault="00C70466" w:rsidP="00582015">
      <w:r>
        <w:rPr>
          <w:noProof/>
          <w:lang w:eastAsia="en-GB"/>
        </w:rPr>
        <w:drawing>
          <wp:anchor distT="0" distB="0" distL="114300" distR="114300" simplePos="0" relativeHeight="251674624" behindDoc="0" locked="0" layoutInCell="1" allowOverlap="1">
            <wp:simplePos x="0" y="0"/>
            <wp:positionH relativeFrom="column">
              <wp:posOffset>-3582670</wp:posOffset>
            </wp:positionH>
            <wp:positionV relativeFrom="paragraph">
              <wp:posOffset>108585</wp:posOffset>
            </wp:positionV>
            <wp:extent cx="4727575" cy="4298315"/>
            <wp:effectExtent l="1905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727575" cy="4298315"/>
                    </a:xfrm>
                    <a:prstGeom prst="rect">
                      <a:avLst/>
                    </a:prstGeom>
                    <a:noFill/>
                    <a:ln w="9525">
                      <a:noFill/>
                      <a:miter lim="800000"/>
                      <a:headEnd/>
                      <a:tailEnd/>
                    </a:ln>
                  </pic:spPr>
                </pic:pic>
              </a:graphicData>
            </a:graphic>
          </wp:anchor>
        </w:drawing>
      </w:r>
    </w:p>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582015" w:rsidRDefault="00582015" w:rsidP="00582015"/>
    <w:p w:rsidR="00D77843" w:rsidRDefault="00D77843" w:rsidP="00D77843">
      <w:pPr>
        <w:autoSpaceDE w:val="0"/>
        <w:autoSpaceDN w:val="0"/>
        <w:adjustRightInd w:val="0"/>
        <w:spacing w:after="0" w:line="240" w:lineRule="auto"/>
        <w:rPr>
          <w:rFonts w:ascii="Frutiger-Light" w:hAnsi="Frutiger-Light" w:cs="Frutiger-Light"/>
          <w:color w:val="231F20"/>
          <w:sz w:val="24"/>
          <w:szCs w:val="24"/>
        </w:rPr>
      </w:pPr>
    </w:p>
    <w:p w:rsidR="00D77843" w:rsidRDefault="00D77843" w:rsidP="00D77843">
      <w:pPr>
        <w:autoSpaceDE w:val="0"/>
        <w:autoSpaceDN w:val="0"/>
        <w:adjustRightInd w:val="0"/>
        <w:spacing w:after="0" w:line="240" w:lineRule="auto"/>
        <w:rPr>
          <w:rFonts w:ascii="Frutiger-Light" w:hAnsi="Frutiger-Light" w:cs="Frutiger-Light"/>
          <w:color w:val="231F20"/>
          <w:sz w:val="24"/>
          <w:szCs w:val="24"/>
        </w:rPr>
      </w:pPr>
    </w:p>
    <w:p w:rsidR="00D77843" w:rsidRDefault="00D77843" w:rsidP="00D77843">
      <w:pPr>
        <w:autoSpaceDE w:val="0"/>
        <w:autoSpaceDN w:val="0"/>
        <w:adjustRightInd w:val="0"/>
        <w:spacing w:after="0" w:line="240" w:lineRule="auto"/>
        <w:rPr>
          <w:rFonts w:ascii="Frutiger-Light" w:hAnsi="Frutiger-Light" w:cs="Frutiger-Light"/>
          <w:color w:val="231F20"/>
          <w:sz w:val="24"/>
          <w:szCs w:val="24"/>
        </w:rPr>
      </w:pPr>
    </w:p>
    <w:p w:rsidR="00D77843" w:rsidRDefault="00D77843" w:rsidP="00D77843">
      <w:pPr>
        <w:autoSpaceDE w:val="0"/>
        <w:autoSpaceDN w:val="0"/>
        <w:adjustRightInd w:val="0"/>
        <w:spacing w:after="0" w:line="240" w:lineRule="auto"/>
        <w:rPr>
          <w:rFonts w:ascii="Frutiger-Light" w:hAnsi="Frutiger-Light" w:cs="Frutiger-Light"/>
          <w:color w:val="231F20"/>
          <w:sz w:val="24"/>
          <w:szCs w:val="24"/>
        </w:rPr>
      </w:pPr>
      <w:r>
        <w:rPr>
          <w:rFonts w:ascii="Frutiger-Light" w:hAnsi="Frutiger-Light" w:cs="Frutiger-Light"/>
          <w:color w:val="231F20"/>
          <w:sz w:val="24"/>
          <w:szCs w:val="24"/>
        </w:rPr>
        <w:t>Commentary:</w:t>
      </w:r>
    </w:p>
    <w:p w:rsidR="00D77843" w:rsidRDefault="00D77843" w:rsidP="00D77843">
      <w:pPr>
        <w:autoSpaceDE w:val="0"/>
        <w:autoSpaceDN w:val="0"/>
        <w:adjustRightInd w:val="0"/>
        <w:spacing w:after="0" w:line="240" w:lineRule="auto"/>
        <w:rPr>
          <w:rFonts w:ascii="Frutiger-Light" w:hAnsi="Frutiger-Light" w:cs="Frutiger-Light"/>
          <w:color w:val="231F20"/>
          <w:sz w:val="24"/>
          <w:szCs w:val="24"/>
        </w:rPr>
      </w:pPr>
    </w:p>
    <w:p w:rsidR="00582015" w:rsidRPr="00D77843" w:rsidRDefault="00D77843" w:rsidP="00D77843">
      <w:pPr>
        <w:autoSpaceDE w:val="0"/>
        <w:autoSpaceDN w:val="0"/>
        <w:adjustRightInd w:val="0"/>
        <w:spacing w:after="0" w:line="240" w:lineRule="auto"/>
        <w:rPr>
          <w:rFonts w:ascii="Frutiger-Light" w:hAnsi="Frutiger-Light" w:cs="Frutiger-Light"/>
          <w:color w:val="231F20"/>
          <w:sz w:val="24"/>
          <w:szCs w:val="24"/>
        </w:rPr>
      </w:pPr>
      <w:r>
        <w:rPr>
          <w:rFonts w:ascii="Frutiger-Light" w:hAnsi="Frutiger-Light" w:cs="Frutiger-Light"/>
          <w:color w:val="231F20"/>
          <w:sz w:val="24"/>
          <w:szCs w:val="24"/>
        </w:rPr>
        <w:t>Pupil C has produced an introductory paragraph for Chapter 5. They pick up events in the narrative where they left off and successfully establish the scene for the next episode. In their writing they use vocabulary and images appropriate for the task. They use internal punctuation with some success and indicates direct speech with inverted commas. Their spelling is generally accurate.</w:t>
      </w:r>
    </w:p>
    <w:p w:rsidR="00582015" w:rsidRDefault="00582015" w:rsidP="00582015"/>
    <w:p w:rsidR="00D77843" w:rsidRDefault="003507B7" w:rsidP="00C70466">
      <w:pPr>
        <w:rPr>
          <w:rFonts w:ascii="Frutiger-Light" w:hAnsi="Frutiger-Light" w:cs="Frutiger-Light"/>
          <w:color w:val="231F20"/>
          <w:sz w:val="24"/>
          <w:szCs w:val="24"/>
        </w:rPr>
      </w:pPr>
      <w:r>
        <w:rPr>
          <w:rFonts w:ascii="Frutiger-Light" w:hAnsi="Frutiger-Light" w:cs="Frutiger-Light"/>
          <w:color w:val="231F20"/>
          <w:sz w:val="24"/>
          <w:szCs w:val="24"/>
        </w:rPr>
        <w:t>Pupil C</w:t>
      </w:r>
      <w:r w:rsidR="009F77D3">
        <w:rPr>
          <w:rFonts w:ascii="Frutiger-Light" w:hAnsi="Frutiger-Light" w:cs="Frutiger-Light"/>
          <w:color w:val="231F20"/>
          <w:sz w:val="24"/>
          <w:szCs w:val="24"/>
        </w:rPr>
        <w:t xml:space="preserve">: </w:t>
      </w:r>
      <w:r>
        <w:rPr>
          <w:rFonts w:ascii="Frutiger-Light" w:hAnsi="Frutiger-Light" w:cs="Frutiger-Light"/>
          <w:color w:val="231F20"/>
          <w:sz w:val="24"/>
          <w:szCs w:val="24"/>
        </w:rPr>
        <w:t xml:space="preserve"> </w:t>
      </w:r>
    </w:p>
    <w:p w:rsidR="00C70466" w:rsidRDefault="009F77D3" w:rsidP="00C70466">
      <w:pPr>
        <w:rPr>
          <w:rFonts w:ascii="Frutiger-Light" w:hAnsi="Frutiger-Light" w:cs="Frutiger-Light"/>
          <w:color w:val="231F20"/>
          <w:sz w:val="24"/>
          <w:szCs w:val="24"/>
        </w:rPr>
      </w:pPr>
      <w:r>
        <w:rPr>
          <w:rFonts w:ascii="Frutiger-Light" w:hAnsi="Frutiger-Light" w:cs="Frutiger-Light"/>
          <w:color w:val="231F20"/>
          <w:sz w:val="24"/>
          <w:szCs w:val="24"/>
        </w:rPr>
        <w:t>W</w:t>
      </w:r>
      <w:r w:rsidR="00C70466">
        <w:rPr>
          <w:rFonts w:ascii="Frutiger-Light" w:hAnsi="Frutiger-Light" w:cs="Frutiger-Light"/>
          <w:color w:val="231F20"/>
          <w:sz w:val="24"/>
          <w:szCs w:val="24"/>
        </w:rPr>
        <w:t>here does this pupil best fit?  Look at the level descriptio</w:t>
      </w:r>
      <w:r w:rsidR="00FA30F2">
        <w:rPr>
          <w:rFonts w:ascii="Frutiger-Light" w:hAnsi="Frutiger-Light" w:cs="Frutiger-Light"/>
          <w:color w:val="231F20"/>
          <w:sz w:val="24"/>
          <w:szCs w:val="24"/>
        </w:rPr>
        <w:t>ns below and mak</w:t>
      </w:r>
      <w:r w:rsidR="00C70466">
        <w:rPr>
          <w:rFonts w:ascii="Frutiger-Light" w:hAnsi="Frutiger-Light" w:cs="Frutiger-Light"/>
          <w:color w:val="231F20"/>
          <w:sz w:val="24"/>
          <w:szCs w:val="24"/>
        </w:rPr>
        <w:t>e your judgement…….</w:t>
      </w:r>
    </w:p>
    <w:p w:rsidR="00C70466" w:rsidRDefault="0002332E" w:rsidP="00C70466">
      <w:pPr>
        <w:rPr>
          <w:rFonts w:ascii="Frutiger-Light" w:hAnsi="Frutiger-Light" w:cs="Frutiger-Light"/>
          <w:color w:val="231F20"/>
          <w:sz w:val="24"/>
          <w:szCs w:val="24"/>
        </w:rPr>
      </w:pPr>
      <w:r>
        <w:rPr>
          <w:rFonts w:ascii="Frutiger-Light" w:hAnsi="Frutiger-Light" w:cs="Frutiger-Light"/>
          <w:noProof/>
          <w:color w:val="231F20"/>
          <w:sz w:val="24"/>
          <w:szCs w:val="24"/>
          <w:lang w:eastAsia="en-GB"/>
        </w:rPr>
        <w:pict>
          <v:shape id="_x0000_s1028" type="#_x0000_t202" style="position:absolute;margin-left:-3.35pt;margin-top:11pt;width:483.95pt;height:52.75pt;z-index:251676672">
            <v:textbox>
              <w:txbxContent>
                <w:p w:rsidR="006B5AD3" w:rsidRPr="001349CD" w:rsidRDefault="006B5AD3" w:rsidP="00C70466">
                  <w:pPr>
                    <w:rPr>
                      <w:b/>
                      <w:u w:val="single"/>
                    </w:rPr>
                  </w:pPr>
                  <w:r w:rsidRPr="001349CD">
                    <w:rPr>
                      <w:b/>
                      <w:u w:val="single"/>
                    </w:rPr>
                    <w:t>Please circle:</w:t>
                  </w:r>
                </w:p>
                <w:p w:rsidR="00713EBB" w:rsidRDefault="00713EBB" w:rsidP="00713EBB">
                  <w:r>
                    <w:t xml:space="preserve">JUDGEMENT FOR PUPIL C:  </w:t>
                  </w:r>
                  <w:r>
                    <w:tab/>
                    <w:t>LEVEL 3</w:t>
                  </w:r>
                  <w:r>
                    <w:tab/>
                  </w:r>
                  <w:r>
                    <w:tab/>
                    <w:t xml:space="preserve">     LEVEL 4</w:t>
                  </w:r>
                  <w:r>
                    <w:tab/>
                    <w:t xml:space="preserve">          LEVEL 5</w:t>
                  </w:r>
                  <w:r>
                    <w:tab/>
                  </w:r>
                  <w:r>
                    <w:tab/>
                    <w:t xml:space="preserve">   LEVEL 6</w:t>
                  </w:r>
                </w:p>
                <w:p w:rsidR="006B5AD3" w:rsidRDefault="006B5AD3" w:rsidP="00713EBB"/>
              </w:txbxContent>
            </v:textbox>
          </v:shape>
        </w:pict>
      </w:r>
    </w:p>
    <w:p w:rsidR="00C70466" w:rsidRDefault="00C70466" w:rsidP="00C70466">
      <w:pPr>
        <w:rPr>
          <w:rFonts w:ascii="Frutiger-Light" w:hAnsi="Frutiger-Light" w:cs="Frutiger-Light"/>
          <w:color w:val="231F20"/>
          <w:sz w:val="24"/>
          <w:szCs w:val="24"/>
        </w:rPr>
      </w:pPr>
    </w:p>
    <w:p w:rsidR="00C70466" w:rsidRDefault="00C70466" w:rsidP="00C70466">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77696" behindDoc="0" locked="0" layoutInCell="1" allowOverlap="1">
            <wp:simplePos x="0" y="0"/>
            <wp:positionH relativeFrom="column">
              <wp:posOffset>-268605</wp:posOffset>
            </wp:positionH>
            <wp:positionV relativeFrom="paragraph">
              <wp:posOffset>492760</wp:posOffset>
            </wp:positionV>
            <wp:extent cx="5966460" cy="5613400"/>
            <wp:effectExtent l="19050" t="0" r="0" b="0"/>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66460" cy="5613400"/>
                    </a:xfrm>
                    <a:prstGeom prst="rect">
                      <a:avLst/>
                    </a:prstGeom>
                    <a:noFill/>
                    <a:ln w="9525">
                      <a:noFill/>
                      <a:miter lim="800000"/>
                      <a:headEnd/>
                      <a:tailEnd/>
                    </a:ln>
                  </pic:spPr>
                </pic:pic>
              </a:graphicData>
            </a:graphic>
          </wp:anchor>
        </w:drawing>
      </w:r>
    </w:p>
    <w:p w:rsidR="00C70466" w:rsidRDefault="00C70466" w:rsidP="00C70466">
      <w:pPr>
        <w:rPr>
          <w:rFonts w:ascii="Frutiger-Light" w:hAnsi="Frutiger-Light" w:cs="Frutiger-Light"/>
          <w:color w:val="231F20"/>
          <w:sz w:val="24"/>
          <w:szCs w:val="24"/>
        </w:rPr>
      </w:pPr>
      <w:r>
        <w:rPr>
          <w:rFonts w:ascii="Frutiger-Light" w:hAnsi="Frutiger-Light" w:cs="Frutiger-Light"/>
          <w:noProof/>
          <w:color w:val="231F20"/>
          <w:sz w:val="24"/>
          <w:szCs w:val="24"/>
          <w:lang w:eastAsia="en-GB"/>
        </w:rPr>
        <w:drawing>
          <wp:anchor distT="0" distB="0" distL="114300" distR="114300" simplePos="0" relativeHeight="251678720" behindDoc="0" locked="0" layoutInCell="1" allowOverlap="1">
            <wp:simplePos x="0" y="0"/>
            <wp:positionH relativeFrom="column">
              <wp:posOffset>-12848</wp:posOffset>
            </wp:positionH>
            <wp:positionV relativeFrom="paragraph">
              <wp:posOffset>5650600</wp:posOffset>
            </wp:positionV>
            <wp:extent cx="5706819" cy="1806788"/>
            <wp:effectExtent l="19050" t="0" r="8181"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09359" cy="1807592"/>
                    </a:xfrm>
                    <a:prstGeom prst="rect">
                      <a:avLst/>
                    </a:prstGeom>
                    <a:noFill/>
                    <a:ln w="9525">
                      <a:noFill/>
                      <a:miter lim="800000"/>
                      <a:headEnd/>
                      <a:tailEnd/>
                    </a:ln>
                  </pic:spPr>
                </pic:pic>
              </a:graphicData>
            </a:graphic>
          </wp:anchor>
        </w:drawing>
      </w:r>
    </w:p>
    <w:p w:rsidR="00C70466" w:rsidRDefault="00C70466" w:rsidP="00C70466">
      <w:pPr>
        <w:rPr>
          <w:rFonts w:ascii="Frutiger-Light" w:hAnsi="Frutiger-Light" w:cs="Frutiger-Light"/>
          <w:color w:val="231F20"/>
          <w:sz w:val="24"/>
          <w:szCs w:val="24"/>
        </w:rPr>
      </w:pPr>
    </w:p>
    <w:p w:rsidR="00C70466" w:rsidRDefault="00C70466" w:rsidP="00C70466">
      <w:pPr>
        <w:rPr>
          <w:rFonts w:ascii="Frutiger-Light" w:hAnsi="Frutiger-Light" w:cs="Frutiger-Light"/>
          <w:color w:val="231F20"/>
          <w:sz w:val="24"/>
          <w:szCs w:val="24"/>
        </w:rPr>
      </w:pPr>
    </w:p>
    <w:p w:rsidR="003E3EA0" w:rsidRDefault="003E3EA0"/>
    <w:sectPr w:rsidR="003E3EA0" w:rsidSect="00DA0908">
      <w:footerReference w:type="default" r:id="rId29"/>
      <w:pgSz w:w="11906" w:h="16838"/>
      <w:pgMar w:top="1440" w:right="1440" w:bottom="1440" w:left="1440" w:header="708" w:footer="708" w:gutter="0"/>
      <w:pgBorders w:offsetFrom="page">
        <w:top w:val="threeDEmboss" w:sz="24" w:space="24" w:color="17365D" w:themeColor="text2" w:themeShade="BF"/>
        <w:left w:val="threeDEmboss" w:sz="24" w:space="24" w:color="17365D" w:themeColor="text2" w:themeShade="BF"/>
        <w:bottom w:val="threeDEmboss" w:sz="24" w:space="24" w:color="17365D" w:themeColor="text2" w:themeShade="BF"/>
        <w:right w:val="threeDEmboss" w:sz="24" w:space="24" w:color="17365D" w:themeColor="text2" w:themeShade="BF"/>
      </w:pgBorders>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AD3" w:rsidRDefault="006B5AD3" w:rsidP="00DA0908">
      <w:pPr>
        <w:spacing w:after="0" w:line="240" w:lineRule="auto"/>
      </w:pPr>
      <w:r>
        <w:separator/>
      </w:r>
    </w:p>
  </w:endnote>
  <w:endnote w:type="continuationSeparator" w:id="0">
    <w:p w:rsidR="006B5AD3" w:rsidRDefault="006B5AD3" w:rsidP="00DA0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Bold">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Frutiger-Light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20850"/>
      <w:docPartObj>
        <w:docPartGallery w:val="Page Numbers (Bottom of Page)"/>
        <w:docPartUnique/>
      </w:docPartObj>
    </w:sdtPr>
    <w:sdtContent>
      <w:p w:rsidR="006B5AD3" w:rsidRDefault="0002332E">
        <w:pPr>
          <w:pStyle w:val="Footer"/>
          <w:jc w:val="center"/>
        </w:pPr>
        <w:fldSimple w:instr=" PAGE   \* MERGEFORMAT ">
          <w:r w:rsidR="005563CB">
            <w:rPr>
              <w:noProof/>
            </w:rPr>
            <w:t>- 2 -</w:t>
          </w:r>
        </w:fldSimple>
      </w:p>
    </w:sdtContent>
  </w:sdt>
  <w:p w:rsidR="006B5AD3" w:rsidRDefault="006B5A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AD3" w:rsidRDefault="006B5AD3" w:rsidP="00DA0908">
      <w:pPr>
        <w:spacing w:after="0" w:line="240" w:lineRule="auto"/>
      </w:pPr>
      <w:r>
        <w:separator/>
      </w:r>
    </w:p>
  </w:footnote>
  <w:footnote w:type="continuationSeparator" w:id="0">
    <w:p w:rsidR="006B5AD3" w:rsidRDefault="006B5AD3" w:rsidP="00DA0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70D2"/>
    <w:multiLevelType w:val="hybridMultilevel"/>
    <w:tmpl w:val="FDB83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58750C"/>
    <w:multiLevelType w:val="hybridMultilevel"/>
    <w:tmpl w:val="7158A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E26302"/>
    <w:multiLevelType w:val="hybridMultilevel"/>
    <w:tmpl w:val="BACE1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252309"/>
    <w:multiLevelType w:val="hybridMultilevel"/>
    <w:tmpl w:val="7158A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ADC1ED9"/>
    <w:multiLevelType w:val="hybridMultilevel"/>
    <w:tmpl w:val="7158A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F166FE"/>
    <w:multiLevelType w:val="hybridMultilevel"/>
    <w:tmpl w:val="7158A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E7344D6"/>
    <w:multiLevelType w:val="hybridMultilevel"/>
    <w:tmpl w:val="24009B0C"/>
    <w:lvl w:ilvl="0" w:tplc="11A67320">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3E3EA0"/>
    <w:rsid w:val="00000161"/>
    <w:rsid w:val="0002332E"/>
    <w:rsid w:val="00050677"/>
    <w:rsid w:val="000F3BFB"/>
    <w:rsid w:val="001064B8"/>
    <w:rsid w:val="001349CD"/>
    <w:rsid w:val="00137911"/>
    <w:rsid w:val="00187162"/>
    <w:rsid w:val="001E6E65"/>
    <w:rsid w:val="00251155"/>
    <w:rsid w:val="002B4A4E"/>
    <w:rsid w:val="002C41E1"/>
    <w:rsid w:val="003507B7"/>
    <w:rsid w:val="00384D29"/>
    <w:rsid w:val="003D3FCA"/>
    <w:rsid w:val="003E3EA0"/>
    <w:rsid w:val="00445D1A"/>
    <w:rsid w:val="005563CB"/>
    <w:rsid w:val="00582015"/>
    <w:rsid w:val="005B4284"/>
    <w:rsid w:val="005C6366"/>
    <w:rsid w:val="006052A0"/>
    <w:rsid w:val="0063694B"/>
    <w:rsid w:val="00657902"/>
    <w:rsid w:val="006B4D7A"/>
    <w:rsid w:val="006B5AD3"/>
    <w:rsid w:val="006E2730"/>
    <w:rsid w:val="0070659F"/>
    <w:rsid w:val="00713806"/>
    <w:rsid w:val="00713EBB"/>
    <w:rsid w:val="0078643C"/>
    <w:rsid w:val="0089133C"/>
    <w:rsid w:val="008B0ACD"/>
    <w:rsid w:val="008C6CCF"/>
    <w:rsid w:val="008E4763"/>
    <w:rsid w:val="009F77D3"/>
    <w:rsid w:val="00A86B0C"/>
    <w:rsid w:val="00AB527E"/>
    <w:rsid w:val="00C70466"/>
    <w:rsid w:val="00CA35CD"/>
    <w:rsid w:val="00CD2DB5"/>
    <w:rsid w:val="00D37A1F"/>
    <w:rsid w:val="00D413BE"/>
    <w:rsid w:val="00D655EE"/>
    <w:rsid w:val="00D77843"/>
    <w:rsid w:val="00DA0908"/>
    <w:rsid w:val="00DC5C48"/>
    <w:rsid w:val="00F475FC"/>
    <w:rsid w:val="00FA30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671]"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EA0"/>
    <w:rPr>
      <w:rFonts w:ascii="Tahoma" w:hAnsi="Tahoma" w:cs="Tahoma"/>
      <w:sz w:val="16"/>
      <w:szCs w:val="16"/>
    </w:rPr>
  </w:style>
  <w:style w:type="paragraph" w:styleId="ListParagraph">
    <w:name w:val="List Paragraph"/>
    <w:basedOn w:val="Normal"/>
    <w:uiPriority w:val="34"/>
    <w:qFormat/>
    <w:rsid w:val="00DA0908"/>
    <w:pPr>
      <w:ind w:left="720"/>
      <w:contextualSpacing/>
    </w:pPr>
  </w:style>
  <w:style w:type="paragraph" w:styleId="Header">
    <w:name w:val="header"/>
    <w:basedOn w:val="Normal"/>
    <w:link w:val="HeaderChar"/>
    <w:uiPriority w:val="99"/>
    <w:semiHidden/>
    <w:unhideWhenUsed/>
    <w:rsid w:val="00DA09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0908"/>
  </w:style>
  <w:style w:type="paragraph" w:styleId="Footer">
    <w:name w:val="footer"/>
    <w:basedOn w:val="Normal"/>
    <w:link w:val="FooterChar"/>
    <w:uiPriority w:val="99"/>
    <w:unhideWhenUsed/>
    <w:rsid w:val="00DA0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9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60750-A91F-407E-8135-047806FF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15782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Britton, Tim</dc:creator>
  <cp:lastModifiedBy>Windows User</cp:lastModifiedBy>
  <cp:revision>2</cp:revision>
  <cp:lastPrinted>2015-01-07T15:49:00Z</cp:lastPrinted>
  <dcterms:created xsi:type="dcterms:W3CDTF">2017-01-17T11:07:00Z</dcterms:created>
  <dcterms:modified xsi:type="dcterms:W3CDTF">2017-01-17T11:07:00Z</dcterms:modified>
</cp:coreProperties>
</file>