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6F10324E" w14:textId="071A71C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 xml:space="preserve">ZUHAYR </w:t>
      </w:r>
    </w:p>
    <w:p w14:paraId="65F8D4C1" w14:textId="686E9773"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w:rPr>
          <w:b/>
          <w:bCs/>
          <w:kern w:val="2"/>
          <w:sz w:val="22"/>
          <w:szCs w:val="22"/>
          <w14:ligatures w14:val="standardContextual"/>
          <w:spacing w:val="-10"/>
          <w:lang w:val="nl-BE" w:eastAsia="en-US" w:bidi="ar-SA"/>
          <w:rFonts w:ascii="Bookman Old Style" w:hAnsi="Bookman Old Style" w:eastAsiaTheme="minorHAnsi" w:cstheme="minorBidi" w:eastAsia="Calibri" w:cs=""/>
        </w:rPr>
        <w:br/>
      </w:r>
      <w:r pt14:StyleName="Standaardalinea-lettertype">
        <w:rPr>
          <w:b/>
          <w:bCs/>
          <w:kern w:val="2"/>
          <w:sz w:val="22"/>
          <w:szCs w:val="22"/>
          <w14:ligatures w14:val="standardContextual"/>
          <w:spacing w:val="-10"/>
          <w:lang w:val="nl-BE" w:eastAsia="en-US" w:bidi="ar-SA"/>
          <w:rFonts w:ascii="Bookman Old Style" w:hAnsi="Bookman Old Style" w:eastAsiaTheme="minorHAnsi" w:cstheme="minorBidi" w:eastAsia="Calibri" w:cs=""/>
        </w:rPr>
        <w:br/>
      </w:r>
      <w:r pt14:StyleName="Standaardalinea-lettertype" pt14:FontName="Bookman Old Style" pt14:LanguageType="western">
        <w:rPr>
          <w:b/>
          <w:bCs/>
          <w:kern w:val="2"/>
          <w:sz w:val="22"/>
          <w:szCs w:val="22"/>
          <w14:ligatures w14:val="standardContextual"/>
          <w:spacing w:val="-10"/>
          <w:lang w:val="nl-BE" w:eastAsia="en-US" w:bidi="ar-SA"/>
          <w:rFonts w:ascii="Bookman Old Style" w:hAnsi="Bookman Old Style" w:eastAsiaTheme="minorHAnsi" w:cstheme="minorBidi" w:eastAsia="Calibri" w:cs=""/>
        </w:rPr>
        <w:t xml:space="preserve">The Poem of Zuhayr </w:t>
      </w: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w:t>
      </w:r>
      <w:r pt14:StyleName="Standaardalinea-lettertype" pt14:FontName="Bookman Old Style" pt14:LanguageType="western">
        <w:rPr>
          <w:i/>
          <w:iCs/>
          <w:kern w:val="2"/>
          <w:sz w:val="22"/>
          <w:szCs w:val="22"/>
          <w14:ligatures w14:val="standardContextual"/>
          <w:spacing w:val="-10"/>
          <w:lang w:val="nl-BE" w:eastAsia="en-US" w:bidi="ar-SA"/>
          <w:rFonts w:ascii="Bookman Old Style" w:hAnsi="Bookman Old Style" w:eastAsiaTheme="minorHAnsi" w:cstheme="minorBidi" w:eastAsia="Calibri" w:cs=""/>
        </w:rPr>
        <w:t>6th century</w:t>
      </w: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w:t>
      </w:r>
    </w:p>
    <w:p w14:paraId="70D99CC6" w14:textId="0F656C3C"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w:rPr>
          <w:kern w:val="2"/>
          <w:sz w:val="22"/>
          <w:szCs w:val="22"/>
          <w14:ligatures w14:val="standardContextual"/>
          <w:spacing w:val="-10"/>
          <w:lang w:val="nl-BE" w:eastAsia="en-US" w:bidi="ar-SA"/>
          <w:rFonts w:ascii="Bookman Old Style" w:hAnsi="Bookman Old Style" w:eastAsiaTheme="minorHAnsi" w:cstheme="minorBidi" w:eastAsia="Calibri" w:cs=""/>
        </w:rPr>
        <w:br/>
      </w: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Does the blackened ruin, situated in the stony ground between Durraj and Mutathallam, which did not speak to me, when addressed, belong to the abode of Ummi Awfa?</w:t>
      </w:r>
    </w:p>
    <w:p w14:paraId="05BECA9F" w14:textId="345A59CD"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is it her dwelling at the two stony meadows, seeming as though they were the renewed tattoo marks in the sinews of the wrist?</w:t>
      </w:r>
    </w:p>
    <w:p w14:paraId="009972A0" w14:textId="0933D64E"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 wild cows and the white deer are wandering about there, one herd behind the other, while their young are springing up from every lying-down place.</w:t>
      </w:r>
    </w:p>
    <w:p w14:paraId="66666F23" w14:textId="24B13718"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I stood again near it, (the encampment of the tribe of Awfa,) after an absence of twenty years, and with some efforts, I know her abode again after thinking awhile.</w:t>
      </w:r>
    </w:p>
    <w:p w14:paraId="4AA426F5" w14:textId="3D9B558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I recognized the three stones blackened by fire at the place where the kettle used to be placed at night, and the trench round the encampment, which had not burst, like the source of a pool.</w:t>
      </w:r>
    </w:p>
    <w:p w14:paraId="1DD1F257" w14:textId="0B2C2223"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when I recognized the encampment I said to its site, 'Now good morning, oh spot; may you be safe from dangers.</w:t>
      </w:r>
    </w:p>
    <w:p w14:paraId="7BFD802B" w14:textId="37265E40"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Look, oh my friend! do you see any women traveling on camels, going over the high ground above the stream of Jurthum?</w:t>
      </w:r>
    </w:p>
    <w:p w14:paraId="551A504D" w14:textId="55FA864E"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have covered their howdahs with coverlets of high value, and with a thin screen, the fringes of which are red, resembling blood.</w:t>
      </w:r>
    </w:p>
    <w:p w14:paraId="50B2D40C" w14:textId="06FF3C00"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they inclined toward the valley of Sooban, ascending the center of it, and in their faces were the fascinating looks of a soft-bodied person brought up in easy circumstances.</w:t>
      </w:r>
    </w:p>
    <w:p w14:paraId="40CE5AB0" w14:textId="08AD816D"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arose early in the morning and got up at dawn, and they went straight to the valley of Rass as the hand goes unswervingly to the mouth, when eating.</w:t>
      </w:r>
    </w:p>
    <w:p w14:paraId="50479908" w14:textId="034AF9A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amongst them is a place of amusement for the farsighted one, and a pleasant sight for the eye of the looker who looks attentively.</w:t>
      </w:r>
    </w:p>
    <w:p w14:paraId="58620DBB" w14:textId="6E5776D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s if the pieces of dyed wool which they left in every place in which they halted, were the seeds of night-shade which have not been crushed.</w:t>
      </w:r>
    </w:p>
    <w:p w14:paraId="593CC09C" w14:textId="2C762E4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When they arrived at the water, the mass of which was blue from intense purity, they laid down their walking sticks, like the dweller who has pitched his tents.</w:t>
      </w:r>
    </w:p>
    <w:p w14:paraId="7B92921C" w14:textId="4CD96DF9"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kept the hill of Qanan and the rough ground about it on their hand; while there are many, dwelling in Qanan, the shedding of whose blood is lawful and unlawful.</w:t>
      </w:r>
    </w:p>
    <w:p w14:paraId="15C90734" w14:textId="4C5CB4AF"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came out from the valley of Sooban, then they crossed it, riding in every Qainian howdah new and widened.</w:t>
      </w:r>
    </w:p>
    <w:p w14:paraId="78AAFA0C" w14:textId="1B8C858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Then I swear by the temple, round which walk the men who built it from the tribes of Quraysh and Turhum.</w:t>
      </w:r>
    </w:p>
    <w:p w14:paraId="76A9F731" w14:textId="78EA56DD"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 oath, that you are verily two excellent chiefs, who are found worthy of honor in every condition, between ease and distress.</w:t>
      </w:r>
    </w:p>
    <w:p w14:paraId="2919DD3D" w14:textId="5113548B"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 two endeavorers from the tribe of Ghaiz bin Murrah strove in making peace after the connection between the tribes had become broken, on account of the shedding of blood.</w:t>
      </w:r>
    </w:p>
    <w:p w14:paraId="3E351B65" w14:textId="6D9F46DD"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You repaired with peace the condition of the tribes of 'Abs and Zubyan, after they had fought with one another, and ground up the perfume of Manshim between them.</w:t>
      </w:r>
    </w:p>
    <w:p w14:paraId="5ED54F27" w14:textId="126E7B7B"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indeed you said, 'if we bring about peace perfectly by the spending of money and the conferring of benefits, and by good words, we shall be safe from the danger of the two tribes, destroying each other.</w:t>
      </w:r>
    </w:p>
    <w:p w14:paraId="1DAB36F2" w14:textId="3383E67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You occupied by reason of this the best of positions, and became far from the reproach of being undutiful and sinful.</w:t>
      </w:r>
    </w:p>
    <w:p w14:paraId="213BF66D" w14:textId="662C3ED6"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you became great in the high nobility of Ma'add; may you be guided in the right way; and he who spends his treasure of glory will become great.</w:t>
      </w:r>
    </w:p>
    <w:p w14:paraId="27D31163" w14:textId="4A738403"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 memory of the wounds is obliterated by the hundreds of camels, and he, who commenced paying off the blood money by instalments, was not guilty of it (i.e., of making war).</w:t>
      </w:r>
    </w:p>
    <w:p w14:paraId="3D5D65BE" w14:textId="4C9C52FC"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One tribe pays it to another tribe as an indemnity, while they who gave the indemnity did not shed blood sufficient for the filling of a cupping glass.</w:t>
      </w:r>
    </w:p>
    <w:p w14:paraId="111195BD" w14:textId="24287CF8"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Then there was being driven to them from the property you inherited, a booty of various sorts from young camels with slit ears.</w:t>
      </w:r>
    </w:p>
    <w:p w14:paraId="3BA95DD9" w14:textId="404EED64"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Now, convey from me to the tribe of Zubyan and their allies a message,--- 'verily you have sworn by every sort of oath to keep the peace.</w:t>
      </w:r>
    </w:p>
    <w:p w14:paraId="51CE0155" w14:textId="2EF5F11E"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Do not conceal from God what is in your breast that it may be hidden; whatever is concealed, God knows all about it.</w:t>
      </w:r>
    </w:p>
    <w:p w14:paraId="657CCC00" w14:textId="2C2FD2EF"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Either it will be put off and placed recorded in a book, and preserved there until the judgment day; or the punishment be hastened and so he will take revenge.</w:t>
      </w:r>
    </w:p>
    <w:p w14:paraId="02F61F12" w14:textId="41BBD5CB"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war is not but what you have learnt it to be, and what you have experienced, and what is said concerning it, is not a story based on suppositions.</w:t>
      </w:r>
    </w:p>
    <w:p w14:paraId="0C8561CA" w14:textId="5E05A4B6"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When you stir it up, you will stir it up as an accursed thing, and it will become greedy when you excite its greed and it will rage fiercely.</w:t>
      </w:r>
    </w:p>
    <w:p w14:paraId="45841693" w14:textId="198CBD66"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Then it will grind you as the grinding of the upper millstone against the lower, and it will conceive immediately after one birth and it will produce twins.</w:t>
      </w:r>
    </w:p>
    <w:p w14:paraId="0668CACD" w14:textId="474ABF6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By my life I swear, how good a tribe it is upon whom Husain Bin Zamzam brought an injury by committing a crime which did not please them.</w:t>
      </w:r>
    </w:p>
    <w:p w14:paraId="76B7F412" w14:textId="199CD777"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had concealed his hatred, and did not display it, and did not proceed to carry out his intention until he got a good opportunity.</w:t>
      </w:r>
    </w:p>
    <w:p w14:paraId="5A55E93A" w14:textId="3102A0EF"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said, 'I will perform my object of avenging myself, and I will guard myself from my enemy with a thousand bridled horses behind me.</w:t>
      </w:r>
    </w:p>
    <w:p w14:paraId="54A46E60" w14:textId="00A16909"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Then he attacked his victim from 'Abs, but did not cause fear to the people of the many houses, near which death had thrown down his baggage.</w:t>
      </w:r>
    </w:p>
    <w:p w14:paraId="16B5ED45" w14:textId="4B473EA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allowed their animals to graze until when the interval between the hours of drinking was finished, they took them to the deep pool, which is divided by weapons and by shedding of blood.</w:t>
      </w:r>
    </w:p>
    <w:p w14:paraId="2C629807" w14:textId="073AA7D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They accomplished their object amongst themselves, then they led the animals back to the pasture of unwholesome indigestible grass.</w:t>
      </w:r>
    </w:p>
    <w:p w14:paraId="5C1C3882" w14:textId="7044CF7E"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I have grown weary of the troubles of life; and he, who lives eighty years will, may you have no father if you doubt grow weary.</w:t>
      </w:r>
    </w:p>
    <w:p w14:paraId="61E8A906" w14:textId="1AD91B6C"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I know what has happened to-day and yesterday, before it, but verily, of the knowledge of what will happen tomorrow; I am ignorant.</w:t>
      </w:r>
    </w:p>
    <w:p w14:paraId="3BD57B85" w14:textId="15FDC173"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I see death is like the blundering of a blind camel;---him whom he meets he kills, and he whom he misses lives and will become old.</w:t>
      </w:r>
    </w:p>
    <w:p w14:paraId="540B6E20" w14:textId="42F309A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does not act with kindness in many affairs will be torn by teeth and trampled under foot.</w:t>
      </w:r>
    </w:p>
    <w:p w14:paraId="1B64844D" w14:textId="00C54FD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makes benevolent acts intervene before honor, increases his honor; and he, who does not avoid abuse, will be abused.</w:t>
      </w:r>
    </w:p>
    <w:p w14:paraId="42862BD7" w14:textId="2C93AEBD"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He, who is possessed of plenty, and is miserly with his great wealth toward his people, will be dispensed with, and abused.</w:t>
      </w:r>
    </w:p>
    <w:p w14:paraId="46D2060B" w14:textId="38A349C6"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He who keeps his word, will not be reviled; and he whose heart is guided to self-satisfying benevolence will not stammer.</w:t>
      </w:r>
    </w:p>
    <w:p w14:paraId="3F3919F5" w14:textId="464A1F91"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dreads the causes of death, they will reach him, even if he ascends the tracts of the heavens with a ladder.</w:t>
      </w:r>
    </w:p>
    <w:p w14:paraId="40C5179F" w14:textId="24A9D39F"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shows kindness to one not deserving it, his praise will be a reproach against him, and he will repent of having shown kindness.</w:t>
      </w:r>
    </w:p>
    <w:p w14:paraId="70790FC9" w14:textId="22283B5A"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rebels against the butt ends of the spears, then verily he will have to obey the spear points joined to every long spear shaft.</w:t>
      </w:r>
    </w:p>
    <w:p w14:paraId="4DFBFBAC" w14:textId="7C79B53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does not repulse with his weapons from his tank, will have it broken; and he who does not oppress the people will be oppressed.</w:t>
      </w:r>
    </w:p>
    <w:p w14:paraId="49F13BD6" w14:textId="642946A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travels should consider his friend an enemy; and he who does not respect himself will not be respected.</w:t>
      </w:r>
    </w:p>
    <w:p w14:paraId="1256639C" w14:textId="1E879E47"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he, who is always seeking to bear the burdens of other people, and does not excuse himself from it, will one day by reason of his abasement, repent.</w:t>
      </w:r>
    </w:p>
    <w:p w14:paraId="492BA6A0" w14:textId="53CFD312"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whatever of character there is in a man, even though he thinks it concealed from people, it is known.</w:t>
      </w:r>
    </w:p>
    <w:p w14:paraId="4139FAA0" w14:textId="66E14C1A"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He, who does not cease asking people to carry him, and does not make himself independent of them even for one day of the time, will be regarded with disgust.</w:t>
      </w:r>
    </w:p>
    <w:p w14:paraId="227AD86A" w14:textId="6C31773B"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Many silent ones you see, pleasing to you, but their excess in wisdom or deficiency will appear at the time of talking.</w:t>
      </w:r>
    </w:p>
    <w:p w14:paraId="6164E337" w14:textId="40B800F4"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The tongue of a man is one half, and the other half is his mind, and here is nothing besides these two, except the shape of the blood and the flesh.</w:t>
      </w:r>
    </w:p>
    <w:p w14:paraId="2CEFB1E8" w14:textId="6E09677B"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And verily, as to the folly of an old man there is no wisdom after it, but the young man after his folly may become wise.</w:t>
      </w:r>
    </w:p>
    <w:p w14:paraId="3E1D093F" w14:textId="79D3C786" pt14:StyleName="Standaard" pt14:FontName="Bookman Old Style" pt14:LanguageType="western">
      <w:pPr>
        <w:jc w:val="both"/>
        <w:spacing w:line="300" w:lineRule="exact"/>
        <w:rPr xmlns:w="http://schemas.openxmlformats.org/wordprocessingml/2006/main">
          <w:kern w:val="2"/>
          <w:sz w:val="22"/>
          <w:szCs w:val="22"/>
          <w14:ligatures w14:val="standardContextual"/>
          <w:spacing w:val="-10"/>
          <w:lang w:val="nl-BE" w:eastAsia="en-US" w:bidi="ar-SA"/>
          <w:rFonts w:ascii="Bookman Old Style" w:hAnsi="Bookman Old Style" w:eastAsia="Calibri" w:eastAsiaTheme="minorHAnsi" w:cs="" w:cstheme="minorBidi"/>
        </w:rPr>
      </w:pPr>
      <w:r pt14:StyleName="Standaardalinea-lettertype" pt14:FontName="Bookman Old Style" pt14:LanguageType="western">
        <w:rPr>
          <w:kern w:val="2"/>
          <w:sz w:val="22"/>
          <w:szCs w:val="22"/>
          <w14:ligatures w14:val="standardContextual"/>
          <w:spacing w:val="-10"/>
          <w:lang w:val="nl-BE" w:eastAsia="en-US" w:bidi="ar-SA"/>
          <w:rFonts w:ascii="Bookman Old Style" w:hAnsi="Bookman Old Style" w:eastAsiaTheme="minorHAnsi" w:cstheme="minorBidi" w:eastAsia="Calibri" w:cs=""/>
        </w:rPr>
        <w:t>We asked of you, and you gave, and we returned to the asking and you returned to the giving, and he who increases the asking, will one day be disappointed."</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4C14"/>
  <w15:chartTrackingRefBased/>
  <w15:docId w15:val="{B1F8D70A-AB90-4CE5-85BE-710B9D6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1229</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de.meester.01@outlook.com</dc:creator>
  <cp:keywords/>
  <dc:description/>
  <cp:lastModifiedBy>de.meester.01@outlook.com</cp:lastModifiedBy>
  <cp:revision>2</cp:revision>
  <dcterms:created xsi:type="dcterms:W3CDTF">2023-05-10T17:56:00Z</dcterms:created>
  <dcterms:modified xsi:type="dcterms:W3CDTF">2023-05-10T18:29:00Z</dcterms:modified>
</cp:coreProperties>
</file>