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VAN BRABANT, Zeger</w:t>
      </w:r>
    </w:p>
    <w:p pt14:StyleName="Standaard" pt14:FontName="Bookman Old Style" pt14:LanguageType="western">
      <w:pPr>
        <w:jc w:val="both"/>
        <w:spacing w:after="0" w:line="300" w:lineRule="exact"/>
        <w:rPr xmlns:w="http://schemas.openxmlformats.org/wordprocessingml/2006/main">
          <w:b/>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nl-NL" w:bidi="ar-SA" w:eastAsia="en-US"/>
          <w:rFonts w:ascii="Bookman Old Style" w:hAnsi="Bookman Old Style" w:eastAsiaTheme="minorHAnsi" w:cstheme="minorBidi" w:eastAsia="Calibri" w:cs=""/>
        </w:rPr>
        <w:t>De aeternitate mundi, I.24.</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From [§ 22] it follows that the human species, according to philosophers, always exists, and that it did not begin to exist at a time when it had not previously existed at all. For to say that [the species] will have begun to exist at a time when it had not previously existed at all is to say that some individual belonging to the [species] will have begun to exist, before which there existed no other individual belonging to that species. And since the human species is not caused in any other way, according to philosophers, save as having been generated through the generation of [one] individual before [another] individual, the [species] began to exist. Even though in every case everything generated begins to exist, still, [the species] begins to exist, since it did exist and previously had existed.</w:t>
      </w:r>
    </w:p>
    <w:p pt14:StyleName="Standaard" pt14:FontName="Calibri" pt14:LanguageType="western">
      <w:pPr>
        <w:jc w:val="both"/>
        <w:spacing w:after="0" w:line="300" w:lineRule="exact"/>
        <w:rPr xmlns:w="http://schemas.openxmlformats.org/wordprocessingml/2006/main">
          <w:sz w:val="22"/>
          <w:szCs w:val="22"/>
          <w:lang w:val="en-GB" w:eastAsia="en-US" w:bidi="ar-SA"/>
          <w:rFonts w:asciiTheme="minorHAnsi" w:eastAsiaTheme="minorHAnsi" w:hAnsiTheme="minorHAnsi" w:cstheme="minorBidi" w:ascii="Calibri" w:hAnsi="Calibri" w:eastAsia="Calibri" w:cs=""/>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t>
      </w:r>
      <w:r pt14:StyleName="Standaardalinea-lettertype">
        <w:rPr>
          <w:sz w:val="22"/>
          <w:szCs w:val="22"/>
          <w:lang w:val="en-GB"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8908D-9FA0-4F3C-A1A3-44AA1100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735</Characters>
  <Application>Microsoft Office Word</Application>
  <DocSecurity>0</DocSecurity>
  <Lines>6</Lines>
  <Paragraphs>1</Paragraphs>
  <ScaleCrop>false</ScaleCrop>
  <Company>European Commission</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 Meester</cp:lastModifiedBy>
  <cp:revision>2</cp:revision>
  <dcterms:created xsi:type="dcterms:W3CDTF">2017-02-02T11:09:00Z</dcterms:created>
  <dcterms:modified xsi:type="dcterms:W3CDTF">2021-11-25T17:29:00Z</dcterms:modified>
</cp:coreProperties>
</file>