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192EB6E" w14:textId="77777777" w:rsidR="004319B1" w:rsidRPr="002C6E30" w:rsidRDefault="004319B1" w:rsidP="004319B1">
      <w:pPr>
        <w:pStyle w:val="AAAUTitel"/>
        <w:spacing w:after="120"/>
        <w:rPr>
          <w:b w:val="0"/>
          <w:bCs/>
          <w:noProof/>
          <w:lang w:val="en-US"/>
        </w:rPr>
      </w:pPr>
    </w:p>
    <w:p w14:paraId="5C5EBBD8" w14:textId="77777777" w:rsidR="004319B1" w:rsidRPr="002C6E30" w:rsidRDefault="004319B1" w:rsidP="004319B1">
      <w:pPr>
        <w:pStyle w:val="AAAUTitel"/>
        <w:spacing w:after="120"/>
        <w:rPr>
          <w:b w:val="0"/>
          <w:bCs/>
          <w:noProof/>
          <w:lang w:val="en-US"/>
        </w:rPr>
      </w:pPr>
    </w:p>
    <w:p w14:paraId="395921FD" w14:textId="77777777" w:rsidR="004319B1" w:rsidRPr="002C6E30" w:rsidRDefault="004319B1" w:rsidP="004319B1">
      <w:pPr>
        <w:pStyle w:val="AAAUTitel"/>
        <w:spacing w:after="120"/>
        <w:rPr>
          <w:b w:val="0"/>
          <w:bCs/>
          <w:noProof/>
          <w:lang w:val="en-US"/>
        </w:rPr>
      </w:pPr>
    </w:p>
    <w:p w14:paraId="2B79BC8E" w14:textId="77777777" w:rsidR="004319B1" w:rsidRPr="004A0693" w:rsidRDefault="004319B1" w:rsidP="004319B1">
      <w:pPr>
        <w:pStyle w:val="AAAUTitel"/>
        <w:spacing w:after="120"/>
        <w:rPr>
          <w:i/>
          <w:iCs/>
          <w:noProof/>
          <w:color w:val="0070C0"/>
        </w:rPr>
      </w:pPr>
      <w:r w:rsidRPr="004A0693">
        <w:rPr>
          <w:i/>
          <w:iCs/>
          <w:noProof/>
          <w:color w:val="0070C0"/>
        </w:rPr>
        <w:t>Platz für Ihr ITSCM</w:t>
      </w:r>
    </w:p>
    <w:p w14:paraId="196D51D0" w14:textId="05431E38" w:rsidR="00953478" w:rsidRPr="004A0693" w:rsidRDefault="004319B1" w:rsidP="004319B1">
      <w:pPr>
        <w:pStyle w:val="AAAUTitel"/>
        <w:spacing w:after="120"/>
        <w:rPr>
          <w:i/>
          <w:iCs/>
          <w:color w:val="0070C0"/>
        </w:rPr>
      </w:pPr>
      <w:r w:rsidRPr="004A0693">
        <w:rPr>
          <w:i/>
          <w:iCs/>
          <w:noProof/>
          <w:color w:val="0070C0"/>
        </w:rPr>
        <w:t>oder Organisations Logo</w:t>
      </w:r>
    </w:p>
    <w:p w14:paraId="110DC2D3" w14:textId="375AE93E" w:rsidR="00A01D97" w:rsidRDefault="00A01D97" w:rsidP="004319B1">
      <w:pPr>
        <w:jc w:val="center"/>
      </w:pPr>
    </w:p>
    <w:p w14:paraId="5B7DFBB5" w14:textId="77777777" w:rsidR="00A01D97" w:rsidRDefault="00A01D97" w:rsidP="004319B1">
      <w:pPr>
        <w:jc w:val="center"/>
      </w:pPr>
    </w:p>
    <w:p w14:paraId="294C72FF" w14:textId="743C7D9D" w:rsidR="00953478" w:rsidRDefault="0094720D">
      <w:pPr>
        <w:jc w:val="center"/>
        <w:rPr>
          <w:rFonts w:cs="Arial"/>
          <w:b/>
          <w:sz w:val="56"/>
          <w:szCs w:val="56"/>
        </w:rPr>
      </w:pPr>
      <w:r>
        <w:rPr>
          <w:rFonts w:cs="Arial"/>
          <w:b/>
          <w:sz w:val="56"/>
          <w:szCs w:val="56"/>
        </w:rPr>
        <w:t>Koordinationsplan</w:t>
      </w:r>
    </w:p>
    <w:p w14:paraId="4FABE047" w14:textId="70B28BD9" w:rsidR="0046240F" w:rsidRPr="004319B1" w:rsidRDefault="003C1C3D">
      <w:pPr>
        <w:jc w:val="center"/>
        <w:rPr>
          <w:rFonts w:cs="Arial"/>
          <w:b/>
          <w:sz w:val="40"/>
          <w:szCs w:val="40"/>
        </w:rPr>
      </w:pPr>
      <w:r w:rsidRPr="004319B1">
        <w:rPr>
          <w:rFonts w:cs="Arial"/>
          <w:b/>
          <w:sz w:val="40"/>
          <w:szCs w:val="40"/>
        </w:rPr>
        <w:t>„</w:t>
      </w:r>
      <w:r w:rsidR="0046240F" w:rsidRPr="004319B1">
        <w:rPr>
          <w:rFonts w:cs="Arial"/>
          <w:b/>
          <w:sz w:val="40"/>
          <w:szCs w:val="40"/>
        </w:rPr>
        <w:t>Ausfall RZ</w:t>
      </w:r>
      <w:r w:rsidRPr="004319B1">
        <w:rPr>
          <w:rFonts w:cs="Arial"/>
          <w:b/>
          <w:sz w:val="40"/>
          <w:szCs w:val="40"/>
        </w:rPr>
        <w:t>“</w:t>
      </w:r>
    </w:p>
    <w:p w14:paraId="6DB2F93E" w14:textId="1C86DE8C" w:rsidR="002808CC" w:rsidRPr="00034B31" w:rsidRDefault="002808CC" w:rsidP="002808CC">
      <w:pPr>
        <w:tabs>
          <w:tab w:val="left" w:pos="-252"/>
          <w:tab w:val="left" w:pos="468"/>
          <w:tab w:val="left" w:pos="1188"/>
          <w:tab w:val="left" w:pos="1908"/>
          <w:tab w:val="left" w:pos="2628"/>
          <w:tab w:val="left" w:pos="3348"/>
          <w:tab w:val="left" w:pos="4068"/>
          <w:tab w:val="left" w:pos="4788"/>
          <w:tab w:val="left" w:pos="5508"/>
          <w:tab w:val="left" w:pos="6228"/>
          <w:tab w:val="left" w:pos="6948"/>
          <w:tab w:val="left" w:pos="7668"/>
          <w:tab w:val="left" w:pos="8388"/>
          <w:tab w:val="left" w:pos="9108"/>
          <w:tab w:val="left" w:pos="9360"/>
        </w:tabs>
        <w:jc w:val="center"/>
        <w:rPr>
          <w:rFonts w:cs="Arial"/>
          <w:i/>
          <w:iCs/>
          <w:color w:val="0070C0"/>
        </w:rPr>
      </w:pPr>
      <w:r w:rsidRPr="00034B31">
        <w:rPr>
          <w:rFonts w:cs="Arial"/>
          <w:i/>
          <w:iCs/>
          <w:color w:val="0070C0"/>
        </w:rPr>
        <w:t xml:space="preserve">Version </w:t>
      </w:r>
      <w:r w:rsidR="000C2CFC">
        <w:rPr>
          <w:rFonts w:cs="Arial"/>
          <w:i/>
          <w:iCs/>
          <w:color w:val="0070C0"/>
        </w:rPr>
        <w:t>2</w:t>
      </w:r>
      <w:r w:rsidR="001768AE" w:rsidRPr="00034B31">
        <w:rPr>
          <w:rFonts w:cs="Arial"/>
          <w:i/>
          <w:iCs/>
          <w:color w:val="0070C0"/>
        </w:rPr>
        <w:t>.0</w:t>
      </w:r>
    </w:p>
    <w:p w14:paraId="79BD48B3" w14:textId="72A16860" w:rsidR="00953478" w:rsidRPr="00A01D97" w:rsidRDefault="00DB1234">
      <w:pPr>
        <w:tabs>
          <w:tab w:val="left" w:pos="-252"/>
          <w:tab w:val="left" w:pos="468"/>
          <w:tab w:val="left" w:pos="1188"/>
          <w:tab w:val="left" w:pos="1908"/>
          <w:tab w:val="left" w:pos="2628"/>
          <w:tab w:val="left" w:pos="3348"/>
          <w:tab w:val="left" w:pos="4068"/>
          <w:tab w:val="left" w:pos="4788"/>
          <w:tab w:val="left" w:pos="5508"/>
          <w:tab w:val="left" w:pos="6228"/>
          <w:tab w:val="left" w:pos="6948"/>
          <w:tab w:val="left" w:pos="7668"/>
          <w:tab w:val="left" w:pos="8388"/>
          <w:tab w:val="left" w:pos="9108"/>
          <w:tab w:val="left" w:pos="9360"/>
        </w:tabs>
        <w:jc w:val="center"/>
        <w:rPr>
          <w:rFonts w:cs="Arial"/>
        </w:rPr>
      </w:pPr>
      <w:r w:rsidRPr="00A01D97">
        <w:rPr>
          <w:rFonts w:cs="Arial"/>
        </w:rPr>
        <w:t xml:space="preserve">Vertraulichkeitsklasse: </w:t>
      </w:r>
      <w:r w:rsidR="002808CC" w:rsidRPr="00034B31">
        <w:rPr>
          <w:rFonts w:cs="Arial"/>
          <w:i/>
          <w:iCs/>
          <w:color w:val="0070C0"/>
        </w:rPr>
        <w:t>Dienstlich</w:t>
      </w:r>
    </w:p>
    <w:p w14:paraId="38EB7E54" w14:textId="01C1728B" w:rsidR="00953478" w:rsidRPr="00FA6BEC" w:rsidRDefault="00953478">
      <w:pPr>
        <w:tabs>
          <w:tab w:val="left" w:pos="-252"/>
          <w:tab w:val="left" w:pos="468"/>
          <w:tab w:val="left" w:pos="1188"/>
          <w:tab w:val="left" w:pos="1908"/>
          <w:tab w:val="left" w:pos="2628"/>
          <w:tab w:val="left" w:pos="3348"/>
          <w:tab w:val="left" w:pos="4068"/>
          <w:tab w:val="left" w:pos="4788"/>
          <w:tab w:val="left" w:pos="5508"/>
          <w:tab w:val="left" w:pos="6228"/>
          <w:tab w:val="left" w:pos="6948"/>
          <w:tab w:val="left" w:pos="7668"/>
          <w:tab w:val="left" w:pos="8388"/>
          <w:tab w:val="left" w:pos="9108"/>
          <w:tab w:val="left" w:pos="9360"/>
        </w:tabs>
        <w:jc w:val="center"/>
        <w:rPr>
          <w:rFonts w:cs="Arial"/>
          <w:sz w:val="22"/>
          <w:szCs w:val="22"/>
        </w:rPr>
      </w:pPr>
    </w:p>
    <w:p w14:paraId="3D5A348F" w14:textId="77777777" w:rsidR="00953478" w:rsidRDefault="00953478">
      <w:pPr>
        <w:ind w:left="142"/>
        <w:rPr>
          <w:rFonts w:cs="Arial"/>
        </w:rPr>
      </w:pPr>
    </w:p>
    <w:p w14:paraId="489F15D6" w14:textId="77777777" w:rsidR="00953478" w:rsidRDefault="00DB1234">
      <w:pPr>
        <w:suppressAutoHyphens w:val="0"/>
        <w:spacing w:before="0"/>
        <w:rPr>
          <w:rFonts w:cs="Arial"/>
        </w:rPr>
      </w:pPr>
      <w:r>
        <w:rPr>
          <w:rFonts w:cs="Arial"/>
        </w:rPr>
        <w:br w:type="page"/>
      </w:r>
    </w:p>
    <w:p w14:paraId="1A157BF3" w14:textId="77777777" w:rsidR="00953478" w:rsidRDefault="00953478">
      <w:pPr>
        <w:rPr>
          <w:rFonts w:cs="Arial"/>
        </w:rPr>
        <w:sectPr w:rsidR="00953478">
          <w:headerReference w:type="default" r:id="rId7"/>
          <w:headerReference w:type="first" r:id="rId8"/>
          <w:type w:val="oddPage"/>
          <w:pgSz w:w="11906" w:h="16838"/>
          <w:pgMar w:top="1843" w:right="1134" w:bottom="1134" w:left="1418" w:header="420" w:footer="720" w:gutter="0"/>
          <w:cols w:space="720"/>
          <w:formProt w:val="0"/>
        </w:sect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72"/>
        <w:gridCol w:w="2776"/>
        <w:gridCol w:w="3024"/>
      </w:tblGrid>
      <w:tr w:rsidR="004319B1" w14:paraId="069B7A23" w14:textId="77777777" w:rsidTr="00546E9E">
        <w:trPr>
          <w:trHeight w:val="1067"/>
        </w:trPr>
        <w:tc>
          <w:tcPr>
            <w:tcW w:w="3272" w:type="dxa"/>
            <w:vAlign w:val="center"/>
          </w:tcPr>
          <w:p w14:paraId="3AF27336" w14:textId="77777777" w:rsidR="004319B1" w:rsidRPr="004A0693" w:rsidRDefault="004319B1" w:rsidP="004319B1">
            <w:pPr>
              <w:pStyle w:val="Arial10ptohneAbstand"/>
              <w:spacing w:after="120" w:line="276" w:lineRule="auto"/>
              <w:rPr>
                <w:szCs w:val="20"/>
                <w:lang w:val="de-DE"/>
              </w:rPr>
            </w:pPr>
            <w:bookmarkStart w:id="0" w:name="_Hlk166051470"/>
            <w:bookmarkStart w:id="1" w:name="_Hlk166051537"/>
            <w:bookmarkStart w:id="2" w:name="_Hlk166051593"/>
            <w:r w:rsidRPr="004A0693">
              <w:rPr>
                <w:szCs w:val="20"/>
                <w:lang w:val="de-DE"/>
              </w:rPr>
              <w:lastRenderedPageBreak/>
              <w:t>Erstellt</w:t>
            </w:r>
          </w:p>
          <w:p w14:paraId="023AA5F4" w14:textId="77777777" w:rsidR="004319B1" w:rsidRPr="004A0693" w:rsidRDefault="004319B1" w:rsidP="004319B1">
            <w:pPr>
              <w:pStyle w:val="Arial10ptohneAbstand"/>
              <w:spacing w:after="120" w:line="276" w:lineRule="auto"/>
              <w:rPr>
                <w:b/>
                <w:bCs/>
                <w:i/>
                <w:iCs/>
                <w:color w:val="0070C0"/>
                <w:szCs w:val="20"/>
                <w:lang w:val="de-DE"/>
              </w:rPr>
            </w:pPr>
            <w:r w:rsidRPr="004A0693">
              <w:rPr>
                <w:szCs w:val="20"/>
                <w:lang w:val="de-DE"/>
              </w:rPr>
              <w:t xml:space="preserve">Name: </w:t>
            </w:r>
            <w:r w:rsidRPr="004A0693">
              <w:rPr>
                <w:b/>
                <w:bCs/>
                <w:i/>
                <w:iCs/>
                <w:color w:val="0070C0"/>
                <w:szCs w:val="20"/>
                <w:lang w:val="de-DE"/>
              </w:rPr>
              <w:t>des Erstellers</w:t>
            </w:r>
          </w:p>
          <w:p w14:paraId="554ACC72" w14:textId="1EFD321F" w:rsidR="004319B1" w:rsidRPr="004A0693" w:rsidRDefault="004319B1" w:rsidP="004319B1">
            <w:pPr>
              <w:pStyle w:val="TableParagraph"/>
              <w:spacing w:before="2" w:line="320" w:lineRule="atLeast"/>
              <w:ind w:left="57" w:right="489"/>
              <w:rPr>
                <w:sz w:val="20"/>
                <w:lang w:val="de-DE"/>
              </w:rPr>
            </w:pPr>
            <w:r w:rsidRPr="004A0693">
              <w:rPr>
                <w:szCs w:val="20"/>
                <w:lang w:val="de-DE"/>
              </w:rPr>
              <w:t>Datum:</w:t>
            </w:r>
            <w:r w:rsidRPr="004A0693">
              <w:rPr>
                <w:b/>
                <w:bCs/>
                <w:i/>
                <w:iCs/>
                <w:szCs w:val="20"/>
                <w:lang w:val="de-DE"/>
              </w:rPr>
              <w:t xml:space="preserve"> </w:t>
            </w:r>
            <w:r w:rsidRPr="004A0693">
              <w:rPr>
                <w:b/>
                <w:bCs/>
                <w:i/>
                <w:iCs/>
                <w:color w:val="0070C0"/>
                <w:szCs w:val="20"/>
                <w:lang w:val="de-DE"/>
              </w:rPr>
              <w:t>01.01.2026</w:t>
            </w:r>
          </w:p>
        </w:tc>
        <w:tc>
          <w:tcPr>
            <w:tcW w:w="2776" w:type="dxa"/>
            <w:vAlign w:val="center"/>
          </w:tcPr>
          <w:p w14:paraId="727896BE" w14:textId="77777777" w:rsidR="004319B1" w:rsidRPr="004A0693" w:rsidRDefault="004319B1" w:rsidP="004319B1">
            <w:pPr>
              <w:pStyle w:val="Arial10ptohneAbstand"/>
              <w:spacing w:after="120" w:line="276" w:lineRule="auto"/>
              <w:rPr>
                <w:szCs w:val="20"/>
                <w:lang w:val="de-DE"/>
              </w:rPr>
            </w:pPr>
            <w:r w:rsidRPr="004A0693">
              <w:rPr>
                <w:szCs w:val="20"/>
                <w:lang w:val="de-DE"/>
              </w:rPr>
              <w:t>Geprüft</w:t>
            </w:r>
          </w:p>
          <w:p w14:paraId="173BF2CF" w14:textId="77777777" w:rsidR="004319B1" w:rsidRPr="004A0693" w:rsidRDefault="004319B1" w:rsidP="004319B1">
            <w:pPr>
              <w:pStyle w:val="Arial10ptohneAbstand"/>
              <w:spacing w:after="120" w:line="276" w:lineRule="auto"/>
              <w:rPr>
                <w:b/>
                <w:bCs/>
                <w:i/>
                <w:iCs/>
                <w:color w:val="0070C0"/>
                <w:szCs w:val="20"/>
                <w:lang w:val="de-DE"/>
              </w:rPr>
            </w:pPr>
            <w:r w:rsidRPr="004A0693">
              <w:rPr>
                <w:szCs w:val="20"/>
                <w:lang w:val="de-DE"/>
              </w:rPr>
              <w:t xml:space="preserve">Name: </w:t>
            </w:r>
            <w:r w:rsidRPr="004A0693">
              <w:rPr>
                <w:b/>
                <w:bCs/>
                <w:i/>
                <w:iCs/>
                <w:color w:val="0070C0"/>
                <w:szCs w:val="20"/>
                <w:lang w:val="de-DE"/>
              </w:rPr>
              <w:t>des Prüfers</w:t>
            </w:r>
          </w:p>
          <w:p w14:paraId="4DD46B1C" w14:textId="71DEA55F" w:rsidR="004319B1" w:rsidRPr="004A0693" w:rsidRDefault="004319B1" w:rsidP="004319B1">
            <w:pPr>
              <w:pStyle w:val="TableParagraph"/>
              <w:spacing w:before="2" w:line="320" w:lineRule="atLeast"/>
              <w:ind w:left="57" w:right="447"/>
              <w:rPr>
                <w:sz w:val="20"/>
                <w:lang w:val="de-DE"/>
              </w:rPr>
            </w:pPr>
            <w:r w:rsidRPr="004A0693">
              <w:rPr>
                <w:szCs w:val="20"/>
                <w:lang w:val="de-DE"/>
              </w:rPr>
              <w:t>Datum:</w:t>
            </w:r>
            <w:r w:rsidRPr="004A0693">
              <w:rPr>
                <w:b/>
                <w:bCs/>
                <w:i/>
                <w:iCs/>
                <w:szCs w:val="20"/>
                <w:lang w:val="de-DE"/>
              </w:rPr>
              <w:t xml:space="preserve"> </w:t>
            </w:r>
            <w:r w:rsidRPr="004A0693">
              <w:rPr>
                <w:b/>
                <w:bCs/>
                <w:i/>
                <w:iCs/>
                <w:color w:val="0070C0"/>
                <w:szCs w:val="20"/>
                <w:lang w:val="de-DE"/>
              </w:rPr>
              <w:t>01.02.2026</w:t>
            </w:r>
          </w:p>
        </w:tc>
        <w:tc>
          <w:tcPr>
            <w:tcW w:w="3024" w:type="dxa"/>
            <w:vAlign w:val="center"/>
          </w:tcPr>
          <w:p w14:paraId="057B13DE" w14:textId="77777777" w:rsidR="004319B1" w:rsidRPr="004A0693" w:rsidRDefault="004319B1" w:rsidP="004319B1">
            <w:pPr>
              <w:pStyle w:val="Arial10ptohneAbstand"/>
              <w:spacing w:after="120" w:line="276" w:lineRule="auto"/>
              <w:rPr>
                <w:szCs w:val="20"/>
                <w:lang w:val="de-DE"/>
              </w:rPr>
            </w:pPr>
            <w:r w:rsidRPr="004A0693">
              <w:rPr>
                <w:szCs w:val="20"/>
                <w:lang w:val="de-DE"/>
              </w:rPr>
              <w:t>Freigegeben</w:t>
            </w:r>
          </w:p>
          <w:p w14:paraId="5DB5E3EB" w14:textId="77777777" w:rsidR="004319B1" w:rsidRPr="004A0693" w:rsidRDefault="004319B1" w:rsidP="004319B1">
            <w:pPr>
              <w:pStyle w:val="Arial10ptohneAbstand"/>
              <w:spacing w:after="120" w:line="276" w:lineRule="auto"/>
              <w:rPr>
                <w:b/>
                <w:bCs/>
                <w:i/>
                <w:iCs/>
                <w:color w:val="0070C0"/>
                <w:szCs w:val="20"/>
                <w:lang w:val="de-DE"/>
              </w:rPr>
            </w:pPr>
            <w:r w:rsidRPr="004A0693">
              <w:rPr>
                <w:szCs w:val="20"/>
                <w:lang w:val="de-DE"/>
              </w:rPr>
              <w:t xml:space="preserve">Name: </w:t>
            </w:r>
            <w:r w:rsidRPr="004A0693">
              <w:rPr>
                <w:b/>
                <w:bCs/>
                <w:i/>
                <w:iCs/>
                <w:color w:val="0070C0"/>
                <w:szCs w:val="20"/>
                <w:lang w:val="de-DE"/>
              </w:rPr>
              <w:t>freigebende Person</w:t>
            </w:r>
          </w:p>
          <w:p w14:paraId="3A7A7306" w14:textId="25F59806" w:rsidR="004319B1" w:rsidRPr="004A0693" w:rsidRDefault="004319B1" w:rsidP="004319B1">
            <w:pPr>
              <w:pStyle w:val="TableParagraph"/>
              <w:spacing w:line="227" w:lineRule="exact"/>
              <w:ind w:left="57"/>
              <w:rPr>
                <w:sz w:val="20"/>
                <w:lang w:val="de-DE"/>
              </w:rPr>
            </w:pPr>
            <w:r w:rsidRPr="004A0693">
              <w:rPr>
                <w:szCs w:val="20"/>
                <w:lang w:val="de-DE"/>
              </w:rPr>
              <w:t>Datum;</w:t>
            </w:r>
            <w:r w:rsidRPr="004A0693">
              <w:rPr>
                <w:b/>
                <w:bCs/>
                <w:i/>
                <w:iCs/>
                <w:szCs w:val="20"/>
                <w:lang w:val="de-DE"/>
              </w:rPr>
              <w:t xml:space="preserve"> </w:t>
            </w:r>
            <w:r w:rsidRPr="004A0693">
              <w:rPr>
                <w:b/>
                <w:bCs/>
                <w:i/>
                <w:iCs/>
                <w:color w:val="0070C0"/>
                <w:szCs w:val="20"/>
                <w:lang w:val="de-DE"/>
              </w:rPr>
              <w:t>01.03.2026</w:t>
            </w:r>
          </w:p>
        </w:tc>
      </w:tr>
      <w:tr w:rsidR="004319B1" w14:paraId="1830ACBA" w14:textId="77777777" w:rsidTr="00546E9E">
        <w:trPr>
          <w:trHeight w:val="726"/>
        </w:trPr>
        <w:tc>
          <w:tcPr>
            <w:tcW w:w="3272" w:type="dxa"/>
          </w:tcPr>
          <w:p w14:paraId="59D5D600" w14:textId="77777777" w:rsidR="004319B1" w:rsidRPr="004A0693" w:rsidRDefault="004319B1" w:rsidP="004319B1">
            <w:pPr>
              <w:pStyle w:val="Arial10ptohneAbstand"/>
              <w:spacing w:after="120" w:line="276" w:lineRule="auto"/>
              <w:rPr>
                <w:lang w:val="de-DE"/>
              </w:rPr>
            </w:pPr>
            <w:r w:rsidRPr="004A0693">
              <w:rPr>
                <w:lang w:val="de-DE"/>
              </w:rPr>
              <w:t>Nächste Revision (alle 2 Jahre)</w:t>
            </w:r>
          </w:p>
          <w:p w14:paraId="15A932BC" w14:textId="7B7FA433" w:rsidR="004319B1" w:rsidRPr="004A0693" w:rsidRDefault="004319B1" w:rsidP="00546E9E">
            <w:pPr>
              <w:pStyle w:val="TableParagraph"/>
              <w:spacing w:before="36" w:line="320" w:lineRule="atLeast"/>
              <w:ind w:left="57"/>
              <w:rPr>
                <w:sz w:val="20"/>
                <w:lang w:val="de-DE"/>
              </w:rPr>
            </w:pPr>
            <w:r w:rsidRPr="004A0693">
              <w:rPr>
                <w:lang w:val="de-DE"/>
              </w:rPr>
              <w:t>Datum:</w:t>
            </w:r>
            <w:r w:rsidRPr="004A0693">
              <w:rPr>
                <w:b/>
                <w:bCs/>
                <w:i/>
                <w:iCs/>
                <w:lang w:val="de-DE"/>
              </w:rPr>
              <w:t xml:space="preserve"> </w:t>
            </w:r>
            <w:r w:rsidRPr="004A0693">
              <w:rPr>
                <w:b/>
                <w:bCs/>
                <w:i/>
                <w:iCs/>
                <w:color w:val="0070C0"/>
                <w:lang w:val="de-DE"/>
              </w:rPr>
              <w:t>2 Jahre nach Freigabe</w:t>
            </w:r>
          </w:p>
        </w:tc>
        <w:tc>
          <w:tcPr>
            <w:tcW w:w="2776" w:type="dxa"/>
          </w:tcPr>
          <w:p w14:paraId="6ACB2F70" w14:textId="77777777" w:rsidR="004319B1" w:rsidRPr="004A0693" w:rsidRDefault="004319B1" w:rsidP="004319B1">
            <w:pPr>
              <w:pStyle w:val="Arial10ptohneAbstand"/>
              <w:spacing w:after="120" w:line="276" w:lineRule="auto"/>
              <w:rPr>
                <w:lang w:val="de-DE"/>
              </w:rPr>
            </w:pPr>
            <w:r w:rsidRPr="004A0693">
              <w:rPr>
                <w:lang w:val="de-DE"/>
              </w:rPr>
              <w:t>Dokumentenverantw. Bereich</w:t>
            </w:r>
          </w:p>
          <w:p w14:paraId="170C1B9C" w14:textId="0FE7BFB8" w:rsidR="004319B1" w:rsidRPr="004A0693" w:rsidRDefault="004319B1" w:rsidP="00546E9E">
            <w:pPr>
              <w:pStyle w:val="TableParagraph"/>
              <w:spacing w:before="36" w:line="320" w:lineRule="atLeast"/>
              <w:ind w:left="57" w:right="80"/>
              <w:rPr>
                <w:sz w:val="20"/>
                <w:lang w:val="de-DE"/>
              </w:rPr>
            </w:pPr>
            <w:r w:rsidRPr="004A0693">
              <w:rPr>
                <w:b/>
                <w:bCs/>
                <w:i/>
                <w:iCs/>
                <w:color w:val="0070C0"/>
                <w:lang w:val="de-DE"/>
              </w:rPr>
              <w:t>Wer ist verantwortlich?</w:t>
            </w:r>
          </w:p>
        </w:tc>
        <w:tc>
          <w:tcPr>
            <w:tcW w:w="3024" w:type="dxa"/>
          </w:tcPr>
          <w:p w14:paraId="48B2BC34" w14:textId="77777777" w:rsidR="004319B1" w:rsidRPr="004A0693" w:rsidRDefault="004319B1" w:rsidP="004319B1">
            <w:pPr>
              <w:pStyle w:val="Arial10ptohneAbstand"/>
              <w:spacing w:after="120" w:line="276" w:lineRule="auto"/>
              <w:rPr>
                <w:lang w:val="de-DE"/>
              </w:rPr>
            </w:pPr>
            <w:r w:rsidRPr="004A0693">
              <w:rPr>
                <w:lang w:val="de-DE"/>
              </w:rPr>
              <w:t>Aktenzeichen</w:t>
            </w:r>
          </w:p>
          <w:p w14:paraId="7FAFD94F" w14:textId="0BEADFE0" w:rsidR="004319B1" w:rsidRPr="004A0693" w:rsidRDefault="004319B1" w:rsidP="004319B1">
            <w:pPr>
              <w:pStyle w:val="TableParagraph"/>
              <w:spacing w:before="89"/>
              <w:ind w:left="57"/>
              <w:rPr>
                <w:sz w:val="20"/>
                <w:lang w:val="de-DE"/>
              </w:rPr>
            </w:pPr>
            <w:r w:rsidRPr="004A0693">
              <w:rPr>
                <w:b/>
                <w:bCs/>
                <w:i/>
                <w:iCs/>
                <w:color w:val="0070C0"/>
                <w:lang w:val="de-DE"/>
              </w:rPr>
              <w:t>Wenn nötig und vorhanden</w:t>
            </w:r>
          </w:p>
        </w:tc>
      </w:tr>
      <w:tr w:rsidR="004319B1" w14:paraId="445A5CC9" w14:textId="77777777" w:rsidTr="00273003">
        <w:trPr>
          <w:trHeight w:val="726"/>
        </w:trPr>
        <w:tc>
          <w:tcPr>
            <w:tcW w:w="9072" w:type="dxa"/>
            <w:gridSpan w:val="3"/>
          </w:tcPr>
          <w:p w14:paraId="1E5F2D52" w14:textId="018667CF" w:rsidR="004319B1" w:rsidRPr="004A0693" w:rsidRDefault="004319B1" w:rsidP="004319B1">
            <w:pPr>
              <w:pStyle w:val="TableParagraph"/>
              <w:spacing w:before="36" w:line="320" w:lineRule="atLeast"/>
              <w:ind w:left="57"/>
              <w:rPr>
                <w:b/>
                <w:bCs/>
                <w:i/>
                <w:iCs/>
                <w:sz w:val="20"/>
                <w:lang w:val="de-DE"/>
              </w:rPr>
            </w:pPr>
            <w:r w:rsidRPr="004A0693">
              <w:rPr>
                <w:b/>
                <w:bCs/>
                <w:i/>
                <w:iCs/>
                <w:color w:val="0070C0"/>
                <w:sz w:val="20"/>
                <w:lang w:val="de-DE"/>
              </w:rPr>
              <w:t>Verteilerkreis:</w:t>
            </w:r>
            <w:r w:rsidRPr="004A0693">
              <w:rPr>
                <w:b/>
                <w:bCs/>
                <w:i/>
                <w:iCs/>
                <w:color w:val="0070C0"/>
                <w:spacing w:val="-6"/>
                <w:sz w:val="20"/>
                <w:lang w:val="de-DE"/>
              </w:rPr>
              <w:t xml:space="preserve"> </w:t>
            </w:r>
            <w:r w:rsidRPr="004A0693">
              <w:rPr>
                <w:b/>
                <w:bCs/>
                <w:i/>
                <w:iCs/>
                <w:color w:val="0070C0"/>
                <w:sz w:val="20"/>
                <w:lang w:val="de-DE"/>
              </w:rPr>
              <w:t>Mitglieder</w:t>
            </w:r>
            <w:r w:rsidRPr="004A0693">
              <w:rPr>
                <w:b/>
                <w:bCs/>
                <w:i/>
                <w:iCs/>
                <w:color w:val="0070C0"/>
                <w:spacing w:val="-4"/>
                <w:sz w:val="20"/>
                <w:lang w:val="de-DE"/>
              </w:rPr>
              <w:t xml:space="preserve"> </w:t>
            </w:r>
            <w:r w:rsidRPr="004A0693">
              <w:rPr>
                <w:b/>
                <w:bCs/>
                <w:i/>
                <w:iCs/>
                <w:color w:val="0070C0"/>
                <w:sz w:val="20"/>
                <w:lang w:val="de-DE"/>
              </w:rPr>
              <w:t>Krisenstab, B</w:t>
            </w:r>
            <w:r w:rsidR="00546E9E" w:rsidRPr="004A0693">
              <w:rPr>
                <w:b/>
                <w:bCs/>
                <w:i/>
                <w:iCs/>
                <w:color w:val="0070C0"/>
                <w:sz w:val="20"/>
                <w:lang w:val="de-DE"/>
              </w:rPr>
              <w:t>C</w:t>
            </w:r>
            <w:r w:rsidRPr="004A0693">
              <w:rPr>
                <w:b/>
                <w:bCs/>
                <w:i/>
                <w:iCs/>
                <w:color w:val="0070C0"/>
                <w:sz w:val="20"/>
                <w:lang w:val="de-DE"/>
              </w:rPr>
              <w:t>M, ITSCM</w:t>
            </w:r>
          </w:p>
        </w:tc>
      </w:tr>
      <w:bookmarkEnd w:id="0"/>
    </w:tbl>
    <w:p w14:paraId="6DFE7AE4" w14:textId="515A0E65" w:rsidR="00D729F8" w:rsidRDefault="00D729F8">
      <w:pPr>
        <w:suppressAutoHyphens w:val="0"/>
        <w:spacing w:before="0"/>
        <w:rPr>
          <w:rFonts w:cs="Arial"/>
          <w:b/>
          <w:bCs/>
          <w:kern w:val="16"/>
        </w:rPr>
      </w:pPr>
    </w:p>
    <w:p w14:paraId="06E71E4C" w14:textId="77777777" w:rsidR="00D729F8" w:rsidRDefault="00D729F8">
      <w:pPr>
        <w:suppressAutoHyphens w:val="0"/>
        <w:spacing w:before="0"/>
        <w:rPr>
          <w:rFonts w:cs="Arial"/>
          <w:b/>
          <w:bCs/>
          <w:kern w:val="16"/>
        </w:rPr>
      </w:pPr>
    </w:p>
    <w:p w14:paraId="26C0D9DC" w14:textId="56BD7C0E" w:rsidR="00953478" w:rsidRDefault="00953478">
      <w:pPr>
        <w:suppressAutoHyphens w:val="0"/>
        <w:spacing w:before="0"/>
        <w:rPr>
          <w:rFonts w:cs="Arial"/>
          <w:b/>
          <w:bCs/>
          <w:kern w:val="16"/>
        </w:rPr>
      </w:pPr>
    </w:p>
    <w:tbl>
      <w:tblPr>
        <w:tblW w:w="90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07"/>
        <w:gridCol w:w="991"/>
        <w:gridCol w:w="4448"/>
        <w:gridCol w:w="2126"/>
      </w:tblGrid>
      <w:tr w:rsidR="00953478" w14:paraId="6954590E" w14:textId="77777777" w:rsidTr="001B1F0A">
        <w:trPr>
          <w:tblHeader/>
        </w:trPr>
        <w:tc>
          <w:tcPr>
            <w:tcW w:w="1507" w:type="dxa"/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60BBF2" w14:textId="77777777" w:rsidR="00953478" w:rsidRDefault="00DB1234">
            <w:pPr>
              <w:pStyle w:val="TableContents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Datum</w:t>
            </w:r>
          </w:p>
        </w:tc>
        <w:tc>
          <w:tcPr>
            <w:tcW w:w="991" w:type="dxa"/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171CF1" w14:textId="77777777" w:rsidR="00953478" w:rsidRDefault="00DB1234">
            <w:pPr>
              <w:pStyle w:val="TableContents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Version</w:t>
            </w:r>
          </w:p>
        </w:tc>
        <w:tc>
          <w:tcPr>
            <w:tcW w:w="4448" w:type="dxa"/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BDFDEE" w14:textId="77777777" w:rsidR="00953478" w:rsidRDefault="00DB1234">
            <w:pPr>
              <w:pStyle w:val="TableContents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Beschreibung</w:t>
            </w:r>
          </w:p>
        </w:tc>
        <w:tc>
          <w:tcPr>
            <w:tcW w:w="2126" w:type="dxa"/>
            <w:shd w:val="clear" w:color="auto" w:fill="E6E6E6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C345AB" w14:textId="77777777" w:rsidR="00953478" w:rsidRDefault="00DB1234">
            <w:pPr>
              <w:pStyle w:val="TableContents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Verändert durch</w:t>
            </w:r>
          </w:p>
        </w:tc>
      </w:tr>
      <w:tr w:rsidR="00546E9E" w14:paraId="05D73323" w14:textId="77777777" w:rsidTr="00E63C92">
        <w:tc>
          <w:tcPr>
            <w:tcW w:w="1507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3E9672B" w14:textId="7F0C9113" w:rsidR="00546E9E" w:rsidRPr="004F6EF7" w:rsidRDefault="00546E9E" w:rsidP="00546E9E">
            <w:pPr>
              <w:pStyle w:val="TabellenInhalt"/>
              <w:rPr>
                <w:rFonts w:cs="Arial"/>
                <w:sz w:val="20"/>
                <w:szCs w:val="20"/>
              </w:rPr>
            </w:pPr>
            <w:r w:rsidRPr="00342324">
              <w:rPr>
                <w:rFonts w:cs="Arial"/>
                <w:b/>
                <w:bCs/>
                <w:i/>
                <w:iCs/>
                <w:color w:val="0070C0"/>
                <w:sz w:val="20"/>
                <w:szCs w:val="20"/>
                <w:lang w:eastAsia="en-US"/>
              </w:rPr>
              <w:t>01.01.2026</w:t>
            </w:r>
          </w:p>
        </w:tc>
        <w:tc>
          <w:tcPr>
            <w:tcW w:w="99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C27CAD8" w14:textId="008090BC" w:rsidR="00546E9E" w:rsidRPr="004F6EF7" w:rsidRDefault="00546E9E" w:rsidP="00546E9E">
            <w:pPr>
              <w:pStyle w:val="TabellenInhalt"/>
              <w:jc w:val="center"/>
              <w:rPr>
                <w:rFonts w:cs="Arial"/>
                <w:sz w:val="20"/>
                <w:szCs w:val="20"/>
              </w:rPr>
            </w:pPr>
            <w:r w:rsidRPr="00342324">
              <w:rPr>
                <w:rFonts w:cs="Arial"/>
                <w:b/>
                <w:bCs/>
                <w:i/>
                <w:iCs/>
                <w:color w:val="0070C0"/>
                <w:sz w:val="20"/>
                <w:szCs w:val="20"/>
                <w:lang w:eastAsia="en-US"/>
              </w:rPr>
              <w:t>0.1</w:t>
            </w:r>
          </w:p>
        </w:tc>
        <w:tc>
          <w:tcPr>
            <w:tcW w:w="444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D9D7B5C" w14:textId="464DD3E9" w:rsidR="00546E9E" w:rsidRPr="004F6EF7" w:rsidRDefault="00546E9E" w:rsidP="00546E9E">
            <w:pPr>
              <w:pStyle w:val="TabellenInhalt"/>
              <w:rPr>
                <w:rFonts w:cs="Arial"/>
                <w:sz w:val="20"/>
                <w:szCs w:val="20"/>
              </w:rPr>
            </w:pPr>
            <w:r w:rsidRPr="00342324">
              <w:rPr>
                <w:rFonts w:cs="Arial"/>
                <w:b/>
                <w:bCs/>
                <w:i/>
                <w:iCs/>
                <w:color w:val="0070C0"/>
                <w:sz w:val="20"/>
                <w:szCs w:val="20"/>
                <w:lang w:eastAsia="en-US"/>
              </w:rPr>
              <w:t>Erstellung</w:t>
            </w:r>
          </w:p>
        </w:tc>
        <w:tc>
          <w:tcPr>
            <w:tcW w:w="212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D926FC8" w14:textId="253A1F54" w:rsidR="00546E9E" w:rsidRPr="004F6EF7" w:rsidRDefault="00546E9E" w:rsidP="00546E9E">
            <w:pPr>
              <w:pStyle w:val="TabellenInhalt"/>
              <w:rPr>
                <w:rFonts w:cs="Arial"/>
                <w:sz w:val="20"/>
                <w:szCs w:val="20"/>
              </w:rPr>
            </w:pPr>
            <w:r w:rsidRPr="00342324">
              <w:rPr>
                <w:rFonts w:cs="Arial"/>
                <w:b/>
                <w:bCs/>
                <w:i/>
                <w:iCs/>
                <w:color w:val="0070C0"/>
                <w:sz w:val="20"/>
                <w:szCs w:val="20"/>
                <w:lang w:eastAsia="en-US"/>
              </w:rPr>
              <w:t>Frank M. Marks</w:t>
            </w:r>
          </w:p>
        </w:tc>
      </w:tr>
      <w:tr w:rsidR="00546E9E" w14:paraId="7918808C" w14:textId="77777777" w:rsidTr="00E63C92">
        <w:tc>
          <w:tcPr>
            <w:tcW w:w="1507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BD17346" w14:textId="7A392CDF" w:rsidR="00546E9E" w:rsidRPr="004F6EF7" w:rsidRDefault="00546E9E" w:rsidP="00546E9E">
            <w:pPr>
              <w:pStyle w:val="TabellenInhalt"/>
              <w:rPr>
                <w:rFonts w:cs="Arial"/>
                <w:sz w:val="20"/>
                <w:szCs w:val="20"/>
              </w:rPr>
            </w:pPr>
            <w:r w:rsidRPr="00342324">
              <w:rPr>
                <w:rFonts w:cs="Arial"/>
                <w:b/>
                <w:bCs/>
                <w:i/>
                <w:iCs/>
                <w:color w:val="0070C0"/>
                <w:sz w:val="20"/>
                <w:szCs w:val="20"/>
                <w:lang w:eastAsia="en-US"/>
              </w:rPr>
              <w:t>01.02.2026</w:t>
            </w:r>
          </w:p>
        </w:tc>
        <w:tc>
          <w:tcPr>
            <w:tcW w:w="99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D4008B1" w14:textId="5E19C766" w:rsidR="00546E9E" w:rsidRPr="004F6EF7" w:rsidRDefault="00546E9E" w:rsidP="00546E9E">
            <w:pPr>
              <w:pStyle w:val="TabellenInhalt"/>
              <w:jc w:val="center"/>
              <w:rPr>
                <w:rFonts w:cs="Arial"/>
                <w:sz w:val="20"/>
                <w:szCs w:val="20"/>
              </w:rPr>
            </w:pPr>
            <w:r w:rsidRPr="00342324">
              <w:rPr>
                <w:rFonts w:cs="Arial"/>
                <w:b/>
                <w:bCs/>
                <w:i/>
                <w:iCs/>
                <w:color w:val="0070C0"/>
                <w:sz w:val="20"/>
                <w:szCs w:val="20"/>
                <w:lang w:eastAsia="en-US"/>
              </w:rPr>
              <w:t>0.3</w:t>
            </w:r>
          </w:p>
        </w:tc>
        <w:tc>
          <w:tcPr>
            <w:tcW w:w="444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C9A33FC" w14:textId="08A0CD91" w:rsidR="00546E9E" w:rsidRPr="004F6EF7" w:rsidRDefault="00546E9E" w:rsidP="00546E9E">
            <w:pPr>
              <w:pStyle w:val="TabellenInhalt"/>
              <w:rPr>
                <w:rFonts w:cs="Arial"/>
                <w:sz w:val="20"/>
                <w:szCs w:val="20"/>
              </w:rPr>
            </w:pPr>
            <w:r w:rsidRPr="00342324">
              <w:rPr>
                <w:rFonts w:cs="Arial"/>
                <w:b/>
                <w:bCs/>
                <w:i/>
                <w:iCs/>
                <w:color w:val="0070C0"/>
                <w:sz w:val="20"/>
                <w:szCs w:val="20"/>
                <w:lang w:eastAsia="en-US"/>
              </w:rPr>
              <w:t>Review</w:t>
            </w:r>
          </w:p>
        </w:tc>
        <w:tc>
          <w:tcPr>
            <w:tcW w:w="212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2C9218B" w14:textId="069071AB" w:rsidR="00546E9E" w:rsidRPr="004F6EF7" w:rsidRDefault="00546E9E" w:rsidP="00546E9E">
            <w:pPr>
              <w:pStyle w:val="TabellenInhalt"/>
              <w:rPr>
                <w:rFonts w:cs="Arial"/>
                <w:sz w:val="20"/>
                <w:szCs w:val="20"/>
              </w:rPr>
            </w:pPr>
            <w:r w:rsidRPr="00342324">
              <w:rPr>
                <w:rFonts w:cs="Arial"/>
                <w:b/>
                <w:bCs/>
                <w:i/>
                <w:iCs/>
                <w:color w:val="0070C0"/>
                <w:sz w:val="20"/>
                <w:szCs w:val="20"/>
                <w:lang w:eastAsia="en-US"/>
              </w:rPr>
              <w:t>P</w:t>
            </w:r>
            <w:r>
              <w:rPr>
                <w:rFonts w:cs="Arial"/>
                <w:b/>
                <w:bCs/>
                <w:i/>
                <w:iCs/>
                <w:color w:val="0070C0"/>
                <w:sz w:val="20"/>
                <w:szCs w:val="20"/>
                <w:lang w:eastAsia="en-US"/>
              </w:rPr>
              <w:t>rüfer</w:t>
            </w:r>
          </w:p>
        </w:tc>
      </w:tr>
      <w:tr w:rsidR="00546E9E" w14:paraId="59E6AE4B" w14:textId="77777777" w:rsidTr="00E63C92">
        <w:tc>
          <w:tcPr>
            <w:tcW w:w="1507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C087DC3" w14:textId="40E46E84" w:rsidR="00546E9E" w:rsidRPr="004F6EF7" w:rsidRDefault="00546E9E" w:rsidP="00546E9E">
            <w:pPr>
              <w:pStyle w:val="TabellenInhalt"/>
              <w:rPr>
                <w:rFonts w:cs="Arial"/>
                <w:sz w:val="20"/>
                <w:szCs w:val="20"/>
              </w:rPr>
            </w:pPr>
            <w:r w:rsidRPr="00342324">
              <w:rPr>
                <w:rFonts w:cs="Arial"/>
                <w:b/>
                <w:bCs/>
                <w:i/>
                <w:iCs/>
                <w:color w:val="0070C0"/>
                <w:sz w:val="20"/>
                <w:szCs w:val="20"/>
                <w:lang w:eastAsia="en-US"/>
              </w:rPr>
              <w:t>01.03.2026</w:t>
            </w:r>
          </w:p>
        </w:tc>
        <w:tc>
          <w:tcPr>
            <w:tcW w:w="99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CCD78D5" w14:textId="149A4360" w:rsidR="00546E9E" w:rsidRPr="004F6EF7" w:rsidRDefault="000C2CFC" w:rsidP="00546E9E">
            <w:pPr>
              <w:pStyle w:val="TabellenInhalt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bCs/>
                <w:i/>
                <w:iCs/>
                <w:color w:val="0070C0"/>
                <w:sz w:val="20"/>
                <w:szCs w:val="20"/>
                <w:lang w:eastAsia="en-US"/>
              </w:rPr>
              <w:t>2</w:t>
            </w:r>
            <w:r w:rsidR="00546E9E" w:rsidRPr="00342324">
              <w:rPr>
                <w:rFonts w:cs="Arial"/>
                <w:b/>
                <w:bCs/>
                <w:i/>
                <w:iCs/>
                <w:color w:val="0070C0"/>
                <w:sz w:val="20"/>
                <w:szCs w:val="20"/>
                <w:lang w:eastAsia="en-US"/>
              </w:rPr>
              <w:t>.0</w:t>
            </w:r>
          </w:p>
        </w:tc>
        <w:tc>
          <w:tcPr>
            <w:tcW w:w="444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1A158CC" w14:textId="2601E7C4" w:rsidR="00546E9E" w:rsidRPr="004F6EF7" w:rsidRDefault="00546E9E" w:rsidP="00546E9E">
            <w:pPr>
              <w:pStyle w:val="TabellenInhalt"/>
              <w:rPr>
                <w:rFonts w:cs="Arial"/>
                <w:sz w:val="20"/>
                <w:szCs w:val="20"/>
              </w:rPr>
            </w:pPr>
            <w:r w:rsidRPr="00342324">
              <w:rPr>
                <w:rFonts w:cs="Arial"/>
                <w:b/>
                <w:bCs/>
                <w:i/>
                <w:iCs/>
                <w:color w:val="0070C0"/>
                <w:sz w:val="20"/>
                <w:szCs w:val="20"/>
                <w:lang w:eastAsia="en-US"/>
              </w:rPr>
              <w:t>Freigabe</w:t>
            </w:r>
          </w:p>
        </w:tc>
        <w:tc>
          <w:tcPr>
            <w:tcW w:w="212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5D866A6" w14:textId="539D05EC" w:rsidR="00546E9E" w:rsidRPr="004F6EF7" w:rsidRDefault="00546E9E" w:rsidP="00546E9E">
            <w:pPr>
              <w:pStyle w:val="TabellenInhalt"/>
              <w:rPr>
                <w:rFonts w:cs="Arial"/>
                <w:sz w:val="20"/>
                <w:szCs w:val="20"/>
              </w:rPr>
            </w:pPr>
            <w:r w:rsidRPr="00342324">
              <w:rPr>
                <w:rFonts w:cs="Arial"/>
                <w:b/>
                <w:bCs/>
                <w:i/>
                <w:iCs/>
                <w:color w:val="0070C0"/>
                <w:sz w:val="20"/>
                <w:szCs w:val="20"/>
                <w:lang w:eastAsia="en-US"/>
              </w:rPr>
              <w:t>Verantwortlich</w:t>
            </w:r>
            <w:r>
              <w:rPr>
                <w:rFonts w:cs="Arial"/>
                <w:b/>
                <w:bCs/>
                <w:i/>
                <w:iCs/>
                <w:color w:val="0070C0"/>
                <w:sz w:val="20"/>
                <w:szCs w:val="20"/>
                <w:lang w:eastAsia="en-US"/>
              </w:rPr>
              <w:t>er</w:t>
            </w:r>
          </w:p>
        </w:tc>
      </w:tr>
      <w:bookmarkEnd w:id="1"/>
    </w:tbl>
    <w:p w14:paraId="6051B59F" w14:textId="77777777" w:rsidR="00953478" w:rsidRDefault="00953478">
      <w:pPr>
        <w:spacing w:line="200" w:lineRule="exact"/>
        <w:rPr>
          <w:rFonts w:cs="Arial"/>
          <w:sz w:val="20"/>
          <w:szCs w:val="20"/>
        </w:rPr>
      </w:pPr>
    </w:p>
    <w:p w14:paraId="39B18AC6" w14:textId="277B6DE0" w:rsidR="00546E9E" w:rsidRDefault="00546E9E">
      <w:pPr>
        <w:suppressAutoHyphens w:val="0"/>
        <w:spacing w:before="0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6456626" w14:textId="7C1E1F83" w:rsidR="00953478" w:rsidRPr="00357186" w:rsidRDefault="00DB1234" w:rsidP="00BB68B8">
      <w:pPr>
        <w:rPr>
          <w:b/>
          <w:bCs/>
          <w:sz w:val="40"/>
          <w:szCs w:val="40"/>
        </w:rPr>
      </w:pPr>
      <w:bookmarkStart w:id="3" w:name="_Toc165361894"/>
      <w:bookmarkEnd w:id="2"/>
      <w:r w:rsidRPr="00357186">
        <w:rPr>
          <w:b/>
          <w:bCs/>
          <w:sz w:val="40"/>
          <w:szCs w:val="40"/>
        </w:rPr>
        <w:lastRenderedPageBreak/>
        <w:t>Inhaltsverzeichnis</w:t>
      </w:r>
      <w:bookmarkEnd w:id="3"/>
    </w:p>
    <w:p w14:paraId="3A545412" w14:textId="4291CD69" w:rsidR="002B2B04" w:rsidRDefault="00DB1234">
      <w:pPr>
        <w:pStyle w:val="Verzeichnis1"/>
        <w:rPr>
          <w:rFonts w:asciiTheme="minorHAnsi" w:eastAsiaTheme="minorEastAsia" w:hAnsiTheme="minorHAnsi" w:cstheme="minorBidi"/>
          <w:noProof/>
          <w:color w:val="auto"/>
          <w:kern w:val="0"/>
          <w:sz w:val="22"/>
          <w:szCs w:val="22"/>
        </w:rPr>
      </w:pPr>
      <w:r w:rsidRPr="002821AA">
        <w:rPr>
          <w:rFonts w:cs="Arial"/>
          <w:b/>
          <w:color w:val="auto"/>
          <w:sz w:val="28"/>
        </w:rPr>
        <w:fldChar w:fldCharType="begin"/>
      </w:r>
      <w:r w:rsidRPr="002821AA">
        <w:rPr>
          <w:rFonts w:cs="Arial"/>
          <w:color w:val="auto"/>
        </w:rPr>
        <w:instrText xml:space="preserve"> TOC \f \o "1-3" \o "1-3" \h</w:instrText>
      </w:r>
      <w:r w:rsidRPr="002821AA">
        <w:rPr>
          <w:rFonts w:cs="Arial"/>
          <w:b/>
          <w:color w:val="auto"/>
          <w:sz w:val="28"/>
        </w:rPr>
        <w:fldChar w:fldCharType="separate"/>
      </w:r>
      <w:hyperlink w:anchor="_Toc210477037" w:history="1">
        <w:r w:rsidR="002B2B04" w:rsidRPr="00863558">
          <w:rPr>
            <w:rStyle w:val="Hyperlink"/>
            <w:rFonts w:cs="Arial"/>
            <w:noProof/>
          </w:rPr>
          <w:t>1.</w:t>
        </w:r>
        <w:r w:rsidR="002B2B04">
          <w:rPr>
            <w:rFonts w:asciiTheme="minorHAnsi" w:eastAsiaTheme="minorEastAsia" w:hAnsiTheme="minorHAnsi" w:cstheme="minorBidi"/>
            <w:noProof/>
            <w:color w:val="auto"/>
            <w:kern w:val="0"/>
            <w:sz w:val="22"/>
            <w:szCs w:val="22"/>
          </w:rPr>
          <w:tab/>
        </w:r>
        <w:r w:rsidR="002B2B04" w:rsidRPr="00863558">
          <w:rPr>
            <w:rStyle w:val="Hyperlink"/>
            <w:noProof/>
          </w:rPr>
          <w:t>Zielsetzung</w:t>
        </w:r>
        <w:r w:rsidR="002B2B04">
          <w:rPr>
            <w:noProof/>
          </w:rPr>
          <w:tab/>
        </w:r>
        <w:r w:rsidR="002B2B04">
          <w:rPr>
            <w:noProof/>
          </w:rPr>
          <w:fldChar w:fldCharType="begin"/>
        </w:r>
        <w:r w:rsidR="002B2B04">
          <w:rPr>
            <w:noProof/>
          </w:rPr>
          <w:instrText xml:space="preserve"> PAGEREF _Toc210477037 \h </w:instrText>
        </w:r>
        <w:r w:rsidR="002B2B04">
          <w:rPr>
            <w:noProof/>
          </w:rPr>
        </w:r>
        <w:r w:rsidR="002B2B04">
          <w:rPr>
            <w:noProof/>
          </w:rPr>
          <w:fldChar w:fldCharType="separate"/>
        </w:r>
        <w:r w:rsidR="0087347F">
          <w:rPr>
            <w:noProof/>
          </w:rPr>
          <w:t>4</w:t>
        </w:r>
        <w:r w:rsidR="002B2B04">
          <w:rPr>
            <w:noProof/>
          </w:rPr>
          <w:fldChar w:fldCharType="end"/>
        </w:r>
      </w:hyperlink>
    </w:p>
    <w:p w14:paraId="502A127A" w14:textId="3ACE23C4" w:rsidR="002B2B04" w:rsidRDefault="002B2B04">
      <w:pPr>
        <w:pStyle w:val="Verzeichnis1"/>
        <w:rPr>
          <w:rFonts w:asciiTheme="minorHAnsi" w:eastAsiaTheme="minorEastAsia" w:hAnsiTheme="minorHAnsi" w:cstheme="minorBidi"/>
          <w:noProof/>
          <w:color w:val="auto"/>
          <w:kern w:val="0"/>
          <w:sz w:val="22"/>
          <w:szCs w:val="22"/>
        </w:rPr>
      </w:pPr>
      <w:hyperlink w:anchor="_Toc210477038" w:history="1">
        <w:r w:rsidRPr="00863558">
          <w:rPr>
            <w:rStyle w:val="Hyperlink"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color w:val="auto"/>
            <w:kern w:val="0"/>
            <w:sz w:val="22"/>
            <w:szCs w:val="22"/>
          </w:rPr>
          <w:tab/>
        </w:r>
        <w:r w:rsidRPr="00863558">
          <w:rPr>
            <w:rStyle w:val="Hyperlink"/>
            <w:noProof/>
          </w:rPr>
          <w:t>Geltungsbereich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_Toc210477038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87347F">
          <w:rPr>
            <w:noProof/>
          </w:rPr>
          <w:t>4</w:t>
        </w:r>
        <w:r>
          <w:rPr>
            <w:noProof/>
          </w:rPr>
          <w:fldChar w:fldCharType="end"/>
        </w:r>
      </w:hyperlink>
    </w:p>
    <w:p w14:paraId="7913A749" w14:textId="6DB19A0D" w:rsidR="002B2B04" w:rsidRDefault="002B2B04">
      <w:pPr>
        <w:pStyle w:val="Verzeichnis1"/>
        <w:rPr>
          <w:rFonts w:asciiTheme="minorHAnsi" w:eastAsiaTheme="minorEastAsia" w:hAnsiTheme="minorHAnsi" w:cstheme="minorBidi"/>
          <w:noProof/>
          <w:color w:val="auto"/>
          <w:kern w:val="0"/>
          <w:sz w:val="22"/>
          <w:szCs w:val="22"/>
        </w:rPr>
      </w:pPr>
      <w:hyperlink w:anchor="_Toc210477039" w:history="1">
        <w:r w:rsidRPr="00863558">
          <w:rPr>
            <w:rStyle w:val="Hyperlink"/>
            <w:rFonts w:cs="Arial"/>
            <w:noProof/>
          </w:rPr>
          <w:t>3.</w:t>
        </w:r>
        <w:r>
          <w:rPr>
            <w:rFonts w:asciiTheme="minorHAnsi" w:eastAsiaTheme="minorEastAsia" w:hAnsiTheme="minorHAnsi" w:cstheme="minorBidi"/>
            <w:noProof/>
            <w:color w:val="auto"/>
            <w:kern w:val="0"/>
            <w:sz w:val="22"/>
            <w:szCs w:val="22"/>
          </w:rPr>
          <w:tab/>
        </w:r>
        <w:r w:rsidRPr="00863558">
          <w:rPr>
            <w:rStyle w:val="Hyperlink"/>
            <w:rFonts w:cs="Arial"/>
            <w:noProof/>
          </w:rPr>
          <w:t>Was ist ein Koordinationsplan?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_Toc210477039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87347F">
          <w:rPr>
            <w:noProof/>
          </w:rPr>
          <w:t>4</w:t>
        </w:r>
        <w:r>
          <w:rPr>
            <w:noProof/>
          </w:rPr>
          <w:fldChar w:fldCharType="end"/>
        </w:r>
      </w:hyperlink>
    </w:p>
    <w:p w14:paraId="02059AFA" w14:textId="7BD51A83" w:rsidR="002B2B04" w:rsidRDefault="002B2B04">
      <w:pPr>
        <w:pStyle w:val="Verzeichnis1"/>
        <w:rPr>
          <w:rFonts w:asciiTheme="minorHAnsi" w:eastAsiaTheme="minorEastAsia" w:hAnsiTheme="minorHAnsi" w:cstheme="minorBidi"/>
          <w:noProof/>
          <w:color w:val="auto"/>
          <w:kern w:val="0"/>
          <w:sz w:val="22"/>
          <w:szCs w:val="22"/>
        </w:rPr>
      </w:pPr>
      <w:hyperlink w:anchor="_Toc210477040" w:history="1">
        <w:r w:rsidRPr="00863558">
          <w:rPr>
            <w:rStyle w:val="Hyperlink"/>
            <w:noProof/>
          </w:rPr>
          <w:t>4.</w:t>
        </w:r>
        <w:r>
          <w:rPr>
            <w:rFonts w:asciiTheme="minorHAnsi" w:eastAsiaTheme="minorEastAsia" w:hAnsiTheme="minorHAnsi" w:cstheme="minorBidi"/>
            <w:noProof/>
            <w:color w:val="auto"/>
            <w:kern w:val="0"/>
            <w:sz w:val="22"/>
            <w:szCs w:val="22"/>
          </w:rPr>
          <w:tab/>
        </w:r>
        <w:r w:rsidRPr="00863558">
          <w:rPr>
            <w:rStyle w:val="Hyperlink"/>
            <w:noProof/>
          </w:rPr>
          <w:t>Worst-Case-Szenarien (WCS)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_Toc210477040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87347F">
          <w:rPr>
            <w:noProof/>
          </w:rPr>
          <w:t>4</w:t>
        </w:r>
        <w:r>
          <w:rPr>
            <w:noProof/>
          </w:rPr>
          <w:fldChar w:fldCharType="end"/>
        </w:r>
      </w:hyperlink>
    </w:p>
    <w:p w14:paraId="2C171B40" w14:textId="1F95CA89" w:rsidR="002B2B04" w:rsidRDefault="002B2B04">
      <w:pPr>
        <w:pStyle w:val="Verzeichnis1"/>
        <w:rPr>
          <w:rFonts w:asciiTheme="minorHAnsi" w:eastAsiaTheme="minorEastAsia" w:hAnsiTheme="minorHAnsi" w:cstheme="minorBidi"/>
          <w:noProof/>
          <w:color w:val="auto"/>
          <w:kern w:val="0"/>
          <w:sz w:val="22"/>
          <w:szCs w:val="22"/>
        </w:rPr>
      </w:pPr>
      <w:hyperlink w:anchor="_Toc210477041" w:history="1">
        <w:r w:rsidRPr="00863558">
          <w:rPr>
            <w:rStyle w:val="Hyperlink"/>
            <w:noProof/>
          </w:rPr>
          <w:t>5.</w:t>
        </w:r>
        <w:r>
          <w:rPr>
            <w:rFonts w:asciiTheme="minorHAnsi" w:eastAsiaTheme="minorEastAsia" w:hAnsiTheme="minorHAnsi" w:cstheme="minorBidi"/>
            <w:noProof/>
            <w:color w:val="auto"/>
            <w:kern w:val="0"/>
            <w:sz w:val="22"/>
            <w:szCs w:val="22"/>
          </w:rPr>
          <w:tab/>
        </w:r>
        <w:r w:rsidRPr="00863558">
          <w:rPr>
            <w:rStyle w:val="Hyperlink"/>
            <w:noProof/>
          </w:rPr>
          <w:t>Szenario „Ausfall Rechenzentrum (RZ)“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_Toc210477041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87347F"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0D7D2319" w14:textId="4E01FF57" w:rsidR="002B2B04" w:rsidRDefault="002B2B04">
      <w:pPr>
        <w:pStyle w:val="Verzeichnis1"/>
        <w:rPr>
          <w:rFonts w:asciiTheme="minorHAnsi" w:eastAsiaTheme="minorEastAsia" w:hAnsiTheme="minorHAnsi" w:cstheme="minorBidi"/>
          <w:noProof/>
          <w:color w:val="auto"/>
          <w:kern w:val="0"/>
          <w:sz w:val="22"/>
          <w:szCs w:val="22"/>
        </w:rPr>
      </w:pPr>
      <w:hyperlink w:anchor="_Toc210477042" w:history="1">
        <w:r w:rsidRPr="00863558">
          <w:rPr>
            <w:rStyle w:val="Hyperlink"/>
            <w:noProof/>
          </w:rPr>
          <w:t>6.</w:t>
        </w:r>
        <w:r>
          <w:rPr>
            <w:rFonts w:asciiTheme="minorHAnsi" w:eastAsiaTheme="minorEastAsia" w:hAnsiTheme="minorHAnsi" w:cstheme="minorBidi"/>
            <w:noProof/>
            <w:color w:val="auto"/>
            <w:kern w:val="0"/>
            <w:sz w:val="22"/>
            <w:szCs w:val="22"/>
          </w:rPr>
          <w:tab/>
        </w:r>
        <w:r w:rsidRPr="00863558">
          <w:rPr>
            <w:rStyle w:val="Hyperlink"/>
            <w:noProof/>
          </w:rPr>
          <w:t>Lösungsoption „Ausfall Rechenzentrum (RZ)“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_Toc210477042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87347F"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14B82D15" w14:textId="6A0BF03B" w:rsidR="002B2B04" w:rsidRDefault="002B2B04">
      <w:pPr>
        <w:pStyle w:val="Verzeichnis1"/>
        <w:rPr>
          <w:rFonts w:asciiTheme="minorHAnsi" w:eastAsiaTheme="minorEastAsia" w:hAnsiTheme="minorHAnsi" w:cstheme="minorBidi"/>
          <w:noProof/>
          <w:color w:val="auto"/>
          <w:kern w:val="0"/>
          <w:sz w:val="22"/>
          <w:szCs w:val="22"/>
        </w:rPr>
      </w:pPr>
      <w:hyperlink w:anchor="_Toc210477043" w:history="1">
        <w:r w:rsidRPr="00863558">
          <w:rPr>
            <w:rStyle w:val="Hyperlink"/>
            <w:noProof/>
          </w:rPr>
          <w:t>7.</w:t>
        </w:r>
        <w:r>
          <w:rPr>
            <w:rFonts w:asciiTheme="minorHAnsi" w:eastAsiaTheme="minorEastAsia" w:hAnsiTheme="minorHAnsi" w:cstheme="minorBidi"/>
            <w:noProof/>
            <w:color w:val="auto"/>
            <w:kern w:val="0"/>
            <w:sz w:val="22"/>
            <w:szCs w:val="22"/>
          </w:rPr>
          <w:tab/>
        </w:r>
        <w:r w:rsidRPr="00863558">
          <w:rPr>
            <w:rStyle w:val="Hyperlink"/>
            <w:noProof/>
          </w:rPr>
          <w:t>Gesamtanlaufplan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_Toc210477043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87347F"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78A63E8A" w14:textId="2B888704" w:rsidR="002B2B04" w:rsidRDefault="002B2B04">
      <w:pPr>
        <w:pStyle w:val="Verzeichnis1"/>
        <w:rPr>
          <w:rStyle w:val="Hyperlink"/>
          <w:noProof/>
        </w:rPr>
      </w:pPr>
      <w:hyperlink w:anchor="_Toc210477044" w:history="1">
        <w:r w:rsidRPr="00863558">
          <w:rPr>
            <w:rStyle w:val="Hyperlink"/>
            <w:noProof/>
          </w:rPr>
          <w:t>8.</w:t>
        </w:r>
        <w:r>
          <w:rPr>
            <w:rFonts w:asciiTheme="minorHAnsi" w:eastAsiaTheme="minorEastAsia" w:hAnsiTheme="minorHAnsi" w:cstheme="minorBidi"/>
            <w:noProof/>
            <w:color w:val="auto"/>
            <w:kern w:val="0"/>
            <w:sz w:val="22"/>
            <w:szCs w:val="22"/>
          </w:rPr>
          <w:tab/>
        </w:r>
        <w:r w:rsidRPr="00863558">
          <w:rPr>
            <w:rStyle w:val="Hyperlink"/>
            <w:noProof/>
          </w:rPr>
          <w:t>Mitgeltende Unterlagen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_Toc210477044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87347F"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42C81396" w14:textId="77777777" w:rsidR="0087347F" w:rsidRDefault="0087347F">
      <w:pPr>
        <w:suppressAutoHyphens w:val="0"/>
        <w:spacing w:before="0"/>
        <w:rPr>
          <w:rStyle w:val="Hyperlink"/>
          <w:noProof/>
        </w:rPr>
      </w:pPr>
    </w:p>
    <w:p w14:paraId="05D5D0F4" w14:textId="0D942E68" w:rsidR="0087347F" w:rsidRDefault="0087347F">
      <w:pPr>
        <w:suppressAutoHyphens w:val="0"/>
        <w:spacing w:before="0"/>
        <w:rPr>
          <w:rStyle w:val="Hyperlink"/>
          <w:noProof/>
        </w:rPr>
      </w:pPr>
    </w:p>
    <w:p w14:paraId="08C512F8" w14:textId="0B7556A4" w:rsidR="0087347F" w:rsidRDefault="0087347F">
      <w:pPr>
        <w:suppressAutoHyphens w:val="0"/>
        <w:spacing w:before="0"/>
        <w:rPr>
          <w:rStyle w:val="Hyperlink"/>
          <w:noProof/>
        </w:rPr>
      </w:pPr>
    </w:p>
    <w:p w14:paraId="2F897AF1" w14:textId="483E2D37" w:rsidR="0087347F" w:rsidRDefault="0087347F">
      <w:pPr>
        <w:suppressAutoHyphens w:val="0"/>
        <w:spacing w:before="0"/>
        <w:rPr>
          <w:rStyle w:val="Hyperlink"/>
          <w:noProof/>
        </w:rPr>
      </w:pPr>
    </w:p>
    <w:p w14:paraId="145983A1" w14:textId="491B7980" w:rsidR="0087347F" w:rsidRDefault="0087347F">
      <w:pPr>
        <w:suppressAutoHyphens w:val="0"/>
        <w:spacing w:before="0"/>
        <w:rPr>
          <w:rStyle w:val="Hyperlink"/>
          <w:noProof/>
        </w:rPr>
      </w:pPr>
    </w:p>
    <w:p w14:paraId="3E10FE50" w14:textId="2CF92299" w:rsidR="0087347F" w:rsidRDefault="0087347F">
      <w:pPr>
        <w:suppressAutoHyphens w:val="0"/>
        <w:spacing w:before="0"/>
        <w:rPr>
          <w:rStyle w:val="Hyperlink"/>
          <w:noProof/>
        </w:rPr>
      </w:pPr>
    </w:p>
    <w:p w14:paraId="6CB111C2" w14:textId="600338EF" w:rsidR="0087347F" w:rsidRDefault="0087347F">
      <w:pPr>
        <w:suppressAutoHyphens w:val="0"/>
        <w:spacing w:before="0"/>
        <w:rPr>
          <w:rStyle w:val="Hyperlink"/>
          <w:noProof/>
        </w:rPr>
      </w:pPr>
    </w:p>
    <w:p w14:paraId="76AC1398" w14:textId="4278A834" w:rsidR="0087347F" w:rsidRDefault="0087347F">
      <w:pPr>
        <w:suppressAutoHyphens w:val="0"/>
        <w:spacing w:before="0"/>
        <w:rPr>
          <w:rStyle w:val="Hyperlink"/>
          <w:noProof/>
        </w:rPr>
      </w:pPr>
    </w:p>
    <w:p w14:paraId="29D9A1A4" w14:textId="1D1AE6C0" w:rsidR="0087347F" w:rsidRDefault="0087347F">
      <w:pPr>
        <w:suppressAutoHyphens w:val="0"/>
        <w:spacing w:before="0"/>
        <w:rPr>
          <w:rStyle w:val="Hyperlink"/>
          <w:noProof/>
        </w:rPr>
      </w:pPr>
    </w:p>
    <w:p w14:paraId="2C1302E2" w14:textId="7062553E" w:rsidR="0087347F" w:rsidRDefault="0087347F">
      <w:pPr>
        <w:suppressAutoHyphens w:val="0"/>
        <w:spacing w:before="0"/>
        <w:rPr>
          <w:rStyle w:val="Hyperlink"/>
          <w:noProof/>
        </w:rPr>
      </w:pPr>
    </w:p>
    <w:p w14:paraId="076D0DC2" w14:textId="7DB5840B" w:rsidR="0087347F" w:rsidRDefault="0087347F">
      <w:pPr>
        <w:suppressAutoHyphens w:val="0"/>
        <w:spacing w:before="0"/>
        <w:rPr>
          <w:rStyle w:val="Hyperlink"/>
          <w:noProof/>
        </w:rPr>
      </w:pPr>
    </w:p>
    <w:p w14:paraId="37979F85" w14:textId="4ECF7F2B" w:rsidR="0087347F" w:rsidRDefault="0087347F">
      <w:pPr>
        <w:suppressAutoHyphens w:val="0"/>
        <w:spacing w:before="0"/>
        <w:rPr>
          <w:rStyle w:val="Hyperlink"/>
          <w:noProof/>
        </w:rPr>
      </w:pPr>
    </w:p>
    <w:p w14:paraId="094E63E6" w14:textId="1AD368EE" w:rsidR="0087347F" w:rsidRDefault="0087347F">
      <w:pPr>
        <w:suppressAutoHyphens w:val="0"/>
        <w:spacing w:before="0"/>
        <w:rPr>
          <w:rStyle w:val="Hyperlink"/>
          <w:noProof/>
        </w:rPr>
      </w:pPr>
    </w:p>
    <w:p w14:paraId="3B6D3B38" w14:textId="68859521" w:rsidR="0087347F" w:rsidRDefault="0087347F">
      <w:pPr>
        <w:suppressAutoHyphens w:val="0"/>
        <w:spacing w:before="0"/>
        <w:rPr>
          <w:rStyle w:val="Hyperlink"/>
          <w:noProof/>
        </w:rPr>
      </w:pPr>
    </w:p>
    <w:p w14:paraId="67B6FF42" w14:textId="726B72DF" w:rsidR="0087347F" w:rsidRDefault="0087347F">
      <w:pPr>
        <w:suppressAutoHyphens w:val="0"/>
        <w:spacing w:before="0"/>
        <w:rPr>
          <w:rStyle w:val="Hyperlink"/>
          <w:noProof/>
        </w:rPr>
      </w:pPr>
    </w:p>
    <w:p w14:paraId="073812F1" w14:textId="77777777" w:rsidR="0087347F" w:rsidRDefault="0087347F">
      <w:pPr>
        <w:suppressAutoHyphens w:val="0"/>
        <w:spacing w:before="0"/>
        <w:rPr>
          <w:rStyle w:val="Hyperlink"/>
          <w:noProof/>
        </w:rPr>
      </w:pPr>
    </w:p>
    <w:p w14:paraId="6C14CDD8" w14:textId="77777777" w:rsidR="0087347F" w:rsidRDefault="0087347F">
      <w:pPr>
        <w:suppressAutoHyphens w:val="0"/>
        <w:spacing w:before="0"/>
        <w:rPr>
          <w:rStyle w:val="Hyperlink"/>
          <w:noProof/>
        </w:rPr>
      </w:pPr>
    </w:p>
    <w:p w14:paraId="11F41223" w14:textId="77777777" w:rsidR="0087347F" w:rsidRPr="0087347F" w:rsidRDefault="0087347F" w:rsidP="0087347F">
      <w:pPr>
        <w:spacing w:line="276" w:lineRule="auto"/>
        <w:rPr>
          <w:i/>
          <w:iCs/>
          <w:noProof/>
          <w:color w:val="0070C0"/>
          <w:sz w:val="28"/>
          <w:szCs w:val="28"/>
        </w:rPr>
      </w:pPr>
      <w:r w:rsidRPr="0087347F">
        <w:rPr>
          <w:i/>
          <w:iCs/>
          <w:noProof/>
          <w:color w:val="0070C0"/>
          <w:sz w:val="28"/>
          <w:szCs w:val="28"/>
        </w:rPr>
        <w:t>Wichtig! Alle in blauer und kursiver Schrift verfassten Passagen, müssen von Ihnen durch Ihre Werte ersetzt oder aber gelöscht werden! Bitte auch diesen Hinweis nach dem Ausfüllen der Policy löschen.</w:t>
      </w:r>
    </w:p>
    <w:p w14:paraId="5B6885DB" w14:textId="38CF15C3" w:rsidR="0087347F" w:rsidRPr="0087347F" w:rsidRDefault="0087347F" w:rsidP="0087347F">
      <w:pPr>
        <w:rPr>
          <w:noProof/>
          <w:color w:val="0070C0"/>
        </w:rPr>
      </w:pPr>
    </w:p>
    <w:p w14:paraId="7B82B65F" w14:textId="77777777" w:rsidR="0087347F" w:rsidRPr="0087347F" w:rsidRDefault="0087347F" w:rsidP="0087347F">
      <w:pPr>
        <w:rPr>
          <w:noProof/>
          <w:color w:val="0070C0"/>
        </w:rPr>
      </w:pPr>
    </w:p>
    <w:p w14:paraId="53E404CA" w14:textId="77777777" w:rsidR="0087347F" w:rsidRPr="0087347F" w:rsidRDefault="0087347F" w:rsidP="0087347F">
      <w:pPr>
        <w:rPr>
          <w:noProof/>
          <w:color w:val="0070C0"/>
        </w:rPr>
      </w:pPr>
    </w:p>
    <w:p w14:paraId="6D98983D" w14:textId="77777777" w:rsidR="0087347F" w:rsidRPr="0087347F" w:rsidRDefault="0087347F" w:rsidP="0087347F">
      <w:pPr>
        <w:pStyle w:val="Listeunnummeriert"/>
        <w:numPr>
          <w:ilvl w:val="0"/>
          <w:numId w:val="0"/>
        </w:numPr>
        <w:spacing w:line="276" w:lineRule="auto"/>
        <w:ind w:left="357" w:hanging="357"/>
        <w:rPr>
          <w:rStyle w:val="Fett"/>
          <w:rFonts w:ascii="Arial" w:eastAsia="Courier New" w:hAnsi="Arial" w:cs="Arial"/>
          <w:b w:val="0"/>
          <w:bCs w:val="0"/>
          <w:i/>
          <w:iCs/>
          <w:noProof/>
          <w:color w:val="0070C0"/>
          <w:sz w:val="28"/>
          <w:szCs w:val="28"/>
        </w:rPr>
      </w:pPr>
      <w:r w:rsidRPr="0087347F">
        <w:rPr>
          <w:rStyle w:val="Fett"/>
          <w:rFonts w:ascii="Arial" w:eastAsia="Courier New" w:hAnsi="Arial" w:cs="Arial"/>
          <w:b w:val="0"/>
          <w:bCs w:val="0"/>
          <w:i/>
          <w:iCs/>
          <w:noProof/>
          <w:color w:val="0070C0"/>
          <w:sz w:val="28"/>
          <w:szCs w:val="28"/>
        </w:rPr>
        <w:t>Disclaimer</w:t>
      </w:r>
    </w:p>
    <w:p w14:paraId="12155AB8" w14:textId="77777777" w:rsidR="0087347F" w:rsidRPr="0087347F" w:rsidRDefault="0087347F" w:rsidP="0087347F">
      <w:pPr>
        <w:spacing w:line="276" w:lineRule="auto"/>
        <w:rPr>
          <w:rFonts w:cs="Arial"/>
          <w:i/>
          <w:iCs/>
          <w:noProof/>
          <w:color w:val="0070C0"/>
          <w:sz w:val="28"/>
          <w:szCs w:val="28"/>
        </w:rPr>
      </w:pPr>
      <w:r w:rsidRPr="0087347F">
        <w:rPr>
          <w:rStyle w:val="Fett"/>
          <w:rFonts w:cs="Arial"/>
          <w:b w:val="0"/>
          <w:bCs w:val="0"/>
          <w:i/>
          <w:iCs/>
          <w:noProof/>
          <w:color w:val="0070C0"/>
          <w:sz w:val="28"/>
          <w:szCs w:val="28"/>
        </w:rPr>
        <w:t>Zur besseren Lesbarkeit, wird in dieser Policy nur das generische Maskulinum verwendet.</w:t>
      </w:r>
      <w:r w:rsidRPr="0087347F">
        <w:rPr>
          <w:rFonts w:cs="Arial"/>
          <w:i/>
          <w:iCs/>
          <w:noProof/>
          <w:color w:val="0070C0"/>
          <w:sz w:val="28"/>
          <w:szCs w:val="28"/>
        </w:rPr>
        <w:t xml:space="preserve"> </w:t>
      </w:r>
      <w:r w:rsidRPr="0087347F">
        <w:rPr>
          <w:rStyle w:val="Fett"/>
          <w:rFonts w:cs="Arial"/>
          <w:b w:val="0"/>
          <w:bCs w:val="0"/>
          <w:i/>
          <w:iCs/>
          <w:noProof/>
          <w:color w:val="0070C0"/>
          <w:sz w:val="28"/>
          <w:szCs w:val="28"/>
        </w:rPr>
        <w:t>Die verwendeten Personenbezeichnungen beziehen sich aber auf alle Geschlechter.</w:t>
      </w:r>
    </w:p>
    <w:p w14:paraId="5DD9DA8B" w14:textId="77777777" w:rsidR="0087347F" w:rsidRDefault="0087347F">
      <w:pPr>
        <w:suppressAutoHyphens w:val="0"/>
        <w:spacing w:before="0"/>
        <w:rPr>
          <w:rStyle w:val="Hyperlink"/>
          <w:noProof/>
        </w:rPr>
      </w:pPr>
    </w:p>
    <w:p w14:paraId="3816F885" w14:textId="5EE3C35D" w:rsidR="002B2B04" w:rsidRDefault="002B2B04">
      <w:pPr>
        <w:suppressAutoHyphens w:val="0"/>
        <w:spacing w:before="0"/>
        <w:rPr>
          <w:rStyle w:val="Hyperlink"/>
          <w:rFonts w:cs="Lucidasans"/>
          <w:noProof/>
        </w:rPr>
      </w:pPr>
      <w:r>
        <w:rPr>
          <w:rStyle w:val="Hyperlink"/>
          <w:noProof/>
        </w:rPr>
        <w:br w:type="page"/>
      </w:r>
    </w:p>
    <w:p w14:paraId="5BDCECC3" w14:textId="1CBA3204" w:rsidR="00E23008" w:rsidRPr="00887062" w:rsidRDefault="00DB1234" w:rsidP="00924B7A">
      <w:pPr>
        <w:pStyle w:val="berschrift1"/>
        <w:suppressAutoHyphens w:val="0"/>
        <w:rPr>
          <w:rFonts w:cs="Arial"/>
        </w:rPr>
      </w:pPr>
      <w:r w:rsidRPr="002821AA">
        <w:rPr>
          <w:rFonts w:cs="Arial"/>
        </w:rPr>
        <w:lastRenderedPageBreak/>
        <w:fldChar w:fldCharType="end"/>
      </w:r>
      <w:bookmarkStart w:id="4" w:name="_Toc320544559"/>
      <w:bookmarkStart w:id="5" w:name="_Toc491868631"/>
      <w:bookmarkStart w:id="6" w:name="_Toc210477037"/>
      <w:r w:rsidR="00A73572" w:rsidRPr="005F54B4">
        <w:t>Zielsetzung</w:t>
      </w:r>
      <w:bookmarkStart w:id="7" w:name="__RefHeading__918_2034554967"/>
      <w:bookmarkStart w:id="8" w:name="_Toc320544561"/>
      <w:bookmarkStart w:id="9" w:name="_Toc491868634"/>
      <w:bookmarkStart w:id="10" w:name="_Ref492632970"/>
      <w:bookmarkEnd w:id="4"/>
      <w:bookmarkEnd w:id="5"/>
      <w:bookmarkEnd w:id="6"/>
      <w:bookmarkEnd w:id="7"/>
    </w:p>
    <w:p w14:paraId="07651408" w14:textId="340C8CD8" w:rsidR="00E23008" w:rsidRPr="00CB7AC6" w:rsidRDefault="00697FAD" w:rsidP="00CB7AC6">
      <w:pPr>
        <w:spacing w:line="360" w:lineRule="auto"/>
        <w:jc w:val="both"/>
        <w:rPr>
          <w:sz w:val="28"/>
          <w:szCs w:val="28"/>
        </w:rPr>
      </w:pPr>
      <w:bookmarkStart w:id="11" w:name="_Hlk166069180"/>
      <w:r w:rsidRPr="00CB7AC6">
        <w:rPr>
          <w:sz w:val="28"/>
          <w:szCs w:val="28"/>
        </w:rPr>
        <w:t xml:space="preserve">Mit diesem </w:t>
      </w:r>
      <w:r w:rsidR="002821AA" w:rsidRPr="00CB7AC6">
        <w:rPr>
          <w:sz w:val="28"/>
          <w:szCs w:val="28"/>
        </w:rPr>
        <w:t>Koordinationsp</w:t>
      </w:r>
      <w:r w:rsidR="009C0069" w:rsidRPr="00CB7AC6">
        <w:rPr>
          <w:sz w:val="28"/>
          <w:szCs w:val="28"/>
        </w:rPr>
        <w:t xml:space="preserve">lan </w:t>
      </w:r>
      <w:r w:rsidRPr="00CB7AC6">
        <w:rPr>
          <w:sz w:val="28"/>
          <w:szCs w:val="28"/>
        </w:rPr>
        <w:t xml:space="preserve">möchte </w:t>
      </w:r>
      <w:r w:rsidR="006361A8" w:rsidRPr="00CB7AC6">
        <w:rPr>
          <w:sz w:val="28"/>
          <w:szCs w:val="28"/>
        </w:rPr>
        <w:t xml:space="preserve">das ITSCM </w:t>
      </w:r>
      <w:r w:rsidR="00AF41F4" w:rsidRPr="00CB7AC6">
        <w:rPr>
          <w:sz w:val="28"/>
          <w:szCs w:val="28"/>
        </w:rPr>
        <w:t xml:space="preserve">einem </w:t>
      </w:r>
      <w:r w:rsidRPr="00CB7AC6">
        <w:rPr>
          <w:sz w:val="28"/>
          <w:szCs w:val="28"/>
        </w:rPr>
        <w:t>aktiv</w:t>
      </w:r>
      <w:r w:rsidR="000C4676" w:rsidRPr="00CB7AC6">
        <w:rPr>
          <w:sz w:val="28"/>
          <w:szCs w:val="28"/>
        </w:rPr>
        <w:t xml:space="preserve">en </w:t>
      </w:r>
      <w:r w:rsidRPr="00CB7AC6">
        <w:rPr>
          <w:sz w:val="28"/>
          <w:szCs w:val="28"/>
        </w:rPr>
        <w:t xml:space="preserve">Krisenstab </w:t>
      </w:r>
      <w:r w:rsidR="001A0A64" w:rsidRPr="00CB7AC6">
        <w:rPr>
          <w:sz w:val="28"/>
          <w:szCs w:val="28"/>
        </w:rPr>
        <w:t xml:space="preserve">und einem </w:t>
      </w:r>
      <w:r w:rsidR="002E3BF6" w:rsidRPr="00CB7AC6">
        <w:rPr>
          <w:sz w:val="28"/>
          <w:szCs w:val="28"/>
        </w:rPr>
        <w:t xml:space="preserve">(wenn vorhanden) </w:t>
      </w:r>
      <w:r w:rsidR="00B1284C" w:rsidRPr="00CB7AC6">
        <w:rPr>
          <w:sz w:val="28"/>
          <w:szCs w:val="28"/>
        </w:rPr>
        <w:t xml:space="preserve">IT-Lagezentrum </w:t>
      </w:r>
      <w:r w:rsidR="00913367" w:rsidRPr="00CB7AC6">
        <w:rPr>
          <w:sz w:val="28"/>
          <w:szCs w:val="28"/>
        </w:rPr>
        <w:t xml:space="preserve">ein </w:t>
      </w:r>
      <w:r w:rsidRPr="00CB7AC6">
        <w:rPr>
          <w:sz w:val="28"/>
          <w:szCs w:val="28"/>
        </w:rPr>
        <w:t xml:space="preserve">„Hilfsmittel“ an die Hand geben. </w:t>
      </w:r>
      <w:r w:rsidR="00EC4EEB" w:rsidRPr="00CB7AC6">
        <w:rPr>
          <w:sz w:val="28"/>
          <w:szCs w:val="28"/>
        </w:rPr>
        <w:t xml:space="preserve">Es </w:t>
      </w:r>
      <w:r w:rsidR="00E23008" w:rsidRPr="00CB7AC6">
        <w:rPr>
          <w:sz w:val="28"/>
          <w:szCs w:val="28"/>
        </w:rPr>
        <w:t xml:space="preserve">soll </w:t>
      </w:r>
      <w:r w:rsidR="00EC4EEB" w:rsidRPr="00CB7AC6">
        <w:rPr>
          <w:sz w:val="28"/>
          <w:szCs w:val="28"/>
        </w:rPr>
        <w:t xml:space="preserve">damit </w:t>
      </w:r>
      <w:r w:rsidR="00E23008" w:rsidRPr="00CB7AC6">
        <w:rPr>
          <w:sz w:val="28"/>
          <w:szCs w:val="28"/>
        </w:rPr>
        <w:t xml:space="preserve">erreicht werden, dass </w:t>
      </w:r>
      <w:r w:rsidR="005C1C9A" w:rsidRPr="00CB7AC6">
        <w:rPr>
          <w:b/>
          <w:bCs/>
          <w:i/>
          <w:iCs/>
          <w:color w:val="0070C0"/>
          <w:sz w:val="28"/>
          <w:szCs w:val="28"/>
        </w:rPr>
        <w:t>„Name Ihrer Organisation“</w:t>
      </w:r>
      <w:r w:rsidR="005C1C9A" w:rsidRPr="00CB7AC6">
        <w:rPr>
          <w:b/>
          <w:bCs/>
          <w:i/>
          <w:iCs/>
          <w:sz w:val="28"/>
          <w:szCs w:val="28"/>
        </w:rPr>
        <w:t>,</w:t>
      </w:r>
      <w:r w:rsidR="00E23008" w:rsidRPr="00CB7AC6">
        <w:rPr>
          <w:sz w:val="28"/>
          <w:szCs w:val="28"/>
        </w:rPr>
        <w:t xml:space="preserve"> im Falle des Eintretens eines kritischen Vorfalls</w:t>
      </w:r>
      <w:r w:rsidR="006361A8" w:rsidRPr="00CB7AC6">
        <w:rPr>
          <w:sz w:val="28"/>
          <w:szCs w:val="28"/>
        </w:rPr>
        <w:t>,</w:t>
      </w:r>
      <w:r w:rsidR="00E23008" w:rsidRPr="00CB7AC6">
        <w:rPr>
          <w:sz w:val="28"/>
          <w:szCs w:val="28"/>
        </w:rPr>
        <w:t xml:space="preserve"> eines IT-Notfall</w:t>
      </w:r>
      <w:r w:rsidR="00972645" w:rsidRPr="00CB7AC6">
        <w:rPr>
          <w:sz w:val="28"/>
          <w:szCs w:val="28"/>
        </w:rPr>
        <w:t>s</w:t>
      </w:r>
      <w:r w:rsidR="00E23008" w:rsidRPr="00CB7AC6">
        <w:rPr>
          <w:sz w:val="28"/>
          <w:szCs w:val="28"/>
        </w:rPr>
        <w:t xml:space="preserve"> </w:t>
      </w:r>
      <w:r w:rsidR="0018299D" w:rsidRPr="00CB7AC6">
        <w:rPr>
          <w:sz w:val="28"/>
          <w:szCs w:val="28"/>
        </w:rPr>
        <w:t xml:space="preserve">oder einer </w:t>
      </w:r>
      <w:r w:rsidR="00FA359E" w:rsidRPr="00CB7AC6">
        <w:rPr>
          <w:sz w:val="28"/>
          <w:szCs w:val="28"/>
        </w:rPr>
        <w:t>(IT-)</w:t>
      </w:r>
      <w:r w:rsidR="00913367" w:rsidRPr="00CB7AC6">
        <w:rPr>
          <w:sz w:val="28"/>
          <w:szCs w:val="28"/>
        </w:rPr>
        <w:t xml:space="preserve">Krise </w:t>
      </w:r>
      <w:r w:rsidR="00E23008" w:rsidRPr="00CB7AC6">
        <w:rPr>
          <w:sz w:val="28"/>
          <w:szCs w:val="28"/>
        </w:rPr>
        <w:t>handlungsfähig ist</w:t>
      </w:r>
      <w:r w:rsidR="00800D44" w:rsidRPr="00CB7AC6">
        <w:rPr>
          <w:sz w:val="28"/>
          <w:szCs w:val="28"/>
        </w:rPr>
        <w:t xml:space="preserve"> und bleibt</w:t>
      </w:r>
      <w:r w:rsidR="00E23008" w:rsidRPr="00CB7AC6">
        <w:rPr>
          <w:sz w:val="28"/>
          <w:szCs w:val="28"/>
        </w:rPr>
        <w:t>.</w:t>
      </w:r>
      <w:r w:rsidR="009C0069" w:rsidRPr="00CB7AC6">
        <w:rPr>
          <w:sz w:val="28"/>
          <w:szCs w:val="28"/>
        </w:rPr>
        <w:t xml:space="preserve"> Dieser Plan </w:t>
      </w:r>
      <w:r w:rsidR="002E3BF6" w:rsidRPr="00CB7AC6">
        <w:rPr>
          <w:sz w:val="28"/>
          <w:szCs w:val="28"/>
        </w:rPr>
        <w:t xml:space="preserve">darf nur </w:t>
      </w:r>
      <w:r w:rsidR="009C0069" w:rsidRPr="00CB7AC6">
        <w:rPr>
          <w:sz w:val="28"/>
          <w:szCs w:val="28"/>
        </w:rPr>
        <w:t>vom Krisenstab aktiviert werden</w:t>
      </w:r>
      <w:r w:rsidR="00C752C5" w:rsidRPr="00CB7AC6">
        <w:rPr>
          <w:sz w:val="28"/>
          <w:szCs w:val="28"/>
        </w:rPr>
        <w:t>!</w:t>
      </w:r>
    </w:p>
    <w:bookmarkEnd w:id="11"/>
    <w:p w14:paraId="438B0B87" w14:textId="77777777" w:rsidR="008455B2" w:rsidRPr="00E91882" w:rsidRDefault="008455B2" w:rsidP="008455B2">
      <w:pPr>
        <w:jc w:val="both"/>
      </w:pPr>
    </w:p>
    <w:p w14:paraId="3458B221" w14:textId="34BC45F2" w:rsidR="00953478" w:rsidRDefault="00DB1234" w:rsidP="00E23008">
      <w:pPr>
        <w:pStyle w:val="berschrift1"/>
      </w:pPr>
      <w:bookmarkStart w:id="12" w:name="_Toc210477038"/>
      <w:r>
        <w:t>Geltungsbereich</w:t>
      </w:r>
      <w:bookmarkEnd w:id="8"/>
      <w:bookmarkEnd w:id="9"/>
      <w:bookmarkEnd w:id="10"/>
      <w:bookmarkEnd w:id="12"/>
    </w:p>
    <w:p w14:paraId="20D4DC2D" w14:textId="2CE610B0" w:rsidR="00E23008" w:rsidRPr="00CB7AC6" w:rsidRDefault="00E23008" w:rsidP="00CB7AC6">
      <w:pPr>
        <w:spacing w:line="360" w:lineRule="auto"/>
        <w:jc w:val="both"/>
        <w:rPr>
          <w:sz w:val="28"/>
          <w:szCs w:val="28"/>
        </w:rPr>
      </w:pPr>
      <w:bookmarkStart w:id="13" w:name="_Hlk166069485"/>
      <w:r w:rsidRPr="00CB7AC6">
        <w:rPr>
          <w:sz w:val="28"/>
          <w:szCs w:val="28"/>
        </w:rPr>
        <w:t>Diese</w:t>
      </w:r>
      <w:r w:rsidR="00913367" w:rsidRPr="00CB7AC6">
        <w:rPr>
          <w:sz w:val="28"/>
          <w:szCs w:val="28"/>
        </w:rPr>
        <w:t xml:space="preserve">r Plan </w:t>
      </w:r>
      <w:r w:rsidRPr="00CB7AC6">
        <w:rPr>
          <w:sz w:val="28"/>
          <w:szCs w:val="28"/>
        </w:rPr>
        <w:t xml:space="preserve">ist für ganz </w:t>
      </w:r>
      <w:r w:rsidR="005C1C9A" w:rsidRPr="00CB7AC6">
        <w:rPr>
          <w:b/>
          <w:bCs/>
          <w:i/>
          <w:iCs/>
          <w:color w:val="0070C0"/>
          <w:sz w:val="28"/>
          <w:szCs w:val="28"/>
        </w:rPr>
        <w:t>„Name Ihrer Organisation“</w:t>
      </w:r>
      <w:r w:rsidR="005C1C9A" w:rsidRPr="00CB7AC6">
        <w:rPr>
          <w:b/>
          <w:bCs/>
          <w:i/>
          <w:iCs/>
          <w:sz w:val="28"/>
          <w:szCs w:val="28"/>
        </w:rPr>
        <w:t xml:space="preserve"> </w:t>
      </w:r>
      <w:r w:rsidRPr="00CB7AC6">
        <w:rPr>
          <w:sz w:val="28"/>
          <w:szCs w:val="28"/>
        </w:rPr>
        <w:t>gültig.</w:t>
      </w:r>
    </w:p>
    <w:bookmarkEnd w:id="13"/>
    <w:p w14:paraId="4B9C8981" w14:textId="55E7B9C3" w:rsidR="00953478" w:rsidRDefault="00953478">
      <w:pPr>
        <w:suppressAutoHyphens w:val="0"/>
        <w:spacing w:before="0"/>
        <w:rPr>
          <w:iCs/>
        </w:rPr>
      </w:pPr>
    </w:p>
    <w:p w14:paraId="4F540995" w14:textId="4772DA3B" w:rsidR="00953478" w:rsidRDefault="009D454D">
      <w:pPr>
        <w:pStyle w:val="berschrift1"/>
        <w:rPr>
          <w:rFonts w:cs="Arial"/>
        </w:rPr>
      </w:pPr>
      <w:bookmarkStart w:id="14" w:name="_Toc78363824"/>
      <w:bookmarkStart w:id="15" w:name="_Toc78364415"/>
      <w:bookmarkStart w:id="16" w:name="_Toc78459463"/>
      <w:bookmarkStart w:id="17" w:name="_Toc78460061"/>
      <w:bookmarkStart w:id="18" w:name="_Toc78460658"/>
      <w:bookmarkStart w:id="19" w:name="_Toc78461794"/>
      <w:bookmarkStart w:id="20" w:name="_Toc78462582"/>
      <w:bookmarkStart w:id="21" w:name="_Toc78363825"/>
      <w:bookmarkStart w:id="22" w:name="_Toc78364416"/>
      <w:bookmarkStart w:id="23" w:name="_Toc78459464"/>
      <w:bookmarkStart w:id="24" w:name="_Toc78460062"/>
      <w:bookmarkStart w:id="25" w:name="_Toc78460659"/>
      <w:bookmarkStart w:id="26" w:name="_Toc78461795"/>
      <w:bookmarkStart w:id="27" w:name="_Toc78462583"/>
      <w:bookmarkStart w:id="28" w:name="_Toc491868639"/>
      <w:bookmarkStart w:id="29" w:name="_Toc21047703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9D454D">
        <w:rPr>
          <w:rFonts w:cs="Arial"/>
        </w:rPr>
        <w:t>W</w:t>
      </w:r>
      <w:r w:rsidR="00290F86">
        <w:rPr>
          <w:rFonts w:cs="Arial"/>
        </w:rPr>
        <w:t>as ist ein Koordinationsplan?</w:t>
      </w:r>
      <w:bookmarkEnd w:id="28"/>
      <w:bookmarkEnd w:id="29"/>
    </w:p>
    <w:p w14:paraId="1C2AD62A" w14:textId="10111CAF" w:rsidR="00983F08" w:rsidRPr="00CB7AC6" w:rsidRDefault="00913367" w:rsidP="00CB7AC6">
      <w:pPr>
        <w:spacing w:line="360" w:lineRule="auto"/>
        <w:jc w:val="both"/>
        <w:rPr>
          <w:sz w:val="28"/>
          <w:szCs w:val="28"/>
        </w:rPr>
      </w:pPr>
      <w:bookmarkStart w:id="30" w:name="_Hlk166069198"/>
      <w:r w:rsidRPr="00CB7AC6">
        <w:rPr>
          <w:sz w:val="28"/>
          <w:szCs w:val="28"/>
        </w:rPr>
        <w:t xml:space="preserve">In </w:t>
      </w:r>
      <w:r w:rsidR="00983F08" w:rsidRPr="00CB7AC6">
        <w:rPr>
          <w:sz w:val="28"/>
          <w:szCs w:val="28"/>
        </w:rPr>
        <w:t xml:space="preserve">einem Koordinationsplan wird ein </w:t>
      </w:r>
      <w:r w:rsidR="00EC4EEB" w:rsidRPr="00CB7AC6">
        <w:rPr>
          <w:sz w:val="28"/>
          <w:szCs w:val="28"/>
        </w:rPr>
        <w:t xml:space="preserve">ITSCM </w:t>
      </w:r>
      <w:r w:rsidR="00983F08" w:rsidRPr="00CB7AC6">
        <w:rPr>
          <w:sz w:val="28"/>
          <w:szCs w:val="28"/>
        </w:rPr>
        <w:t xml:space="preserve">Worst-Case-Szenario (Komplettausfallszenario) und eine dazu </w:t>
      </w:r>
      <w:r w:rsidR="002C6981" w:rsidRPr="00CB7AC6">
        <w:rPr>
          <w:sz w:val="28"/>
          <w:szCs w:val="28"/>
        </w:rPr>
        <w:t xml:space="preserve">vorab </w:t>
      </w:r>
      <w:r w:rsidR="008424B1" w:rsidRPr="00CB7AC6">
        <w:rPr>
          <w:sz w:val="28"/>
          <w:szCs w:val="28"/>
        </w:rPr>
        <w:t xml:space="preserve">von den ITSC-Managern </w:t>
      </w:r>
      <w:r w:rsidR="002C6981" w:rsidRPr="00CB7AC6">
        <w:rPr>
          <w:sz w:val="28"/>
          <w:szCs w:val="28"/>
        </w:rPr>
        <w:t xml:space="preserve">in der </w:t>
      </w:r>
      <w:r w:rsidR="00983F08" w:rsidRPr="00CB7AC6">
        <w:rPr>
          <w:sz w:val="28"/>
          <w:szCs w:val="28"/>
        </w:rPr>
        <w:t>Organisation abgestimmte Lösungsoption</w:t>
      </w:r>
      <w:r w:rsidR="002C6981" w:rsidRPr="00CB7AC6">
        <w:rPr>
          <w:sz w:val="28"/>
          <w:szCs w:val="28"/>
        </w:rPr>
        <w:t>,</w:t>
      </w:r>
      <w:r w:rsidR="004631B3" w:rsidRPr="00CB7AC6">
        <w:rPr>
          <w:sz w:val="28"/>
          <w:szCs w:val="28"/>
        </w:rPr>
        <w:t xml:space="preserve"> aufgeführt. Durch die Planaktivierung </w:t>
      </w:r>
      <w:r w:rsidR="00221C17" w:rsidRPr="00CB7AC6">
        <w:rPr>
          <w:sz w:val="28"/>
          <w:szCs w:val="28"/>
        </w:rPr>
        <w:t xml:space="preserve">im </w:t>
      </w:r>
      <w:r w:rsidR="00863C5A" w:rsidRPr="00CB7AC6">
        <w:rPr>
          <w:sz w:val="28"/>
          <w:szCs w:val="28"/>
        </w:rPr>
        <w:t>IT-</w:t>
      </w:r>
      <w:r w:rsidR="00221C17" w:rsidRPr="00CB7AC6">
        <w:rPr>
          <w:sz w:val="28"/>
          <w:szCs w:val="28"/>
        </w:rPr>
        <w:t>Notfall</w:t>
      </w:r>
      <w:r w:rsidR="00863C5A" w:rsidRPr="00CB7AC6">
        <w:rPr>
          <w:sz w:val="28"/>
          <w:szCs w:val="28"/>
        </w:rPr>
        <w:t xml:space="preserve"> </w:t>
      </w:r>
      <w:r w:rsidR="004F4906" w:rsidRPr="00CB7AC6">
        <w:rPr>
          <w:sz w:val="28"/>
          <w:szCs w:val="28"/>
        </w:rPr>
        <w:t xml:space="preserve">oder einer </w:t>
      </w:r>
      <w:r w:rsidR="00F66FCE" w:rsidRPr="00CB7AC6">
        <w:rPr>
          <w:sz w:val="28"/>
          <w:szCs w:val="28"/>
        </w:rPr>
        <w:t>(IT-)</w:t>
      </w:r>
      <w:r w:rsidR="00863C5A" w:rsidRPr="00CB7AC6">
        <w:rPr>
          <w:sz w:val="28"/>
          <w:szCs w:val="28"/>
        </w:rPr>
        <w:t>Krise</w:t>
      </w:r>
      <w:r w:rsidR="004F4906" w:rsidRPr="00CB7AC6">
        <w:rPr>
          <w:sz w:val="28"/>
          <w:szCs w:val="28"/>
        </w:rPr>
        <w:t>,</w:t>
      </w:r>
      <w:r w:rsidR="00221C17" w:rsidRPr="00CB7AC6">
        <w:rPr>
          <w:sz w:val="28"/>
          <w:szCs w:val="28"/>
        </w:rPr>
        <w:t xml:space="preserve"> </w:t>
      </w:r>
      <w:r w:rsidR="004631B3" w:rsidRPr="00CB7AC6">
        <w:rPr>
          <w:sz w:val="28"/>
          <w:szCs w:val="28"/>
        </w:rPr>
        <w:t xml:space="preserve">wird die im Plan vorgegebene Lösungsoption durch </w:t>
      </w:r>
      <w:r w:rsidR="008424B1" w:rsidRPr="00CB7AC6">
        <w:rPr>
          <w:sz w:val="28"/>
          <w:szCs w:val="28"/>
        </w:rPr>
        <w:t xml:space="preserve">die </w:t>
      </w:r>
      <w:r w:rsidR="004F4906" w:rsidRPr="00CB7AC6">
        <w:rPr>
          <w:sz w:val="28"/>
          <w:szCs w:val="28"/>
        </w:rPr>
        <w:t xml:space="preserve">IT-Notfallteams (bzw. </w:t>
      </w:r>
      <w:r w:rsidR="008424B1" w:rsidRPr="00CB7AC6">
        <w:rPr>
          <w:sz w:val="28"/>
          <w:szCs w:val="28"/>
        </w:rPr>
        <w:t>Reaktionsteams</w:t>
      </w:r>
      <w:r w:rsidR="004F4906" w:rsidRPr="00CB7AC6">
        <w:rPr>
          <w:sz w:val="28"/>
          <w:szCs w:val="28"/>
        </w:rPr>
        <w:t>)</w:t>
      </w:r>
      <w:r w:rsidR="00FF6F19" w:rsidRPr="00CB7AC6">
        <w:rPr>
          <w:sz w:val="28"/>
          <w:szCs w:val="28"/>
        </w:rPr>
        <w:t xml:space="preserve"> </w:t>
      </w:r>
      <w:r w:rsidR="00C752C5" w:rsidRPr="00CB7AC6">
        <w:rPr>
          <w:sz w:val="28"/>
          <w:szCs w:val="28"/>
        </w:rPr>
        <w:t xml:space="preserve">umgesetzt. </w:t>
      </w:r>
      <w:r w:rsidR="00D86584" w:rsidRPr="00CB7AC6">
        <w:rPr>
          <w:sz w:val="28"/>
          <w:szCs w:val="28"/>
        </w:rPr>
        <w:t>Durch</w:t>
      </w:r>
      <w:r w:rsidR="00FC4295" w:rsidRPr="00CB7AC6">
        <w:rPr>
          <w:sz w:val="28"/>
          <w:szCs w:val="28"/>
        </w:rPr>
        <w:t xml:space="preserve"> systematische Abarbeitung</w:t>
      </w:r>
      <w:r w:rsidR="00D86584" w:rsidRPr="00CB7AC6">
        <w:rPr>
          <w:sz w:val="28"/>
          <w:szCs w:val="28"/>
        </w:rPr>
        <w:t xml:space="preserve"> de</w:t>
      </w:r>
      <w:r w:rsidR="00FC4295" w:rsidRPr="00CB7AC6">
        <w:rPr>
          <w:sz w:val="28"/>
          <w:szCs w:val="28"/>
        </w:rPr>
        <w:t>s</w:t>
      </w:r>
      <w:r w:rsidR="00D86584" w:rsidRPr="00CB7AC6">
        <w:rPr>
          <w:sz w:val="28"/>
          <w:szCs w:val="28"/>
        </w:rPr>
        <w:t xml:space="preserve"> strukturierten</w:t>
      </w:r>
      <w:r w:rsidR="00816C72" w:rsidRPr="00CB7AC6">
        <w:rPr>
          <w:sz w:val="28"/>
          <w:szCs w:val="28"/>
        </w:rPr>
        <w:t xml:space="preserve"> </w:t>
      </w:r>
      <w:r w:rsidR="00FC4295" w:rsidRPr="00CB7AC6">
        <w:rPr>
          <w:sz w:val="28"/>
          <w:szCs w:val="28"/>
        </w:rPr>
        <w:t>Koordinationsplans wird ein koordinierter Wiederanlauf</w:t>
      </w:r>
      <w:r w:rsidR="00221C17" w:rsidRPr="00CB7AC6">
        <w:rPr>
          <w:sz w:val="28"/>
          <w:szCs w:val="28"/>
        </w:rPr>
        <w:t xml:space="preserve"> </w:t>
      </w:r>
      <w:r w:rsidR="00F061AD" w:rsidRPr="00CB7AC6">
        <w:rPr>
          <w:sz w:val="28"/>
          <w:szCs w:val="28"/>
        </w:rPr>
        <w:t xml:space="preserve">und </w:t>
      </w:r>
      <w:r w:rsidR="00221C17" w:rsidRPr="00CB7AC6">
        <w:rPr>
          <w:sz w:val="28"/>
          <w:szCs w:val="28"/>
        </w:rPr>
        <w:t xml:space="preserve">eine </w:t>
      </w:r>
      <w:r w:rsidR="00F061AD" w:rsidRPr="00CB7AC6">
        <w:rPr>
          <w:sz w:val="28"/>
          <w:szCs w:val="28"/>
        </w:rPr>
        <w:t>schn</w:t>
      </w:r>
      <w:r w:rsidR="00221C17" w:rsidRPr="00CB7AC6">
        <w:rPr>
          <w:sz w:val="28"/>
          <w:szCs w:val="28"/>
        </w:rPr>
        <w:t>e</w:t>
      </w:r>
      <w:r w:rsidR="00F061AD" w:rsidRPr="00CB7AC6">
        <w:rPr>
          <w:sz w:val="28"/>
          <w:szCs w:val="28"/>
        </w:rPr>
        <w:t>llstmögliche</w:t>
      </w:r>
      <w:r w:rsidR="00221C17" w:rsidRPr="00CB7AC6">
        <w:rPr>
          <w:sz w:val="28"/>
          <w:szCs w:val="28"/>
        </w:rPr>
        <w:t xml:space="preserve"> Rückkehr in den Normalbetrieb, bzw. in einen vorab definierten Notbetrieb (Notbetriebsniveau)</w:t>
      </w:r>
      <w:r w:rsidR="00816C72" w:rsidRPr="00CB7AC6">
        <w:rPr>
          <w:sz w:val="28"/>
          <w:szCs w:val="28"/>
        </w:rPr>
        <w:t xml:space="preserve"> gewährleistet</w:t>
      </w:r>
      <w:r w:rsidR="00221C17" w:rsidRPr="00CB7AC6">
        <w:rPr>
          <w:sz w:val="28"/>
          <w:szCs w:val="28"/>
        </w:rPr>
        <w:t>.</w:t>
      </w:r>
    </w:p>
    <w:bookmarkEnd w:id="30"/>
    <w:p w14:paraId="5E61275A" w14:textId="77777777" w:rsidR="00A16188" w:rsidRPr="00A16188" w:rsidRDefault="00A16188" w:rsidP="00A16188">
      <w:pPr>
        <w:widowControl w:val="0"/>
        <w:suppressAutoHyphens w:val="0"/>
        <w:autoSpaceDE w:val="0"/>
        <w:autoSpaceDN w:val="0"/>
        <w:spacing w:before="0"/>
        <w:rPr>
          <w:rFonts w:eastAsia="Arial MT" w:cs="Arial"/>
          <w:kern w:val="0"/>
          <w:szCs w:val="22"/>
          <w:lang w:eastAsia="en-US"/>
        </w:rPr>
      </w:pPr>
    </w:p>
    <w:p w14:paraId="2B7F7A55" w14:textId="376F5E41" w:rsidR="00D86584" w:rsidRDefault="00D86584" w:rsidP="00AA724C">
      <w:pPr>
        <w:pStyle w:val="berschrift1"/>
      </w:pPr>
      <w:bookmarkStart w:id="31" w:name="_Toc210477040"/>
      <w:bookmarkStart w:id="32" w:name="_Toc491868662"/>
      <w:bookmarkStart w:id="33" w:name="_Hlk166069206"/>
      <w:r>
        <w:t>Worst-Case-Szenarien</w:t>
      </w:r>
      <w:r w:rsidR="004631FD">
        <w:t xml:space="preserve"> (WCS)</w:t>
      </w:r>
      <w:bookmarkEnd w:id="31"/>
    </w:p>
    <w:p w14:paraId="3CD0D19E" w14:textId="4EAB4D1B" w:rsidR="00B614A3" w:rsidRPr="00CB7AC6" w:rsidRDefault="00F9343F" w:rsidP="00CB7AC6">
      <w:pPr>
        <w:spacing w:line="360" w:lineRule="auto"/>
        <w:jc w:val="both"/>
        <w:rPr>
          <w:sz w:val="28"/>
          <w:szCs w:val="28"/>
        </w:rPr>
      </w:pPr>
      <w:r w:rsidRPr="00CB7AC6">
        <w:rPr>
          <w:sz w:val="28"/>
          <w:szCs w:val="28"/>
        </w:rPr>
        <w:t xml:space="preserve">Es werden </w:t>
      </w:r>
      <w:r w:rsidRPr="00CB7AC6">
        <w:rPr>
          <w:b/>
          <w:bCs/>
          <w:sz w:val="28"/>
          <w:szCs w:val="28"/>
        </w:rPr>
        <w:t>nur</w:t>
      </w:r>
      <w:r w:rsidRPr="00CB7AC6">
        <w:rPr>
          <w:sz w:val="28"/>
          <w:szCs w:val="28"/>
        </w:rPr>
        <w:t xml:space="preserve"> die </w:t>
      </w:r>
      <w:r w:rsidR="00D86584" w:rsidRPr="00CB7AC6">
        <w:rPr>
          <w:sz w:val="28"/>
          <w:szCs w:val="28"/>
        </w:rPr>
        <w:t xml:space="preserve">folgenden </w:t>
      </w:r>
      <w:r w:rsidR="00121C7A" w:rsidRPr="00CB7AC6">
        <w:rPr>
          <w:sz w:val="28"/>
          <w:szCs w:val="28"/>
        </w:rPr>
        <w:t>fünf</w:t>
      </w:r>
      <w:r w:rsidR="00485E1B" w:rsidRPr="00CB7AC6">
        <w:rPr>
          <w:sz w:val="28"/>
          <w:szCs w:val="28"/>
        </w:rPr>
        <w:t xml:space="preserve"> </w:t>
      </w:r>
      <w:r w:rsidR="00701F99" w:rsidRPr="00CB7AC6">
        <w:rPr>
          <w:sz w:val="28"/>
          <w:szCs w:val="28"/>
        </w:rPr>
        <w:t xml:space="preserve">ITSCM Standard </w:t>
      </w:r>
      <w:r w:rsidR="005D6EC5" w:rsidRPr="00CB7AC6">
        <w:rPr>
          <w:sz w:val="28"/>
          <w:szCs w:val="28"/>
        </w:rPr>
        <w:t xml:space="preserve">Szenarien </w:t>
      </w:r>
      <w:r w:rsidR="00D86584" w:rsidRPr="00CB7AC6">
        <w:rPr>
          <w:sz w:val="28"/>
          <w:szCs w:val="28"/>
        </w:rPr>
        <w:t xml:space="preserve">betrachtet und </w:t>
      </w:r>
      <w:r w:rsidR="007D52CC" w:rsidRPr="00CB7AC6">
        <w:rPr>
          <w:sz w:val="28"/>
          <w:szCs w:val="28"/>
        </w:rPr>
        <w:t xml:space="preserve">dafür </w:t>
      </w:r>
      <w:r w:rsidR="00D86584" w:rsidRPr="00CB7AC6">
        <w:rPr>
          <w:sz w:val="28"/>
          <w:szCs w:val="28"/>
        </w:rPr>
        <w:t>Koordinationspläne zur Verfügung gestellt</w:t>
      </w:r>
      <w:r w:rsidR="00B614A3" w:rsidRPr="00CB7AC6">
        <w:rPr>
          <w:sz w:val="28"/>
          <w:szCs w:val="28"/>
        </w:rPr>
        <w:t>:</w:t>
      </w:r>
    </w:p>
    <w:p w14:paraId="15C9B554" w14:textId="77777777" w:rsidR="00B614A3" w:rsidRPr="00CB7AC6" w:rsidRDefault="00B614A3" w:rsidP="00CB7AC6">
      <w:pPr>
        <w:pStyle w:val="Listenabsatz"/>
        <w:numPr>
          <w:ilvl w:val="0"/>
          <w:numId w:val="32"/>
        </w:numPr>
        <w:spacing w:line="360" w:lineRule="auto"/>
        <w:jc w:val="both"/>
        <w:rPr>
          <w:sz w:val="28"/>
          <w:szCs w:val="28"/>
        </w:rPr>
      </w:pPr>
      <w:r w:rsidRPr="00CB7AC6">
        <w:rPr>
          <w:sz w:val="28"/>
          <w:szCs w:val="28"/>
        </w:rPr>
        <w:t>Ausfall Rechenzentrum (RZ)</w:t>
      </w:r>
    </w:p>
    <w:p w14:paraId="61C468F4" w14:textId="77777777" w:rsidR="001638A9" w:rsidRPr="00CB7AC6" w:rsidRDefault="001638A9" w:rsidP="00CB7AC6">
      <w:pPr>
        <w:pStyle w:val="Listenabsatz"/>
        <w:numPr>
          <w:ilvl w:val="0"/>
          <w:numId w:val="32"/>
        </w:numPr>
        <w:spacing w:line="360" w:lineRule="auto"/>
        <w:jc w:val="both"/>
        <w:rPr>
          <w:sz w:val="28"/>
          <w:szCs w:val="28"/>
        </w:rPr>
      </w:pPr>
      <w:r w:rsidRPr="00CB7AC6">
        <w:rPr>
          <w:sz w:val="28"/>
          <w:szCs w:val="28"/>
        </w:rPr>
        <w:t>Nicht-Zugänglichkeit RZ</w:t>
      </w:r>
    </w:p>
    <w:p w14:paraId="2BE786D4" w14:textId="75C808D3" w:rsidR="00B614A3" w:rsidRPr="00CB7AC6" w:rsidRDefault="00B614A3" w:rsidP="00CB7AC6">
      <w:pPr>
        <w:pStyle w:val="Listenabsatz"/>
        <w:numPr>
          <w:ilvl w:val="0"/>
          <w:numId w:val="32"/>
        </w:numPr>
        <w:spacing w:line="360" w:lineRule="auto"/>
        <w:jc w:val="both"/>
        <w:rPr>
          <w:sz w:val="28"/>
          <w:szCs w:val="28"/>
        </w:rPr>
      </w:pPr>
      <w:r w:rsidRPr="00CB7AC6">
        <w:rPr>
          <w:sz w:val="28"/>
          <w:szCs w:val="28"/>
        </w:rPr>
        <w:t xml:space="preserve">Ausfall </w:t>
      </w:r>
      <w:r w:rsidR="00242A12" w:rsidRPr="00CB7AC6">
        <w:rPr>
          <w:sz w:val="28"/>
          <w:szCs w:val="28"/>
        </w:rPr>
        <w:t xml:space="preserve">WAN / </w:t>
      </w:r>
      <w:r w:rsidRPr="00CB7AC6">
        <w:rPr>
          <w:sz w:val="28"/>
          <w:szCs w:val="28"/>
        </w:rPr>
        <w:t>RZ-Kopplung</w:t>
      </w:r>
    </w:p>
    <w:p w14:paraId="16079073" w14:textId="5C1A298D" w:rsidR="00034B31" w:rsidRPr="00CB7AC6" w:rsidRDefault="00A54DCA" w:rsidP="00CB7AC6">
      <w:pPr>
        <w:pStyle w:val="Listenabsatz"/>
        <w:numPr>
          <w:ilvl w:val="0"/>
          <w:numId w:val="32"/>
        </w:numPr>
        <w:spacing w:line="360" w:lineRule="auto"/>
        <w:jc w:val="both"/>
        <w:rPr>
          <w:sz w:val="28"/>
          <w:szCs w:val="28"/>
        </w:rPr>
      </w:pPr>
      <w:r w:rsidRPr="00CB7AC6">
        <w:rPr>
          <w:sz w:val="28"/>
          <w:szCs w:val="28"/>
        </w:rPr>
        <w:lastRenderedPageBreak/>
        <w:t>Ausfall durch kompromittieret IT-Infrastruktur</w:t>
      </w:r>
    </w:p>
    <w:p w14:paraId="49A71708" w14:textId="396A3822" w:rsidR="00A54DCA" w:rsidRPr="00CB7AC6" w:rsidRDefault="00A54DCA" w:rsidP="00CB7AC6">
      <w:pPr>
        <w:pStyle w:val="Listenabsatz"/>
        <w:numPr>
          <w:ilvl w:val="0"/>
          <w:numId w:val="32"/>
        </w:numPr>
        <w:spacing w:line="360" w:lineRule="auto"/>
        <w:jc w:val="both"/>
        <w:rPr>
          <w:sz w:val="28"/>
          <w:szCs w:val="28"/>
        </w:rPr>
      </w:pPr>
      <w:r w:rsidRPr="00CB7AC6">
        <w:rPr>
          <w:sz w:val="28"/>
          <w:szCs w:val="28"/>
        </w:rPr>
        <w:t>Ausfall Cloud</w:t>
      </w:r>
    </w:p>
    <w:p w14:paraId="47D166F4" w14:textId="15E29270" w:rsidR="00D86584" w:rsidRPr="00CB7AC6" w:rsidRDefault="00121C7A" w:rsidP="00CB7AC6">
      <w:pPr>
        <w:spacing w:line="360" w:lineRule="auto"/>
        <w:rPr>
          <w:i/>
          <w:iCs/>
          <w:sz w:val="28"/>
          <w:szCs w:val="28"/>
        </w:rPr>
      </w:pPr>
      <w:r w:rsidRPr="00CB7AC6">
        <w:rPr>
          <w:i/>
          <w:iCs/>
          <w:color w:val="0070C0"/>
          <w:sz w:val="28"/>
          <w:szCs w:val="28"/>
        </w:rPr>
        <w:t>Sollten Sie noch mehr WCs haben, sind diese hier mit aufzuführen.</w:t>
      </w:r>
    </w:p>
    <w:p w14:paraId="2248F059" w14:textId="77777777" w:rsidR="00121C7A" w:rsidRPr="00D86584" w:rsidRDefault="00121C7A" w:rsidP="00E91882">
      <w:pPr>
        <w:spacing w:line="276" w:lineRule="auto"/>
      </w:pPr>
    </w:p>
    <w:p w14:paraId="4F5371EB" w14:textId="18B79643" w:rsidR="00AA724C" w:rsidRDefault="00E91882" w:rsidP="00AA724C">
      <w:pPr>
        <w:pStyle w:val="berschrift1"/>
      </w:pPr>
      <w:bookmarkStart w:id="34" w:name="_Toc210477041"/>
      <w:r>
        <w:t xml:space="preserve">Beispiel </w:t>
      </w:r>
      <w:r w:rsidR="00AA724C" w:rsidRPr="000A456C">
        <w:t>S</w:t>
      </w:r>
      <w:r w:rsidR="00244E80">
        <w:t xml:space="preserve">zenario „Ausfall </w:t>
      </w:r>
      <w:r w:rsidR="009E1E7E">
        <w:t>Rechenzentrum (RZ)</w:t>
      </w:r>
      <w:bookmarkEnd w:id="32"/>
      <w:r w:rsidR="003C1C3D">
        <w:t>“</w:t>
      </w:r>
      <w:bookmarkEnd w:id="34"/>
    </w:p>
    <w:bookmarkEnd w:id="33"/>
    <w:p w14:paraId="6E80E12F" w14:textId="08B78C7F" w:rsidR="009E1E7E" w:rsidRPr="00CB7AC6" w:rsidRDefault="009E1E7E" w:rsidP="00CB7AC6">
      <w:pPr>
        <w:spacing w:line="360" w:lineRule="auto"/>
        <w:jc w:val="both"/>
        <w:rPr>
          <w:i/>
          <w:iCs/>
          <w:color w:val="0070C0"/>
          <w:sz w:val="28"/>
          <w:szCs w:val="28"/>
        </w:rPr>
      </w:pPr>
      <w:r w:rsidRPr="00CB7AC6">
        <w:rPr>
          <w:i/>
          <w:iCs/>
          <w:color w:val="0070C0"/>
          <w:sz w:val="28"/>
          <w:szCs w:val="28"/>
        </w:rPr>
        <w:t xml:space="preserve">Der Ausfall eines RZs bedeutet für </w:t>
      </w:r>
      <w:r w:rsidR="00485E1B" w:rsidRPr="00CB7AC6">
        <w:rPr>
          <w:i/>
          <w:iCs/>
          <w:color w:val="0070C0"/>
          <w:sz w:val="28"/>
          <w:szCs w:val="28"/>
        </w:rPr>
        <w:t xml:space="preserve">eine </w:t>
      </w:r>
      <w:r w:rsidRPr="00CB7AC6">
        <w:rPr>
          <w:i/>
          <w:iCs/>
          <w:color w:val="0070C0"/>
          <w:sz w:val="28"/>
          <w:szCs w:val="28"/>
        </w:rPr>
        <w:t>Organisation den Ausfall sämtlicher im R</w:t>
      </w:r>
      <w:r w:rsidR="00485E1B" w:rsidRPr="00CB7AC6">
        <w:rPr>
          <w:i/>
          <w:iCs/>
          <w:color w:val="0070C0"/>
          <w:sz w:val="28"/>
          <w:szCs w:val="28"/>
        </w:rPr>
        <w:t>Z</w:t>
      </w:r>
      <w:r w:rsidRPr="00CB7AC6">
        <w:rPr>
          <w:i/>
          <w:iCs/>
          <w:color w:val="0070C0"/>
          <w:sz w:val="28"/>
          <w:szCs w:val="28"/>
        </w:rPr>
        <w:t xml:space="preserve"> betriebener </w:t>
      </w:r>
      <w:r w:rsidR="00942CE0" w:rsidRPr="00CB7AC6">
        <w:rPr>
          <w:i/>
          <w:iCs/>
          <w:color w:val="0070C0"/>
          <w:sz w:val="28"/>
          <w:szCs w:val="28"/>
        </w:rPr>
        <w:t xml:space="preserve">Verfahren, </w:t>
      </w:r>
      <w:r w:rsidR="008424B1" w:rsidRPr="00CB7AC6">
        <w:rPr>
          <w:i/>
          <w:iCs/>
          <w:color w:val="0070C0"/>
          <w:sz w:val="28"/>
          <w:szCs w:val="28"/>
        </w:rPr>
        <w:t>IT-Services</w:t>
      </w:r>
      <w:r w:rsidR="00E94A4B" w:rsidRPr="00CB7AC6">
        <w:rPr>
          <w:i/>
          <w:iCs/>
          <w:color w:val="0070C0"/>
          <w:sz w:val="28"/>
          <w:szCs w:val="28"/>
        </w:rPr>
        <w:t xml:space="preserve">, </w:t>
      </w:r>
      <w:r w:rsidRPr="00CB7AC6">
        <w:rPr>
          <w:i/>
          <w:iCs/>
          <w:color w:val="0070C0"/>
          <w:sz w:val="28"/>
          <w:szCs w:val="28"/>
        </w:rPr>
        <w:t>IT-Systeme</w:t>
      </w:r>
      <w:r w:rsidR="00942CE0" w:rsidRPr="00CB7AC6">
        <w:rPr>
          <w:i/>
          <w:iCs/>
          <w:color w:val="0070C0"/>
          <w:sz w:val="28"/>
          <w:szCs w:val="28"/>
        </w:rPr>
        <w:t xml:space="preserve"> und </w:t>
      </w:r>
      <w:r w:rsidR="00E94A4B" w:rsidRPr="00CB7AC6">
        <w:rPr>
          <w:i/>
          <w:iCs/>
          <w:color w:val="0070C0"/>
          <w:sz w:val="28"/>
          <w:szCs w:val="28"/>
        </w:rPr>
        <w:t>Infrastrukturen</w:t>
      </w:r>
      <w:r w:rsidRPr="00CB7AC6">
        <w:rPr>
          <w:i/>
          <w:iCs/>
          <w:color w:val="0070C0"/>
          <w:sz w:val="28"/>
          <w:szCs w:val="28"/>
        </w:rPr>
        <w:t xml:space="preserve">. Dies umfasst alle zentral bereitgestellten </w:t>
      </w:r>
      <w:r w:rsidR="00666E30" w:rsidRPr="00CB7AC6">
        <w:rPr>
          <w:i/>
          <w:iCs/>
          <w:color w:val="0070C0"/>
          <w:sz w:val="28"/>
          <w:szCs w:val="28"/>
        </w:rPr>
        <w:t xml:space="preserve">Anwendungen und </w:t>
      </w:r>
      <w:r w:rsidR="00942CE0" w:rsidRPr="00CB7AC6">
        <w:rPr>
          <w:i/>
          <w:iCs/>
          <w:color w:val="0070C0"/>
          <w:sz w:val="28"/>
          <w:szCs w:val="28"/>
        </w:rPr>
        <w:t xml:space="preserve">Basisdienste </w:t>
      </w:r>
      <w:r w:rsidRPr="00CB7AC6">
        <w:rPr>
          <w:i/>
          <w:iCs/>
          <w:color w:val="0070C0"/>
          <w:sz w:val="28"/>
          <w:szCs w:val="28"/>
        </w:rPr>
        <w:t xml:space="preserve">wie z.B. </w:t>
      </w:r>
      <w:r w:rsidR="00F81037" w:rsidRPr="00CB7AC6">
        <w:rPr>
          <w:i/>
          <w:iCs/>
          <w:color w:val="0070C0"/>
          <w:sz w:val="28"/>
          <w:szCs w:val="28"/>
        </w:rPr>
        <w:t xml:space="preserve">AD, </w:t>
      </w:r>
      <w:r w:rsidR="00AB499B" w:rsidRPr="00CB7AC6">
        <w:rPr>
          <w:i/>
          <w:iCs/>
          <w:color w:val="0070C0"/>
          <w:sz w:val="28"/>
          <w:szCs w:val="28"/>
        </w:rPr>
        <w:t xml:space="preserve">ADFS, </w:t>
      </w:r>
      <w:r w:rsidR="00F81037" w:rsidRPr="00CB7AC6">
        <w:rPr>
          <w:i/>
          <w:iCs/>
          <w:color w:val="0070C0"/>
          <w:sz w:val="28"/>
          <w:szCs w:val="28"/>
        </w:rPr>
        <w:t>DNS,</w:t>
      </w:r>
      <w:r w:rsidR="00666E30" w:rsidRPr="00CB7AC6">
        <w:rPr>
          <w:i/>
          <w:iCs/>
          <w:color w:val="0070C0"/>
          <w:sz w:val="28"/>
          <w:szCs w:val="28"/>
        </w:rPr>
        <w:t xml:space="preserve"> </w:t>
      </w:r>
      <w:r w:rsidR="00AB499B" w:rsidRPr="00CB7AC6">
        <w:rPr>
          <w:i/>
          <w:iCs/>
          <w:color w:val="0070C0"/>
          <w:sz w:val="28"/>
          <w:szCs w:val="28"/>
        </w:rPr>
        <w:t xml:space="preserve">DHCP, </w:t>
      </w:r>
      <w:r w:rsidR="00666E30" w:rsidRPr="00CB7AC6">
        <w:rPr>
          <w:i/>
          <w:iCs/>
          <w:color w:val="0070C0"/>
          <w:sz w:val="28"/>
          <w:szCs w:val="28"/>
        </w:rPr>
        <w:t>E-Mail, VoIP,</w:t>
      </w:r>
      <w:r w:rsidR="00F81037" w:rsidRPr="00CB7AC6">
        <w:rPr>
          <w:i/>
          <w:iCs/>
          <w:color w:val="0070C0"/>
          <w:sz w:val="28"/>
          <w:szCs w:val="28"/>
        </w:rPr>
        <w:t xml:space="preserve"> </w:t>
      </w:r>
      <w:r w:rsidR="00666E30" w:rsidRPr="00CB7AC6">
        <w:rPr>
          <w:i/>
          <w:iCs/>
          <w:color w:val="0070C0"/>
          <w:sz w:val="28"/>
          <w:szCs w:val="28"/>
        </w:rPr>
        <w:t>als auch Netzwerkkomponenten wie Server, Router und Switches</w:t>
      </w:r>
      <w:r w:rsidR="00F81037" w:rsidRPr="00CB7AC6">
        <w:rPr>
          <w:i/>
          <w:iCs/>
          <w:color w:val="0070C0"/>
          <w:sz w:val="28"/>
          <w:szCs w:val="28"/>
        </w:rPr>
        <w:t xml:space="preserve"> etc.</w:t>
      </w:r>
      <w:r w:rsidRPr="00CB7AC6">
        <w:rPr>
          <w:i/>
          <w:iCs/>
          <w:color w:val="0070C0"/>
          <w:sz w:val="28"/>
          <w:szCs w:val="28"/>
        </w:rPr>
        <w:t xml:space="preserve"> Der Ausfall eines R</w:t>
      </w:r>
      <w:r w:rsidR="00A1732E" w:rsidRPr="00CB7AC6">
        <w:rPr>
          <w:i/>
          <w:iCs/>
          <w:color w:val="0070C0"/>
          <w:sz w:val="28"/>
          <w:szCs w:val="28"/>
        </w:rPr>
        <w:t>Z</w:t>
      </w:r>
      <w:r w:rsidRPr="00CB7AC6">
        <w:rPr>
          <w:i/>
          <w:iCs/>
          <w:color w:val="0070C0"/>
          <w:sz w:val="28"/>
          <w:szCs w:val="28"/>
        </w:rPr>
        <w:t xml:space="preserve">s kann </w:t>
      </w:r>
      <w:r w:rsidR="004B23F0" w:rsidRPr="00CB7AC6">
        <w:rPr>
          <w:i/>
          <w:iCs/>
          <w:color w:val="0070C0"/>
          <w:sz w:val="28"/>
          <w:szCs w:val="28"/>
        </w:rPr>
        <w:t xml:space="preserve">verschiedene </w:t>
      </w:r>
      <w:r w:rsidRPr="00CB7AC6">
        <w:rPr>
          <w:i/>
          <w:iCs/>
          <w:color w:val="0070C0"/>
          <w:sz w:val="28"/>
          <w:szCs w:val="28"/>
        </w:rPr>
        <w:t>Ursachen haben</w:t>
      </w:r>
      <w:r w:rsidR="00666E30" w:rsidRPr="00CB7AC6">
        <w:rPr>
          <w:i/>
          <w:iCs/>
          <w:color w:val="0070C0"/>
          <w:sz w:val="28"/>
          <w:szCs w:val="28"/>
        </w:rPr>
        <w:t>,</w:t>
      </w:r>
      <w:r w:rsidR="00A1732E" w:rsidRPr="00CB7AC6">
        <w:rPr>
          <w:i/>
          <w:iCs/>
          <w:color w:val="0070C0"/>
          <w:sz w:val="28"/>
          <w:szCs w:val="28"/>
        </w:rPr>
        <w:t xml:space="preserve"> </w:t>
      </w:r>
      <w:r w:rsidR="00666E30" w:rsidRPr="00CB7AC6">
        <w:rPr>
          <w:i/>
          <w:iCs/>
          <w:color w:val="0070C0"/>
          <w:sz w:val="28"/>
          <w:szCs w:val="28"/>
        </w:rPr>
        <w:t>z</w:t>
      </w:r>
      <w:r w:rsidR="00A1732E" w:rsidRPr="00CB7AC6">
        <w:rPr>
          <w:i/>
          <w:iCs/>
          <w:color w:val="0070C0"/>
          <w:sz w:val="28"/>
          <w:szCs w:val="28"/>
        </w:rPr>
        <w:t>.B.</w:t>
      </w:r>
      <w:r w:rsidR="00666E30" w:rsidRPr="00CB7AC6">
        <w:rPr>
          <w:i/>
          <w:iCs/>
          <w:color w:val="0070C0"/>
          <w:sz w:val="28"/>
          <w:szCs w:val="28"/>
        </w:rPr>
        <w:t>:</w:t>
      </w:r>
    </w:p>
    <w:p w14:paraId="1E604898" w14:textId="729C3AF1" w:rsidR="00173882" w:rsidRPr="00CB7AC6" w:rsidRDefault="009E1E7E" w:rsidP="00CB7AC6">
      <w:pPr>
        <w:pStyle w:val="Listenabsatz"/>
        <w:numPr>
          <w:ilvl w:val="0"/>
          <w:numId w:val="29"/>
        </w:numPr>
        <w:spacing w:line="360" w:lineRule="auto"/>
        <w:jc w:val="both"/>
        <w:rPr>
          <w:i/>
          <w:iCs/>
          <w:color w:val="0070C0"/>
          <w:sz w:val="28"/>
          <w:szCs w:val="28"/>
        </w:rPr>
      </w:pPr>
      <w:r w:rsidRPr="00CB7AC6">
        <w:rPr>
          <w:i/>
          <w:iCs/>
          <w:color w:val="0070C0"/>
          <w:sz w:val="28"/>
          <w:szCs w:val="28"/>
        </w:rPr>
        <w:t>Stromausfall</w:t>
      </w:r>
    </w:p>
    <w:p w14:paraId="33633CB6" w14:textId="6E8E27A9" w:rsidR="009E1E7E" w:rsidRPr="00CB7AC6" w:rsidRDefault="00A1732E" w:rsidP="00CB7AC6">
      <w:pPr>
        <w:pStyle w:val="Listenabsatz"/>
        <w:numPr>
          <w:ilvl w:val="0"/>
          <w:numId w:val="29"/>
        </w:numPr>
        <w:spacing w:line="360" w:lineRule="auto"/>
        <w:jc w:val="both"/>
        <w:rPr>
          <w:i/>
          <w:iCs/>
          <w:color w:val="0070C0"/>
          <w:sz w:val="28"/>
          <w:szCs w:val="28"/>
        </w:rPr>
      </w:pPr>
      <w:r w:rsidRPr="00CB7AC6">
        <w:rPr>
          <w:i/>
          <w:iCs/>
          <w:color w:val="0070C0"/>
          <w:sz w:val="28"/>
          <w:szCs w:val="28"/>
        </w:rPr>
        <w:t>W</w:t>
      </w:r>
      <w:r w:rsidR="009E1E7E" w:rsidRPr="00CB7AC6">
        <w:rPr>
          <w:i/>
          <w:iCs/>
          <w:color w:val="0070C0"/>
          <w:sz w:val="28"/>
          <w:szCs w:val="28"/>
        </w:rPr>
        <w:t>asserschaden</w:t>
      </w:r>
    </w:p>
    <w:p w14:paraId="011CDC9A" w14:textId="5E945ED3" w:rsidR="009E1E7E" w:rsidRPr="00CB7AC6" w:rsidRDefault="009E1E7E" w:rsidP="00CB7AC6">
      <w:pPr>
        <w:pStyle w:val="Listenabsatz"/>
        <w:numPr>
          <w:ilvl w:val="0"/>
          <w:numId w:val="29"/>
        </w:numPr>
        <w:spacing w:line="360" w:lineRule="auto"/>
        <w:jc w:val="both"/>
        <w:rPr>
          <w:i/>
          <w:iCs/>
          <w:color w:val="0070C0"/>
          <w:sz w:val="28"/>
          <w:szCs w:val="28"/>
        </w:rPr>
      </w:pPr>
      <w:r w:rsidRPr="00CB7AC6">
        <w:rPr>
          <w:i/>
          <w:iCs/>
          <w:color w:val="0070C0"/>
          <w:sz w:val="28"/>
          <w:szCs w:val="28"/>
        </w:rPr>
        <w:t>Hard- und</w:t>
      </w:r>
      <w:r w:rsidR="007F32BC" w:rsidRPr="00CB7AC6">
        <w:rPr>
          <w:i/>
          <w:iCs/>
          <w:color w:val="0070C0"/>
          <w:sz w:val="28"/>
          <w:szCs w:val="28"/>
        </w:rPr>
        <w:t xml:space="preserve"> </w:t>
      </w:r>
      <w:r w:rsidR="00666E30" w:rsidRPr="00CB7AC6">
        <w:rPr>
          <w:i/>
          <w:iCs/>
          <w:color w:val="0070C0"/>
          <w:sz w:val="28"/>
          <w:szCs w:val="28"/>
        </w:rPr>
        <w:t>/</w:t>
      </w:r>
      <w:r w:rsidR="007F32BC" w:rsidRPr="00CB7AC6">
        <w:rPr>
          <w:i/>
          <w:iCs/>
          <w:color w:val="0070C0"/>
          <w:sz w:val="28"/>
          <w:szCs w:val="28"/>
        </w:rPr>
        <w:t xml:space="preserve"> </w:t>
      </w:r>
      <w:r w:rsidR="00666E30" w:rsidRPr="00CB7AC6">
        <w:rPr>
          <w:i/>
          <w:iCs/>
          <w:color w:val="0070C0"/>
          <w:sz w:val="28"/>
          <w:szCs w:val="28"/>
        </w:rPr>
        <w:t>oder</w:t>
      </w:r>
      <w:r w:rsidRPr="00CB7AC6">
        <w:rPr>
          <w:i/>
          <w:iCs/>
          <w:color w:val="0070C0"/>
          <w:sz w:val="28"/>
          <w:szCs w:val="28"/>
        </w:rPr>
        <w:t xml:space="preserve"> Software-Fehler</w:t>
      </w:r>
    </w:p>
    <w:p w14:paraId="4B47A230" w14:textId="7D06BC29" w:rsidR="009E1E7E" w:rsidRPr="00CB7AC6" w:rsidRDefault="009E1E7E" w:rsidP="00CB7AC6">
      <w:pPr>
        <w:pStyle w:val="Listenabsatz"/>
        <w:numPr>
          <w:ilvl w:val="0"/>
          <w:numId w:val="29"/>
        </w:numPr>
        <w:spacing w:line="360" w:lineRule="auto"/>
        <w:jc w:val="both"/>
        <w:rPr>
          <w:i/>
          <w:iCs/>
          <w:color w:val="0070C0"/>
          <w:sz w:val="28"/>
          <w:szCs w:val="28"/>
        </w:rPr>
      </w:pPr>
      <w:r w:rsidRPr="00CB7AC6">
        <w:rPr>
          <w:i/>
          <w:iCs/>
          <w:color w:val="0070C0"/>
          <w:sz w:val="28"/>
          <w:szCs w:val="28"/>
        </w:rPr>
        <w:t xml:space="preserve">Fehler von </w:t>
      </w:r>
      <w:r w:rsidR="00666E30" w:rsidRPr="00CB7AC6">
        <w:rPr>
          <w:i/>
          <w:iCs/>
          <w:color w:val="0070C0"/>
          <w:sz w:val="28"/>
          <w:szCs w:val="28"/>
        </w:rPr>
        <w:t xml:space="preserve">Mitarbeitenden </w:t>
      </w:r>
      <w:r w:rsidRPr="00CB7AC6">
        <w:rPr>
          <w:i/>
          <w:iCs/>
          <w:color w:val="0070C0"/>
          <w:sz w:val="28"/>
          <w:szCs w:val="28"/>
        </w:rPr>
        <w:t>(</w:t>
      </w:r>
      <w:r w:rsidR="00666E30" w:rsidRPr="00CB7AC6">
        <w:rPr>
          <w:i/>
          <w:iCs/>
          <w:color w:val="0070C0"/>
          <w:sz w:val="28"/>
          <w:szCs w:val="28"/>
        </w:rPr>
        <w:t>Anwendung</w:t>
      </w:r>
      <w:r w:rsidRPr="00CB7AC6">
        <w:rPr>
          <w:i/>
          <w:iCs/>
          <w:color w:val="0070C0"/>
          <w:sz w:val="28"/>
          <w:szCs w:val="28"/>
        </w:rPr>
        <w:t xml:space="preserve"> und</w:t>
      </w:r>
      <w:r w:rsidR="00F061AD" w:rsidRPr="00CB7AC6">
        <w:rPr>
          <w:i/>
          <w:iCs/>
          <w:color w:val="0070C0"/>
          <w:sz w:val="28"/>
          <w:szCs w:val="28"/>
        </w:rPr>
        <w:t xml:space="preserve"> </w:t>
      </w:r>
      <w:r w:rsidRPr="00CB7AC6">
        <w:rPr>
          <w:i/>
          <w:iCs/>
          <w:color w:val="0070C0"/>
          <w:sz w:val="28"/>
          <w:szCs w:val="28"/>
        </w:rPr>
        <w:t>/</w:t>
      </w:r>
      <w:r w:rsidR="00F061AD" w:rsidRPr="00CB7AC6">
        <w:rPr>
          <w:i/>
          <w:iCs/>
          <w:color w:val="0070C0"/>
          <w:sz w:val="28"/>
          <w:szCs w:val="28"/>
        </w:rPr>
        <w:t xml:space="preserve"> </w:t>
      </w:r>
      <w:r w:rsidRPr="00CB7AC6">
        <w:rPr>
          <w:i/>
          <w:iCs/>
          <w:color w:val="0070C0"/>
          <w:sz w:val="28"/>
          <w:szCs w:val="28"/>
        </w:rPr>
        <w:t>oder Administration)</w:t>
      </w:r>
    </w:p>
    <w:p w14:paraId="1625E5A8" w14:textId="47821936" w:rsidR="009E1E7E" w:rsidRPr="00CB7AC6" w:rsidRDefault="00F061AD" w:rsidP="00CB7AC6">
      <w:pPr>
        <w:pStyle w:val="Listenabsatz"/>
        <w:numPr>
          <w:ilvl w:val="0"/>
          <w:numId w:val="29"/>
        </w:numPr>
        <w:spacing w:line="360" w:lineRule="auto"/>
        <w:jc w:val="both"/>
        <w:rPr>
          <w:i/>
          <w:iCs/>
          <w:color w:val="0070C0"/>
          <w:sz w:val="28"/>
          <w:szCs w:val="28"/>
        </w:rPr>
      </w:pPr>
      <w:r w:rsidRPr="00CB7AC6">
        <w:rPr>
          <w:i/>
          <w:iCs/>
          <w:color w:val="0070C0"/>
          <w:sz w:val="28"/>
          <w:szCs w:val="28"/>
        </w:rPr>
        <w:t>Sabotage</w:t>
      </w:r>
      <w:r w:rsidR="00AE38C4" w:rsidRPr="00CB7AC6">
        <w:rPr>
          <w:i/>
          <w:iCs/>
          <w:color w:val="0070C0"/>
          <w:sz w:val="28"/>
          <w:szCs w:val="28"/>
        </w:rPr>
        <w:t xml:space="preserve">, Manipulation oder </w:t>
      </w:r>
      <w:r w:rsidR="009E1E7E" w:rsidRPr="00CB7AC6">
        <w:rPr>
          <w:i/>
          <w:iCs/>
          <w:color w:val="0070C0"/>
          <w:sz w:val="28"/>
          <w:szCs w:val="28"/>
        </w:rPr>
        <w:t>Hackerangriffe</w:t>
      </w:r>
    </w:p>
    <w:p w14:paraId="170C941A" w14:textId="4070131B" w:rsidR="00173882" w:rsidRPr="00CB7AC6" w:rsidRDefault="00173882" w:rsidP="00CB7AC6">
      <w:pPr>
        <w:pStyle w:val="Listenabsatz"/>
        <w:numPr>
          <w:ilvl w:val="0"/>
          <w:numId w:val="29"/>
        </w:numPr>
        <w:spacing w:line="360" w:lineRule="auto"/>
        <w:jc w:val="both"/>
        <w:rPr>
          <w:i/>
          <w:iCs/>
          <w:color w:val="0070C0"/>
          <w:sz w:val="28"/>
          <w:szCs w:val="28"/>
        </w:rPr>
      </w:pPr>
      <w:r w:rsidRPr="00CB7AC6">
        <w:rPr>
          <w:i/>
          <w:iCs/>
          <w:color w:val="0070C0"/>
          <w:sz w:val="28"/>
          <w:szCs w:val="28"/>
        </w:rPr>
        <w:t>Etc.</w:t>
      </w:r>
    </w:p>
    <w:p w14:paraId="5614D8D1" w14:textId="10E9DEB1" w:rsidR="009E1E7E" w:rsidRPr="00CB7AC6" w:rsidRDefault="009E1E7E" w:rsidP="00CB7AC6">
      <w:pPr>
        <w:spacing w:line="360" w:lineRule="auto"/>
        <w:jc w:val="both"/>
        <w:rPr>
          <w:i/>
          <w:iCs/>
          <w:color w:val="0070C0"/>
          <w:sz w:val="28"/>
          <w:szCs w:val="28"/>
        </w:rPr>
      </w:pPr>
      <w:r w:rsidRPr="00CB7AC6">
        <w:rPr>
          <w:i/>
          <w:iCs/>
          <w:color w:val="0070C0"/>
          <w:sz w:val="28"/>
          <w:szCs w:val="28"/>
        </w:rPr>
        <w:t>Dem Ausfall eines R</w:t>
      </w:r>
      <w:r w:rsidR="000225E9" w:rsidRPr="00CB7AC6">
        <w:rPr>
          <w:i/>
          <w:iCs/>
          <w:color w:val="0070C0"/>
          <w:sz w:val="28"/>
          <w:szCs w:val="28"/>
        </w:rPr>
        <w:t>Zs</w:t>
      </w:r>
      <w:r w:rsidRPr="00CB7AC6">
        <w:rPr>
          <w:i/>
          <w:iCs/>
          <w:color w:val="0070C0"/>
          <w:sz w:val="28"/>
          <w:szCs w:val="28"/>
        </w:rPr>
        <w:t xml:space="preserve"> kann durch Schaffung von </w:t>
      </w:r>
      <w:r w:rsidR="00242A12" w:rsidRPr="00CB7AC6">
        <w:rPr>
          <w:i/>
          <w:iCs/>
          <w:color w:val="0070C0"/>
          <w:sz w:val="28"/>
          <w:szCs w:val="28"/>
        </w:rPr>
        <w:t xml:space="preserve">technischen </w:t>
      </w:r>
      <w:r w:rsidRPr="00CB7AC6">
        <w:rPr>
          <w:i/>
          <w:iCs/>
          <w:color w:val="0070C0"/>
          <w:sz w:val="28"/>
          <w:szCs w:val="28"/>
        </w:rPr>
        <w:t>Redundanz</w:t>
      </w:r>
      <w:r w:rsidR="00FD110E" w:rsidRPr="00CB7AC6">
        <w:rPr>
          <w:i/>
          <w:iCs/>
          <w:color w:val="0070C0"/>
          <w:sz w:val="28"/>
          <w:szCs w:val="28"/>
        </w:rPr>
        <w:t>en</w:t>
      </w:r>
      <w:r w:rsidRPr="00CB7AC6">
        <w:rPr>
          <w:i/>
          <w:iCs/>
          <w:color w:val="0070C0"/>
          <w:sz w:val="28"/>
          <w:szCs w:val="28"/>
        </w:rPr>
        <w:t xml:space="preserve"> begegnet werden. Diese Redundanz k</w:t>
      </w:r>
      <w:r w:rsidR="004B23F0" w:rsidRPr="00CB7AC6">
        <w:rPr>
          <w:i/>
          <w:iCs/>
          <w:color w:val="0070C0"/>
          <w:sz w:val="28"/>
          <w:szCs w:val="28"/>
        </w:rPr>
        <w:t>önnen</w:t>
      </w:r>
      <w:r w:rsidRPr="00CB7AC6">
        <w:rPr>
          <w:i/>
          <w:iCs/>
          <w:color w:val="0070C0"/>
          <w:sz w:val="28"/>
          <w:szCs w:val="28"/>
        </w:rPr>
        <w:t xml:space="preserve"> selbst bereitgestellt oder von einem </w:t>
      </w:r>
      <w:r w:rsidR="00173882" w:rsidRPr="00CB7AC6">
        <w:rPr>
          <w:i/>
          <w:iCs/>
          <w:color w:val="0070C0"/>
          <w:sz w:val="28"/>
          <w:szCs w:val="28"/>
        </w:rPr>
        <w:t>externe IT-</w:t>
      </w:r>
      <w:r w:rsidRPr="00CB7AC6">
        <w:rPr>
          <w:i/>
          <w:iCs/>
          <w:color w:val="0070C0"/>
          <w:sz w:val="28"/>
          <w:szCs w:val="28"/>
        </w:rPr>
        <w:t>Dienstleister zur Verfügung gestellt werden</w:t>
      </w:r>
      <w:r w:rsidR="00E05EF6" w:rsidRPr="00CB7AC6">
        <w:rPr>
          <w:i/>
          <w:iCs/>
          <w:color w:val="0070C0"/>
          <w:sz w:val="28"/>
          <w:szCs w:val="28"/>
        </w:rPr>
        <w:t xml:space="preserve"> (Z.B. Cloud Umgebungen)</w:t>
      </w:r>
      <w:r w:rsidRPr="00CB7AC6">
        <w:rPr>
          <w:i/>
          <w:iCs/>
          <w:color w:val="0070C0"/>
          <w:sz w:val="28"/>
          <w:szCs w:val="28"/>
        </w:rPr>
        <w:t xml:space="preserve">. Der Umfang der Redundanz wird durch entsprechende </w:t>
      </w:r>
      <w:r w:rsidR="004B23F0" w:rsidRPr="00CB7AC6">
        <w:rPr>
          <w:i/>
          <w:iCs/>
          <w:color w:val="0070C0"/>
          <w:sz w:val="28"/>
          <w:szCs w:val="28"/>
        </w:rPr>
        <w:t>Vora</w:t>
      </w:r>
      <w:r w:rsidRPr="00CB7AC6">
        <w:rPr>
          <w:i/>
          <w:iCs/>
          <w:color w:val="0070C0"/>
          <w:sz w:val="28"/>
          <w:szCs w:val="28"/>
        </w:rPr>
        <w:t xml:space="preserve">nalysen in der </w:t>
      </w:r>
      <w:r w:rsidR="000225E9" w:rsidRPr="00CB7AC6">
        <w:rPr>
          <w:i/>
          <w:iCs/>
          <w:color w:val="0070C0"/>
          <w:sz w:val="28"/>
          <w:szCs w:val="28"/>
        </w:rPr>
        <w:t xml:space="preserve">Organisation </w:t>
      </w:r>
      <w:r w:rsidRPr="00CB7AC6">
        <w:rPr>
          <w:i/>
          <w:iCs/>
          <w:color w:val="0070C0"/>
          <w:sz w:val="28"/>
          <w:szCs w:val="28"/>
        </w:rPr>
        <w:t xml:space="preserve">bestimmt. Er kann von einem leeren </w:t>
      </w:r>
      <w:r w:rsidR="00173882" w:rsidRPr="00CB7AC6">
        <w:rPr>
          <w:i/>
          <w:iCs/>
          <w:color w:val="0070C0"/>
          <w:sz w:val="28"/>
          <w:szCs w:val="28"/>
        </w:rPr>
        <w:t xml:space="preserve">RZ </w:t>
      </w:r>
      <w:r w:rsidRPr="00CB7AC6">
        <w:rPr>
          <w:i/>
          <w:iCs/>
          <w:color w:val="0070C0"/>
          <w:sz w:val="28"/>
          <w:szCs w:val="28"/>
        </w:rPr>
        <w:t>Raum bis</w:t>
      </w:r>
      <w:r w:rsidR="00666E30" w:rsidRPr="00CB7AC6">
        <w:rPr>
          <w:i/>
          <w:iCs/>
          <w:color w:val="0070C0"/>
          <w:sz w:val="28"/>
          <w:szCs w:val="28"/>
        </w:rPr>
        <w:t xml:space="preserve"> hin</w:t>
      </w:r>
      <w:r w:rsidRPr="00CB7AC6">
        <w:rPr>
          <w:i/>
          <w:iCs/>
          <w:color w:val="0070C0"/>
          <w:sz w:val="28"/>
          <w:szCs w:val="28"/>
        </w:rPr>
        <w:t xml:space="preserve"> zum </w:t>
      </w:r>
      <w:r w:rsidR="00173882" w:rsidRPr="00CB7AC6">
        <w:rPr>
          <w:i/>
          <w:iCs/>
          <w:color w:val="0070C0"/>
          <w:sz w:val="28"/>
          <w:szCs w:val="28"/>
        </w:rPr>
        <w:t xml:space="preserve">einem </w:t>
      </w:r>
      <w:r w:rsidRPr="00CB7AC6">
        <w:rPr>
          <w:i/>
          <w:iCs/>
          <w:color w:val="0070C0"/>
          <w:sz w:val="28"/>
          <w:szCs w:val="28"/>
        </w:rPr>
        <w:t>vollständigen</w:t>
      </w:r>
      <w:r w:rsidR="00173882" w:rsidRPr="00CB7AC6">
        <w:rPr>
          <w:i/>
          <w:iCs/>
          <w:color w:val="0070C0"/>
          <w:sz w:val="28"/>
          <w:szCs w:val="28"/>
        </w:rPr>
        <w:t xml:space="preserve"> und synchronen </w:t>
      </w:r>
      <w:r w:rsidRPr="00CB7AC6">
        <w:rPr>
          <w:i/>
          <w:iCs/>
          <w:color w:val="0070C0"/>
          <w:sz w:val="28"/>
          <w:szCs w:val="28"/>
        </w:rPr>
        <w:t>Ersatzrechenzentrum</w:t>
      </w:r>
      <w:r w:rsidR="00173882" w:rsidRPr="00CB7AC6">
        <w:rPr>
          <w:i/>
          <w:iCs/>
          <w:color w:val="0070C0"/>
          <w:sz w:val="28"/>
          <w:szCs w:val="28"/>
        </w:rPr>
        <w:t>,</w:t>
      </w:r>
      <w:r w:rsidRPr="00CB7AC6">
        <w:rPr>
          <w:i/>
          <w:iCs/>
          <w:color w:val="0070C0"/>
          <w:sz w:val="28"/>
          <w:szCs w:val="28"/>
        </w:rPr>
        <w:t xml:space="preserve"> mit Georedundanz reichen</w:t>
      </w:r>
      <w:r w:rsidR="00B22C38" w:rsidRPr="00CB7AC6">
        <w:rPr>
          <w:i/>
          <w:iCs/>
          <w:color w:val="0070C0"/>
          <w:sz w:val="28"/>
          <w:szCs w:val="28"/>
        </w:rPr>
        <w:t>.</w:t>
      </w:r>
    </w:p>
    <w:p w14:paraId="37182BA7" w14:textId="2A3357B9" w:rsidR="00BF481F" w:rsidRPr="00E91882" w:rsidRDefault="00BF481F" w:rsidP="00BF481F">
      <w:pPr>
        <w:widowControl w:val="0"/>
        <w:tabs>
          <w:tab w:val="left" w:pos="479"/>
        </w:tabs>
        <w:autoSpaceDE w:val="0"/>
        <w:autoSpaceDN w:val="0"/>
        <w:ind w:right="215"/>
        <w:jc w:val="both"/>
        <w:rPr>
          <w:rFonts w:cs="Arial"/>
        </w:rPr>
      </w:pPr>
    </w:p>
    <w:p w14:paraId="32C1EEEB" w14:textId="09423AA1" w:rsidR="00BA026D" w:rsidRDefault="002D4535" w:rsidP="00BA026D">
      <w:pPr>
        <w:pStyle w:val="berschrift1"/>
      </w:pPr>
      <w:bookmarkStart w:id="35" w:name="_Toc78459485"/>
      <w:bookmarkStart w:id="36" w:name="_Toc78460083"/>
      <w:bookmarkStart w:id="37" w:name="_Toc78460680"/>
      <w:bookmarkStart w:id="38" w:name="_Toc78461816"/>
      <w:bookmarkStart w:id="39" w:name="_Toc78462604"/>
      <w:bookmarkStart w:id="40" w:name="_Toc78363846"/>
      <w:bookmarkStart w:id="41" w:name="_Toc78364437"/>
      <w:bookmarkStart w:id="42" w:name="_Toc78459489"/>
      <w:bookmarkStart w:id="43" w:name="_Toc78460087"/>
      <w:bookmarkStart w:id="44" w:name="_Toc78460684"/>
      <w:bookmarkStart w:id="45" w:name="_Toc78461820"/>
      <w:bookmarkStart w:id="46" w:name="_Toc78462608"/>
      <w:bookmarkStart w:id="47" w:name="_Toc210477042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r>
        <w:lastRenderedPageBreak/>
        <w:t>Lösungsoption „Ausfall Rechenzentrum (RZ)</w:t>
      </w:r>
      <w:r w:rsidR="003C1C3D">
        <w:t>“</w:t>
      </w:r>
      <w:bookmarkEnd w:id="47"/>
    </w:p>
    <w:p w14:paraId="730AF2D2" w14:textId="7BEE8B2A" w:rsidR="001778D4" w:rsidRPr="00CB7AC6" w:rsidRDefault="00CB3DCD" w:rsidP="00CB7AC6">
      <w:pPr>
        <w:spacing w:before="120" w:after="120" w:line="360" w:lineRule="auto"/>
        <w:jc w:val="both"/>
        <w:rPr>
          <w:i/>
          <w:iCs/>
          <w:color w:val="0070C0"/>
          <w:sz w:val="28"/>
          <w:szCs w:val="28"/>
        </w:rPr>
      </w:pPr>
      <w:r w:rsidRPr="00CB7AC6">
        <w:rPr>
          <w:i/>
          <w:iCs/>
          <w:color w:val="0070C0"/>
          <w:sz w:val="28"/>
          <w:szCs w:val="28"/>
        </w:rPr>
        <w:t xml:space="preserve">Beispiellösung: </w:t>
      </w:r>
      <w:r w:rsidR="002B30C6" w:rsidRPr="00CB7AC6">
        <w:rPr>
          <w:i/>
          <w:iCs/>
          <w:color w:val="0070C0"/>
          <w:sz w:val="28"/>
          <w:szCs w:val="28"/>
        </w:rPr>
        <w:t>Bei Störungen / Ausfall der H</w:t>
      </w:r>
      <w:r w:rsidR="00AC7F2A" w:rsidRPr="00CB7AC6">
        <w:rPr>
          <w:i/>
          <w:iCs/>
          <w:color w:val="0070C0"/>
          <w:sz w:val="28"/>
          <w:szCs w:val="28"/>
        </w:rPr>
        <w:t>a</w:t>
      </w:r>
      <w:r w:rsidR="002B30C6" w:rsidRPr="00CB7AC6">
        <w:rPr>
          <w:i/>
          <w:iCs/>
          <w:color w:val="0070C0"/>
          <w:sz w:val="28"/>
          <w:szCs w:val="28"/>
        </w:rPr>
        <w:t>uptrechenzentrum RZ1</w:t>
      </w:r>
      <w:r w:rsidR="00AC7F2A" w:rsidRPr="00CB7AC6">
        <w:rPr>
          <w:i/>
          <w:iCs/>
          <w:color w:val="0070C0"/>
          <w:sz w:val="28"/>
          <w:szCs w:val="28"/>
        </w:rPr>
        <w:t xml:space="preserve"> wird sofort auf das </w:t>
      </w:r>
      <w:r w:rsidR="00F463DF" w:rsidRPr="00CB7AC6">
        <w:rPr>
          <w:i/>
          <w:iCs/>
          <w:color w:val="0070C0"/>
          <w:sz w:val="28"/>
          <w:szCs w:val="28"/>
        </w:rPr>
        <w:t xml:space="preserve">100% identische </w:t>
      </w:r>
      <w:r w:rsidR="00AC7F2A" w:rsidRPr="00CB7AC6">
        <w:rPr>
          <w:i/>
          <w:iCs/>
          <w:color w:val="0070C0"/>
          <w:sz w:val="28"/>
          <w:szCs w:val="28"/>
        </w:rPr>
        <w:t xml:space="preserve">Ausweich-RZ2 umgeschaltet. </w:t>
      </w:r>
      <w:r w:rsidR="00F463DF" w:rsidRPr="00CB7AC6">
        <w:rPr>
          <w:i/>
          <w:iCs/>
          <w:color w:val="0070C0"/>
          <w:sz w:val="28"/>
          <w:szCs w:val="28"/>
        </w:rPr>
        <w:t>Dies wird durch den Krisenstab angeordnet</w:t>
      </w:r>
      <w:r w:rsidR="001778D4" w:rsidRPr="00CB7AC6">
        <w:rPr>
          <w:i/>
          <w:iCs/>
          <w:color w:val="0070C0"/>
          <w:sz w:val="28"/>
          <w:szCs w:val="28"/>
        </w:rPr>
        <w:t>.</w:t>
      </w:r>
      <w:r w:rsidR="00F463DF" w:rsidRPr="00CB7AC6">
        <w:rPr>
          <w:i/>
          <w:iCs/>
          <w:color w:val="0070C0"/>
          <w:sz w:val="28"/>
          <w:szCs w:val="28"/>
        </w:rPr>
        <w:t xml:space="preserve"> </w:t>
      </w:r>
      <w:r w:rsidR="002B36BD" w:rsidRPr="00CB7AC6">
        <w:rPr>
          <w:i/>
          <w:iCs/>
          <w:color w:val="0070C0"/>
          <w:sz w:val="28"/>
          <w:szCs w:val="28"/>
        </w:rPr>
        <w:t>Wenn die Umschaltung erfolg</w:t>
      </w:r>
      <w:r w:rsidR="0025012F" w:rsidRPr="00CB7AC6">
        <w:rPr>
          <w:i/>
          <w:iCs/>
          <w:color w:val="0070C0"/>
          <w:sz w:val="28"/>
          <w:szCs w:val="28"/>
        </w:rPr>
        <w:t xml:space="preserve">reich war, </w:t>
      </w:r>
      <w:r w:rsidR="002B36BD" w:rsidRPr="00CB7AC6">
        <w:rPr>
          <w:i/>
          <w:iCs/>
          <w:color w:val="0070C0"/>
          <w:sz w:val="28"/>
          <w:szCs w:val="28"/>
        </w:rPr>
        <w:t>wird sofort mit der Wiederherstellung des RZ1 begonnen.</w:t>
      </w:r>
    </w:p>
    <w:p w14:paraId="0179A42C" w14:textId="00722AEA" w:rsidR="00D15847" w:rsidRPr="00E91882" w:rsidRDefault="00D15847" w:rsidP="00E91882">
      <w:pPr>
        <w:spacing w:before="120" w:after="120" w:line="276" w:lineRule="auto"/>
        <w:jc w:val="both"/>
      </w:pPr>
    </w:p>
    <w:p w14:paraId="36E5079C" w14:textId="11258F92" w:rsidR="002B36BD" w:rsidRDefault="002B36BD" w:rsidP="002B36BD">
      <w:pPr>
        <w:pStyle w:val="berschrift1"/>
      </w:pPr>
      <w:bookmarkStart w:id="48" w:name="_Toc210477043"/>
      <w:r>
        <w:t>Ges</w:t>
      </w:r>
      <w:r w:rsidR="009B3FA9">
        <w:t>amtanlaufplan</w:t>
      </w:r>
      <w:bookmarkEnd w:id="48"/>
    </w:p>
    <w:p w14:paraId="382AF4A3" w14:textId="4B72879B" w:rsidR="00AE5080" w:rsidRPr="00CB7AC6" w:rsidRDefault="002B667F" w:rsidP="00CB7AC6">
      <w:pPr>
        <w:spacing w:line="360" w:lineRule="auto"/>
        <w:jc w:val="both"/>
        <w:rPr>
          <w:i/>
          <w:iCs/>
          <w:sz w:val="28"/>
          <w:szCs w:val="28"/>
        </w:rPr>
      </w:pPr>
      <w:r w:rsidRPr="00CB7AC6">
        <w:rPr>
          <w:i/>
          <w:iCs/>
          <w:color w:val="0070C0"/>
          <w:sz w:val="28"/>
          <w:szCs w:val="28"/>
        </w:rPr>
        <w:t xml:space="preserve">An dieser Stelle </w:t>
      </w:r>
      <w:r w:rsidR="009B3FA9" w:rsidRPr="00CB7AC6">
        <w:rPr>
          <w:i/>
          <w:iCs/>
          <w:color w:val="0070C0"/>
          <w:sz w:val="28"/>
          <w:szCs w:val="28"/>
        </w:rPr>
        <w:t xml:space="preserve">würde </w:t>
      </w:r>
      <w:r w:rsidR="002F2170" w:rsidRPr="00CB7AC6">
        <w:rPr>
          <w:i/>
          <w:iCs/>
          <w:color w:val="0070C0"/>
          <w:sz w:val="28"/>
          <w:szCs w:val="28"/>
        </w:rPr>
        <w:t xml:space="preserve">man </w:t>
      </w:r>
      <w:r w:rsidR="009B3FA9" w:rsidRPr="00CB7AC6">
        <w:rPr>
          <w:i/>
          <w:iCs/>
          <w:color w:val="0070C0"/>
          <w:sz w:val="28"/>
          <w:szCs w:val="28"/>
        </w:rPr>
        <w:t>jetzt de</w:t>
      </w:r>
      <w:r w:rsidR="005F3FFB" w:rsidRPr="00CB7AC6">
        <w:rPr>
          <w:i/>
          <w:iCs/>
          <w:color w:val="0070C0"/>
          <w:sz w:val="28"/>
          <w:szCs w:val="28"/>
        </w:rPr>
        <w:t>n</w:t>
      </w:r>
      <w:r w:rsidR="009B3FA9" w:rsidRPr="00CB7AC6">
        <w:rPr>
          <w:i/>
          <w:iCs/>
          <w:color w:val="0070C0"/>
          <w:sz w:val="28"/>
          <w:szCs w:val="28"/>
        </w:rPr>
        <w:t xml:space="preserve"> komplette</w:t>
      </w:r>
      <w:r w:rsidR="00CB3DCD" w:rsidRPr="00CB7AC6">
        <w:rPr>
          <w:i/>
          <w:iCs/>
          <w:color w:val="0070C0"/>
          <w:sz w:val="28"/>
          <w:szCs w:val="28"/>
        </w:rPr>
        <w:t>n</w:t>
      </w:r>
      <w:r w:rsidR="009B3FA9" w:rsidRPr="00CB7AC6">
        <w:rPr>
          <w:i/>
          <w:iCs/>
          <w:color w:val="0070C0"/>
          <w:sz w:val="28"/>
          <w:szCs w:val="28"/>
        </w:rPr>
        <w:t xml:space="preserve"> </w:t>
      </w:r>
      <w:r w:rsidR="00CB3DCD" w:rsidRPr="00CB7AC6">
        <w:rPr>
          <w:i/>
          <w:iCs/>
          <w:color w:val="0070C0"/>
          <w:sz w:val="28"/>
          <w:szCs w:val="28"/>
        </w:rPr>
        <w:t xml:space="preserve">Koordinationsplan mit seinen </w:t>
      </w:r>
      <w:r w:rsidR="004E7253" w:rsidRPr="00CB7AC6">
        <w:rPr>
          <w:i/>
          <w:iCs/>
          <w:color w:val="0070C0"/>
          <w:sz w:val="28"/>
          <w:szCs w:val="28"/>
        </w:rPr>
        <w:t xml:space="preserve">einzelnen </w:t>
      </w:r>
      <w:r w:rsidR="005F3FFB" w:rsidRPr="00CB7AC6">
        <w:rPr>
          <w:i/>
          <w:iCs/>
          <w:color w:val="0070C0"/>
          <w:sz w:val="28"/>
          <w:szCs w:val="28"/>
        </w:rPr>
        <w:t>Wiederherstellungspl</w:t>
      </w:r>
      <w:r w:rsidR="00CB3DCD" w:rsidRPr="00CB7AC6">
        <w:rPr>
          <w:i/>
          <w:iCs/>
          <w:color w:val="0070C0"/>
          <w:sz w:val="28"/>
          <w:szCs w:val="28"/>
        </w:rPr>
        <w:t>ä</w:t>
      </w:r>
      <w:r w:rsidR="005F3FFB" w:rsidRPr="00CB7AC6">
        <w:rPr>
          <w:i/>
          <w:iCs/>
          <w:color w:val="0070C0"/>
          <w:sz w:val="28"/>
          <w:szCs w:val="28"/>
        </w:rPr>
        <w:t>n</w:t>
      </w:r>
      <w:r w:rsidR="00CB3DCD" w:rsidRPr="00CB7AC6">
        <w:rPr>
          <w:i/>
          <w:iCs/>
          <w:color w:val="0070C0"/>
          <w:sz w:val="28"/>
          <w:szCs w:val="28"/>
        </w:rPr>
        <w:t>en und Wiederanlaufplänen f</w:t>
      </w:r>
      <w:r w:rsidR="009B3FA9" w:rsidRPr="00CB7AC6">
        <w:rPr>
          <w:i/>
          <w:iCs/>
          <w:color w:val="0070C0"/>
          <w:sz w:val="28"/>
          <w:szCs w:val="28"/>
        </w:rPr>
        <w:t xml:space="preserve">ür das </w:t>
      </w:r>
      <w:r w:rsidR="002B2B04" w:rsidRPr="00CB7AC6">
        <w:rPr>
          <w:i/>
          <w:iCs/>
          <w:color w:val="0070C0"/>
          <w:sz w:val="28"/>
          <w:szCs w:val="28"/>
        </w:rPr>
        <w:t xml:space="preserve">entsprechende </w:t>
      </w:r>
      <w:r w:rsidR="009B3FA9" w:rsidRPr="00CB7AC6">
        <w:rPr>
          <w:i/>
          <w:iCs/>
          <w:color w:val="0070C0"/>
          <w:sz w:val="28"/>
          <w:szCs w:val="28"/>
        </w:rPr>
        <w:t>RZ</w:t>
      </w:r>
      <w:r w:rsidR="002F2170" w:rsidRPr="00CB7AC6">
        <w:rPr>
          <w:i/>
          <w:iCs/>
          <w:color w:val="0070C0"/>
          <w:sz w:val="28"/>
          <w:szCs w:val="28"/>
        </w:rPr>
        <w:t xml:space="preserve">, in </w:t>
      </w:r>
      <w:r w:rsidR="00AE5080" w:rsidRPr="00CB7AC6">
        <w:rPr>
          <w:i/>
          <w:iCs/>
          <w:color w:val="0070C0"/>
          <w:sz w:val="28"/>
          <w:szCs w:val="28"/>
        </w:rPr>
        <w:t>grafisch</w:t>
      </w:r>
      <w:r w:rsidR="002F2170" w:rsidRPr="00CB7AC6">
        <w:rPr>
          <w:i/>
          <w:iCs/>
          <w:color w:val="0070C0"/>
          <w:sz w:val="28"/>
          <w:szCs w:val="28"/>
        </w:rPr>
        <w:t>er</w:t>
      </w:r>
      <w:r w:rsidR="00AE5080" w:rsidRPr="00CB7AC6">
        <w:rPr>
          <w:i/>
          <w:iCs/>
          <w:color w:val="0070C0"/>
          <w:sz w:val="28"/>
          <w:szCs w:val="28"/>
        </w:rPr>
        <w:t xml:space="preserve"> </w:t>
      </w:r>
      <w:r w:rsidR="002B2B04" w:rsidRPr="00CB7AC6">
        <w:rPr>
          <w:i/>
          <w:iCs/>
          <w:color w:val="0070C0"/>
          <w:sz w:val="28"/>
          <w:szCs w:val="28"/>
        </w:rPr>
        <w:t xml:space="preserve">und / </w:t>
      </w:r>
      <w:r w:rsidR="00AE5080" w:rsidRPr="00CB7AC6">
        <w:rPr>
          <w:i/>
          <w:iCs/>
          <w:color w:val="0070C0"/>
          <w:sz w:val="28"/>
          <w:szCs w:val="28"/>
        </w:rPr>
        <w:t>oder tabellarisch</w:t>
      </w:r>
      <w:r w:rsidR="002F2170" w:rsidRPr="00CB7AC6">
        <w:rPr>
          <w:i/>
          <w:iCs/>
          <w:color w:val="0070C0"/>
          <w:sz w:val="28"/>
          <w:szCs w:val="28"/>
        </w:rPr>
        <w:t xml:space="preserve">er Form </w:t>
      </w:r>
      <w:r w:rsidR="009B3FA9" w:rsidRPr="00CB7AC6">
        <w:rPr>
          <w:i/>
          <w:iCs/>
          <w:color w:val="0070C0"/>
          <w:sz w:val="28"/>
          <w:szCs w:val="28"/>
        </w:rPr>
        <w:t>hinterleg</w:t>
      </w:r>
      <w:r w:rsidR="002F2170" w:rsidRPr="00CB7AC6">
        <w:rPr>
          <w:i/>
          <w:iCs/>
          <w:color w:val="0070C0"/>
          <w:sz w:val="28"/>
          <w:szCs w:val="28"/>
        </w:rPr>
        <w:t>en</w:t>
      </w:r>
      <w:r w:rsidR="009B3FA9" w:rsidRPr="00CB7AC6">
        <w:rPr>
          <w:sz w:val="28"/>
          <w:szCs w:val="28"/>
        </w:rPr>
        <w:t>.</w:t>
      </w:r>
      <w:r w:rsidR="00CB3DCD" w:rsidRPr="00CB7AC6">
        <w:rPr>
          <w:sz w:val="28"/>
          <w:szCs w:val="28"/>
        </w:rPr>
        <w:t xml:space="preserve"> </w:t>
      </w:r>
      <w:r w:rsidR="00CB3DCD" w:rsidRPr="00CB7AC6">
        <w:rPr>
          <w:i/>
          <w:iCs/>
          <w:color w:val="0070C0"/>
          <w:sz w:val="28"/>
          <w:szCs w:val="28"/>
        </w:rPr>
        <w:t xml:space="preserve">Meist noch mit einige weiteren Informationen zu </w:t>
      </w:r>
      <w:r w:rsidR="00D103FA" w:rsidRPr="00CB7AC6">
        <w:rPr>
          <w:i/>
          <w:iCs/>
          <w:color w:val="0070C0"/>
          <w:sz w:val="28"/>
          <w:szCs w:val="28"/>
        </w:rPr>
        <w:t>Rahmenbedingungen</w:t>
      </w:r>
      <w:r w:rsidR="00CB3DCD" w:rsidRPr="00CB7AC6">
        <w:rPr>
          <w:i/>
          <w:iCs/>
          <w:color w:val="0070C0"/>
          <w:sz w:val="28"/>
          <w:szCs w:val="28"/>
        </w:rPr>
        <w:t xml:space="preserve"> etc.</w:t>
      </w:r>
      <w:r w:rsidR="00D103FA" w:rsidRPr="00CB7AC6">
        <w:rPr>
          <w:i/>
          <w:iCs/>
          <w:color w:val="0070C0"/>
          <w:sz w:val="28"/>
          <w:szCs w:val="28"/>
        </w:rPr>
        <w:t xml:space="preserve"> Also alles was Sie brauchen</w:t>
      </w:r>
      <w:r w:rsidR="00797AAE" w:rsidRPr="00CB7AC6">
        <w:rPr>
          <w:i/>
          <w:iCs/>
          <w:color w:val="0070C0"/>
          <w:sz w:val="28"/>
          <w:szCs w:val="28"/>
        </w:rPr>
        <w:t>,</w:t>
      </w:r>
      <w:r w:rsidR="00D103FA" w:rsidRPr="00CB7AC6">
        <w:rPr>
          <w:i/>
          <w:iCs/>
          <w:color w:val="0070C0"/>
          <w:sz w:val="28"/>
          <w:szCs w:val="28"/>
        </w:rPr>
        <w:t xml:space="preserve"> um das RZ wieder lauffähig zu bekommen.</w:t>
      </w:r>
      <w:r w:rsidR="002B2B04" w:rsidRPr="00CB7AC6">
        <w:rPr>
          <w:i/>
          <w:iCs/>
          <w:color w:val="0070C0"/>
          <w:sz w:val="28"/>
          <w:szCs w:val="28"/>
        </w:rPr>
        <w:t xml:space="preserve"> </w:t>
      </w:r>
      <w:r w:rsidR="00BA3D5F" w:rsidRPr="00CB7AC6">
        <w:rPr>
          <w:i/>
          <w:iCs/>
          <w:color w:val="0070C0"/>
          <w:sz w:val="28"/>
          <w:szCs w:val="28"/>
        </w:rPr>
        <w:t>Beispiel</w:t>
      </w:r>
      <w:r w:rsidR="005F3FFB" w:rsidRPr="00CB7AC6">
        <w:rPr>
          <w:i/>
          <w:iCs/>
          <w:color w:val="0070C0"/>
          <w:sz w:val="28"/>
          <w:szCs w:val="28"/>
        </w:rPr>
        <w:t xml:space="preserve"> für eine</w:t>
      </w:r>
      <w:r w:rsidR="00EC2DBD" w:rsidRPr="00CB7AC6">
        <w:rPr>
          <w:i/>
          <w:iCs/>
          <w:color w:val="0070C0"/>
          <w:sz w:val="28"/>
          <w:szCs w:val="28"/>
        </w:rPr>
        <w:t>n</w:t>
      </w:r>
      <w:r w:rsidR="00E77DB7" w:rsidRPr="00CB7AC6">
        <w:rPr>
          <w:i/>
          <w:iCs/>
          <w:color w:val="0070C0"/>
          <w:sz w:val="28"/>
          <w:szCs w:val="28"/>
        </w:rPr>
        <w:t xml:space="preserve"> grafische</w:t>
      </w:r>
      <w:r w:rsidR="00EC2DBD" w:rsidRPr="00CB7AC6">
        <w:rPr>
          <w:i/>
          <w:iCs/>
          <w:color w:val="0070C0"/>
          <w:sz w:val="28"/>
          <w:szCs w:val="28"/>
        </w:rPr>
        <w:t>n</w:t>
      </w:r>
      <w:r w:rsidR="005F3FFB" w:rsidRPr="00CB7AC6">
        <w:rPr>
          <w:i/>
          <w:iCs/>
          <w:color w:val="0070C0"/>
          <w:sz w:val="28"/>
          <w:szCs w:val="28"/>
        </w:rPr>
        <w:t xml:space="preserve"> Koordinationsplan.</w:t>
      </w:r>
    </w:p>
    <w:p w14:paraId="15EF68AC" w14:textId="262556C6" w:rsidR="002B667F" w:rsidRDefault="002B667F" w:rsidP="002F2170">
      <w:pPr>
        <w:spacing w:line="360" w:lineRule="auto"/>
        <w:jc w:val="both"/>
      </w:pPr>
      <w:r>
        <w:rPr>
          <w:noProof/>
        </w:rPr>
        <w:lastRenderedPageBreak/>
        <w:drawing>
          <wp:inline distT="0" distB="0" distL="0" distR="0" wp14:anchorId="3039EAF7" wp14:editId="6BBBEDF0">
            <wp:extent cx="6120130" cy="5500370"/>
            <wp:effectExtent l="0" t="0" r="0" b="508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5500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B667F">
        <w:t>(Quelle BCM Academy GmbH, Lehrgang Certified IT Service Continuity Manager, CITSCM)</w:t>
      </w:r>
    </w:p>
    <w:p w14:paraId="283C8F40" w14:textId="77777777" w:rsidR="00AE5080" w:rsidRPr="009B3FA9" w:rsidRDefault="00AE5080" w:rsidP="009B3FA9"/>
    <w:p w14:paraId="34628C47" w14:textId="085F2359" w:rsidR="00913294" w:rsidRDefault="00DB1234" w:rsidP="00AE5080">
      <w:pPr>
        <w:pStyle w:val="berschrift1"/>
      </w:pPr>
      <w:bookmarkStart w:id="49" w:name="_Toc78363849"/>
      <w:bookmarkStart w:id="50" w:name="_Toc78364440"/>
      <w:bookmarkStart w:id="51" w:name="_Toc78459492"/>
      <w:bookmarkStart w:id="52" w:name="_Toc78460090"/>
      <w:bookmarkStart w:id="53" w:name="_Toc78460687"/>
      <w:bookmarkStart w:id="54" w:name="_Toc78461823"/>
      <w:bookmarkStart w:id="55" w:name="_Toc78462611"/>
      <w:bookmarkStart w:id="56" w:name="_Toc78363850"/>
      <w:bookmarkStart w:id="57" w:name="_Toc78364441"/>
      <w:bookmarkStart w:id="58" w:name="_Toc78459493"/>
      <w:bookmarkStart w:id="59" w:name="_Toc78460091"/>
      <w:bookmarkStart w:id="60" w:name="_Toc78460688"/>
      <w:bookmarkStart w:id="61" w:name="_Toc78461824"/>
      <w:bookmarkStart w:id="62" w:name="_Toc78462612"/>
      <w:bookmarkStart w:id="63" w:name="_Toc78363851"/>
      <w:bookmarkStart w:id="64" w:name="_Toc78364442"/>
      <w:bookmarkStart w:id="65" w:name="_Toc78459494"/>
      <w:bookmarkStart w:id="66" w:name="_Toc78460092"/>
      <w:bookmarkStart w:id="67" w:name="_Toc78460689"/>
      <w:bookmarkStart w:id="68" w:name="_Toc78461825"/>
      <w:bookmarkStart w:id="69" w:name="_Toc78462613"/>
      <w:bookmarkStart w:id="70" w:name="_Toc78363852"/>
      <w:bookmarkStart w:id="71" w:name="_Toc78364443"/>
      <w:bookmarkStart w:id="72" w:name="_Toc78459495"/>
      <w:bookmarkStart w:id="73" w:name="_Toc78460093"/>
      <w:bookmarkStart w:id="74" w:name="_Toc78460690"/>
      <w:bookmarkStart w:id="75" w:name="_Toc78461826"/>
      <w:bookmarkStart w:id="76" w:name="_Toc78462614"/>
      <w:bookmarkStart w:id="77" w:name="_Toc78363853"/>
      <w:bookmarkStart w:id="78" w:name="_Toc78364444"/>
      <w:bookmarkStart w:id="79" w:name="_Toc78459496"/>
      <w:bookmarkStart w:id="80" w:name="_Toc78460094"/>
      <w:bookmarkStart w:id="81" w:name="_Toc78460691"/>
      <w:bookmarkStart w:id="82" w:name="_Toc78461827"/>
      <w:bookmarkStart w:id="83" w:name="_Toc78462615"/>
      <w:bookmarkStart w:id="84" w:name="_Toc78363854"/>
      <w:bookmarkStart w:id="85" w:name="_Toc78364445"/>
      <w:bookmarkStart w:id="86" w:name="_Toc78459497"/>
      <w:bookmarkStart w:id="87" w:name="_Toc78460095"/>
      <w:bookmarkStart w:id="88" w:name="_Toc78460692"/>
      <w:bookmarkStart w:id="89" w:name="_Toc78461828"/>
      <w:bookmarkStart w:id="90" w:name="_Toc78462616"/>
      <w:bookmarkStart w:id="91" w:name="_Toc78363855"/>
      <w:bookmarkStart w:id="92" w:name="_Toc78364446"/>
      <w:bookmarkStart w:id="93" w:name="_Toc78459498"/>
      <w:bookmarkStart w:id="94" w:name="_Toc78460096"/>
      <w:bookmarkStart w:id="95" w:name="_Toc78460693"/>
      <w:bookmarkStart w:id="96" w:name="_Toc78461829"/>
      <w:bookmarkStart w:id="97" w:name="_Toc78462617"/>
      <w:bookmarkStart w:id="98" w:name="_Toc78363856"/>
      <w:bookmarkStart w:id="99" w:name="_Toc78364447"/>
      <w:bookmarkStart w:id="100" w:name="_Toc78459499"/>
      <w:bookmarkStart w:id="101" w:name="_Toc78460097"/>
      <w:bookmarkStart w:id="102" w:name="_Toc78460694"/>
      <w:bookmarkStart w:id="103" w:name="_Toc78461830"/>
      <w:bookmarkStart w:id="104" w:name="_Toc78462618"/>
      <w:bookmarkStart w:id="105" w:name="_Toc78363857"/>
      <w:bookmarkStart w:id="106" w:name="_Toc78364448"/>
      <w:bookmarkStart w:id="107" w:name="_Toc78459500"/>
      <w:bookmarkStart w:id="108" w:name="_Toc78460098"/>
      <w:bookmarkStart w:id="109" w:name="_Toc78460695"/>
      <w:bookmarkStart w:id="110" w:name="_Toc78461831"/>
      <w:bookmarkStart w:id="111" w:name="_Toc78462619"/>
      <w:bookmarkStart w:id="112" w:name="_Toc78363858"/>
      <w:bookmarkStart w:id="113" w:name="_Toc78364449"/>
      <w:bookmarkStart w:id="114" w:name="_Toc78459501"/>
      <w:bookmarkStart w:id="115" w:name="_Toc78460099"/>
      <w:bookmarkStart w:id="116" w:name="_Toc78460696"/>
      <w:bookmarkStart w:id="117" w:name="_Toc78461832"/>
      <w:bookmarkStart w:id="118" w:name="_Toc78462620"/>
      <w:bookmarkStart w:id="119" w:name="_Toc78363859"/>
      <w:bookmarkStart w:id="120" w:name="_Toc78364450"/>
      <w:bookmarkStart w:id="121" w:name="_Toc78459502"/>
      <w:bookmarkStart w:id="122" w:name="_Toc78460100"/>
      <w:bookmarkStart w:id="123" w:name="_Toc78460697"/>
      <w:bookmarkStart w:id="124" w:name="_Toc78461833"/>
      <w:bookmarkStart w:id="125" w:name="_Toc78462621"/>
      <w:bookmarkStart w:id="126" w:name="_Toc78363860"/>
      <w:bookmarkStart w:id="127" w:name="_Toc78364451"/>
      <w:bookmarkStart w:id="128" w:name="_Toc78459503"/>
      <w:bookmarkStart w:id="129" w:name="_Toc78460101"/>
      <w:bookmarkStart w:id="130" w:name="_Toc78460698"/>
      <w:bookmarkStart w:id="131" w:name="_Toc78461834"/>
      <w:bookmarkStart w:id="132" w:name="_Toc78462622"/>
      <w:bookmarkStart w:id="133" w:name="_Toc78363861"/>
      <w:bookmarkStart w:id="134" w:name="_Toc78364452"/>
      <w:bookmarkStart w:id="135" w:name="_Toc78459504"/>
      <w:bookmarkStart w:id="136" w:name="_Toc78460102"/>
      <w:bookmarkStart w:id="137" w:name="_Toc78460699"/>
      <w:bookmarkStart w:id="138" w:name="_Toc78461835"/>
      <w:bookmarkStart w:id="139" w:name="_Toc78462623"/>
      <w:bookmarkStart w:id="140" w:name="_Toc78363862"/>
      <w:bookmarkStart w:id="141" w:name="_Toc78364453"/>
      <w:bookmarkStart w:id="142" w:name="_Toc78459505"/>
      <w:bookmarkStart w:id="143" w:name="_Toc78460103"/>
      <w:bookmarkStart w:id="144" w:name="_Toc78460700"/>
      <w:bookmarkStart w:id="145" w:name="_Toc78461836"/>
      <w:bookmarkStart w:id="146" w:name="_Toc78462624"/>
      <w:bookmarkStart w:id="147" w:name="_Toc78363863"/>
      <w:bookmarkStart w:id="148" w:name="_Toc78364454"/>
      <w:bookmarkStart w:id="149" w:name="_Toc78459506"/>
      <w:bookmarkStart w:id="150" w:name="_Toc78460104"/>
      <w:bookmarkStart w:id="151" w:name="_Toc78460701"/>
      <w:bookmarkStart w:id="152" w:name="_Toc78461837"/>
      <w:bookmarkStart w:id="153" w:name="_Toc78462625"/>
      <w:bookmarkStart w:id="154" w:name="_Toc78363864"/>
      <w:bookmarkStart w:id="155" w:name="_Toc78364455"/>
      <w:bookmarkStart w:id="156" w:name="_Toc78459507"/>
      <w:bookmarkStart w:id="157" w:name="_Toc78460105"/>
      <w:bookmarkStart w:id="158" w:name="_Toc78460702"/>
      <w:bookmarkStart w:id="159" w:name="_Toc78461838"/>
      <w:bookmarkStart w:id="160" w:name="_Toc78462626"/>
      <w:bookmarkStart w:id="161" w:name="_Toc78363865"/>
      <w:bookmarkStart w:id="162" w:name="_Toc78364456"/>
      <w:bookmarkStart w:id="163" w:name="_Toc78459508"/>
      <w:bookmarkStart w:id="164" w:name="_Toc78460106"/>
      <w:bookmarkStart w:id="165" w:name="_Toc78460703"/>
      <w:bookmarkStart w:id="166" w:name="_Toc78461839"/>
      <w:bookmarkStart w:id="167" w:name="_Toc78462627"/>
      <w:bookmarkStart w:id="168" w:name="_Toc77777903"/>
      <w:bookmarkStart w:id="169" w:name="_Toc78363866"/>
      <w:bookmarkStart w:id="170" w:name="_Toc78364457"/>
      <w:bookmarkStart w:id="171" w:name="_Toc78459509"/>
      <w:bookmarkStart w:id="172" w:name="_Toc78460107"/>
      <w:bookmarkStart w:id="173" w:name="_Toc78460704"/>
      <w:bookmarkStart w:id="174" w:name="_Toc78461840"/>
      <w:bookmarkStart w:id="175" w:name="_Toc78462628"/>
      <w:bookmarkStart w:id="176" w:name="_Toc77777904"/>
      <w:bookmarkStart w:id="177" w:name="_Toc78363867"/>
      <w:bookmarkStart w:id="178" w:name="_Toc78364458"/>
      <w:bookmarkStart w:id="179" w:name="_Toc78459510"/>
      <w:bookmarkStart w:id="180" w:name="_Toc78460108"/>
      <w:bookmarkStart w:id="181" w:name="_Toc78460705"/>
      <w:bookmarkStart w:id="182" w:name="_Toc78461841"/>
      <w:bookmarkStart w:id="183" w:name="_Toc78462629"/>
      <w:bookmarkStart w:id="184" w:name="_Toc77777905"/>
      <w:bookmarkStart w:id="185" w:name="_Toc78363868"/>
      <w:bookmarkStart w:id="186" w:name="_Toc78364459"/>
      <w:bookmarkStart w:id="187" w:name="_Toc78459511"/>
      <w:bookmarkStart w:id="188" w:name="_Toc78460109"/>
      <w:bookmarkStart w:id="189" w:name="_Toc78460706"/>
      <w:bookmarkStart w:id="190" w:name="_Toc78461842"/>
      <w:bookmarkStart w:id="191" w:name="_Toc78462630"/>
      <w:bookmarkStart w:id="192" w:name="_Toc77777906"/>
      <w:bookmarkStart w:id="193" w:name="_Toc78363869"/>
      <w:bookmarkStart w:id="194" w:name="_Toc78364460"/>
      <w:bookmarkStart w:id="195" w:name="_Toc78459512"/>
      <w:bookmarkStart w:id="196" w:name="_Toc78460110"/>
      <w:bookmarkStart w:id="197" w:name="_Toc78460707"/>
      <w:bookmarkStart w:id="198" w:name="_Toc78461843"/>
      <w:bookmarkStart w:id="199" w:name="_Toc78462631"/>
      <w:bookmarkStart w:id="200" w:name="_Toc77777907"/>
      <w:bookmarkStart w:id="201" w:name="_Toc78363870"/>
      <w:bookmarkStart w:id="202" w:name="_Toc78364461"/>
      <w:bookmarkStart w:id="203" w:name="_Toc78459513"/>
      <w:bookmarkStart w:id="204" w:name="_Toc78460111"/>
      <w:bookmarkStart w:id="205" w:name="_Toc78460708"/>
      <w:bookmarkStart w:id="206" w:name="_Toc78461844"/>
      <w:bookmarkStart w:id="207" w:name="_Toc78462632"/>
      <w:bookmarkStart w:id="208" w:name="_Toc77777908"/>
      <w:bookmarkStart w:id="209" w:name="_Toc78363871"/>
      <w:bookmarkStart w:id="210" w:name="_Toc78364462"/>
      <w:bookmarkStart w:id="211" w:name="_Toc78459514"/>
      <w:bookmarkStart w:id="212" w:name="_Toc78460112"/>
      <w:bookmarkStart w:id="213" w:name="_Toc78460709"/>
      <w:bookmarkStart w:id="214" w:name="_Toc78461845"/>
      <w:bookmarkStart w:id="215" w:name="_Toc78462633"/>
      <w:bookmarkStart w:id="216" w:name="_Toc77777909"/>
      <w:bookmarkStart w:id="217" w:name="_Toc78363872"/>
      <w:bookmarkStart w:id="218" w:name="_Toc78364463"/>
      <w:bookmarkStart w:id="219" w:name="_Toc78459515"/>
      <w:bookmarkStart w:id="220" w:name="_Toc78460113"/>
      <w:bookmarkStart w:id="221" w:name="_Toc78460710"/>
      <w:bookmarkStart w:id="222" w:name="_Toc78461846"/>
      <w:bookmarkStart w:id="223" w:name="_Toc78462634"/>
      <w:bookmarkStart w:id="224" w:name="_Toc77777910"/>
      <w:bookmarkStart w:id="225" w:name="_Toc78363873"/>
      <w:bookmarkStart w:id="226" w:name="_Toc78364464"/>
      <w:bookmarkStart w:id="227" w:name="_Toc78459516"/>
      <w:bookmarkStart w:id="228" w:name="_Toc78460114"/>
      <w:bookmarkStart w:id="229" w:name="_Toc78460711"/>
      <w:bookmarkStart w:id="230" w:name="_Toc78461847"/>
      <w:bookmarkStart w:id="231" w:name="_Toc78462635"/>
      <w:bookmarkStart w:id="232" w:name="_Toc77777911"/>
      <w:bookmarkStart w:id="233" w:name="_Toc78363874"/>
      <w:bookmarkStart w:id="234" w:name="_Toc78364465"/>
      <w:bookmarkStart w:id="235" w:name="_Toc78459517"/>
      <w:bookmarkStart w:id="236" w:name="_Toc78460115"/>
      <w:bookmarkStart w:id="237" w:name="_Toc78460712"/>
      <w:bookmarkStart w:id="238" w:name="_Toc78461848"/>
      <w:bookmarkStart w:id="239" w:name="_Toc78462636"/>
      <w:bookmarkStart w:id="240" w:name="_Toc77777912"/>
      <w:bookmarkStart w:id="241" w:name="_Toc78363875"/>
      <w:bookmarkStart w:id="242" w:name="_Toc78364466"/>
      <w:bookmarkStart w:id="243" w:name="_Toc78459518"/>
      <w:bookmarkStart w:id="244" w:name="_Toc78460116"/>
      <w:bookmarkStart w:id="245" w:name="_Toc78460713"/>
      <w:bookmarkStart w:id="246" w:name="_Toc78461849"/>
      <w:bookmarkStart w:id="247" w:name="_Toc78462637"/>
      <w:bookmarkStart w:id="248" w:name="_Toc77777913"/>
      <w:bookmarkStart w:id="249" w:name="_Toc78363876"/>
      <w:bookmarkStart w:id="250" w:name="_Toc78364467"/>
      <w:bookmarkStart w:id="251" w:name="_Toc78459519"/>
      <w:bookmarkStart w:id="252" w:name="_Toc78460117"/>
      <w:bookmarkStart w:id="253" w:name="_Toc78460714"/>
      <w:bookmarkStart w:id="254" w:name="_Toc78461850"/>
      <w:bookmarkStart w:id="255" w:name="_Toc78462638"/>
      <w:bookmarkStart w:id="256" w:name="_Toc77777914"/>
      <w:bookmarkStart w:id="257" w:name="_Toc78363877"/>
      <w:bookmarkStart w:id="258" w:name="_Toc78364468"/>
      <w:bookmarkStart w:id="259" w:name="_Toc78459520"/>
      <w:bookmarkStart w:id="260" w:name="_Toc78460118"/>
      <w:bookmarkStart w:id="261" w:name="_Toc78460715"/>
      <w:bookmarkStart w:id="262" w:name="_Toc78461851"/>
      <w:bookmarkStart w:id="263" w:name="_Toc78462639"/>
      <w:bookmarkStart w:id="264" w:name="_Toc77777915"/>
      <w:bookmarkStart w:id="265" w:name="_Toc78363878"/>
      <w:bookmarkStart w:id="266" w:name="_Toc78364469"/>
      <w:bookmarkStart w:id="267" w:name="_Toc78459521"/>
      <w:bookmarkStart w:id="268" w:name="_Toc78460119"/>
      <w:bookmarkStart w:id="269" w:name="_Toc78460716"/>
      <w:bookmarkStart w:id="270" w:name="_Toc78461852"/>
      <w:bookmarkStart w:id="271" w:name="_Toc78462640"/>
      <w:bookmarkStart w:id="272" w:name="_Toc77777916"/>
      <w:bookmarkStart w:id="273" w:name="_Toc78363879"/>
      <w:bookmarkStart w:id="274" w:name="_Toc78364470"/>
      <w:bookmarkStart w:id="275" w:name="_Toc78459522"/>
      <w:bookmarkStart w:id="276" w:name="_Toc78460120"/>
      <w:bookmarkStart w:id="277" w:name="_Toc78460717"/>
      <w:bookmarkStart w:id="278" w:name="_Toc78461853"/>
      <w:bookmarkStart w:id="279" w:name="_Toc78462641"/>
      <w:bookmarkStart w:id="280" w:name="_Toc78363882"/>
      <w:bookmarkStart w:id="281" w:name="_Toc78364473"/>
      <w:bookmarkStart w:id="282" w:name="_Toc78459525"/>
      <w:bookmarkStart w:id="283" w:name="_Toc78460123"/>
      <w:bookmarkStart w:id="284" w:name="_Toc78460720"/>
      <w:bookmarkStart w:id="285" w:name="_Toc78461856"/>
      <w:bookmarkStart w:id="286" w:name="_Toc78462644"/>
      <w:bookmarkStart w:id="287" w:name="_Toc78363883"/>
      <w:bookmarkStart w:id="288" w:name="_Toc78364474"/>
      <w:bookmarkStart w:id="289" w:name="_Toc78459526"/>
      <w:bookmarkStart w:id="290" w:name="_Toc78460124"/>
      <w:bookmarkStart w:id="291" w:name="_Toc78460721"/>
      <w:bookmarkStart w:id="292" w:name="_Toc78461857"/>
      <w:bookmarkStart w:id="293" w:name="_Toc78462645"/>
      <w:bookmarkStart w:id="294" w:name="_Toc78363884"/>
      <w:bookmarkStart w:id="295" w:name="_Toc78364475"/>
      <w:bookmarkStart w:id="296" w:name="_Toc78459527"/>
      <w:bookmarkStart w:id="297" w:name="_Toc78460125"/>
      <w:bookmarkStart w:id="298" w:name="_Toc78460722"/>
      <w:bookmarkStart w:id="299" w:name="_Toc78461858"/>
      <w:bookmarkStart w:id="300" w:name="_Toc78462646"/>
      <w:bookmarkStart w:id="301" w:name="_Toc78363906"/>
      <w:bookmarkStart w:id="302" w:name="_Toc78364497"/>
      <w:bookmarkStart w:id="303" w:name="_Toc78459549"/>
      <w:bookmarkStart w:id="304" w:name="_Toc78460147"/>
      <w:bookmarkStart w:id="305" w:name="_Toc78460744"/>
      <w:bookmarkStart w:id="306" w:name="_Toc78461880"/>
      <w:bookmarkStart w:id="307" w:name="_Toc78462668"/>
      <w:bookmarkStart w:id="308" w:name="_Toc78363907"/>
      <w:bookmarkStart w:id="309" w:name="_Toc78364498"/>
      <w:bookmarkStart w:id="310" w:name="_Toc78459550"/>
      <w:bookmarkStart w:id="311" w:name="_Toc78460148"/>
      <w:bookmarkStart w:id="312" w:name="_Toc78460745"/>
      <w:bookmarkStart w:id="313" w:name="_Toc78461881"/>
      <w:bookmarkStart w:id="314" w:name="_Toc78462669"/>
      <w:bookmarkStart w:id="315" w:name="_Toc78363908"/>
      <w:bookmarkStart w:id="316" w:name="_Toc78364499"/>
      <w:bookmarkStart w:id="317" w:name="_Toc78459551"/>
      <w:bookmarkStart w:id="318" w:name="_Toc78460149"/>
      <w:bookmarkStart w:id="319" w:name="_Toc78460746"/>
      <w:bookmarkStart w:id="320" w:name="_Toc78461882"/>
      <w:bookmarkStart w:id="321" w:name="_Toc78462670"/>
      <w:bookmarkStart w:id="322" w:name="_Toc78364501"/>
      <w:bookmarkStart w:id="323" w:name="_Toc78459553"/>
      <w:bookmarkStart w:id="324" w:name="_Toc78460151"/>
      <w:bookmarkStart w:id="325" w:name="_Toc78460748"/>
      <w:bookmarkStart w:id="326" w:name="_Toc78461884"/>
      <w:bookmarkStart w:id="327" w:name="_Toc78462672"/>
      <w:bookmarkStart w:id="328" w:name="_Toc78363910"/>
      <w:bookmarkStart w:id="329" w:name="_Toc78364502"/>
      <w:bookmarkStart w:id="330" w:name="_Toc78459554"/>
      <w:bookmarkStart w:id="331" w:name="_Toc78460152"/>
      <w:bookmarkStart w:id="332" w:name="_Toc78460749"/>
      <w:bookmarkStart w:id="333" w:name="_Toc78461885"/>
      <w:bookmarkStart w:id="334" w:name="_Toc78462673"/>
      <w:bookmarkStart w:id="335" w:name="_Toc78363911"/>
      <w:bookmarkStart w:id="336" w:name="_Toc78364503"/>
      <w:bookmarkStart w:id="337" w:name="_Toc78459555"/>
      <w:bookmarkStart w:id="338" w:name="_Toc78460153"/>
      <w:bookmarkStart w:id="339" w:name="_Toc78460750"/>
      <w:bookmarkStart w:id="340" w:name="_Toc78461886"/>
      <w:bookmarkStart w:id="341" w:name="_Toc78462674"/>
      <w:bookmarkStart w:id="342" w:name="_Toc78363912"/>
      <w:bookmarkStart w:id="343" w:name="_Toc78364504"/>
      <w:bookmarkStart w:id="344" w:name="_Toc78459556"/>
      <w:bookmarkStart w:id="345" w:name="_Toc78460154"/>
      <w:bookmarkStart w:id="346" w:name="_Toc78460751"/>
      <w:bookmarkStart w:id="347" w:name="_Toc78461887"/>
      <w:bookmarkStart w:id="348" w:name="_Toc78462675"/>
      <w:bookmarkStart w:id="349" w:name="_Toc78363913"/>
      <w:bookmarkStart w:id="350" w:name="_Toc78364505"/>
      <w:bookmarkStart w:id="351" w:name="_Toc78459557"/>
      <w:bookmarkStart w:id="352" w:name="_Toc78460155"/>
      <w:bookmarkStart w:id="353" w:name="_Toc78460752"/>
      <w:bookmarkStart w:id="354" w:name="_Toc78461888"/>
      <w:bookmarkStart w:id="355" w:name="_Toc78462676"/>
      <w:bookmarkStart w:id="356" w:name="_Toc78363920"/>
      <w:bookmarkStart w:id="357" w:name="_Toc78364512"/>
      <w:bookmarkStart w:id="358" w:name="_Toc78459564"/>
      <w:bookmarkStart w:id="359" w:name="_Toc78460162"/>
      <w:bookmarkStart w:id="360" w:name="_Toc78460759"/>
      <w:bookmarkStart w:id="361" w:name="_Toc78461895"/>
      <w:bookmarkStart w:id="362" w:name="_Toc78462683"/>
      <w:bookmarkStart w:id="363" w:name="_Toc78363921"/>
      <w:bookmarkStart w:id="364" w:name="_Toc78364513"/>
      <w:bookmarkStart w:id="365" w:name="_Toc78459565"/>
      <w:bookmarkStart w:id="366" w:name="_Toc78460163"/>
      <w:bookmarkStart w:id="367" w:name="_Toc78460760"/>
      <w:bookmarkStart w:id="368" w:name="_Toc78461896"/>
      <w:bookmarkStart w:id="369" w:name="_Toc78462684"/>
      <w:bookmarkStart w:id="370" w:name="_Toc78363922"/>
      <w:bookmarkStart w:id="371" w:name="_Toc78364514"/>
      <w:bookmarkStart w:id="372" w:name="_Toc78459566"/>
      <w:bookmarkStart w:id="373" w:name="_Toc78460164"/>
      <w:bookmarkStart w:id="374" w:name="_Toc78460761"/>
      <w:bookmarkStart w:id="375" w:name="_Toc78461897"/>
      <w:bookmarkStart w:id="376" w:name="_Toc78462685"/>
      <w:bookmarkStart w:id="377" w:name="_Toc78363959"/>
      <w:bookmarkStart w:id="378" w:name="_Toc78364551"/>
      <w:bookmarkStart w:id="379" w:name="_Toc78459603"/>
      <w:bookmarkStart w:id="380" w:name="_Toc78460201"/>
      <w:bookmarkStart w:id="381" w:name="_Toc78460798"/>
      <w:bookmarkStart w:id="382" w:name="_Toc78461934"/>
      <w:bookmarkStart w:id="383" w:name="_Toc78462722"/>
      <w:bookmarkStart w:id="384" w:name="_Toc78363960"/>
      <w:bookmarkStart w:id="385" w:name="_Toc78364552"/>
      <w:bookmarkStart w:id="386" w:name="_Toc78459604"/>
      <w:bookmarkStart w:id="387" w:name="_Toc78460202"/>
      <w:bookmarkStart w:id="388" w:name="_Toc78460799"/>
      <w:bookmarkStart w:id="389" w:name="_Toc78461935"/>
      <w:bookmarkStart w:id="390" w:name="_Toc78462723"/>
      <w:bookmarkStart w:id="391" w:name="_Toc78363994"/>
      <w:bookmarkStart w:id="392" w:name="_Toc78364586"/>
      <w:bookmarkStart w:id="393" w:name="_Toc78459638"/>
      <w:bookmarkStart w:id="394" w:name="_Toc78460236"/>
      <w:bookmarkStart w:id="395" w:name="_Toc78460833"/>
      <w:bookmarkStart w:id="396" w:name="_Toc78461969"/>
      <w:bookmarkStart w:id="397" w:name="_Toc78462757"/>
      <w:bookmarkStart w:id="398" w:name="_Toc78363995"/>
      <w:bookmarkStart w:id="399" w:name="_Toc78364587"/>
      <w:bookmarkStart w:id="400" w:name="_Toc78459639"/>
      <w:bookmarkStart w:id="401" w:name="_Toc78460237"/>
      <w:bookmarkStart w:id="402" w:name="_Toc78460834"/>
      <w:bookmarkStart w:id="403" w:name="_Toc78461970"/>
      <w:bookmarkStart w:id="404" w:name="_Toc78462758"/>
      <w:bookmarkStart w:id="405" w:name="_Toc78364008"/>
      <w:bookmarkStart w:id="406" w:name="_Toc78364600"/>
      <w:bookmarkStart w:id="407" w:name="_Toc78459652"/>
      <w:bookmarkStart w:id="408" w:name="_Toc78460250"/>
      <w:bookmarkStart w:id="409" w:name="_Toc78460847"/>
      <w:bookmarkStart w:id="410" w:name="_Toc78461983"/>
      <w:bookmarkStart w:id="411" w:name="_Toc78462771"/>
      <w:bookmarkStart w:id="412" w:name="_Toc78364009"/>
      <w:bookmarkStart w:id="413" w:name="_Toc78364601"/>
      <w:bookmarkStart w:id="414" w:name="_Toc78459653"/>
      <w:bookmarkStart w:id="415" w:name="_Toc78460251"/>
      <w:bookmarkStart w:id="416" w:name="_Toc78460848"/>
      <w:bookmarkStart w:id="417" w:name="_Toc78461984"/>
      <w:bookmarkStart w:id="418" w:name="_Toc78462772"/>
      <w:bookmarkStart w:id="419" w:name="_Toc78364016"/>
      <w:bookmarkStart w:id="420" w:name="_Toc78364608"/>
      <w:bookmarkStart w:id="421" w:name="_Toc78459660"/>
      <w:bookmarkStart w:id="422" w:name="_Toc78460258"/>
      <w:bookmarkStart w:id="423" w:name="_Toc78460855"/>
      <w:bookmarkStart w:id="424" w:name="_Toc78461991"/>
      <w:bookmarkStart w:id="425" w:name="_Toc78462779"/>
      <w:bookmarkStart w:id="426" w:name="_Toc78364017"/>
      <w:bookmarkStart w:id="427" w:name="_Toc78364609"/>
      <w:bookmarkStart w:id="428" w:name="_Toc78459661"/>
      <w:bookmarkStart w:id="429" w:name="_Toc78460259"/>
      <w:bookmarkStart w:id="430" w:name="_Toc78460856"/>
      <w:bookmarkStart w:id="431" w:name="_Toc78461992"/>
      <w:bookmarkStart w:id="432" w:name="_Toc78462780"/>
      <w:bookmarkStart w:id="433" w:name="_Toc78364075"/>
      <w:bookmarkStart w:id="434" w:name="_Toc78364667"/>
      <w:bookmarkStart w:id="435" w:name="_Toc78459719"/>
      <w:bookmarkStart w:id="436" w:name="_Toc78460317"/>
      <w:bookmarkStart w:id="437" w:name="_Toc78460914"/>
      <w:bookmarkStart w:id="438" w:name="_Toc78462050"/>
      <w:bookmarkStart w:id="439" w:name="_Toc78462838"/>
      <w:bookmarkStart w:id="440" w:name="_Toc78364076"/>
      <w:bookmarkStart w:id="441" w:name="_Toc78364668"/>
      <w:bookmarkStart w:id="442" w:name="_Toc78459720"/>
      <w:bookmarkStart w:id="443" w:name="_Toc78460318"/>
      <w:bookmarkStart w:id="444" w:name="_Toc78460915"/>
      <w:bookmarkStart w:id="445" w:name="_Toc78462051"/>
      <w:bookmarkStart w:id="446" w:name="_Toc78462839"/>
      <w:bookmarkStart w:id="447" w:name="_Toc78364083"/>
      <w:bookmarkStart w:id="448" w:name="_Toc78364675"/>
      <w:bookmarkStart w:id="449" w:name="_Toc78459727"/>
      <w:bookmarkStart w:id="450" w:name="_Toc78460325"/>
      <w:bookmarkStart w:id="451" w:name="_Toc78460922"/>
      <w:bookmarkStart w:id="452" w:name="_Toc78462058"/>
      <w:bookmarkStart w:id="453" w:name="_Toc78462846"/>
      <w:bookmarkStart w:id="454" w:name="_Toc78364084"/>
      <w:bookmarkStart w:id="455" w:name="_Toc78364676"/>
      <w:bookmarkStart w:id="456" w:name="_Toc78459728"/>
      <w:bookmarkStart w:id="457" w:name="_Toc78460326"/>
      <w:bookmarkStart w:id="458" w:name="_Toc78460923"/>
      <w:bookmarkStart w:id="459" w:name="_Toc78462059"/>
      <w:bookmarkStart w:id="460" w:name="_Toc78462847"/>
      <w:bookmarkStart w:id="461" w:name="_Toc78364091"/>
      <w:bookmarkStart w:id="462" w:name="_Toc78364683"/>
      <w:bookmarkStart w:id="463" w:name="_Toc78459735"/>
      <w:bookmarkStart w:id="464" w:name="_Toc78460333"/>
      <w:bookmarkStart w:id="465" w:name="_Toc78460930"/>
      <w:bookmarkStart w:id="466" w:name="_Toc78462066"/>
      <w:bookmarkStart w:id="467" w:name="_Toc78462854"/>
      <w:bookmarkStart w:id="468" w:name="_Toc78364092"/>
      <w:bookmarkStart w:id="469" w:name="_Toc78364684"/>
      <w:bookmarkStart w:id="470" w:name="_Toc78459736"/>
      <w:bookmarkStart w:id="471" w:name="_Toc78460334"/>
      <w:bookmarkStart w:id="472" w:name="_Toc78460931"/>
      <w:bookmarkStart w:id="473" w:name="_Toc78462067"/>
      <w:bookmarkStart w:id="474" w:name="_Toc78462855"/>
      <w:bookmarkStart w:id="475" w:name="_Toc78364099"/>
      <w:bookmarkStart w:id="476" w:name="_Toc78364691"/>
      <w:bookmarkStart w:id="477" w:name="_Toc78459743"/>
      <w:bookmarkStart w:id="478" w:name="_Toc78460341"/>
      <w:bookmarkStart w:id="479" w:name="_Toc78460938"/>
      <w:bookmarkStart w:id="480" w:name="_Toc78462074"/>
      <w:bookmarkStart w:id="481" w:name="_Toc78462862"/>
      <w:bookmarkStart w:id="482" w:name="_Toc78364100"/>
      <w:bookmarkStart w:id="483" w:name="_Toc78364692"/>
      <w:bookmarkStart w:id="484" w:name="_Toc78459744"/>
      <w:bookmarkStart w:id="485" w:name="_Toc78460342"/>
      <w:bookmarkStart w:id="486" w:name="_Toc78460939"/>
      <w:bookmarkStart w:id="487" w:name="_Toc78462075"/>
      <w:bookmarkStart w:id="488" w:name="_Toc78462863"/>
      <w:bookmarkStart w:id="489" w:name="_Toc78364101"/>
      <w:bookmarkStart w:id="490" w:name="_Toc78364693"/>
      <w:bookmarkStart w:id="491" w:name="_Toc78459745"/>
      <w:bookmarkStart w:id="492" w:name="_Toc78460343"/>
      <w:bookmarkStart w:id="493" w:name="_Toc78460940"/>
      <w:bookmarkStart w:id="494" w:name="_Toc78462076"/>
      <w:bookmarkStart w:id="495" w:name="_Toc78462864"/>
      <w:bookmarkStart w:id="496" w:name="_Toc78364108"/>
      <w:bookmarkStart w:id="497" w:name="_Toc78364700"/>
      <w:bookmarkStart w:id="498" w:name="_Toc78459752"/>
      <w:bookmarkStart w:id="499" w:name="_Toc78460350"/>
      <w:bookmarkStart w:id="500" w:name="_Toc78460947"/>
      <w:bookmarkStart w:id="501" w:name="_Toc78462083"/>
      <w:bookmarkStart w:id="502" w:name="_Toc78462871"/>
      <w:bookmarkStart w:id="503" w:name="_Toc78364109"/>
      <w:bookmarkStart w:id="504" w:name="_Toc78364701"/>
      <w:bookmarkStart w:id="505" w:name="_Toc78459753"/>
      <w:bookmarkStart w:id="506" w:name="_Toc78460351"/>
      <w:bookmarkStart w:id="507" w:name="_Toc78460948"/>
      <w:bookmarkStart w:id="508" w:name="_Toc78462084"/>
      <w:bookmarkStart w:id="509" w:name="_Toc78462872"/>
      <w:bookmarkStart w:id="510" w:name="_Toc78364116"/>
      <w:bookmarkStart w:id="511" w:name="_Toc78364708"/>
      <w:bookmarkStart w:id="512" w:name="_Toc78459760"/>
      <w:bookmarkStart w:id="513" w:name="_Toc78460358"/>
      <w:bookmarkStart w:id="514" w:name="_Toc78460955"/>
      <w:bookmarkStart w:id="515" w:name="_Toc78462091"/>
      <w:bookmarkStart w:id="516" w:name="_Toc78462879"/>
      <w:bookmarkStart w:id="517" w:name="_Toc78364117"/>
      <w:bookmarkStart w:id="518" w:name="_Toc78364709"/>
      <w:bookmarkStart w:id="519" w:name="_Toc78459761"/>
      <w:bookmarkStart w:id="520" w:name="_Toc78460359"/>
      <w:bookmarkStart w:id="521" w:name="_Toc78460956"/>
      <w:bookmarkStart w:id="522" w:name="_Toc78462092"/>
      <w:bookmarkStart w:id="523" w:name="_Toc78462880"/>
      <w:bookmarkStart w:id="524" w:name="_Toc78364127"/>
      <w:bookmarkStart w:id="525" w:name="_Toc78364719"/>
      <w:bookmarkStart w:id="526" w:name="_Toc78459771"/>
      <w:bookmarkStart w:id="527" w:name="_Toc78460369"/>
      <w:bookmarkStart w:id="528" w:name="_Toc78460966"/>
      <w:bookmarkStart w:id="529" w:name="_Toc78462102"/>
      <w:bookmarkStart w:id="530" w:name="_Toc78462890"/>
      <w:bookmarkStart w:id="531" w:name="_Toc78364128"/>
      <w:bookmarkStart w:id="532" w:name="_Toc78364720"/>
      <w:bookmarkStart w:id="533" w:name="_Toc78459772"/>
      <w:bookmarkStart w:id="534" w:name="_Toc78460370"/>
      <w:bookmarkStart w:id="535" w:name="_Toc78460967"/>
      <w:bookmarkStart w:id="536" w:name="_Toc78462103"/>
      <w:bookmarkStart w:id="537" w:name="_Toc78462891"/>
      <w:bookmarkStart w:id="538" w:name="_Toc78364138"/>
      <w:bookmarkStart w:id="539" w:name="_Toc78364730"/>
      <w:bookmarkStart w:id="540" w:name="_Toc78459782"/>
      <w:bookmarkStart w:id="541" w:name="_Toc78460380"/>
      <w:bookmarkStart w:id="542" w:name="_Toc78460977"/>
      <w:bookmarkStart w:id="543" w:name="_Toc78462113"/>
      <w:bookmarkStart w:id="544" w:name="_Toc78462901"/>
      <w:bookmarkStart w:id="545" w:name="_Toc78364139"/>
      <w:bookmarkStart w:id="546" w:name="_Toc78364731"/>
      <w:bookmarkStart w:id="547" w:name="_Toc78459783"/>
      <w:bookmarkStart w:id="548" w:name="_Toc78460381"/>
      <w:bookmarkStart w:id="549" w:name="_Toc78460978"/>
      <w:bookmarkStart w:id="550" w:name="_Toc78462114"/>
      <w:bookmarkStart w:id="551" w:name="_Toc78462902"/>
      <w:bookmarkStart w:id="552" w:name="_Toc78364140"/>
      <w:bookmarkStart w:id="553" w:name="_Toc78364732"/>
      <w:bookmarkStart w:id="554" w:name="_Toc78459784"/>
      <w:bookmarkStart w:id="555" w:name="_Toc78460382"/>
      <w:bookmarkStart w:id="556" w:name="_Toc78460979"/>
      <w:bookmarkStart w:id="557" w:name="_Toc78462115"/>
      <w:bookmarkStart w:id="558" w:name="_Toc78462903"/>
      <w:bookmarkStart w:id="559" w:name="_Toc78364147"/>
      <w:bookmarkStart w:id="560" w:name="_Toc78364739"/>
      <w:bookmarkStart w:id="561" w:name="_Toc78459791"/>
      <w:bookmarkStart w:id="562" w:name="_Toc78460389"/>
      <w:bookmarkStart w:id="563" w:name="_Toc78460986"/>
      <w:bookmarkStart w:id="564" w:name="_Toc78462122"/>
      <w:bookmarkStart w:id="565" w:name="_Toc78462910"/>
      <w:bookmarkStart w:id="566" w:name="_Toc78364148"/>
      <w:bookmarkStart w:id="567" w:name="_Toc78364740"/>
      <w:bookmarkStart w:id="568" w:name="_Toc78459792"/>
      <w:bookmarkStart w:id="569" w:name="_Toc78460390"/>
      <w:bookmarkStart w:id="570" w:name="_Toc78460987"/>
      <w:bookmarkStart w:id="571" w:name="_Toc78462123"/>
      <w:bookmarkStart w:id="572" w:name="_Toc78462911"/>
      <w:bookmarkStart w:id="573" w:name="_Toc78364155"/>
      <w:bookmarkStart w:id="574" w:name="_Toc78364747"/>
      <w:bookmarkStart w:id="575" w:name="_Toc78459799"/>
      <w:bookmarkStart w:id="576" w:name="_Toc78460397"/>
      <w:bookmarkStart w:id="577" w:name="_Toc78460994"/>
      <w:bookmarkStart w:id="578" w:name="_Toc78462130"/>
      <w:bookmarkStart w:id="579" w:name="_Toc78462918"/>
      <w:bookmarkStart w:id="580" w:name="_Toc78364156"/>
      <w:bookmarkStart w:id="581" w:name="_Toc78364748"/>
      <w:bookmarkStart w:id="582" w:name="_Toc78459800"/>
      <w:bookmarkStart w:id="583" w:name="_Toc78460398"/>
      <w:bookmarkStart w:id="584" w:name="_Toc78460995"/>
      <w:bookmarkStart w:id="585" w:name="_Toc78462131"/>
      <w:bookmarkStart w:id="586" w:name="_Toc78462919"/>
      <w:bookmarkStart w:id="587" w:name="_Toc78364166"/>
      <w:bookmarkStart w:id="588" w:name="_Toc78364758"/>
      <w:bookmarkStart w:id="589" w:name="_Toc78459810"/>
      <w:bookmarkStart w:id="590" w:name="_Toc78460408"/>
      <w:bookmarkStart w:id="591" w:name="_Toc78461005"/>
      <w:bookmarkStart w:id="592" w:name="_Toc78462141"/>
      <w:bookmarkStart w:id="593" w:name="_Toc78462929"/>
      <w:bookmarkStart w:id="594" w:name="_Toc78364167"/>
      <w:bookmarkStart w:id="595" w:name="_Toc78364759"/>
      <w:bookmarkStart w:id="596" w:name="_Toc78459811"/>
      <w:bookmarkStart w:id="597" w:name="_Toc78460409"/>
      <w:bookmarkStart w:id="598" w:name="_Toc78461006"/>
      <w:bookmarkStart w:id="599" w:name="_Toc78462142"/>
      <w:bookmarkStart w:id="600" w:name="_Toc78462930"/>
      <w:bookmarkStart w:id="601" w:name="_Toc78364177"/>
      <w:bookmarkStart w:id="602" w:name="_Toc78364769"/>
      <w:bookmarkStart w:id="603" w:name="_Toc78459821"/>
      <w:bookmarkStart w:id="604" w:name="_Toc78460419"/>
      <w:bookmarkStart w:id="605" w:name="_Toc78461016"/>
      <w:bookmarkStart w:id="606" w:name="_Toc78462152"/>
      <w:bookmarkStart w:id="607" w:name="_Toc78462940"/>
      <w:bookmarkStart w:id="608" w:name="_Toc78364178"/>
      <w:bookmarkStart w:id="609" w:name="_Toc78364770"/>
      <w:bookmarkStart w:id="610" w:name="_Toc78459822"/>
      <w:bookmarkStart w:id="611" w:name="_Toc78460420"/>
      <w:bookmarkStart w:id="612" w:name="_Toc78461017"/>
      <w:bookmarkStart w:id="613" w:name="_Toc78462153"/>
      <w:bookmarkStart w:id="614" w:name="_Toc78462941"/>
      <w:bookmarkStart w:id="615" w:name="_Toc78364188"/>
      <w:bookmarkStart w:id="616" w:name="_Toc78364780"/>
      <w:bookmarkStart w:id="617" w:name="_Toc78459832"/>
      <w:bookmarkStart w:id="618" w:name="_Toc78460430"/>
      <w:bookmarkStart w:id="619" w:name="_Toc78461027"/>
      <w:bookmarkStart w:id="620" w:name="_Toc78462163"/>
      <w:bookmarkStart w:id="621" w:name="_Toc78462951"/>
      <w:bookmarkStart w:id="622" w:name="_Toc78364189"/>
      <w:bookmarkStart w:id="623" w:name="_Toc78364781"/>
      <w:bookmarkStart w:id="624" w:name="_Toc78459833"/>
      <w:bookmarkStart w:id="625" w:name="_Toc78460431"/>
      <w:bookmarkStart w:id="626" w:name="_Toc78461028"/>
      <w:bookmarkStart w:id="627" w:name="_Toc78462164"/>
      <w:bookmarkStart w:id="628" w:name="_Toc78462952"/>
      <w:bookmarkStart w:id="629" w:name="_Toc78364196"/>
      <w:bookmarkStart w:id="630" w:name="_Toc78364788"/>
      <w:bookmarkStart w:id="631" w:name="_Toc78459840"/>
      <w:bookmarkStart w:id="632" w:name="_Toc78460438"/>
      <w:bookmarkStart w:id="633" w:name="_Toc78461035"/>
      <w:bookmarkStart w:id="634" w:name="_Toc78462171"/>
      <w:bookmarkStart w:id="635" w:name="_Toc78462959"/>
      <w:bookmarkStart w:id="636" w:name="_Toc78364197"/>
      <w:bookmarkStart w:id="637" w:name="_Toc78364789"/>
      <w:bookmarkStart w:id="638" w:name="_Toc78459841"/>
      <w:bookmarkStart w:id="639" w:name="_Toc78460439"/>
      <w:bookmarkStart w:id="640" w:name="_Toc78461036"/>
      <w:bookmarkStart w:id="641" w:name="_Toc78462172"/>
      <w:bookmarkStart w:id="642" w:name="_Toc78462960"/>
      <w:bookmarkStart w:id="643" w:name="_Toc78364207"/>
      <w:bookmarkStart w:id="644" w:name="_Toc78364799"/>
      <w:bookmarkStart w:id="645" w:name="_Toc78459851"/>
      <w:bookmarkStart w:id="646" w:name="_Toc78460449"/>
      <w:bookmarkStart w:id="647" w:name="_Toc78461046"/>
      <w:bookmarkStart w:id="648" w:name="_Toc78462182"/>
      <w:bookmarkStart w:id="649" w:name="_Toc78462970"/>
      <w:bookmarkStart w:id="650" w:name="_Toc78364208"/>
      <w:bookmarkStart w:id="651" w:name="_Toc78364800"/>
      <w:bookmarkStart w:id="652" w:name="_Toc78459852"/>
      <w:bookmarkStart w:id="653" w:name="_Toc78460450"/>
      <w:bookmarkStart w:id="654" w:name="_Toc78461047"/>
      <w:bookmarkStart w:id="655" w:name="_Toc78462183"/>
      <w:bookmarkStart w:id="656" w:name="_Toc78462971"/>
      <w:bookmarkStart w:id="657" w:name="_Toc78364218"/>
      <w:bookmarkStart w:id="658" w:name="_Toc78364810"/>
      <w:bookmarkStart w:id="659" w:name="_Toc78459862"/>
      <w:bookmarkStart w:id="660" w:name="_Toc78460460"/>
      <w:bookmarkStart w:id="661" w:name="_Toc78461057"/>
      <w:bookmarkStart w:id="662" w:name="_Toc78462193"/>
      <w:bookmarkStart w:id="663" w:name="_Toc78462981"/>
      <w:bookmarkStart w:id="664" w:name="_Toc78364219"/>
      <w:bookmarkStart w:id="665" w:name="_Toc78364811"/>
      <w:bookmarkStart w:id="666" w:name="_Toc78459863"/>
      <w:bookmarkStart w:id="667" w:name="_Toc78460461"/>
      <w:bookmarkStart w:id="668" w:name="_Toc78461058"/>
      <w:bookmarkStart w:id="669" w:name="_Toc78462194"/>
      <w:bookmarkStart w:id="670" w:name="_Toc78462982"/>
      <w:bookmarkStart w:id="671" w:name="_Toc78364226"/>
      <w:bookmarkStart w:id="672" w:name="_Toc78364818"/>
      <w:bookmarkStart w:id="673" w:name="_Toc78459870"/>
      <w:bookmarkStart w:id="674" w:name="_Toc78460468"/>
      <w:bookmarkStart w:id="675" w:name="_Toc78461065"/>
      <w:bookmarkStart w:id="676" w:name="_Toc78462201"/>
      <w:bookmarkStart w:id="677" w:name="_Toc78462989"/>
      <w:bookmarkStart w:id="678" w:name="_Toc78364227"/>
      <w:bookmarkStart w:id="679" w:name="_Toc78364819"/>
      <w:bookmarkStart w:id="680" w:name="_Toc78459871"/>
      <w:bookmarkStart w:id="681" w:name="_Toc78460469"/>
      <w:bookmarkStart w:id="682" w:name="_Toc78461066"/>
      <w:bookmarkStart w:id="683" w:name="_Toc78462202"/>
      <w:bookmarkStart w:id="684" w:name="_Toc78462990"/>
      <w:bookmarkStart w:id="685" w:name="_Toc78364228"/>
      <w:bookmarkStart w:id="686" w:name="_Toc78364820"/>
      <w:bookmarkStart w:id="687" w:name="_Toc78459872"/>
      <w:bookmarkStart w:id="688" w:name="_Toc78460470"/>
      <w:bookmarkStart w:id="689" w:name="_Toc78461067"/>
      <w:bookmarkStart w:id="690" w:name="_Toc78462203"/>
      <w:bookmarkStart w:id="691" w:name="_Toc78462991"/>
      <w:bookmarkStart w:id="692" w:name="_Toc78364247"/>
      <w:bookmarkStart w:id="693" w:name="_Toc78364839"/>
      <w:bookmarkStart w:id="694" w:name="_Toc78459891"/>
      <w:bookmarkStart w:id="695" w:name="_Toc78460489"/>
      <w:bookmarkStart w:id="696" w:name="_Toc78461086"/>
      <w:bookmarkStart w:id="697" w:name="_Toc78462222"/>
      <w:bookmarkStart w:id="698" w:name="_Toc78463010"/>
      <w:bookmarkStart w:id="699" w:name="_Toc78364248"/>
      <w:bookmarkStart w:id="700" w:name="_Toc78364840"/>
      <w:bookmarkStart w:id="701" w:name="_Toc78459892"/>
      <w:bookmarkStart w:id="702" w:name="_Toc78460490"/>
      <w:bookmarkStart w:id="703" w:name="_Toc78461087"/>
      <w:bookmarkStart w:id="704" w:name="_Toc78462223"/>
      <w:bookmarkStart w:id="705" w:name="_Toc78463011"/>
      <w:bookmarkStart w:id="706" w:name="_Toc78364258"/>
      <w:bookmarkStart w:id="707" w:name="_Toc78364850"/>
      <w:bookmarkStart w:id="708" w:name="_Toc78459902"/>
      <w:bookmarkStart w:id="709" w:name="_Toc78460500"/>
      <w:bookmarkStart w:id="710" w:name="_Toc78461097"/>
      <w:bookmarkStart w:id="711" w:name="_Toc78462233"/>
      <w:bookmarkStart w:id="712" w:name="_Toc78463021"/>
      <w:bookmarkStart w:id="713" w:name="_Toc78364259"/>
      <w:bookmarkStart w:id="714" w:name="_Toc78364851"/>
      <w:bookmarkStart w:id="715" w:name="_Toc78459903"/>
      <w:bookmarkStart w:id="716" w:name="_Toc78460501"/>
      <w:bookmarkStart w:id="717" w:name="_Toc78461098"/>
      <w:bookmarkStart w:id="718" w:name="_Toc78462234"/>
      <w:bookmarkStart w:id="719" w:name="_Toc78463022"/>
      <w:bookmarkStart w:id="720" w:name="_Toc78364266"/>
      <w:bookmarkStart w:id="721" w:name="_Toc78364858"/>
      <w:bookmarkStart w:id="722" w:name="_Toc78459910"/>
      <w:bookmarkStart w:id="723" w:name="_Toc78460508"/>
      <w:bookmarkStart w:id="724" w:name="_Toc78461105"/>
      <w:bookmarkStart w:id="725" w:name="_Toc78462241"/>
      <w:bookmarkStart w:id="726" w:name="_Toc78463029"/>
      <w:bookmarkStart w:id="727" w:name="_Toc78364267"/>
      <w:bookmarkStart w:id="728" w:name="_Toc78364859"/>
      <w:bookmarkStart w:id="729" w:name="_Toc78459911"/>
      <w:bookmarkStart w:id="730" w:name="_Toc78460509"/>
      <w:bookmarkStart w:id="731" w:name="_Toc78461106"/>
      <w:bookmarkStart w:id="732" w:name="_Toc78462242"/>
      <w:bookmarkStart w:id="733" w:name="_Toc78463030"/>
      <w:bookmarkStart w:id="734" w:name="_Toc78364268"/>
      <w:bookmarkStart w:id="735" w:name="_Toc78364860"/>
      <w:bookmarkStart w:id="736" w:name="_Toc78459912"/>
      <w:bookmarkStart w:id="737" w:name="_Toc78460510"/>
      <w:bookmarkStart w:id="738" w:name="_Toc78461107"/>
      <w:bookmarkStart w:id="739" w:name="_Toc78462243"/>
      <w:bookmarkStart w:id="740" w:name="_Toc78463031"/>
      <w:bookmarkStart w:id="741" w:name="_Toc78364278"/>
      <w:bookmarkStart w:id="742" w:name="_Toc78364870"/>
      <w:bookmarkStart w:id="743" w:name="_Toc78459922"/>
      <w:bookmarkStart w:id="744" w:name="_Toc78460520"/>
      <w:bookmarkStart w:id="745" w:name="_Toc78461117"/>
      <w:bookmarkStart w:id="746" w:name="_Toc78462253"/>
      <w:bookmarkStart w:id="747" w:name="_Toc78463041"/>
      <w:bookmarkStart w:id="748" w:name="_Toc78364279"/>
      <w:bookmarkStart w:id="749" w:name="_Toc78364871"/>
      <w:bookmarkStart w:id="750" w:name="_Toc78459923"/>
      <w:bookmarkStart w:id="751" w:name="_Toc78460521"/>
      <w:bookmarkStart w:id="752" w:name="_Toc78461118"/>
      <w:bookmarkStart w:id="753" w:name="_Toc78462254"/>
      <w:bookmarkStart w:id="754" w:name="_Toc78463042"/>
      <w:bookmarkStart w:id="755" w:name="_Toc78364286"/>
      <w:bookmarkStart w:id="756" w:name="_Toc78364878"/>
      <w:bookmarkStart w:id="757" w:name="_Toc78459930"/>
      <w:bookmarkStart w:id="758" w:name="_Toc78460528"/>
      <w:bookmarkStart w:id="759" w:name="_Toc78461125"/>
      <w:bookmarkStart w:id="760" w:name="_Toc78462261"/>
      <w:bookmarkStart w:id="761" w:name="_Toc78463049"/>
      <w:bookmarkStart w:id="762" w:name="_Toc78364287"/>
      <w:bookmarkStart w:id="763" w:name="_Toc78364879"/>
      <w:bookmarkStart w:id="764" w:name="_Toc78459931"/>
      <w:bookmarkStart w:id="765" w:name="_Toc78460529"/>
      <w:bookmarkStart w:id="766" w:name="_Toc78461126"/>
      <w:bookmarkStart w:id="767" w:name="_Toc78462262"/>
      <w:bookmarkStart w:id="768" w:name="_Toc78463050"/>
      <w:bookmarkStart w:id="769" w:name="_Toc78364300"/>
      <w:bookmarkStart w:id="770" w:name="_Toc78364892"/>
      <w:bookmarkStart w:id="771" w:name="_Toc78459944"/>
      <w:bookmarkStart w:id="772" w:name="_Toc78460542"/>
      <w:bookmarkStart w:id="773" w:name="_Toc78461139"/>
      <w:bookmarkStart w:id="774" w:name="_Toc78462275"/>
      <w:bookmarkStart w:id="775" w:name="_Toc78463063"/>
      <w:bookmarkStart w:id="776" w:name="_Toc78364301"/>
      <w:bookmarkStart w:id="777" w:name="_Toc78364893"/>
      <w:bookmarkStart w:id="778" w:name="_Toc78459945"/>
      <w:bookmarkStart w:id="779" w:name="_Toc78460543"/>
      <w:bookmarkStart w:id="780" w:name="_Toc78461140"/>
      <w:bookmarkStart w:id="781" w:name="_Toc78462276"/>
      <w:bookmarkStart w:id="782" w:name="_Toc78463064"/>
      <w:bookmarkStart w:id="783" w:name="_Toc78364308"/>
      <w:bookmarkStart w:id="784" w:name="_Toc78364900"/>
      <w:bookmarkStart w:id="785" w:name="_Toc78459952"/>
      <w:bookmarkStart w:id="786" w:name="_Toc78460550"/>
      <w:bookmarkStart w:id="787" w:name="_Toc78461147"/>
      <w:bookmarkStart w:id="788" w:name="_Toc78462283"/>
      <w:bookmarkStart w:id="789" w:name="_Toc78463071"/>
      <w:bookmarkStart w:id="790" w:name="_Toc78364309"/>
      <w:bookmarkStart w:id="791" w:name="_Toc78364901"/>
      <w:bookmarkStart w:id="792" w:name="_Toc78459953"/>
      <w:bookmarkStart w:id="793" w:name="_Toc78460551"/>
      <w:bookmarkStart w:id="794" w:name="_Toc78461148"/>
      <w:bookmarkStart w:id="795" w:name="_Toc78462284"/>
      <w:bookmarkStart w:id="796" w:name="_Toc78463072"/>
      <w:bookmarkStart w:id="797" w:name="_Toc78364316"/>
      <w:bookmarkStart w:id="798" w:name="_Toc78364908"/>
      <w:bookmarkStart w:id="799" w:name="_Toc78459960"/>
      <w:bookmarkStart w:id="800" w:name="_Toc78460558"/>
      <w:bookmarkStart w:id="801" w:name="_Toc78461155"/>
      <w:bookmarkStart w:id="802" w:name="_Toc78462291"/>
      <w:bookmarkStart w:id="803" w:name="_Toc78463079"/>
      <w:bookmarkStart w:id="804" w:name="_Toc78364317"/>
      <w:bookmarkStart w:id="805" w:name="_Toc78364909"/>
      <w:bookmarkStart w:id="806" w:name="_Toc78459961"/>
      <w:bookmarkStart w:id="807" w:name="_Toc78460559"/>
      <w:bookmarkStart w:id="808" w:name="_Toc78461156"/>
      <w:bookmarkStart w:id="809" w:name="_Toc78462292"/>
      <w:bookmarkStart w:id="810" w:name="_Toc78463080"/>
      <w:bookmarkStart w:id="811" w:name="_Toc78364324"/>
      <w:bookmarkStart w:id="812" w:name="_Toc78364916"/>
      <w:bookmarkStart w:id="813" w:name="_Toc78459968"/>
      <w:bookmarkStart w:id="814" w:name="_Toc78460566"/>
      <w:bookmarkStart w:id="815" w:name="_Toc78461163"/>
      <w:bookmarkStart w:id="816" w:name="_Toc78462299"/>
      <w:bookmarkStart w:id="817" w:name="_Toc78463087"/>
      <w:bookmarkStart w:id="818" w:name="_Toc78364325"/>
      <w:bookmarkStart w:id="819" w:name="_Toc78364917"/>
      <w:bookmarkStart w:id="820" w:name="_Toc78459969"/>
      <w:bookmarkStart w:id="821" w:name="_Toc78460567"/>
      <w:bookmarkStart w:id="822" w:name="_Toc78461164"/>
      <w:bookmarkStart w:id="823" w:name="_Toc78462300"/>
      <w:bookmarkStart w:id="824" w:name="_Toc78463088"/>
      <w:bookmarkStart w:id="825" w:name="_Toc78364332"/>
      <w:bookmarkStart w:id="826" w:name="_Toc78364924"/>
      <w:bookmarkStart w:id="827" w:name="_Toc78459976"/>
      <w:bookmarkStart w:id="828" w:name="_Toc78460574"/>
      <w:bookmarkStart w:id="829" w:name="_Toc78461171"/>
      <w:bookmarkStart w:id="830" w:name="_Toc78462307"/>
      <w:bookmarkStart w:id="831" w:name="_Toc78463095"/>
      <w:bookmarkStart w:id="832" w:name="_Toc78364333"/>
      <w:bookmarkStart w:id="833" w:name="_Toc78364925"/>
      <w:bookmarkStart w:id="834" w:name="_Toc78459977"/>
      <w:bookmarkStart w:id="835" w:name="_Toc78460575"/>
      <w:bookmarkStart w:id="836" w:name="_Toc78461172"/>
      <w:bookmarkStart w:id="837" w:name="_Toc78462308"/>
      <w:bookmarkStart w:id="838" w:name="_Toc78463096"/>
      <w:bookmarkStart w:id="839" w:name="_Toc78364343"/>
      <w:bookmarkStart w:id="840" w:name="_Toc78364935"/>
      <w:bookmarkStart w:id="841" w:name="_Toc78459987"/>
      <w:bookmarkStart w:id="842" w:name="_Toc78460585"/>
      <w:bookmarkStart w:id="843" w:name="_Toc78461182"/>
      <w:bookmarkStart w:id="844" w:name="_Toc78462318"/>
      <w:bookmarkStart w:id="845" w:name="_Toc78463106"/>
      <w:bookmarkStart w:id="846" w:name="_Toc78364344"/>
      <w:bookmarkStart w:id="847" w:name="_Toc78364936"/>
      <w:bookmarkStart w:id="848" w:name="_Toc78459988"/>
      <w:bookmarkStart w:id="849" w:name="_Toc78460586"/>
      <w:bookmarkStart w:id="850" w:name="_Toc78461183"/>
      <w:bookmarkStart w:id="851" w:name="_Toc78462319"/>
      <w:bookmarkStart w:id="852" w:name="_Toc78463107"/>
      <w:bookmarkStart w:id="853" w:name="_Toc78364351"/>
      <w:bookmarkStart w:id="854" w:name="_Toc78364943"/>
      <w:bookmarkStart w:id="855" w:name="_Toc78459995"/>
      <w:bookmarkStart w:id="856" w:name="_Toc78460593"/>
      <w:bookmarkStart w:id="857" w:name="_Toc78461190"/>
      <w:bookmarkStart w:id="858" w:name="_Toc78462326"/>
      <w:bookmarkStart w:id="859" w:name="_Toc78463114"/>
      <w:bookmarkStart w:id="860" w:name="_Toc78364352"/>
      <w:bookmarkStart w:id="861" w:name="_Toc78364944"/>
      <w:bookmarkStart w:id="862" w:name="_Toc78459996"/>
      <w:bookmarkStart w:id="863" w:name="_Toc78460594"/>
      <w:bookmarkStart w:id="864" w:name="_Toc78461191"/>
      <w:bookmarkStart w:id="865" w:name="_Toc78462327"/>
      <w:bookmarkStart w:id="866" w:name="_Toc78463115"/>
      <w:bookmarkStart w:id="867" w:name="_Toc78364353"/>
      <w:bookmarkStart w:id="868" w:name="_Toc78364945"/>
      <w:bookmarkStart w:id="869" w:name="_Toc78459997"/>
      <w:bookmarkStart w:id="870" w:name="_Toc78460595"/>
      <w:bookmarkStart w:id="871" w:name="_Toc78461192"/>
      <w:bookmarkStart w:id="872" w:name="_Toc78462328"/>
      <w:bookmarkStart w:id="873" w:name="_Toc78463116"/>
      <w:bookmarkStart w:id="874" w:name="_Toc78364354"/>
      <w:bookmarkStart w:id="875" w:name="_Toc78364946"/>
      <w:bookmarkStart w:id="876" w:name="_Toc78459998"/>
      <w:bookmarkStart w:id="877" w:name="_Toc78460596"/>
      <w:bookmarkStart w:id="878" w:name="_Toc78461193"/>
      <w:bookmarkStart w:id="879" w:name="_Toc78462329"/>
      <w:bookmarkStart w:id="880" w:name="_Toc78463117"/>
      <w:bookmarkStart w:id="881" w:name="_Toc78364355"/>
      <w:bookmarkStart w:id="882" w:name="_Toc78364947"/>
      <w:bookmarkStart w:id="883" w:name="_Toc78459999"/>
      <w:bookmarkStart w:id="884" w:name="_Toc78460597"/>
      <w:bookmarkStart w:id="885" w:name="_Toc78461194"/>
      <w:bookmarkStart w:id="886" w:name="_Toc78462330"/>
      <w:bookmarkStart w:id="887" w:name="_Toc78463118"/>
      <w:bookmarkStart w:id="888" w:name="_Toc78364356"/>
      <w:bookmarkStart w:id="889" w:name="_Toc78364948"/>
      <w:bookmarkStart w:id="890" w:name="_Toc78460000"/>
      <w:bookmarkStart w:id="891" w:name="_Toc78460598"/>
      <w:bookmarkStart w:id="892" w:name="_Toc78461195"/>
      <w:bookmarkStart w:id="893" w:name="_Toc78462331"/>
      <w:bookmarkStart w:id="894" w:name="_Toc78463119"/>
      <w:bookmarkStart w:id="895" w:name="_Toc78364357"/>
      <w:bookmarkStart w:id="896" w:name="_Toc78364949"/>
      <w:bookmarkStart w:id="897" w:name="_Toc78460001"/>
      <w:bookmarkStart w:id="898" w:name="_Toc78460599"/>
      <w:bookmarkStart w:id="899" w:name="_Toc78461196"/>
      <w:bookmarkStart w:id="900" w:name="_Toc78462332"/>
      <w:bookmarkStart w:id="901" w:name="_Toc78463120"/>
      <w:bookmarkStart w:id="902" w:name="_Toc78364358"/>
      <w:bookmarkStart w:id="903" w:name="_Toc78364950"/>
      <w:bookmarkStart w:id="904" w:name="_Toc78460002"/>
      <w:bookmarkStart w:id="905" w:name="_Toc78460600"/>
      <w:bookmarkStart w:id="906" w:name="_Toc78461197"/>
      <w:bookmarkStart w:id="907" w:name="_Toc78462333"/>
      <w:bookmarkStart w:id="908" w:name="_Toc78463121"/>
      <w:bookmarkStart w:id="909" w:name="_Toc78364359"/>
      <w:bookmarkStart w:id="910" w:name="_Toc78364951"/>
      <w:bookmarkStart w:id="911" w:name="_Toc78460003"/>
      <w:bookmarkStart w:id="912" w:name="_Toc78460601"/>
      <w:bookmarkStart w:id="913" w:name="_Toc78461198"/>
      <w:bookmarkStart w:id="914" w:name="_Toc78462334"/>
      <w:bookmarkStart w:id="915" w:name="_Toc78463122"/>
      <w:bookmarkStart w:id="916" w:name="_Toc78364360"/>
      <w:bookmarkStart w:id="917" w:name="_Toc78364952"/>
      <w:bookmarkStart w:id="918" w:name="_Toc78460004"/>
      <w:bookmarkStart w:id="919" w:name="_Toc78460602"/>
      <w:bookmarkStart w:id="920" w:name="_Toc78461199"/>
      <w:bookmarkStart w:id="921" w:name="_Toc78462335"/>
      <w:bookmarkStart w:id="922" w:name="_Toc78463123"/>
      <w:bookmarkStart w:id="923" w:name="_Toc78364361"/>
      <w:bookmarkStart w:id="924" w:name="_Toc78364953"/>
      <w:bookmarkStart w:id="925" w:name="_Toc78460005"/>
      <w:bookmarkStart w:id="926" w:name="_Toc78460603"/>
      <w:bookmarkStart w:id="927" w:name="_Toc78461200"/>
      <w:bookmarkStart w:id="928" w:name="_Toc78462336"/>
      <w:bookmarkStart w:id="929" w:name="_Toc78463124"/>
      <w:bookmarkStart w:id="930" w:name="_Toc78364362"/>
      <w:bookmarkStart w:id="931" w:name="_Toc78364954"/>
      <w:bookmarkStart w:id="932" w:name="_Toc78460006"/>
      <w:bookmarkStart w:id="933" w:name="_Toc78460604"/>
      <w:bookmarkStart w:id="934" w:name="_Toc78461201"/>
      <w:bookmarkStart w:id="935" w:name="_Toc78462337"/>
      <w:bookmarkStart w:id="936" w:name="_Toc78463125"/>
      <w:bookmarkStart w:id="937" w:name="_Toc78364363"/>
      <w:bookmarkStart w:id="938" w:name="_Toc78364955"/>
      <w:bookmarkStart w:id="939" w:name="_Toc78460007"/>
      <w:bookmarkStart w:id="940" w:name="_Toc78460605"/>
      <w:bookmarkStart w:id="941" w:name="_Toc78461202"/>
      <w:bookmarkStart w:id="942" w:name="_Toc78462338"/>
      <w:bookmarkStart w:id="943" w:name="_Toc78463126"/>
      <w:bookmarkStart w:id="944" w:name="_Toc78364364"/>
      <w:bookmarkStart w:id="945" w:name="_Toc78364956"/>
      <w:bookmarkStart w:id="946" w:name="_Toc78460008"/>
      <w:bookmarkStart w:id="947" w:name="_Toc78460606"/>
      <w:bookmarkStart w:id="948" w:name="_Toc78461203"/>
      <w:bookmarkStart w:id="949" w:name="_Toc78462339"/>
      <w:bookmarkStart w:id="950" w:name="_Toc78463127"/>
      <w:bookmarkStart w:id="951" w:name="_Toc78364365"/>
      <w:bookmarkStart w:id="952" w:name="_Toc78364957"/>
      <w:bookmarkStart w:id="953" w:name="_Toc78460009"/>
      <w:bookmarkStart w:id="954" w:name="_Toc78460607"/>
      <w:bookmarkStart w:id="955" w:name="_Toc78461204"/>
      <w:bookmarkStart w:id="956" w:name="_Toc78462340"/>
      <w:bookmarkStart w:id="957" w:name="_Toc78463128"/>
      <w:bookmarkStart w:id="958" w:name="_Toc78364366"/>
      <w:bookmarkStart w:id="959" w:name="_Toc78364958"/>
      <w:bookmarkStart w:id="960" w:name="_Toc78460010"/>
      <w:bookmarkStart w:id="961" w:name="_Toc78460608"/>
      <w:bookmarkStart w:id="962" w:name="_Toc78461205"/>
      <w:bookmarkStart w:id="963" w:name="_Toc78462341"/>
      <w:bookmarkStart w:id="964" w:name="_Toc78463129"/>
      <w:bookmarkStart w:id="965" w:name="_Toc78364367"/>
      <w:bookmarkStart w:id="966" w:name="_Toc78364959"/>
      <w:bookmarkStart w:id="967" w:name="_Toc78460011"/>
      <w:bookmarkStart w:id="968" w:name="_Toc78460609"/>
      <w:bookmarkStart w:id="969" w:name="_Toc78461206"/>
      <w:bookmarkStart w:id="970" w:name="_Toc78462342"/>
      <w:bookmarkStart w:id="971" w:name="_Toc78463130"/>
      <w:bookmarkStart w:id="972" w:name="_Toc78364368"/>
      <w:bookmarkStart w:id="973" w:name="_Toc78364960"/>
      <w:bookmarkStart w:id="974" w:name="_Toc78460012"/>
      <w:bookmarkStart w:id="975" w:name="_Toc78460610"/>
      <w:bookmarkStart w:id="976" w:name="_Toc78461207"/>
      <w:bookmarkStart w:id="977" w:name="_Toc78462343"/>
      <w:bookmarkStart w:id="978" w:name="_Toc78463131"/>
      <w:bookmarkStart w:id="979" w:name="_Toc78364369"/>
      <w:bookmarkStart w:id="980" w:name="_Toc78364961"/>
      <w:bookmarkStart w:id="981" w:name="_Toc78460013"/>
      <w:bookmarkStart w:id="982" w:name="_Toc78460611"/>
      <w:bookmarkStart w:id="983" w:name="_Toc78461208"/>
      <w:bookmarkStart w:id="984" w:name="_Toc78462344"/>
      <w:bookmarkStart w:id="985" w:name="_Toc78463132"/>
      <w:bookmarkStart w:id="986" w:name="_Toc78364370"/>
      <w:bookmarkStart w:id="987" w:name="_Toc78364962"/>
      <w:bookmarkStart w:id="988" w:name="_Toc78460014"/>
      <w:bookmarkStart w:id="989" w:name="_Toc78460612"/>
      <w:bookmarkStart w:id="990" w:name="_Toc78461209"/>
      <w:bookmarkStart w:id="991" w:name="_Toc78462345"/>
      <w:bookmarkStart w:id="992" w:name="_Toc78463133"/>
      <w:bookmarkStart w:id="993" w:name="_Toc78364371"/>
      <w:bookmarkStart w:id="994" w:name="_Toc78364963"/>
      <w:bookmarkStart w:id="995" w:name="_Toc78460015"/>
      <w:bookmarkStart w:id="996" w:name="_Toc78460613"/>
      <w:bookmarkStart w:id="997" w:name="_Toc78461210"/>
      <w:bookmarkStart w:id="998" w:name="_Toc78462346"/>
      <w:bookmarkStart w:id="999" w:name="_Toc78463134"/>
      <w:bookmarkStart w:id="1000" w:name="_Toc78364372"/>
      <w:bookmarkStart w:id="1001" w:name="_Toc78364964"/>
      <w:bookmarkStart w:id="1002" w:name="_Toc78460016"/>
      <w:bookmarkStart w:id="1003" w:name="_Toc78460614"/>
      <w:bookmarkStart w:id="1004" w:name="_Toc78461211"/>
      <w:bookmarkStart w:id="1005" w:name="_Toc78462347"/>
      <w:bookmarkStart w:id="1006" w:name="_Toc78463135"/>
      <w:bookmarkStart w:id="1007" w:name="_Toc78364373"/>
      <w:bookmarkStart w:id="1008" w:name="_Toc78364965"/>
      <w:bookmarkStart w:id="1009" w:name="_Toc78460017"/>
      <w:bookmarkStart w:id="1010" w:name="_Toc78460615"/>
      <w:bookmarkStart w:id="1011" w:name="_Toc78461212"/>
      <w:bookmarkStart w:id="1012" w:name="_Toc78462348"/>
      <w:bookmarkStart w:id="1013" w:name="_Toc78463136"/>
      <w:bookmarkStart w:id="1014" w:name="_Toc78364374"/>
      <w:bookmarkStart w:id="1015" w:name="_Toc78364966"/>
      <w:bookmarkStart w:id="1016" w:name="_Toc78460018"/>
      <w:bookmarkStart w:id="1017" w:name="_Toc78460616"/>
      <w:bookmarkStart w:id="1018" w:name="_Toc78461213"/>
      <w:bookmarkStart w:id="1019" w:name="_Toc78462349"/>
      <w:bookmarkStart w:id="1020" w:name="_Toc78463137"/>
      <w:bookmarkStart w:id="1021" w:name="_Toc78364375"/>
      <w:bookmarkStart w:id="1022" w:name="_Toc78364967"/>
      <w:bookmarkStart w:id="1023" w:name="_Toc78460019"/>
      <w:bookmarkStart w:id="1024" w:name="_Toc78460617"/>
      <w:bookmarkStart w:id="1025" w:name="_Toc78461214"/>
      <w:bookmarkStart w:id="1026" w:name="_Toc78462350"/>
      <w:bookmarkStart w:id="1027" w:name="_Toc78463138"/>
      <w:bookmarkStart w:id="1028" w:name="_Toc78364376"/>
      <w:bookmarkStart w:id="1029" w:name="_Toc78364968"/>
      <w:bookmarkStart w:id="1030" w:name="_Toc78460020"/>
      <w:bookmarkStart w:id="1031" w:name="_Toc78460618"/>
      <w:bookmarkStart w:id="1032" w:name="_Toc78461215"/>
      <w:bookmarkStart w:id="1033" w:name="_Toc78462351"/>
      <w:bookmarkStart w:id="1034" w:name="_Toc78463139"/>
      <w:bookmarkStart w:id="1035" w:name="_Toc78364377"/>
      <w:bookmarkStart w:id="1036" w:name="_Toc78364969"/>
      <w:bookmarkStart w:id="1037" w:name="_Toc78460021"/>
      <w:bookmarkStart w:id="1038" w:name="_Toc78460619"/>
      <w:bookmarkStart w:id="1039" w:name="_Toc78461216"/>
      <w:bookmarkStart w:id="1040" w:name="_Toc78462352"/>
      <w:bookmarkStart w:id="1041" w:name="_Toc78463140"/>
      <w:bookmarkStart w:id="1042" w:name="_Toc78364378"/>
      <w:bookmarkStart w:id="1043" w:name="_Toc78364970"/>
      <w:bookmarkStart w:id="1044" w:name="_Toc78460022"/>
      <w:bookmarkStart w:id="1045" w:name="_Toc78460620"/>
      <w:bookmarkStart w:id="1046" w:name="_Toc78461217"/>
      <w:bookmarkStart w:id="1047" w:name="_Toc78462353"/>
      <w:bookmarkStart w:id="1048" w:name="_Toc78463141"/>
      <w:bookmarkStart w:id="1049" w:name="_Toc78364379"/>
      <w:bookmarkStart w:id="1050" w:name="_Toc78364971"/>
      <w:bookmarkStart w:id="1051" w:name="_Toc78460023"/>
      <w:bookmarkStart w:id="1052" w:name="_Toc78460621"/>
      <w:bookmarkStart w:id="1053" w:name="_Toc78461218"/>
      <w:bookmarkStart w:id="1054" w:name="_Toc78462354"/>
      <w:bookmarkStart w:id="1055" w:name="_Toc78463142"/>
      <w:bookmarkStart w:id="1056" w:name="_Toc78364380"/>
      <w:bookmarkStart w:id="1057" w:name="_Toc78364972"/>
      <w:bookmarkStart w:id="1058" w:name="_Toc78460024"/>
      <w:bookmarkStart w:id="1059" w:name="_Toc78460622"/>
      <w:bookmarkStart w:id="1060" w:name="_Toc78461219"/>
      <w:bookmarkStart w:id="1061" w:name="_Toc78462355"/>
      <w:bookmarkStart w:id="1062" w:name="_Toc78463143"/>
      <w:bookmarkStart w:id="1063" w:name="_Toc78364381"/>
      <w:bookmarkStart w:id="1064" w:name="_Toc78364973"/>
      <w:bookmarkStart w:id="1065" w:name="_Toc78460025"/>
      <w:bookmarkStart w:id="1066" w:name="_Toc78460623"/>
      <w:bookmarkStart w:id="1067" w:name="_Toc78461220"/>
      <w:bookmarkStart w:id="1068" w:name="_Toc78462356"/>
      <w:bookmarkStart w:id="1069" w:name="_Toc78463144"/>
      <w:bookmarkStart w:id="1070" w:name="_Toc78364382"/>
      <w:bookmarkStart w:id="1071" w:name="_Toc78364974"/>
      <w:bookmarkStart w:id="1072" w:name="_Toc78460026"/>
      <w:bookmarkStart w:id="1073" w:name="_Toc78460624"/>
      <w:bookmarkStart w:id="1074" w:name="_Toc78461221"/>
      <w:bookmarkStart w:id="1075" w:name="_Toc78462357"/>
      <w:bookmarkStart w:id="1076" w:name="_Toc78463145"/>
      <w:bookmarkStart w:id="1077" w:name="_Toc78364383"/>
      <w:bookmarkStart w:id="1078" w:name="_Toc78364975"/>
      <w:bookmarkStart w:id="1079" w:name="_Toc78460027"/>
      <w:bookmarkStart w:id="1080" w:name="_Toc78460625"/>
      <w:bookmarkStart w:id="1081" w:name="_Toc78461222"/>
      <w:bookmarkStart w:id="1082" w:name="_Toc78462358"/>
      <w:bookmarkStart w:id="1083" w:name="_Toc78463146"/>
      <w:bookmarkStart w:id="1084" w:name="_Toc78364384"/>
      <w:bookmarkStart w:id="1085" w:name="_Toc78364976"/>
      <w:bookmarkStart w:id="1086" w:name="_Toc78460028"/>
      <w:bookmarkStart w:id="1087" w:name="_Toc78460626"/>
      <w:bookmarkStart w:id="1088" w:name="_Toc78461223"/>
      <w:bookmarkStart w:id="1089" w:name="_Toc78462359"/>
      <w:bookmarkStart w:id="1090" w:name="_Toc78463147"/>
      <w:bookmarkStart w:id="1091" w:name="_Toc78364391"/>
      <w:bookmarkStart w:id="1092" w:name="_Toc78364983"/>
      <w:bookmarkStart w:id="1093" w:name="_Toc78460035"/>
      <w:bookmarkStart w:id="1094" w:name="_Toc78460633"/>
      <w:bookmarkStart w:id="1095" w:name="_Toc78461230"/>
      <w:bookmarkStart w:id="1096" w:name="_Toc78462366"/>
      <w:bookmarkStart w:id="1097" w:name="_Toc78463154"/>
      <w:bookmarkStart w:id="1098" w:name="_Toc491868680"/>
      <w:bookmarkStart w:id="1099" w:name="_Toc210477044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r>
        <w:t>Mitgeltende Unterlagen</w:t>
      </w:r>
      <w:bookmarkEnd w:id="1098"/>
      <w:bookmarkEnd w:id="1099"/>
    </w:p>
    <w:p w14:paraId="44DBB38C" w14:textId="5BD1270A" w:rsidR="00797AAE" w:rsidRPr="00CB7AC6" w:rsidRDefault="00797AAE" w:rsidP="00CB7AC6">
      <w:pPr>
        <w:spacing w:line="360" w:lineRule="auto"/>
        <w:jc w:val="both"/>
        <w:rPr>
          <w:i/>
          <w:iCs/>
          <w:sz w:val="28"/>
          <w:szCs w:val="28"/>
        </w:rPr>
      </w:pPr>
      <w:r w:rsidRPr="00CB7AC6">
        <w:rPr>
          <w:i/>
          <w:iCs/>
          <w:color w:val="0070C0"/>
          <w:sz w:val="28"/>
          <w:szCs w:val="28"/>
        </w:rPr>
        <w:t xml:space="preserve">Hier </w:t>
      </w:r>
      <w:r w:rsidR="004A0693">
        <w:rPr>
          <w:i/>
          <w:iCs/>
          <w:color w:val="0070C0"/>
          <w:sz w:val="28"/>
          <w:szCs w:val="28"/>
        </w:rPr>
        <w:t>zählen Sie</w:t>
      </w:r>
      <w:r w:rsidRPr="00CB7AC6">
        <w:rPr>
          <w:i/>
          <w:iCs/>
          <w:color w:val="0070C0"/>
          <w:sz w:val="28"/>
          <w:szCs w:val="28"/>
        </w:rPr>
        <w:t xml:space="preserve"> zugehörigen Dokumente auf, auch alle Pläne.</w:t>
      </w:r>
    </w:p>
    <w:p w14:paraId="594CD138" w14:textId="77777777" w:rsidR="00797AAE" w:rsidRPr="00CB7AC6" w:rsidRDefault="00797AAE" w:rsidP="00CB7AC6">
      <w:pPr>
        <w:spacing w:line="360" w:lineRule="auto"/>
        <w:jc w:val="both"/>
        <w:rPr>
          <w:sz w:val="28"/>
          <w:szCs w:val="28"/>
        </w:rPr>
      </w:pPr>
    </w:p>
    <w:p w14:paraId="17743D4E" w14:textId="0B55071B" w:rsidR="00797AAE" w:rsidRPr="00CB7AC6" w:rsidRDefault="00797AAE" w:rsidP="00CB7AC6">
      <w:pPr>
        <w:pStyle w:val="Listenabsatz"/>
        <w:numPr>
          <w:ilvl w:val="0"/>
          <w:numId w:val="31"/>
        </w:numPr>
        <w:spacing w:line="360" w:lineRule="auto"/>
        <w:jc w:val="both"/>
        <w:rPr>
          <w:i/>
          <w:iCs/>
          <w:color w:val="0070C0"/>
          <w:sz w:val="28"/>
          <w:szCs w:val="28"/>
        </w:rPr>
      </w:pPr>
      <w:r w:rsidRPr="00CB7AC6">
        <w:rPr>
          <w:i/>
          <w:iCs/>
          <w:color w:val="0070C0"/>
          <w:sz w:val="28"/>
          <w:szCs w:val="28"/>
        </w:rPr>
        <w:t>WAP RZ1 A</w:t>
      </w:r>
    </w:p>
    <w:p w14:paraId="57FE3BD2" w14:textId="71A59CE3" w:rsidR="00797AAE" w:rsidRPr="00CB7AC6" w:rsidRDefault="00797AAE" w:rsidP="00CB7AC6">
      <w:pPr>
        <w:pStyle w:val="Listenabsatz"/>
        <w:numPr>
          <w:ilvl w:val="0"/>
          <w:numId w:val="31"/>
        </w:numPr>
        <w:spacing w:line="360" w:lineRule="auto"/>
        <w:jc w:val="both"/>
        <w:rPr>
          <w:i/>
          <w:iCs/>
          <w:color w:val="0070C0"/>
          <w:sz w:val="28"/>
          <w:szCs w:val="28"/>
        </w:rPr>
      </w:pPr>
      <w:r w:rsidRPr="00CB7AC6">
        <w:rPr>
          <w:i/>
          <w:iCs/>
          <w:color w:val="0070C0"/>
          <w:sz w:val="28"/>
          <w:szCs w:val="28"/>
        </w:rPr>
        <w:t>WAP RZ1 CXV</w:t>
      </w:r>
    </w:p>
    <w:p w14:paraId="79809F81" w14:textId="1E062269" w:rsidR="00797AAE" w:rsidRPr="00CB7AC6" w:rsidRDefault="00797AAE" w:rsidP="00CB7AC6">
      <w:pPr>
        <w:pStyle w:val="Listenabsatz"/>
        <w:numPr>
          <w:ilvl w:val="0"/>
          <w:numId w:val="31"/>
        </w:numPr>
        <w:spacing w:line="360" w:lineRule="auto"/>
        <w:jc w:val="both"/>
        <w:rPr>
          <w:i/>
          <w:iCs/>
          <w:color w:val="0070C0"/>
          <w:sz w:val="28"/>
          <w:szCs w:val="28"/>
        </w:rPr>
      </w:pPr>
      <w:r w:rsidRPr="00CB7AC6">
        <w:rPr>
          <w:i/>
          <w:iCs/>
          <w:color w:val="0070C0"/>
          <w:sz w:val="28"/>
          <w:szCs w:val="28"/>
        </w:rPr>
        <w:t>WHP RZ</w:t>
      </w:r>
      <w:r w:rsidR="00AD1D1B" w:rsidRPr="00CB7AC6">
        <w:rPr>
          <w:i/>
          <w:iCs/>
          <w:color w:val="0070C0"/>
          <w:sz w:val="28"/>
          <w:szCs w:val="28"/>
        </w:rPr>
        <w:t>1</w:t>
      </w:r>
      <w:r w:rsidRPr="00CB7AC6">
        <w:rPr>
          <w:i/>
          <w:iCs/>
          <w:color w:val="0070C0"/>
          <w:sz w:val="28"/>
          <w:szCs w:val="28"/>
        </w:rPr>
        <w:t xml:space="preserve"> </w:t>
      </w:r>
      <w:r w:rsidR="00AD1D1B" w:rsidRPr="00CB7AC6">
        <w:rPr>
          <w:i/>
          <w:iCs/>
          <w:color w:val="0070C0"/>
          <w:sz w:val="28"/>
          <w:szCs w:val="28"/>
        </w:rPr>
        <w:t>AA</w:t>
      </w:r>
    </w:p>
    <w:p w14:paraId="6C62CD5D" w14:textId="1CE707D0" w:rsidR="00AD1D1B" w:rsidRPr="00CB7AC6" w:rsidRDefault="00AD1D1B" w:rsidP="00CB7AC6">
      <w:pPr>
        <w:pStyle w:val="Listenabsatz"/>
        <w:numPr>
          <w:ilvl w:val="0"/>
          <w:numId w:val="31"/>
        </w:numPr>
        <w:spacing w:line="360" w:lineRule="auto"/>
        <w:jc w:val="both"/>
        <w:rPr>
          <w:i/>
          <w:iCs/>
          <w:color w:val="0070C0"/>
          <w:sz w:val="28"/>
          <w:szCs w:val="28"/>
        </w:rPr>
      </w:pPr>
      <w:r w:rsidRPr="00CB7AC6">
        <w:rPr>
          <w:i/>
          <w:iCs/>
          <w:color w:val="0070C0"/>
          <w:sz w:val="28"/>
          <w:szCs w:val="28"/>
        </w:rPr>
        <w:t>WHP RZ1 B-BG</w:t>
      </w:r>
    </w:p>
    <w:p w14:paraId="2E6E5A65" w14:textId="102285D0" w:rsidR="001778D4" w:rsidRPr="004A0693" w:rsidRDefault="001778D4" w:rsidP="00CB7AC6">
      <w:pPr>
        <w:pStyle w:val="Listenabsatz"/>
        <w:numPr>
          <w:ilvl w:val="0"/>
          <w:numId w:val="31"/>
        </w:numPr>
        <w:spacing w:line="360" w:lineRule="auto"/>
        <w:jc w:val="both"/>
        <w:rPr>
          <w:i/>
          <w:iCs/>
          <w:color w:val="0070C0"/>
          <w:sz w:val="28"/>
          <w:szCs w:val="28"/>
          <w:lang w:val="en-US"/>
        </w:rPr>
      </w:pPr>
      <w:r w:rsidRPr="004A0693">
        <w:rPr>
          <w:i/>
          <w:iCs/>
          <w:color w:val="0070C0"/>
          <w:sz w:val="28"/>
          <w:szCs w:val="28"/>
          <w:lang w:val="en-US"/>
        </w:rPr>
        <w:t>2024.</w:t>
      </w:r>
      <w:r w:rsidR="00A6513C" w:rsidRPr="004A0693">
        <w:rPr>
          <w:i/>
          <w:iCs/>
          <w:color w:val="0070C0"/>
          <w:sz w:val="28"/>
          <w:szCs w:val="28"/>
          <w:lang w:val="en-US"/>
        </w:rPr>
        <w:t>02.20 ITSCM Worst-Case-Szenarien V1.1</w:t>
      </w:r>
    </w:p>
    <w:p w14:paraId="29A66C90" w14:textId="6D3ECEB2" w:rsidR="00CE0157" w:rsidRPr="00CB7AC6" w:rsidRDefault="00CE0157" w:rsidP="00CB7AC6">
      <w:pPr>
        <w:pStyle w:val="Listenabsatz"/>
        <w:numPr>
          <w:ilvl w:val="0"/>
          <w:numId w:val="31"/>
        </w:numPr>
        <w:spacing w:line="360" w:lineRule="auto"/>
        <w:jc w:val="both"/>
        <w:rPr>
          <w:i/>
          <w:iCs/>
          <w:color w:val="0070C0"/>
          <w:sz w:val="28"/>
          <w:szCs w:val="28"/>
        </w:rPr>
      </w:pPr>
      <w:r w:rsidRPr="00CB7AC6">
        <w:rPr>
          <w:i/>
          <w:iCs/>
          <w:color w:val="0070C0"/>
          <w:sz w:val="28"/>
          <w:szCs w:val="28"/>
        </w:rPr>
        <w:lastRenderedPageBreak/>
        <w:t>Gesamtübersichtsplan für das RZ 1 und RZ2</w:t>
      </w:r>
    </w:p>
    <w:p w14:paraId="1D8C7070" w14:textId="01736191" w:rsidR="00CE0157" w:rsidRPr="00CB7AC6" w:rsidRDefault="002B2B04" w:rsidP="00CB7AC6">
      <w:pPr>
        <w:pStyle w:val="Listenabsatz"/>
        <w:numPr>
          <w:ilvl w:val="0"/>
          <w:numId w:val="31"/>
        </w:numPr>
        <w:spacing w:line="360" w:lineRule="auto"/>
        <w:jc w:val="both"/>
        <w:rPr>
          <w:i/>
          <w:iCs/>
          <w:color w:val="0070C0"/>
          <w:sz w:val="28"/>
          <w:szCs w:val="28"/>
        </w:rPr>
      </w:pPr>
      <w:r w:rsidRPr="00CB7AC6">
        <w:rPr>
          <w:i/>
          <w:iCs/>
          <w:color w:val="0070C0"/>
          <w:sz w:val="28"/>
          <w:szCs w:val="28"/>
        </w:rPr>
        <w:t>Etc.</w:t>
      </w:r>
    </w:p>
    <w:sectPr w:rsidR="00CE0157" w:rsidRPr="00CB7AC6" w:rsidSect="00DA0919">
      <w:headerReference w:type="even" r:id="rId10"/>
      <w:headerReference w:type="default" r:id="rId11"/>
      <w:headerReference w:type="first" r:id="rId12"/>
      <w:pgSz w:w="11906" w:h="16838"/>
      <w:pgMar w:top="1843" w:right="1134" w:bottom="1247" w:left="1134" w:header="420" w:footer="1134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F546A" w14:textId="77777777" w:rsidR="000A2FFE" w:rsidRDefault="000A2FFE">
      <w:r>
        <w:separator/>
      </w:r>
    </w:p>
  </w:endnote>
  <w:endnote w:type="continuationSeparator" w:id="0">
    <w:p w14:paraId="5A8E7B8C" w14:textId="77777777" w:rsidR="000A2FFE" w:rsidRDefault="000A2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cho">
    <w:altName w:val="明朝"/>
    <w:panose1 w:val="02020609040305080305"/>
    <w:charset w:val="80"/>
    <w:family w:val="roman"/>
    <w:notTrueType/>
    <w:pitch w:val="fixed"/>
    <w:sig w:usb0="00000000" w:usb1="08070000" w:usb2="00000010" w:usb3="00000000" w:csb0="00020000" w:csb1="00000000"/>
  </w:font>
  <w:font w:name="Lucidasans">
    <w:altName w:val="Times New Roman"/>
    <w:charset w:val="00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26826C" w14:textId="77777777" w:rsidR="000A2FFE" w:rsidRDefault="000A2FFE">
      <w:r>
        <w:separator/>
      </w:r>
    </w:p>
  </w:footnote>
  <w:footnote w:type="continuationSeparator" w:id="0">
    <w:p w14:paraId="681F3673" w14:textId="77777777" w:rsidR="000A2FFE" w:rsidRDefault="000A2F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8791D" w14:textId="77777777" w:rsidR="00CD2A26" w:rsidRDefault="00CD2A26">
    <w:pPr>
      <w:ind w:left="5387"/>
      <w:rPr>
        <w:rFonts w:cs="Arial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791BB" w14:textId="77777777" w:rsidR="00CD2A26" w:rsidRDefault="00CD2A26">
    <w:pPr>
      <w:pStyle w:val="Kopfzeile"/>
      <w:pBdr>
        <w:bottom w:val="none" w:sz="0" w:space="0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00F97" w14:textId="77777777" w:rsidR="00CD2A26" w:rsidRDefault="00CD2A26">
    <w:pPr>
      <w:pStyle w:val="Kopfzeile"/>
      <w:pBdr>
        <w:bottom w:val="none" w:sz="0" w:space="0" w:color="auto"/>
      </w:pBdr>
      <w:jc w:val="righ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20B54" w14:textId="77777777" w:rsidR="00CD2A26" w:rsidRDefault="00CD2A26">
    <w:pPr>
      <w:pStyle w:val="Kopfzeile"/>
      <w:pBdr>
        <w:bottom w:val="none" w:sz="0" w:space="0" w:color="auto"/>
      </w:pBdr>
      <w:jc w:val="righ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EFE90" w14:textId="77777777" w:rsidR="00CD2A26" w:rsidRDefault="00CD2A2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00000001"/>
    <w:multiLevelType w:val="multilevel"/>
    <w:tmpl w:val="A86CB1EA"/>
    <w:lvl w:ilvl="0">
      <w:start w:val="1"/>
      <w:numFmt w:val="decimal"/>
      <w:pStyle w:val="berschrift1"/>
      <w:lvlText w:val="%1."/>
      <w:lvlJc w:val="left"/>
      <w:pPr>
        <w:tabs>
          <w:tab w:val="num" w:pos="432"/>
        </w:tabs>
        <w:ind w:left="0" w:firstLine="0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349"/>
        </w:tabs>
        <w:ind w:left="-227" w:firstLine="227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380"/>
        </w:tabs>
        <w:ind w:left="-340" w:firstLine="340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0" w:firstLine="0"/>
      </w:pPr>
    </w:lvl>
    <w:lvl w:ilvl="4">
      <w:start w:val="1"/>
      <w:numFmt w:val="none"/>
      <w:pStyle w:val="berschrift5"/>
      <w:suff w:val="nothing"/>
      <w:lvlText w:val=""/>
      <w:lvlJc w:val="left"/>
      <w:pPr>
        <w:tabs>
          <w:tab w:val="num" w:pos="1008"/>
        </w:tabs>
        <w:ind w:left="0" w:firstLine="0"/>
      </w:pPr>
    </w:lvl>
    <w:lvl w:ilvl="5">
      <w:start w:val="1"/>
      <w:numFmt w:val="none"/>
      <w:pStyle w:val="berschrift6"/>
      <w:suff w:val="nothing"/>
      <w:lvlText w:val=""/>
      <w:lvlJc w:val="left"/>
      <w:pPr>
        <w:tabs>
          <w:tab w:val="num" w:pos="1152"/>
        </w:tabs>
        <w:ind w:left="0" w:firstLine="0"/>
      </w:pPr>
    </w:lvl>
    <w:lvl w:ilvl="6">
      <w:start w:val="1"/>
      <w:numFmt w:val="none"/>
      <w:pStyle w:val="berschrift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berschrift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berschrift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2"/>
    <w:multiLevelType w:val="multilevel"/>
    <w:tmpl w:val="00000002"/>
    <w:name w:val="Nummerierung 1"/>
    <w:lvl w:ilvl="0">
      <w:start w:val="1"/>
      <w:numFmt w:val="decimal"/>
      <w:pStyle w:val="Nummerierung1"/>
      <w:lvlText w:val="%1. "/>
      <w:lvlJc w:val="left"/>
      <w:pPr>
        <w:tabs>
          <w:tab w:val="num" w:pos="283"/>
        </w:tabs>
        <w:ind w:left="283" w:hanging="282"/>
      </w:pPr>
    </w:lvl>
    <w:lvl w:ilvl="1">
      <w:start w:val="1"/>
      <w:numFmt w:val="decimal"/>
      <w:lvlText w:val="%2. "/>
      <w:lvlJc w:val="left"/>
      <w:pPr>
        <w:tabs>
          <w:tab w:val="num" w:pos="567"/>
        </w:tabs>
        <w:ind w:left="567" w:hanging="282"/>
      </w:pPr>
    </w:lvl>
    <w:lvl w:ilvl="2">
      <w:start w:val="1"/>
      <w:numFmt w:val="decimal"/>
      <w:lvlText w:val="%3. "/>
      <w:lvlJc w:val="left"/>
      <w:pPr>
        <w:tabs>
          <w:tab w:val="num" w:pos="850"/>
        </w:tabs>
        <w:ind w:left="850" w:hanging="282"/>
      </w:pPr>
    </w:lvl>
    <w:lvl w:ilvl="3">
      <w:start w:val="1"/>
      <w:numFmt w:val="decimal"/>
      <w:lvlText w:val="%4. "/>
      <w:lvlJc w:val="left"/>
      <w:pPr>
        <w:tabs>
          <w:tab w:val="num" w:pos="1134"/>
        </w:tabs>
        <w:ind w:left="1134" w:hanging="282"/>
      </w:pPr>
    </w:lvl>
    <w:lvl w:ilvl="4">
      <w:start w:val="1"/>
      <w:numFmt w:val="decimal"/>
      <w:lvlText w:val="%5. "/>
      <w:lvlJc w:val="left"/>
      <w:pPr>
        <w:tabs>
          <w:tab w:val="num" w:pos="1417"/>
        </w:tabs>
        <w:ind w:left="1417" w:hanging="282"/>
      </w:pPr>
    </w:lvl>
    <w:lvl w:ilvl="5">
      <w:start w:val="1"/>
      <w:numFmt w:val="decimal"/>
      <w:lvlText w:val="%6. "/>
      <w:lvlJc w:val="left"/>
      <w:pPr>
        <w:tabs>
          <w:tab w:val="num" w:pos="1701"/>
        </w:tabs>
        <w:ind w:left="1701" w:hanging="282"/>
      </w:pPr>
    </w:lvl>
    <w:lvl w:ilvl="6">
      <w:start w:val="1"/>
      <w:numFmt w:val="decimal"/>
      <w:lvlText w:val="%7. "/>
      <w:lvlJc w:val="left"/>
      <w:pPr>
        <w:tabs>
          <w:tab w:val="num" w:pos="1984"/>
        </w:tabs>
        <w:ind w:left="1984" w:hanging="282"/>
      </w:pPr>
    </w:lvl>
    <w:lvl w:ilvl="7">
      <w:start w:val="1"/>
      <w:numFmt w:val="decimal"/>
      <w:lvlText w:val="%8. "/>
      <w:lvlJc w:val="left"/>
      <w:pPr>
        <w:tabs>
          <w:tab w:val="num" w:pos="2268"/>
        </w:tabs>
        <w:ind w:left="2268" w:hanging="282"/>
      </w:pPr>
    </w:lvl>
    <w:lvl w:ilvl="8">
      <w:start w:val="1"/>
      <w:numFmt w:val="decimal"/>
      <w:lvlText w:val="%9. "/>
      <w:lvlJc w:val="left"/>
      <w:pPr>
        <w:tabs>
          <w:tab w:val="num" w:pos="2551"/>
        </w:tabs>
        <w:ind w:left="2551" w:hanging="282"/>
      </w:pPr>
    </w:lvl>
  </w:abstractNum>
  <w:abstractNum w:abstractNumId="3" w15:restartNumberingAfterBreak="0">
    <w:nsid w:val="00000003"/>
    <w:multiLevelType w:val="multilevel"/>
    <w:tmpl w:val="00000003"/>
    <w:name w:val="Aufzählung 1"/>
    <w:lvl w:ilvl="0">
      <w:start w:val="1"/>
      <w:numFmt w:val="bullet"/>
      <w:pStyle w:val="Aufzhlung1"/>
      <w:lvlText w:val=""/>
      <w:lvlJc w:val="left"/>
      <w:pPr>
        <w:tabs>
          <w:tab w:val="num" w:pos="283"/>
        </w:tabs>
        <w:ind w:left="283" w:hanging="282"/>
      </w:pPr>
      <w:rPr>
        <w:rFonts w:ascii="Wingdings 2" w:hAnsi="Wingdings 2" w:cs="StarSymbol"/>
        <w:b/>
        <w:sz w:val="22"/>
        <w:szCs w:val="18"/>
      </w:rPr>
    </w:lvl>
    <w:lvl w:ilvl="1">
      <w:start w:val="1"/>
      <w:numFmt w:val="bullet"/>
      <w:lvlText w:val=""/>
      <w:lvlJc w:val="left"/>
      <w:pPr>
        <w:tabs>
          <w:tab w:val="num" w:pos="567"/>
        </w:tabs>
        <w:ind w:left="567" w:hanging="282"/>
      </w:pPr>
      <w:rPr>
        <w:rFonts w:ascii="Wingdings 2" w:hAnsi="Wingdings 2" w:cs="StarSymbol"/>
        <w:b/>
        <w:sz w:val="22"/>
        <w:szCs w:val="18"/>
      </w:rPr>
    </w:lvl>
    <w:lvl w:ilvl="2">
      <w:start w:val="1"/>
      <w:numFmt w:val="bullet"/>
      <w:lvlText w:val=""/>
      <w:lvlJc w:val="left"/>
      <w:pPr>
        <w:tabs>
          <w:tab w:val="num" w:pos="850"/>
        </w:tabs>
        <w:ind w:left="850" w:hanging="282"/>
      </w:pPr>
      <w:rPr>
        <w:rFonts w:ascii="Wingdings 2" w:hAnsi="Wingdings 2" w:cs="StarSymbol"/>
        <w:b/>
        <w:sz w:val="22"/>
        <w:szCs w:val="18"/>
      </w:rPr>
    </w:lvl>
    <w:lvl w:ilvl="3">
      <w:start w:val="1"/>
      <w:numFmt w:val="bullet"/>
      <w:lvlText w:val=""/>
      <w:lvlJc w:val="left"/>
      <w:pPr>
        <w:tabs>
          <w:tab w:val="num" w:pos="1134"/>
        </w:tabs>
        <w:ind w:left="1134" w:hanging="282"/>
      </w:pPr>
      <w:rPr>
        <w:rFonts w:ascii="Wingdings 2" w:hAnsi="Wingdings 2" w:cs="StarSymbol"/>
        <w:b/>
        <w:sz w:val="22"/>
        <w:szCs w:val="18"/>
      </w:rPr>
    </w:lvl>
    <w:lvl w:ilvl="4">
      <w:start w:val="1"/>
      <w:numFmt w:val="bullet"/>
      <w:lvlText w:val=""/>
      <w:lvlJc w:val="left"/>
      <w:pPr>
        <w:tabs>
          <w:tab w:val="num" w:pos="1702"/>
        </w:tabs>
        <w:ind w:left="1702" w:hanging="567"/>
      </w:pPr>
      <w:rPr>
        <w:rFonts w:ascii="Wingdings 2" w:hAnsi="Wingdings 2" w:cs="StarSymbol"/>
        <w:b/>
        <w:sz w:val="22"/>
        <w:szCs w:val="18"/>
      </w:rPr>
    </w:lvl>
    <w:lvl w:ilvl="5">
      <w:start w:val="1"/>
      <w:numFmt w:val="bullet"/>
      <w:lvlText w:val=""/>
      <w:lvlJc w:val="left"/>
      <w:pPr>
        <w:tabs>
          <w:tab w:val="num" w:pos="1986"/>
        </w:tabs>
        <w:ind w:left="1986" w:hanging="567"/>
      </w:pPr>
      <w:rPr>
        <w:rFonts w:ascii="Wingdings 2" w:hAnsi="Wingdings 2" w:cs="StarSymbol"/>
        <w:b/>
        <w:sz w:val="22"/>
        <w:szCs w:val="18"/>
      </w:rPr>
    </w:lvl>
    <w:lvl w:ilvl="6">
      <w:start w:val="1"/>
      <w:numFmt w:val="bullet"/>
      <w:lvlText w:val=""/>
      <w:lvlJc w:val="left"/>
      <w:pPr>
        <w:tabs>
          <w:tab w:val="num" w:pos="2269"/>
        </w:tabs>
        <w:ind w:left="2269" w:hanging="567"/>
      </w:pPr>
      <w:rPr>
        <w:rFonts w:ascii="Wingdings 2" w:hAnsi="Wingdings 2" w:cs="StarSymbol"/>
        <w:b/>
        <w:sz w:val="22"/>
        <w:szCs w:val="18"/>
      </w:rPr>
    </w:lvl>
    <w:lvl w:ilvl="7">
      <w:start w:val="1"/>
      <w:numFmt w:val="bullet"/>
      <w:lvlText w:val=""/>
      <w:lvlJc w:val="left"/>
      <w:pPr>
        <w:tabs>
          <w:tab w:val="num" w:pos="2553"/>
        </w:tabs>
        <w:ind w:left="2553" w:hanging="567"/>
      </w:pPr>
      <w:rPr>
        <w:rFonts w:ascii="Wingdings 2" w:hAnsi="Wingdings 2" w:cs="StarSymbol"/>
        <w:b/>
        <w:sz w:val="22"/>
        <w:szCs w:val="18"/>
      </w:rPr>
    </w:lvl>
    <w:lvl w:ilvl="8">
      <w:start w:val="1"/>
      <w:numFmt w:val="bullet"/>
      <w:lvlText w:val=""/>
      <w:lvlJc w:val="left"/>
      <w:pPr>
        <w:tabs>
          <w:tab w:val="num" w:pos="2836"/>
        </w:tabs>
        <w:ind w:left="2836" w:hanging="567"/>
      </w:pPr>
      <w:rPr>
        <w:rFonts w:ascii="Wingdings 2" w:hAnsi="Wingdings 2" w:cs="StarSymbol"/>
        <w:b/>
        <w:sz w:val="22"/>
        <w:szCs w:val="18"/>
      </w:rPr>
    </w:lvl>
  </w:abstractNum>
  <w:abstractNum w:abstractNumId="4" w15:restartNumberingAfterBreak="0">
    <w:nsid w:val="00000004"/>
    <w:multiLevelType w:val="multilevel"/>
    <w:tmpl w:val="00000004"/>
    <w:name w:val="Aufzählung 2"/>
    <w:lvl w:ilvl="0">
      <w:start w:val="1"/>
      <w:numFmt w:val="bullet"/>
      <w:pStyle w:val="Aufzhlung2"/>
      <w:lvlText w:val="•"/>
      <w:lvlJc w:val="left"/>
      <w:pPr>
        <w:tabs>
          <w:tab w:val="num" w:pos="283"/>
        </w:tabs>
        <w:ind w:left="283" w:hanging="282"/>
      </w:pPr>
      <w:rPr>
        <w:rFonts w:ascii="Times New Roman" w:hAnsi="Times New Roman" w:cs="StarSymbol"/>
        <w:b/>
        <w:sz w:val="22"/>
        <w:szCs w:val="18"/>
      </w:rPr>
    </w:lvl>
    <w:lvl w:ilvl="1">
      <w:start w:val="1"/>
      <w:numFmt w:val="bullet"/>
      <w:lvlText w:val="•"/>
      <w:lvlJc w:val="left"/>
      <w:pPr>
        <w:tabs>
          <w:tab w:val="num" w:pos="567"/>
        </w:tabs>
        <w:ind w:left="567" w:hanging="282"/>
      </w:pPr>
      <w:rPr>
        <w:rFonts w:ascii="Times New Roman" w:hAnsi="Times New Roman" w:cs="StarSymbol"/>
        <w:b/>
        <w:sz w:val="22"/>
        <w:szCs w:val="18"/>
      </w:rPr>
    </w:lvl>
    <w:lvl w:ilvl="2">
      <w:start w:val="1"/>
      <w:numFmt w:val="bullet"/>
      <w:lvlText w:val="•"/>
      <w:lvlJc w:val="left"/>
      <w:pPr>
        <w:tabs>
          <w:tab w:val="num" w:pos="850"/>
        </w:tabs>
        <w:ind w:left="850" w:hanging="282"/>
      </w:pPr>
      <w:rPr>
        <w:rFonts w:ascii="Times New Roman" w:hAnsi="Times New Roman" w:cs="StarSymbol"/>
        <w:b/>
        <w:sz w:val="22"/>
        <w:szCs w:val="18"/>
      </w:rPr>
    </w:lvl>
    <w:lvl w:ilvl="3">
      <w:start w:val="1"/>
      <w:numFmt w:val="bullet"/>
      <w:lvlText w:val="•"/>
      <w:lvlJc w:val="left"/>
      <w:pPr>
        <w:tabs>
          <w:tab w:val="num" w:pos="1134"/>
        </w:tabs>
        <w:ind w:left="1134" w:hanging="282"/>
      </w:pPr>
      <w:rPr>
        <w:rFonts w:ascii="Times New Roman" w:hAnsi="Times New Roman" w:cs="StarSymbol"/>
        <w:b/>
        <w:sz w:val="22"/>
        <w:szCs w:val="18"/>
      </w:rPr>
    </w:lvl>
    <w:lvl w:ilvl="4">
      <w:start w:val="1"/>
      <w:numFmt w:val="bullet"/>
      <w:lvlText w:val="•"/>
      <w:lvlJc w:val="left"/>
      <w:pPr>
        <w:tabs>
          <w:tab w:val="num" w:pos="1417"/>
        </w:tabs>
        <w:ind w:left="1417" w:hanging="282"/>
      </w:pPr>
      <w:rPr>
        <w:rFonts w:ascii="Times New Roman" w:hAnsi="Times New Roman" w:cs="StarSymbol"/>
        <w:b/>
        <w:sz w:val="22"/>
        <w:szCs w:val="18"/>
      </w:rPr>
    </w:lvl>
    <w:lvl w:ilvl="5">
      <w:start w:val="1"/>
      <w:numFmt w:val="bullet"/>
      <w:lvlText w:val="•"/>
      <w:lvlJc w:val="left"/>
      <w:pPr>
        <w:tabs>
          <w:tab w:val="num" w:pos="1701"/>
        </w:tabs>
        <w:ind w:left="1701" w:hanging="282"/>
      </w:pPr>
      <w:rPr>
        <w:rFonts w:ascii="Times New Roman" w:hAnsi="Times New Roman" w:cs="StarSymbol"/>
        <w:b/>
        <w:sz w:val="22"/>
        <w:szCs w:val="18"/>
      </w:rPr>
    </w:lvl>
    <w:lvl w:ilvl="6">
      <w:start w:val="1"/>
      <w:numFmt w:val="bullet"/>
      <w:lvlText w:val="•"/>
      <w:lvlJc w:val="left"/>
      <w:pPr>
        <w:tabs>
          <w:tab w:val="num" w:pos="1984"/>
        </w:tabs>
        <w:ind w:left="1984" w:hanging="282"/>
      </w:pPr>
      <w:rPr>
        <w:rFonts w:ascii="Times New Roman" w:hAnsi="Times New Roman" w:cs="StarSymbol"/>
        <w:b/>
        <w:sz w:val="22"/>
        <w:szCs w:val="18"/>
      </w:rPr>
    </w:lvl>
    <w:lvl w:ilvl="7">
      <w:start w:val="1"/>
      <w:numFmt w:val="bullet"/>
      <w:lvlText w:val="•"/>
      <w:lvlJc w:val="left"/>
      <w:pPr>
        <w:tabs>
          <w:tab w:val="num" w:pos="2268"/>
        </w:tabs>
        <w:ind w:left="2268" w:hanging="282"/>
      </w:pPr>
      <w:rPr>
        <w:rFonts w:ascii="Times New Roman" w:hAnsi="Times New Roman" w:cs="StarSymbol"/>
        <w:b/>
        <w:sz w:val="22"/>
        <w:szCs w:val="18"/>
      </w:rPr>
    </w:lvl>
    <w:lvl w:ilvl="8">
      <w:start w:val="1"/>
      <w:numFmt w:val="bullet"/>
      <w:lvlText w:val="•"/>
      <w:lvlJc w:val="left"/>
      <w:pPr>
        <w:tabs>
          <w:tab w:val="num" w:pos="2551"/>
        </w:tabs>
        <w:ind w:left="2551" w:hanging="282"/>
      </w:pPr>
      <w:rPr>
        <w:rFonts w:ascii="Times New Roman" w:hAnsi="Times New Roman" w:cs="StarSymbol"/>
        <w:b/>
        <w:sz w:val="22"/>
        <w:szCs w:val="18"/>
      </w:rPr>
    </w:lvl>
  </w:abstractNum>
  <w:abstractNum w:abstractNumId="5" w15:restartNumberingAfterBreak="0">
    <w:nsid w:val="10FF3F31"/>
    <w:multiLevelType w:val="hybridMultilevel"/>
    <w:tmpl w:val="BD760836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24D57F1"/>
    <w:multiLevelType w:val="hybridMultilevel"/>
    <w:tmpl w:val="EDCC524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0166C9"/>
    <w:multiLevelType w:val="hybridMultilevel"/>
    <w:tmpl w:val="025E485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1673F7"/>
    <w:multiLevelType w:val="hybridMultilevel"/>
    <w:tmpl w:val="4BFA02B4"/>
    <w:lvl w:ilvl="0" w:tplc="3968C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5936FF"/>
    <w:multiLevelType w:val="hybridMultilevel"/>
    <w:tmpl w:val="43625A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C52DF2"/>
    <w:multiLevelType w:val="hybridMultilevel"/>
    <w:tmpl w:val="B5AAC5B0"/>
    <w:lvl w:ilvl="0" w:tplc="1898C304">
      <w:numFmt w:val="bullet"/>
      <w:lvlText w:val="-"/>
      <w:lvlJc w:val="left"/>
      <w:pPr>
        <w:ind w:left="1080" w:hanging="360"/>
      </w:pPr>
      <w:rPr>
        <w:rFonts w:ascii="Arial" w:eastAsia="Arial MT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F84108"/>
    <w:multiLevelType w:val="hybridMultilevel"/>
    <w:tmpl w:val="2DBE3972"/>
    <w:lvl w:ilvl="0" w:tplc="1898C304">
      <w:numFmt w:val="bullet"/>
      <w:lvlText w:val="-"/>
      <w:lvlJc w:val="left"/>
      <w:pPr>
        <w:ind w:left="1080" w:hanging="360"/>
      </w:pPr>
      <w:rPr>
        <w:rFonts w:ascii="Arial" w:eastAsia="Arial MT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162EB3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2735A42"/>
    <w:multiLevelType w:val="hybridMultilevel"/>
    <w:tmpl w:val="7CE018D6"/>
    <w:lvl w:ilvl="0" w:tplc="8EFA7CC8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8243108"/>
    <w:multiLevelType w:val="hybridMultilevel"/>
    <w:tmpl w:val="5A5849A8"/>
    <w:lvl w:ilvl="0" w:tplc="DE921F2A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910F05"/>
    <w:multiLevelType w:val="singleLevel"/>
    <w:tmpl w:val="995C022E"/>
    <w:lvl w:ilvl="0">
      <w:start w:val="1"/>
      <w:numFmt w:val="bullet"/>
      <w:pStyle w:val="Listeunnummeriert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  <w:b w:val="0"/>
        <w:i w:val="0"/>
        <w:color w:val="000000"/>
        <w:sz w:val="16"/>
        <w:szCs w:val="16"/>
      </w:rPr>
    </w:lvl>
  </w:abstractNum>
  <w:abstractNum w:abstractNumId="16" w15:restartNumberingAfterBreak="0">
    <w:nsid w:val="383C1DEA"/>
    <w:multiLevelType w:val="hybridMultilevel"/>
    <w:tmpl w:val="A3A2F7EA"/>
    <w:lvl w:ilvl="0" w:tplc="4EBC002A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F651E2"/>
    <w:multiLevelType w:val="hybridMultilevel"/>
    <w:tmpl w:val="38464DC4"/>
    <w:lvl w:ilvl="0" w:tplc="31642B0E">
      <w:start w:val="2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105D76"/>
    <w:multiLevelType w:val="hybridMultilevel"/>
    <w:tmpl w:val="7D9646FC"/>
    <w:lvl w:ilvl="0" w:tplc="E6E8EFD8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812379"/>
    <w:multiLevelType w:val="hybridMultilevel"/>
    <w:tmpl w:val="8BB2D4F0"/>
    <w:lvl w:ilvl="0" w:tplc="51349108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2190529"/>
    <w:multiLevelType w:val="hybridMultilevel"/>
    <w:tmpl w:val="CED8C17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A22CE8"/>
    <w:multiLevelType w:val="hybridMultilevel"/>
    <w:tmpl w:val="FB9ADCD2"/>
    <w:lvl w:ilvl="0" w:tplc="1898C304">
      <w:numFmt w:val="bullet"/>
      <w:lvlText w:val="-"/>
      <w:lvlJc w:val="left"/>
      <w:pPr>
        <w:ind w:left="1080" w:hanging="360"/>
      </w:pPr>
      <w:rPr>
        <w:rFonts w:ascii="Arial" w:eastAsia="Arial MT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952C97"/>
    <w:multiLevelType w:val="hybridMultilevel"/>
    <w:tmpl w:val="BA7A5078"/>
    <w:lvl w:ilvl="0" w:tplc="1898C304">
      <w:numFmt w:val="bullet"/>
      <w:lvlText w:val="-"/>
      <w:lvlJc w:val="left"/>
      <w:pPr>
        <w:ind w:left="720" w:hanging="360"/>
      </w:pPr>
      <w:rPr>
        <w:rFonts w:ascii="Arial" w:eastAsia="Arial MT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AE2268"/>
    <w:multiLevelType w:val="multilevel"/>
    <w:tmpl w:val="5F56C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3326EA2"/>
    <w:multiLevelType w:val="hybridMultilevel"/>
    <w:tmpl w:val="095A0098"/>
    <w:lvl w:ilvl="0" w:tplc="1898C304">
      <w:numFmt w:val="bullet"/>
      <w:lvlText w:val="-"/>
      <w:lvlJc w:val="left"/>
      <w:pPr>
        <w:ind w:left="1080" w:hanging="360"/>
      </w:pPr>
      <w:rPr>
        <w:rFonts w:ascii="Arial" w:eastAsia="Arial MT" w:hAnsi="Arial" w:cs="Arial" w:hint="default"/>
      </w:rPr>
    </w:lvl>
    <w:lvl w:ilvl="1" w:tplc="040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3BB7AC6"/>
    <w:multiLevelType w:val="hybridMultilevel"/>
    <w:tmpl w:val="535E8F12"/>
    <w:lvl w:ilvl="0" w:tplc="F65248C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82072D"/>
    <w:multiLevelType w:val="hybridMultilevel"/>
    <w:tmpl w:val="EEBE881A"/>
    <w:lvl w:ilvl="0" w:tplc="1898C304">
      <w:numFmt w:val="bullet"/>
      <w:lvlText w:val="-"/>
      <w:lvlJc w:val="left"/>
      <w:pPr>
        <w:ind w:left="1155" w:hanging="360"/>
      </w:pPr>
      <w:rPr>
        <w:rFonts w:ascii="Arial" w:eastAsia="Arial MT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7" w15:restartNumberingAfterBreak="0">
    <w:nsid w:val="600C0649"/>
    <w:multiLevelType w:val="hybridMultilevel"/>
    <w:tmpl w:val="954AA5B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1A475D"/>
    <w:multiLevelType w:val="hybridMultilevel"/>
    <w:tmpl w:val="E5DCDF7A"/>
    <w:lvl w:ilvl="0" w:tplc="C5504C04">
      <w:numFmt w:val="bullet"/>
      <w:lvlText w:val=""/>
      <w:lvlJc w:val="left"/>
      <w:pPr>
        <w:ind w:left="838" w:hanging="360"/>
      </w:pPr>
      <w:rPr>
        <w:rFonts w:ascii="Wingdings" w:eastAsia="Wingdings" w:hAnsi="Wingdings" w:cs="Wingdings" w:hint="default"/>
        <w:w w:val="100"/>
        <w:sz w:val="22"/>
        <w:szCs w:val="22"/>
        <w:lang w:val="de-DE" w:eastAsia="en-US" w:bidi="ar-SA"/>
      </w:rPr>
    </w:lvl>
    <w:lvl w:ilvl="1" w:tplc="9E04670C">
      <w:numFmt w:val="bullet"/>
      <w:lvlText w:val="•"/>
      <w:lvlJc w:val="left"/>
      <w:pPr>
        <w:ind w:left="1686" w:hanging="360"/>
      </w:pPr>
      <w:rPr>
        <w:rFonts w:hint="default"/>
        <w:lang w:val="de-DE" w:eastAsia="en-US" w:bidi="ar-SA"/>
      </w:rPr>
    </w:lvl>
    <w:lvl w:ilvl="2" w:tplc="8DBCE4C4">
      <w:numFmt w:val="bullet"/>
      <w:lvlText w:val="•"/>
      <w:lvlJc w:val="left"/>
      <w:pPr>
        <w:ind w:left="2532" w:hanging="360"/>
      </w:pPr>
      <w:rPr>
        <w:rFonts w:hint="default"/>
        <w:lang w:val="de-DE" w:eastAsia="en-US" w:bidi="ar-SA"/>
      </w:rPr>
    </w:lvl>
    <w:lvl w:ilvl="3" w:tplc="EF9AA4CE">
      <w:numFmt w:val="bullet"/>
      <w:lvlText w:val="•"/>
      <w:lvlJc w:val="left"/>
      <w:pPr>
        <w:ind w:left="3379" w:hanging="360"/>
      </w:pPr>
      <w:rPr>
        <w:rFonts w:hint="default"/>
        <w:lang w:val="de-DE" w:eastAsia="en-US" w:bidi="ar-SA"/>
      </w:rPr>
    </w:lvl>
    <w:lvl w:ilvl="4" w:tplc="0E96D662">
      <w:numFmt w:val="bullet"/>
      <w:lvlText w:val="•"/>
      <w:lvlJc w:val="left"/>
      <w:pPr>
        <w:ind w:left="4225" w:hanging="360"/>
      </w:pPr>
      <w:rPr>
        <w:rFonts w:hint="default"/>
        <w:lang w:val="de-DE" w:eastAsia="en-US" w:bidi="ar-SA"/>
      </w:rPr>
    </w:lvl>
    <w:lvl w:ilvl="5" w:tplc="09EE5B64">
      <w:numFmt w:val="bullet"/>
      <w:lvlText w:val="•"/>
      <w:lvlJc w:val="left"/>
      <w:pPr>
        <w:ind w:left="5072" w:hanging="360"/>
      </w:pPr>
      <w:rPr>
        <w:rFonts w:hint="default"/>
        <w:lang w:val="de-DE" w:eastAsia="en-US" w:bidi="ar-SA"/>
      </w:rPr>
    </w:lvl>
    <w:lvl w:ilvl="6" w:tplc="680E5B2C">
      <w:numFmt w:val="bullet"/>
      <w:lvlText w:val="•"/>
      <w:lvlJc w:val="left"/>
      <w:pPr>
        <w:ind w:left="5918" w:hanging="360"/>
      </w:pPr>
      <w:rPr>
        <w:rFonts w:hint="default"/>
        <w:lang w:val="de-DE" w:eastAsia="en-US" w:bidi="ar-SA"/>
      </w:rPr>
    </w:lvl>
    <w:lvl w:ilvl="7" w:tplc="0E00913C">
      <w:numFmt w:val="bullet"/>
      <w:lvlText w:val="•"/>
      <w:lvlJc w:val="left"/>
      <w:pPr>
        <w:ind w:left="6765" w:hanging="360"/>
      </w:pPr>
      <w:rPr>
        <w:rFonts w:hint="default"/>
        <w:lang w:val="de-DE" w:eastAsia="en-US" w:bidi="ar-SA"/>
      </w:rPr>
    </w:lvl>
    <w:lvl w:ilvl="8" w:tplc="3EF2462E">
      <w:numFmt w:val="bullet"/>
      <w:lvlText w:val="•"/>
      <w:lvlJc w:val="left"/>
      <w:pPr>
        <w:ind w:left="7611" w:hanging="360"/>
      </w:pPr>
      <w:rPr>
        <w:rFonts w:hint="default"/>
        <w:lang w:val="de-DE" w:eastAsia="en-US" w:bidi="ar-SA"/>
      </w:rPr>
    </w:lvl>
  </w:abstractNum>
  <w:abstractNum w:abstractNumId="29" w15:restartNumberingAfterBreak="0">
    <w:nsid w:val="6DE669B3"/>
    <w:multiLevelType w:val="hybridMultilevel"/>
    <w:tmpl w:val="7ECCEA12"/>
    <w:lvl w:ilvl="0" w:tplc="7CAA17EC">
      <w:numFmt w:val="bullet"/>
      <w:lvlText w:val=""/>
      <w:lvlJc w:val="left"/>
      <w:pPr>
        <w:ind w:left="478" w:hanging="360"/>
      </w:pPr>
      <w:rPr>
        <w:rFonts w:ascii="Symbol" w:eastAsia="Symbol" w:hAnsi="Symbol" w:cs="Symbol" w:hint="default"/>
        <w:w w:val="100"/>
        <w:sz w:val="22"/>
        <w:szCs w:val="22"/>
        <w:lang w:val="de-DE" w:eastAsia="en-US" w:bidi="ar-SA"/>
      </w:rPr>
    </w:lvl>
    <w:lvl w:ilvl="1" w:tplc="FF38CC8C">
      <w:numFmt w:val="bullet"/>
      <w:lvlText w:val="•"/>
      <w:lvlJc w:val="left"/>
      <w:pPr>
        <w:ind w:left="1362" w:hanging="360"/>
      </w:pPr>
      <w:rPr>
        <w:rFonts w:hint="default"/>
        <w:lang w:val="de-DE" w:eastAsia="en-US" w:bidi="ar-SA"/>
      </w:rPr>
    </w:lvl>
    <w:lvl w:ilvl="2" w:tplc="B5061436">
      <w:numFmt w:val="bullet"/>
      <w:lvlText w:val="•"/>
      <w:lvlJc w:val="left"/>
      <w:pPr>
        <w:ind w:left="2244" w:hanging="360"/>
      </w:pPr>
      <w:rPr>
        <w:rFonts w:hint="default"/>
        <w:lang w:val="de-DE" w:eastAsia="en-US" w:bidi="ar-SA"/>
      </w:rPr>
    </w:lvl>
    <w:lvl w:ilvl="3" w:tplc="9AE27DC4">
      <w:numFmt w:val="bullet"/>
      <w:lvlText w:val="•"/>
      <w:lvlJc w:val="left"/>
      <w:pPr>
        <w:ind w:left="3127" w:hanging="360"/>
      </w:pPr>
      <w:rPr>
        <w:rFonts w:hint="default"/>
        <w:lang w:val="de-DE" w:eastAsia="en-US" w:bidi="ar-SA"/>
      </w:rPr>
    </w:lvl>
    <w:lvl w:ilvl="4" w:tplc="5136E058">
      <w:numFmt w:val="bullet"/>
      <w:lvlText w:val="•"/>
      <w:lvlJc w:val="left"/>
      <w:pPr>
        <w:ind w:left="4009" w:hanging="360"/>
      </w:pPr>
      <w:rPr>
        <w:rFonts w:hint="default"/>
        <w:lang w:val="de-DE" w:eastAsia="en-US" w:bidi="ar-SA"/>
      </w:rPr>
    </w:lvl>
    <w:lvl w:ilvl="5" w:tplc="131A3176">
      <w:numFmt w:val="bullet"/>
      <w:lvlText w:val="•"/>
      <w:lvlJc w:val="left"/>
      <w:pPr>
        <w:ind w:left="4892" w:hanging="360"/>
      </w:pPr>
      <w:rPr>
        <w:rFonts w:hint="default"/>
        <w:lang w:val="de-DE" w:eastAsia="en-US" w:bidi="ar-SA"/>
      </w:rPr>
    </w:lvl>
    <w:lvl w:ilvl="6" w:tplc="D7DC8EB8">
      <w:numFmt w:val="bullet"/>
      <w:lvlText w:val="•"/>
      <w:lvlJc w:val="left"/>
      <w:pPr>
        <w:ind w:left="5774" w:hanging="360"/>
      </w:pPr>
      <w:rPr>
        <w:rFonts w:hint="default"/>
        <w:lang w:val="de-DE" w:eastAsia="en-US" w:bidi="ar-SA"/>
      </w:rPr>
    </w:lvl>
    <w:lvl w:ilvl="7" w:tplc="C5F26672">
      <w:numFmt w:val="bullet"/>
      <w:lvlText w:val="•"/>
      <w:lvlJc w:val="left"/>
      <w:pPr>
        <w:ind w:left="6657" w:hanging="360"/>
      </w:pPr>
      <w:rPr>
        <w:rFonts w:hint="default"/>
        <w:lang w:val="de-DE" w:eastAsia="en-US" w:bidi="ar-SA"/>
      </w:rPr>
    </w:lvl>
    <w:lvl w:ilvl="8" w:tplc="A8D20D20">
      <w:numFmt w:val="bullet"/>
      <w:lvlText w:val="•"/>
      <w:lvlJc w:val="left"/>
      <w:pPr>
        <w:ind w:left="7539" w:hanging="360"/>
      </w:pPr>
      <w:rPr>
        <w:rFonts w:hint="default"/>
        <w:lang w:val="de-DE" w:eastAsia="en-US" w:bidi="ar-SA"/>
      </w:rPr>
    </w:lvl>
  </w:abstractNum>
  <w:abstractNum w:abstractNumId="30" w15:restartNumberingAfterBreak="0">
    <w:nsid w:val="765C6788"/>
    <w:multiLevelType w:val="hybridMultilevel"/>
    <w:tmpl w:val="3D8C6CE2"/>
    <w:lvl w:ilvl="0" w:tplc="9C54EC92">
      <w:numFmt w:val="bullet"/>
      <w:lvlText w:val="-"/>
      <w:lvlJc w:val="left"/>
      <w:pPr>
        <w:ind w:left="720" w:hanging="360"/>
      </w:pPr>
      <w:rPr>
        <w:rFonts w:ascii="Arial" w:eastAsia="Andale Sans UI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B77D64"/>
    <w:multiLevelType w:val="hybridMultilevel"/>
    <w:tmpl w:val="BEC2C474"/>
    <w:lvl w:ilvl="0" w:tplc="3968C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1745315">
    <w:abstractNumId w:val="1"/>
  </w:num>
  <w:num w:numId="2" w16cid:durableId="2080445963">
    <w:abstractNumId w:val="2"/>
  </w:num>
  <w:num w:numId="3" w16cid:durableId="1964119819">
    <w:abstractNumId w:val="3"/>
  </w:num>
  <w:num w:numId="4" w16cid:durableId="694236321">
    <w:abstractNumId w:val="4"/>
  </w:num>
  <w:num w:numId="5" w16cid:durableId="976884146">
    <w:abstractNumId w:val="14"/>
  </w:num>
  <w:num w:numId="6" w16cid:durableId="1669668823">
    <w:abstractNumId w:val="5"/>
  </w:num>
  <w:num w:numId="7" w16cid:durableId="582179557">
    <w:abstractNumId w:val="16"/>
  </w:num>
  <w:num w:numId="8" w16cid:durableId="313871514">
    <w:abstractNumId w:val="0"/>
  </w:num>
  <w:num w:numId="9" w16cid:durableId="422075420">
    <w:abstractNumId w:val="31"/>
  </w:num>
  <w:num w:numId="10" w16cid:durableId="1015111866">
    <w:abstractNumId w:val="8"/>
  </w:num>
  <w:num w:numId="11" w16cid:durableId="832910902">
    <w:abstractNumId w:val="19"/>
  </w:num>
  <w:num w:numId="12" w16cid:durableId="1414668339">
    <w:abstractNumId w:val="13"/>
  </w:num>
  <w:num w:numId="13" w16cid:durableId="1842814811">
    <w:abstractNumId w:val="25"/>
  </w:num>
  <w:num w:numId="14" w16cid:durableId="231156695">
    <w:abstractNumId w:val="12"/>
  </w:num>
  <w:num w:numId="15" w16cid:durableId="1366100230">
    <w:abstractNumId w:val="6"/>
  </w:num>
  <w:num w:numId="16" w16cid:durableId="266815440">
    <w:abstractNumId w:val="9"/>
  </w:num>
  <w:num w:numId="17" w16cid:durableId="849683954">
    <w:abstractNumId w:val="1"/>
  </w:num>
  <w:num w:numId="18" w16cid:durableId="1971009474">
    <w:abstractNumId w:val="18"/>
  </w:num>
  <w:num w:numId="19" w16cid:durableId="459374521">
    <w:abstractNumId w:val="24"/>
  </w:num>
  <w:num w:numId="20" w16cid:durableId="1531331564">
    <w:abstractNumId w:val="20"/>
  </w:num>
  <w:num w:numId="21" w16cid:durableId="649292401">
    <w:abstractNumId w:val="23"/>
  </w:num>
  <w:num w:numId="22" w16cid:durableId="1640987892">
    <w:abstractNumId w:val="28"/>
  </w:num>
  <w:num w:numId="23" w16cid:durableId="271059944">
    <w:abstractNumId w:val="29"/>
  </w:num>
  <w:num w:numId="24" w16cid:durableId="960459524">
    <w:abstractNumId w:val="21"/>
  </w:num>
  <w:num w:numId="25" w16cid:durableId="392042232">
    <w:abstractNumId w:val="11"/>
  </w:num>
  <w:num w:numId="26" w16cid:durableId="632515286">
    <w:abstractNumId w:val="26"/>
  </w:num>
  <w:num w:numId="27" w16cid:durableId="1790582194">
    <w:abstractNumId w:val="10"/>
  </w:num>
  <w:num w:numId="28" w16cid:durableId="1192183611">
    <w:abstractNumId w:val="7"/>
  </w:num>
  <w:num w:numId="29" w16cid:durableId="1601331957">
    <w:abstractNumId w:val="22"/>
  </w:num>
  <w:num w:numId="30" w16cid:durableId="375737961">
    <w:abstractNumId w:val="30"/>
  </w:num>
  <w:num w:numId="31" w16cid:durableId="1662810307">
    <w:abstractNumId w:val="17"/>
  </w:num>
  <w:num w:numId="32" w16cid:durableId="619075569">
    <w:abstractNumId w:val="27"/>
  </w:num>
  <w:num w:numId="33" w16cid:durableId="738792718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357"/>
  <w:defaultTableStyle w:val="Standard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3478"/>
    <w:rsid w:val="00007CA0"/>
    <w:rsid w:val="00010FEE"/>
    <w:rsid w:val="00013AAC"/>
    <w:rsid w:val="000225E9"/>
    <w:rsid w:val="0002461C"/>
    <w:rsid w:val="00034B31"/>
    <w:rsid w:val="00041571"/>
    <w:rsid w:val="00046CA7"/>
    <w:rsid w:val="00046E4E"/>
    <w:rsid w:val="0005410D"/>
    <w:rsid w:val="0005574E"/>
    <w:rsid w:val="00086B48"/>
    <w:rsid w:val="00093899"/>
    <w:rsid w:val="0009551B"/>
    <w:rsid w:val="000956DC"/>
    <w:rsid w:val="000A2FFE"/>
    <w:rsid w:val="000A456C"/>
    <w:rsid w:val="000B0510"/>
    <w:rsid w:val="000B3739"/>
    <w:rsid w:val="000B602F"/>
    <w:rsid w:val="000B7742"/>
    <w:rsid w:val="000C2CFC"/>
    <w:rsid w:val="000C4676"/>
    <w:rsid w:val="000C5D5A"/>
    <w:rsid w:val="000C7D25"/>
    <w:rsid w:val="000D4B44"/>
    <w:rsid w:val="000F04D1"/>
    <w:rsid w:val="000F35ED"/>
    <w:rsid w:val="001202F9"/>
    <w:rsid w:val="00121C7A"/>
    <w:rsid w:val="0013119A"/>
    <w:rsid w:val="00133A34"/>
    <w:rsid w:val="00142D17"/>
    <w:rsid w:val="001638A9"/>
    <w:rsid w:val="00164DD0"/>
    <w:rsid w:val="00173432"/>
    <w:rsid w:val="00173882"/>
    <w:rsid w:val="001768AE"/>
    <w:rsid w:val="001778D4"/>
    <w:rsid w:val="0018299D"/>
    <w:rsid w:val="001A0A64"/>
    <w:rsid w:val="001A360B"/>
    <w:rsid w:val="001B1F0A"/>
    <w:rsid w:val="001B4580"/>
    <w:rsid w:val="001C5219"/>
    <w:rsid w:val="001D64F0"/>
    <w:rsid w:val="001D68F1"/>
    <w:rsid w:val="001E2410"/>
    <w:rsid w:val="0020178D"/>
    <w:rsid w:val="00211881"/>
    <w:rsid w:val="00215212"/>
    <w:rsid w:val="00220304"/>
    <w:rsid w:val="00221C17"/>
    <w:rsid w:val="00223D3F"/>
    <w:rsid w:val="00231431"/>
    <w:rsid w:val="00233F72"/>
    <w:rsid w:val="00242A12"/>
    <w:rsid w:val="00244E80"/>
    <w:rsid w:val="00246390"/>
    <w:rsid w:val="0025012F"/>
    <w:rsid w:val="002509FC"/>
    <w:rsid w:val="00261490"/>
    <w:rsid w:val="002808CC"/>
    <w:rsid w:val="00281051"/>
    <w:rsid w:val="002821AA"/>
    <w:rsid w:val="00283310"/>
    <w:rsid w:val="00290F86"/>
    <w:rsid w:val="00295664"/>
    <w:rsid w:val="002A542C"/>
    <w:rsid w:val="002A6BEB"/>
    <w:rsid w:val="002B2B04"/>
    <w:rsid w:val="002B30C6"/>
    <w:rsid w:val="002B36BD"/>
    <w:rsid w:val="002B667F"/>
    <w:rsid w:val="002C1392"/>
    <w:rsid w:val="002C51EC"/>
    <w:rsid w:val="002C6981"/>
    <w:rsid w:val="002D4535"/>
    <w:rsid w:val="002E142A"/>
    <w:rsid w:val="002E3BF6"/>
    <w:rsid w:val="002F0765"/>
    <w:rsid w:val="002F2170"/>
    <w:rsid w:val="002F7EC3"/>
    <w:rsid w:val="0030062C"/>
    <w:rsid w:val="003019B3"/>
    <w:rsid w:val="0030465D"/>
    <w:rsid w:val="00306FF5"/>
    <w:rsid w:val="00310689"/>
    <w:rsid w:val="00325D1D"/>
    <w:rsid w:val="00355799"/>
    <w:rsid w:val="00357186"/>
    <w:rsid w:val="003634C1"/>
    <w:rsid w:val="00366562"/>
    <w:rsid w:val="00373AAD"/>
    <w:rsid w:val="003745A7"/>
    <w:rsid w:val="00386A10"/>
    <w:rsid w:val="003A7906"/>
    <w:rsid w:val="003B10B5"/>
    <w:rsid w:val="003B155C"/>
    <w:rsid w:val="003B734E"/>
    <w:rsid w:val="003C0862"/>
    <w:rsid w:val="003C1A17"/>
    <w:rsid w:val="003C1C3D"/>
    <w:rsid w:val="003C7238"/>
    <w:rsid w:val="003D254B"/>
    <w:rsid w:val="003D479F"/>
    <w:rsid w:val="003D6A90"/>
    <w:rsid w:val="003E282D"/>
    <w:rsid w:val="00404BB8"/>
    <w:rsid w:val="00407592"/>
    <w:rsid w:val="00407AC2"/>
    <w:rsid w:val="00420200"/>
    <w:rsid w:val="00425C94"/>
    <w:rsid w:val="004319B1"/>
    <w:rsid w:val="00437823"/>
    <w:rsid w:val="004411AD"/>
    <w:rsid w:val="004459DD"/>
    <w:rsid w:val="00447C64"/>
    <w:rsid w:val="00451782"/>
    <w:rsid w:val="0046240F"/>
    <w:rsid w:val="004631B3"/>
    <w:rsid w:val="004631FD"/>
    <w:rsid w:val="00471B47"/>
    <w:rsid w:val="0047300A"/>
    <w:rsid w:val="0047690E"/>
    <w:rsid w:val="00481630"/>
    <w:rsid w:val="00485CF8"/>
    <w:rsid w:val="00485E1B"/>
    <w:rsid w:val="00487DC9"/>
    <w:rsid w:val="004918B8"/>
    <w:rsid w:val="00492363"/>
    <w:rsid w:val="004961B0"/>
    <w:rsid w:val="004A0693"/>
    <w:rsid w:val="004A1B72"/>
    <w:rsid w:val="004B23F0"/>
    <w:rsid w:val="004C0C9B"/>
    <w:rsid w:val="004D2F32"/>
    <w:rsid w:val="004E02D8"/>
    <w:rsid w:val="004E7253"/>
    <w:rsid w:val="004F4906"/>
    <w:rsid w:val="004F6EF7"/>
    <w:rsid w:val="004F7D07"/>
    <w:rsid w:val="00514318"/>
    <w:rsid w:val="00530B7B"/>
    <w:rsid w:val="005319B0"/>
    <w:rsid w:val="005439FE"/>
    <w:rsid w:val="00546E9E"/>
    <w:rsid w:val="005479A3"/>
    <w:rsid w:val="0055716E"/>
    <w:rsid w:val="00564166"/>
    <w:rsid w:val="005723F3"/>
    <w:rsid w:val="00585028"/>
    <w:rsid w:val="00594007"/>
    <w:rsid w:val="0059774F"/>
    <w:rsid w:val="005A729D"/>
    <w:rsid w:val="005B13E7"/>
    <w:rsid w:val="005B2914"/>
    <w:rsid w:val="005B5448"/>
    <w:rsid w:val="005B583A"/>
    <w:rsid w:val="005C1C9A"/>
    <w:rsid w:val="005D22A9"/>
    <w:rsid w:val="005D6EC5"/>
    <w:rsid w:val="005E587E"/>
    <w:rsid w:val="005F059E"/>
    <w:rsid w:val="005F3FFB"/>
    <w:rsid w:val="005F597C"/>
    <w:rsid w:val="006016B3"/>
    <w:rsid w:val="0062173E"/>
    <w:rsid w:val="0062367B"/>
    <w:rsid w:val="006361A8"/>
    <w:rsid w:val="006407E6"/>
    <w:rsid w:val="00641142"/>
    <w:rsid w:val="00652885"/>
    <w:rsid w:val="00656E17"/>
    <w:rsid w:val="00661168"/>
    <w:rsid w:val="00666E30"/>
    <w:rsid w:val="00680057"/>
    <w:rsid w:val="006861B0"/>
    <w:rsid w:val="00693E92"/>
    <w:rsid w:val="00695DB6"/>
    <w:rsid w:val="00697D1E"/>
    <w:rsid w:val="00697FAD"/>
    <w:rsid w:val="006A1B81"/>
    <w:rsid w:val="006A61D6"/>
    <w:rsid w:val="006B2BA8"/>
    <w:rsid w:val="006D6D8A"/>
    <w:rsid w:val="006E4154"/>
    <w:rsid w:val="006E6BF5"/>
    <w:rsid w:val="006F3AFA"/>
    <w:rsid w:val="00701F99"/>
    <w:rsid w:val="00715A8B"/>
    <w:rsid w:val="00723DFE"/>
    <w:rsid w:val="0072685B"/>
    <w:rsid w:val="007312E4"/>
    <w:rsid w:val="0073278C"/>
    <w:rsid w:val="00742547"/>
    <w:rsid w:val="00747D3E"/>
    <w:rsid w:val="00755D31"/>
    <w:rsid w:val="007568BD"/>
    <w:rsid w:val="0078311F"/>
    <w:rsid w:val="00796EF9"/>
    <w:rsid w:val="00797AAE"/>
    <w:rsid w:val="007B60A6"/>
    <w:rsid w:val="007D2EF0"/>
    <w:rsid w:val="007D52CC"/>
    <w:rsid w:val="007D6FC3"/>
    <w:rsid w:val="007E1C13"/>
    <w:rsid w:val="007F32BC"/>
    <w:rsid w:val="007F7904"/>
    <w:rsid w:val="00800D44"/>
    <w:rsid w:val="008110AA"/>
    <w:rsid w:val="00816C72"/>
    <w:rsid w:val="00816CC0"/>
    <w:rsid w:val="008313A3"/>
    <w:rsid w:val="008424B1"/>
    <w:rsid w:val="008455B2"/>
    <w:rsid w:val="008465D7"/>
    <w:rsid w:val="008520AD"/>
    <w:rsid w:val="00861238"/>
    <w:rsid w:val="00863C5A"/>
    <w:rsid w:val="0087347F"/>
    <w:rsid w:val="00876AAE"/>
    <w:rsid w:val="008865DA"/>
    <w:rsid w:val="00887062"/>
    <w:rsid w:val="008A05FD"/>
    <w:rsid w:val="008A0C45"/>
    <w:rsid w:val="008B25FB"/>
    <w:rsid w:val="008C291E"/>
    <w:rsid w:val="008E79EA"/>
    <w:rsid w:val="008E7DA9"/>
    <w:rsid w:val="008F2D8A"/>
    <w:rsid w:val="008F7246"/>
    <w:rsid w:val="008F7BAD"/>
    <w:rsid w:val="00912735"/>
    <w:rsid w:val="00913294"/>
    <w:rsid w:val="00913367"/>
    <w:rsid w:val="00916BBB"/>
    <w:rsid w:val="009230AB"/>
    <w:rsid w:val="009260FB"/>
    <w:rsid w:val="00930FE4"/>
    <w:rsid w:val="00933926"/>
    <w:rsid w:val="00942CE0"/>
    <w:rsid w:val="00943EF0"/>
    <w:rsid w:val="0094720D"/>
    <w:rsid w:val="009477E6"/>
    <w:rsid w:val="00952476"/>
    <w:rsid w:val="00953478"/>
    <w:rsid w:val="009538D2"/>
    <w:rsid w:val="00956474"/>
    <w:rsid w:val="00966969"/>
    <w:rsid w:val="00972645"/>
    <w:rsid w:val="009773B2"/>
    <w:rsid w:val="00983F08"/>
    <w:rsid w:val="00986011"/>
    <w:rsid w:val="00997D39"/>
    <w:rsid w:val="009B204A"/>
    <w:rsid w:val="009B3FA9"/>
    <w:rsid w:val="009C0069"/>
    <w:rsid w:val="009C2FF5"/>
    <w:rsid w:val="009C7125"/>
    <w:rsid w:val="009D0482"/>
    <w:rsid w:val="009D3B9F"/>
    <w:rsid w:val="009D454D"/>
    <w:rsid w:val="009D59FD"/>
    <w:rsid w:val="009D7BB1"/>
    <w:rsid w:val="009E1AB6"/>
    <w:rsid w:val="009E1DB5"/>
    <w:rsid w:val="009E1E7E"/>
    <w:rsid w:val="009E55B9"/>
    <w:rsid w:val="00A0099E"/>
    <w:rsid w:val="00A01D97"/>
    <w:rsid w:val="00A16188"/>
    <w:rsid w:val="00A1732E"/>
    <w:rsid w:val="00A22FA8"/>
    <w:rsid w:val="00A257E8"/>
    <w:rsid w:val="00A358EF"/>
    <w:rsid w:val="00A432EB"/>
    <w:rsid w:val="00A54DCA"/>
    <w:rsid w:val="00A55121"/>
    <w:rsid w:val="00A6513C"/>
    <w:rsid w:val="00A707DB"/>
    <w:rsid w:val="00A73572"/>
    <w:rsid w:val="00A7365C"/>
    <w:rsid w:val="00A8379A"/>
    <w:rsid w:val="00A92445"/>
    <w:rsid w:val="00A925B5"/>
    <w:rsid w:val="00AA4E4D"/>
    <w:rsid w:val="00AA724C"/>
    <w:rsid w:val="00AA767A"/>
    <w:rsid w:val="00AB499B"/>
    <w:rsid w:val="00AB4D9C"/>
    <w:rsid w:val="00AC7073"/>
    <w:rsid w:val="00AC7F2A"/>
    <w:rsid w:val="00AD1D1B"/>
    <w:rsid w:val="00AD5CAD"/>
    <w:rsid w:val="00AE38C4"/>
    <w:rsid w:val="00AE5080"/>
    <w:rsid w:val="00AF41F4"/>
    <w:rsid w:val="00B05D46"/>
    <w:rsid w:val="00B102BE"/>
    <w:rsid w:val="00B1284C"/>
    <w:rsid w:val="00B16353"/>
    <w:rsid w:val="00B210C7"/>
    <w:rsid w:val="00B22C38"/>
    <w:rsid w:val="00B2757F"/>
    <w:rsid w:val="00B34C18"/>
    <w:rsid w:val="00B44DA7"/>
    <w:rsid w:val="00B53893"/>
    <w:rsid w:val="00B53A6E"/>
    <w:rsid w:val="00B614A3"/>
    <w:rsid w:val="00B66655"/>
    <w:rsid w:val="00B76936"/>
    <w:rsid w:val="00B8155E"/>
    <w:rsid w:val="00B81668"/>
    <w:rsid w:val="00B83719"/>
    <w:rsid w:val="00B934CF"/>
    <w:rsid w:val="00BA026D"/>
    <w:rsid w:val="00BA3D5F"/>
    <w:rsid w:val="00BA729C"/>
    <w:rsid w:val="00BB35A9"/>
    <w:rsid w:val="00BB68B8"/>
    <w:rsid w:val="00BC0A69"/>
    <w:rsid w:val="00BC5D6E"/>
    <w:rsid w:val="00BC7B18"/>
    <w:rsid w:val="00BC7FC4"/>
    <w:rsid w:val="00BD0903"/>
    <w:rsid w:val="00BF07BC"/>
    <w:rsid w:val="00BF481F"/>
    <w:rsid w:val="00C05A69"/>
    <w:rsid w:val="00C117F4"/>
    <w:rsid w:val="00C342AC"/>
    <w:rsid w:val="00C41E57"/>
    <w:rsid w:val="00C53271"/>
    <w:rsid w:val="00C670E9"/>
    <w:rsid w:val="00C752C5"/>
    <w:rsid w:val="00C85DE3"/>
    <w:rsid w:val="00C9439A"/>
    <w:rsid w:val="00C96945"/>
    <w:rsid w:val="00CB3DCD"/>
    <w:rsid w:val="00CB4BD0"/>
    <w:rsid w:val="00CB7AC6"/>
    <w:rsid w:val="00CC4617"/>
    <w:rsid w:val="00CD2A26"/>
    <w:rsid w:val="00CE0157"/>
    <w:rsid w:val="00CE22AA"/>
    <w:rsid w:val="00CE42C0"/>
    <w:rsid w:val="00CE5CE1"/>
    <w:rsid w:val="00CF5A0E"/>
    <w:rsid w:val="00D103FA"/>
    <w:rsid w:val="00D10F83"/>
    <w:rsid w:val="00D15847"/>
    <w:rsid w:val="00D2613F"/>
    <w:rsid w:val="00D35010"/>
    <w:rsid w:val="00D401C8"/>
    <w:rsid w:val="00D549DE"/>
    <w:rsid w:val="00D61416"/>
    <w:rsid w:val="00D729F8"/>
    <w:rsid w:val="00D827F8"/>
    <w:rsid w:val="00D830A5"/>
    <w:rsid w:val="00D85714"/>
    <w:rsid w:val="00D85D70"/>
    <w:rsid w:val="00D86584"/>
    <w:rsid w:val="00DA0919"/>
    <w:rsid w:val="00DA1432"/>
    <w:rsid w:val="00DB1234"/>
    <w:rsid w:val="00DC5EAE"/>
    <w:rsid w:val="00DE2058"/>
    <w:rsid w:val="00DF62E0"/>
    <w:rsid w:val="00E05EF6"/>
    <w:rsid w:val="00E13578"/>
    <w:rsid w:val="00E141CF"/>
    <w:rsid w:val="00E23008"/>
    <w:rsid w:val="00E44E52"/>
    <w:rsid w:val="00E65DFF"/>
    <w:rsid w:val="00E67A51"/>
    <w:rsid w:val="00E77DB7"/>
    <w:rsid w:val="00E80EA4"/>
    <w:rsid w:val="00E81340"/>
    <w:rsid w:val="00E83B15"/>
    <w:rsid w:val="00E90EFB"/>
    <w:rsid w:val="00E91882"/>
    <w:rsid w:val="00E94A4B"/>
    <w:rsid w:val="00E9548B"/>
    <w:rsid w:val="00E9777F"/>
    <w:rsid w:val="00EA3801"/>
    <w:rsid w:val="00EA64F8"/>
    <w:rsid w:val="00EB2168"/>
    <w:rsid w:val="00EC25C5"/>
    <w:rsid w:val="00EC2DBD"/>
    <w:rsid w:val="00EC3E1D"/>
    <w:rsid w:val="00EC4EEB"/>
    <w:rsid w:val="00EC57E1"/>
    <w:rsid w:val="00ED00F0"/>
    <w:rsid w:val="00EF50B2"/>
    <w:rsid w:val="00F03796"/>
    <w:rsid w:val="00F061AD"/>
    <w:rsid w:val="00F102A2"/>
    <w:rsid w:val="00F139EF"/>
    <w:rsid w:val="00F236F8"/>
    <w:rsid w:val="00F243B5"/>
    <w:rsid w:val="00F30368"/>
    <w:rsid w:val="00F35AE2"/>
    <w:rsid w:val="00F36AF3"/>
    <w:rsid w:val="00F36BC3"/>
    <w:rsid w:val="00F4227F"/>
    <w:rsid w:val="00F44A49"/>
    <w:rsid w:val="00F463DF"/>
    <w:rsid w:val="00F52FEB"/>
    <w:rsid w:val="00F659AD"/>
    <w:rsid w:val="00F66FCE"/>
    <w:rsid w:val="00F73130"/>
    <w:rsid w:val="00F73E59"/>
    <w:rsid w:val="00F764F0"/>
    <w:rsid w:val="00F81037"/>
    <w:rsid w:val="00F85CBC"/>
    <w:rsid w:val="00F87C95"/>
    <w:rsid w:val="00F91417"/>
    <w:rsid w:val="00F91EFE"/>
    <w:rsid w:val="00F9343F"/>
    <w:rsid w:val="00FA359E"/>
    <w:rsid w:val="00FA6BEC"/>
    <w:rsid w:val="00FC0ECA"/>
    <w:rsid w:val="00FC4295"/>
    <w:rsid w:val="00FD1022"/>
    <w:rsid w:val="00FD110E"/>
    <w:rsid w:val="00FD12A8"/>
    <w:rsid w:val="00FD59D1"/>
    <w:rsid w:val="00FE74F3"/>
    <w:rsid w:val="00FF6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469835E"/>
  <w15:docId w15:val="{602C347A-1C6A-4D46-9480-F49D5A9DF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uppressAutoHyphens/>
      <w:spacing w:before="119"/>
    </w:pPr>
    <w:rPr>
      <w:rFonts w:ascii="Arial" w:eastAsia="Andale Sans UI" w:hAnsi="Arial"/>
      <w:kern w:val="1"/>
      <w:sz w:val="24"/>
      <w:szCs w:val="24"/>
    </w:rPr>
  </w:style>
  <w:style w:type="paragraph" w:styleId="berschrift1">
    <w:name w:val="heading 1"/>
    <w:aliases w:val="H1,h1,Überschrift 1a,Überschrift 1 ohne,OdsKap1,ch,MIGHeading 1,Überschrift 1_a,new page/chapter,h11,new page/chapter1,h12,new page/chapter2,h111,new page/chapter11,h13,new page/chapter3,h112,new page/chapter12,h14,new page/chapter4,h113,g"/>
    <w:basedOn w:val="Standard"/>
    <w:next w:val="Standard"/>
    <w:qFormat/>
    <w:pPr>
      <w:keepNext/>
      <w:numPr>
        <w:numId w:val="1"/>
      </w:numPr>
      <w:spacing w:before="0" w:after="240"/>
      <w:outlineLvl w:val="0"/>
    </w:pPr>
    <w:rPr>
      <w:b/>
      <w:sz w:val="40"/>
    </w:rPr>
  </w:style>
  <w:style w:type="paragraph" w:styleId="berschrift2">
    <w:name w:val="heading 2"/>
    <w:aliases w:val="H2,Outline2,h2,2,l2,list + change bar,???,Titre 2,Überschrift 2 Char,h2 main heading,B Sub/Bold,Überschrift 2_a,chn,HD2,Ü2,heading 2,Header 2nd Page,heading2,Header 2,Gliederung2,Headline 2,Gliederung,Überschrift 2 (u2),(U2),A.B.C.,hoofd 2"/>
    <w:basedOn w:val="berschrift1"/>
    <w:next w:val="Standard"/>
    <w:qFormat/>
    <w:pPr>
      <w:numPr>
        <w:ilvl w:val="1"/>
      </w:numPr>
      <w:suppressAutoHyphens w:val="0"/>
      <w:spacing w:before="360"/>
      <w:outlineLvl w:val="1"/>
    </w:pPr>
    <w:rPr>
      <w:rFonts w:cs="Arial"/>
      <w:sz w:val="32"/>
    </w:rPr>
  </w:style>
  <w:style w:type="paragraph" w:styleId="berschrift3">
    <w:name w:val="heading 3"/>
    <w:aliases w:val="h3,l3,Level 3 Head,H3,3,Minor,Überschrift 3 Char,OdsKap3,Überschrift 3_a,Gross,Ü3,u3,h3 sub heading,heading 3,Header 3,Gliederung3,Überschrift 3 (h3),Überschrift 3(u3),Heading 3,ASAPHeading 3,Heading3,IV Überschrift 3,3 bullet,b,bullet,b1"/>
    <w:basedOn w:val="berschrift2"/>
    <w:next w:val="Standard"/>
    <w:link w:val="berschrift3Zchn"/>
    <w:qFormat/>
    <w:pPr>
      <w:numPr>
        <w:ilvl w:val="2"/>
      </w:numPr>
      <w:tabs>
        <w:tab w:val="left" w:pos="851"/>
        <w:tab w:val="right" w:pos="9071"/>
      </w:tabs>
      <w:outlineLvl w:val="2"/>
    </w:pPr>
    <w:rPr>
      <w:sz w:val="28"/>
    </w:rPr>
  </w:style>
  <w:style w:type="paragraph" w:styleId="berschrift4">
    <w:name w:val="heading 4"/>
    <w:aliases w:val="H4,Heading 14,Heading 141,Heading 142,Überschrift 4_a,Überschrift12,1.1.1.1,Subsection,Level 2 - a,IV Überschrift 4,Header 4,Headline4,Gliederung4,Überschrift 4 (h4),Überschrift 4(u4),Überschrift 4 hängend,Heading 4,ASAPHeading 4,4 dash,d"/>
    <w:basedOn w:val="berschrift3"/>
    <w:next w:val="Standard"/>
    <w:link w:val="berschrift4Zchn"/>
    <w:qFormat/>
    <w:pPr>
      <w:numPr>
        <w:ilvl w:val="3"/>
      </w:numPr>
      <w:outlineLvl w:val="3"/>
    </w:pPr>
    <w:rPr>
      <w:sz w:val="26"/>
    </w:rPr>
  </w:style>
  <w:style w:type="paragraph" w:styleId="berschrift5">
    <w:name w:val="heading 5"/>
    <w:basedOn w:val="berschrift4"/>
    <w:next w:val="Textkrper"/>
    <w:qFormat/>
    <w:pPr>
      <w:numPr>
        <w:ilvl w:val="4"/>
      </w:numPr>
      <w:spacing w:before="238" w:after="119"/>
      <w:outlineLvl w:val="4"/>
    </w:pPr>
    <w:rPr>
      <w:sz w:val="24"/>
    </w:rPr>
  </w:style>
  <w:style w:type="paragraph" w:styleId="berschrift6">
    <w:name w:val="heading 6"/>
    <w:aliases w:val="ohne Inhalt"/>
    <w:basedOn w:val="berschrift5"/>
    <w:next w:val="Textkrper"/>
    <w:qFormat/>
    <w:pPr>
      <w:numPr>
        <w:ilvl w:val="5"/>
      </w:numPr>
      <w:outlineLvl w:val="5"/>
    </w:pPr>
    <w:rPr>
      <w:bCs/>
      <w:sz w:val="18"/>
      <w:szCs w:val="18"/>
    </w:rPr>
  </w:style>
  <w:style w:type="paragraph" w:styleId="berschrift7">
    <w:name w:val="heading 7"/>
    <w:aliases w:val="zu A"/>
    <w:basedOn w:val="berschrift5"/>
    <w:next w:val="Textkrper"/>
    <w:qFormat/>
    <w:pPr>
      <w:numPr>
        <w:ilvl w:val="6"/>
      </w:numPr>
      <w:outlineLvl w:val="6"/>
    </w:pPr>
    <w:rPr>
      <w:bCs/>
      <w:sz w:val="18"/>
      <w:szCs w:val="18"/>
    </w:rPr>
  </w:style>
  <w:style w:type="paragraph" w:styleId="berschrift8">
    <w:name w:val="heading 8"/>
    <w:aliases w:val="A"/>
    <w:basedOn w:val="berschrift5"/>
    <w:next w:val="Textkrper"/>
    <w:qFormat/>
    <w:pPr>
      <w:numPr>
        <w:ilvl w:val="7"/>
      </w:numPr>
      <w:outlineLvl w:val="7"/>
    </w:pPr>
    <w:rPr>
      <w:bCs/>
      <w:sz w:val="18"/>
      <w:szCs w:val="18"/>
    </w:rPr>
  </w:style>
  <w:style w:type="paragraph" w:styleId="berschrift9">
    <w:name w:val="heading 9"/>
    <w:aliases w:val="Anhang"/>
    <w:basedOn w:val="berschrift5"/>
    <w:next w:val="Textkrper"/>
    <w:qFormat/>
    <w:pPr>
      <w:numPr>
        <w:ilvl w:val="8"/>
      </w:numPr>
      <w:outlineLvl w:val="8"/>
    </w:pPr>
    <w:rPr>
      <w:bCs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Times New Roman" w:eastAsia="StarSymbol" w:hAnsi="Times New Roman" w:cs="StarSymbol"/>
      <w:b/>
      <w:sz w:val="22"/>
      <w:szCs w:val="18"/>
    </w:rPr>
  </w:style>
  <w:style w:type="character" w:customStyle="1" w:styleId="RTFNum111">
    <w:name w:val="RTF_Num 11 1"/>
  </w:style>
  <w:style w:type="character" w:customStyle="1" w:styleId="RTFNum112">
    <w:name w:val="RTF_Num 11 2"/>
  </w:style>
  <w:style w:type="character" w:customStyle="1" w:styleId="RTFNum113">
    <w:name w:val="RTF_Num 11 3"/>
  </w:style>
  <w:style w:type="character" w:customStyle="1" w:styleId="RTFNum114">
    <w:name w:val="RTF_Num 11 4"/>
  </w:style>
  <w:style w:type="character" w:customStyle="1" w:styleId="RTFNum115">
    <w:name w:val="RTF_Num 11 5"/>
  </w:style>
  <w:style w:type="character" w:customStyle="1" w:styleId="RTFNum116">
    <w:name w:val="RTF_Num 11 6"/>
  </w:style>
  <w:style w:type="character" w:customStyle="1" w:styleId="RTFNum117">
    <w:name w:val="RTF_Num 11 7"/>
  </w:style>
  <w:style w:type="character" w:customStyle="1" w:styleId="RTFNum118">
    <w:name w:val="RTF_Num 11 8"/>
  </w:style>
  <w:style w:type="character" w:customStyle="1" w:styleId="RTFNum119">
    <w:name w:val="RTF_Num 11 9"/>
  </w:style>
  <w:style w:type="character" w:customStyle="1" w:styleId="RTFNum121">
    <w:name w:val="RTF_Num 12 1"/>
  </w:style>
  <w:style w:type="character" w:customStyle="1" w:styleId="RTFNum122">
    <w:name w:val="RTF_Num 12 2"/>
  </w:style>
  <w:style w:type="character" w:customStyle="1" w:styleId="RTFNum123">
    <w:name w:val="RTF_Num 12 3"/>
  </w:style>
  <w:style w:type="character" w:customStyle="1" w:styleId="RTFNum124">
    <w:name w:val="RTF_Num 12 4"/>
  </w:style>
  <w:style w:type="character" w:customStyle="1" w:styleId="RTFNum125">
    <w:name w:val="RTF_Num 12 5"/>
  </w:style>
  <w:style w:type="character" w:customStyle="1" w:styleId="RTFNum126">
    <w:name w:val="RTF_Num 12 6"/>
  </w:style>
  <w:style w:type="character" w:customStyle="1" w:styleId="RTFNum127">
    <w:name w:val="RTF_Num 12 7"/>
  </w:style>
  <w:style w:type="character" w:customStyle="1" w:styleId="RTFNum128">
    <w:name w:val="RTF_Num 12 8"/>
  </w:style>
  <w:style w:type="character" w:customStyle="1" w:styleId="RTFNum129">
    <w:name w:val="RTF_Num 12 9"/>
  </w:style>
  <w:style w:type="character" w:customStyle="1" w:styleId="RTFNum161">
    <w:name w:val="RTF_Num 16 1"/>
  </w:style>
  <w:style w:type="character" w:customStyle="1" w:styleId="RTFNum162">
    <w:name w:val="RTF_Num 16 2"/>
  </w:style>
  <w:style w:type="character" w:customStyle="1" w:styleId="RTFNum163">
    <w:name w:val="RTF_Num 16 3"/>
  </w:style>
  <w:style w:type="character" w:customStyle="1" w:styleId="RTFNum164">
    <w:name w:val="RTF_Num 16 4"/>
  </w:style>
  <w:style w:type="character" w:customStyle="1" w:styleId="RTFNum165">
    <w:name w:val="RTF_Num 16 5"/>
  </w:style>
  <w:style w:type="character" w:customStyle="1" w:styleId="RTFNum166">
    <w:name w:val="RTF_Num 16 6"/>
  </w:style>
  <w:style w:type="character" w:customStyle="1" w:styleId="RTFNum167">
    <w:name w:val="RTF_Num 16 7"/>
  </w:style>
  <w:style w:type="character" w:customStyle="1" w:styleId="RTFNum168">
    <w:name w:val="RTF_Num 16 8"/>
  </w:style>
  <w:style w:type="character" w:customStyle="1" w:styleId="RTFNum169">
    <w:name w:val="RTF_Num 16 9"/>
  </w:style>
  <w:style w:type="character" w:customStyle="1" w:styleId="RTFNum191">
    <w:name w:val="RTF_Num 19 1"/>
    <w:rPr>
      <w:rFonts w:ascii="Symbol" w:eastAsia="Symbol" w:hAnsi="Symbol" w:cs="Symbol"/>
    </w:rPr>
  </w:style>
  <w:style w:type="character" w:customStyle="1" w:styleId="RTFNum192">
    <w:name w:val="RTF_Num 19 2"/>
    <w:rPr>
      <w:rFonts w:ascii="Courier New" w:eastAsia="Courier New" w:hAnsi="Courier New" w:cs="Courier New"/>
    </w:rPr>
  </w:style>
  <w:style w:type="character" w:customStyle="1" w:styleId="RTFNum193">
    <w:name w:val="RTF_Num 19 3"/>
    <w:rPr>
      <w:rFonts w:ascii="Wingdings" w:eastAsia="Wingdings" w:hAnsi="Wingdings" w:cs="Wingdings"/>
    </w:rPr>
  </w:style>
  <w:style w:type="character" w:customStyle="1" w:styleId="RTFNum194">
    <w:name w:val="RTF_Num 19 4"/>
    <w:rPr>
      <w:rFonts w:ascii="Symbol" w:eastAsia="Symbol" w:hAnsi="Symbol" w:cs="Symbol"/>
    </w:rPr>
  </w:style>
  <w:style w:type="character" w:customStyle="1" w:styleId="RTFNum195">
    <w:name w:val="RTF_Num 19 5"/>
    <w:rPr>
      <w:rFonts w:ascii="Courier New" w:eastAsia="Courier New" w:hAnsi="Courier New" w:cs="Courier New"/>
    </w:rPr>
  </w:style>
  <w:style w:type="character" w:customStyle="1" w:styleId="RTFNum196">
    <w:name w:val="RTF_Num 19 6"/>
    <w:rPr>
      <w:rFonts w:ascii="Wingdings" w:eastAsia="Wingdings" w:hAnsi="Wingdings" w:cs="Wingdings"/>
    </w:rPr>
  </w:style>
  <w:style w:type="character" w:customStyle="1" w:styleId="RTFNum197">
    <w:name w:val="RTF_Num 19 7"/>
    <w:rPr>
      <w:rFonts w:ascii="Symbol" w:eastAsia="Symbol" w:hAnsi="Symbol" w:cs="Symbol"/>
    </w:rPr>
  </w:style>
  <w:style w:type="character" w:customStyle="1" w:styleId="RTFNum198">
    <w:name w:val="RTF_Num 19 8"/>
    <w:rPr>
      <w:rFonts w:ascii="Courier New" w:eastAsia="Courier New" w:hAnsi="Courier New" w:cs="Courier New"/>
    </w:rPr>
  </w:style>
  <w:style w:type="character" w:customStyle="1" w:styleId="RTFNum199">
    <w:name w:val="RTF_Num 19 9"/>
    <w:rPr>
      <w:rFonts w:ascii="Wingdings" w:eastAsia="Wingdings" w:hAnsi="Wingdings" w:cs="Wingdings"/>
    </w:rPr>
  </w:style>
  <w:style w:type="character" w:styleId="Hyperlink">
    <w:name w:val="Hyperlink"/>
    <w:uiPriority w:val="99"/>
    <w:rPr>
      <w:color w:val="0000FF"/>
      <w:u w:val="none"/>
    </w:rPr>
  </w:style>
  <w:style w:type="character" w:customStyle="1" w:styleId="Funotenzeichen1">
    <w:name w:val="Fußnotenzeichen1"/>
  </w:style>
  <w:style w:type="character" w:styleId="Seitenzahl">
    <w:name w:val="page number"/>
    <w:rPr>
      <w:rFonts w:ascii="Arial" w:hAnsi="Arial"/>
      <w:b/>
      <w:bCs/>
      <w:sz w:val="24"/>
      <w:szCs w:val="24"/>
    </w:rPr>
  </w:style>
  <w:style w:type="character" w:styleId="BesuchterLink">
    <w:name w:val="FollowedHyperlink"/>
    <w:rPr>
      <w:color w:val="800000"/>
      <w:u w:val="single"/>
    </w:rPr>
  </w:style>
  <w:style w:type="character" w:customStyle="1" w:styleId="Verzeichnissprung">
    <w:name w:val="Verzeichnissprung"/>
    <w:rPr>
      <w:rFonts w:ascii="Tahoma" w:hAnsi="Tahoma"/>
      <w:sz w:val="20"/>
      <w:szCs w:val="20"/>
      <w:shd w:val="clear" w:color="auto" w:fill="auto"/>
    </w:rPr>
  </w:style>
  <w:style w:type="character" w:styleId="Funotenzeichen">
    <w:name w:val="footnote reference"/>
    <w:rPr>
      <w:vertAlign w:val="superscript"/>
    </w:rPr>
  </w:style>
  <w:style w:type="character" w:styleId="Hervorhebung">
    <w:name w:val="Emphasis"/>
    <w:uiPriority w:val="20"/>
    <w:qFormat/>
    <w:rPr>
      <w:i/>
      <w:iCs/>
      <w:shd w:val="clear" w:color="auto" w:fill="auto"/>
    </w:rPr>
  </w:style>
  <w:style w:type="character" w:customStyle="1" w:styleId="Zitat1">
    <w:name w:val="Zitat1"/>
    <w:rPr>
      <w:i/>
      <w:iCs/>
      <w:shd w:val="clear" w:color="auto" w:fill="auto"/>
    </w:rPr>
  </w:style>
  <w:style w:type="character" w:styleId="Fett">
    <w:name w:val="Strong"/>
    <w:qFormat/>
    <w:rPr>
      <w:b/>
      <w:bCs/>
      <w:shd w:val="clear" w:color="auto" w:fill="auto"/>
    </w:rPr>
  </w:style>
  <w:style w:type="character" w:customStyle="1" w:styleId="Quelltext">
    <w:name w:val="Quelltext"/>
    <w:rPr>
      <w:rFonts w:ascii="Courier New" w:eastAsia="Courier New" w:hAnsi="Courier New" w:cs="Courier New"/>
      <w:sz w:val="22"/>
      <w:szCs w:val="22"/>
      <w:shd w:val="clear" w:color="auto" w:fill="auto"/>
      <w:lang w:val="de-DE"/>
    </w:rPr>
  </w:style>
  <w:style w:type="character" w:customStyle="1" w:styleId="Benutzereingabe">
    <w:name w:val="Benutzereingabe"/>
    <w:rPr>
      <w:rFonts w:ascii="Courier New" w:eastAsia="Courier New" w:hAnsi="Courier New" w:cs="Courier New"/>
    </w:rPr>
  </w:style>
  <w:style w:type="character" w:customStyle="1" w:styleId="NichtproportionalerText">
    <w:name w:val="Nichtproportionaler Text"/>
    <w:rPr>
      <w:rFonts w:ascii="Courier New" w:eastAsia="Courier New" w:hAnsi="Courier New" w:cs="Courier New"/>
      <w:spacing w:val="-16"/>
      <w:sz w:val="24"/>
    </w:rPr>
  </w:style>
  <w:style w:type="character" w:customStyle="1" w:styleId="Kommentar">
    <w:name w:val="Kommentar"/>
    <w:rPr>
      <w:i/>
      <w:iCs/>
      <w:vanish/>
      <w:color w:val="FF0000"/>
      <w:u w:val="single"/>
      <w:shd w:val="clear" w:color="auto" w:fill="FFFF00"/>
    </w:rPr>
  </w:style>
  <w:style w:type="character" w:customStyle="1" w:styleId="TITLE-Attribut">
    <w:name w:val="TITLE-Attribut"/>
    <w:rPr>
      <w:i/>
      <w:iCs/>
      <w:vanish/>
      <w:color w:val="0000FF"/>
      <w:u w:val="none"/>
      <w:shd w:val="clear" w:color="auto" w:fill="FF00FF"/>
    </w:rPr>
  </w:style>
  <w:style w:type="character" w:styleId="Zeilennummer">
    <w:name w:val="line number"/>
  </w:style>
  <w:style w:type="character" w:customStyle="1" w:styleId="prfen">
    <w:name w:val="__prüfen"/>
    <w:rPr>
      <w:rFonts w:ascii="Courier New" w:eastAsia="Courier New" w:hAnsi="Courier New" w:cs="Courier New"/>
      <w:sz w:val="120"/>
      <w:szCs w:val="22"/>
      <w:shd w:val="clear" w:color="auto" w:fill="FFD320"/>
      <w:lang w:val="de-DE"/>
    </w:rPr>
  </w:style>
  <w:style w:type="character" w:customStyle="1" w:styleId="SprachwechselEnglisch">
    <w:name w:val="Sprachwechsel_Englisch"/>
    <w:rPr>
      <w:shd w:val="clear" w:color="auto" w:fill="auto"/>
      <w:lang w:val="en-GB"/>
    </w:rPr>
  </w:style>
  <w:style w:type="character" w:customStyle="1" w:styleId="SprachwechselFranzsisch">
    <w:name w:val="Sprachwechsel_Französisch"/>
    <w:rPr>
      <w:shd w:val="clear" w:color="auto" w:fill="auto"/>
      <w:lang w:val="fr-FR"/>
    </w:rPr>
  </w:style>
  <w:style w:type="character" w:customStyle="1" w:styleId="StichwortverzeichnisHaupteintrag">
    <w:name w:val="Stichwortverzeichnis Haupteintrag"/>
    <w:rPr>
      <w:b/>
      <w:bCs/>
    </w:rPr>
  </w:style>
  <w:style w:type="character" w:customStyle="1" w:styleId="Absatz-Standardschriftart1">
    <w:name w:val="Absatz-Standardschriftart1"/>
  </w:style>
  <w:style w:type="character" w:customStyle="1" w:styleId="RTFNum41">
    <w:name w:val="RTF_Num 4 1"/>
  </w:style>
  <w:style w:type="character" w:customStyle="1" w:styleId="RTFNum42">
    <w:name w:val="RTF_Num 4 2"/>
    <w:rPr>
      <w:rFonts w:ascii="Courier New" w:eastAsia="Courier New" w:hAnsi="Courier New" w:cs="Courier New"/>
    </w:rPr>
  </w:style>
  <w:style w:type="character" w:customStyle="1" w:styleId="RTFNum43">
    <w:name w:val="RTF_Num 4 3"/>
    <w:rPr>
      <w:rFonts w:ascii="Wingdings" w:eastAsia="Wingdings" w:hAnsi="Wingdings" w:cs="Wingdings"/>
    </w:rPr>
  </w:style>
  <w:style w:type="character" w:customStyle="1" w:styleId="RTFNum44">
    <w:name w:val="RTF_Num 4 4"/>
    <w:rPr>
      <w:rFonts w:ascii="Symbol" w:eastAsia="Symbol" w:hAnsi="Symbol" w:cs="Symbol"/>
    </w:rPr>
  </w:style>
  <w:style w:type="character" w:customStyle="1" w:styleId="RTFNum45">
    <w:name w:val="RTF_Num 4 5"/>
    <w:rPr>
      <w:rFonts w:ascii="Courier New" w:eastAsia="Courier New" w:hAnsi="Courier New" w:cs="Courier New"/>
    </w:rPr>
  </w:style>
  <w:style w:type="character" w:customStyle="1" w:styleId="RTFNum46">
    <w:name w:val="RTF_Num 4 6"/>
    <w:rPr>
      <w:rFonts w:ascii="Wingdings" w:eastAsia="Wingdings" w:hAnsi="Wingdings" w:cs="Wingdings"/>
    </w:rPr>
  </w:style>
  <w:style w:type="character" w:customStyle="1" w:styleId="RTFNum47">
    <w:name w:val="RTF_Num 4 7"/>
    <w:rPr>
      <w:rFonts w:ascii="Symbol" w:eastAsia="Symbol" w:hAnsi="Symbol" w:cs="Symbol"/>
    </w:rPr>
  </w:style>
  <w:style w:type="character" w:customStyle="1" w:styleId="RTFNum48">
    <w:name w:val="RTF_Num 4 8"/>
    <w:rPr>
      <w:rFonts w:ascii="Courier New" w:eastAsia="Courier New" w:hAnsi="Courier New" w:cs="Courier New"/>
    </w:rPr>
  </w:style>
  <w:style w:type="character" w:customStyle="1" w:styleId="RTFNum49">
    <w:name w:val="RTF_Num 4 9"/>
    <w:rPr>
      <w:rFonts w:ascii="Wingdings" w:eastAsia="Wingdings" w:hAnsi="Wingdings" w:cs="Wingdings"/>
    </w:rPr>
  </w:style>
  <w:style w:type="character" w:customStyle="1" w:styleId="RTFNum51">
    <w:name w:val="RTF_Num 5 1"/>
  </w:style>
  <w:style w:type="character" w:customStyle="1" w:styleId="RTFNum52">
    <w:name w:val="RTF_Num 5 2"/>
  </w:style>
  <w:style w:type="character" w:customStyle="1" w:styleId="RTFNum53">
    <w:name w:val="RTF_Num 5 3"/>
  </w:style>
  <w:style w:type="character" w:customStyle="1" w:styleId="RTFNum54">
    <w:name w:val="RTF_Num 5 4"/>
  </w:style>
  <w:style w:type="character" w:customStyle="1" w:styleId="RTFNum55">
    <w:name w:val="RTF_Num 5 5"/>
  </w:style>
  <w:style w:type="character" w:customStyle="1" w:styleId="RTFNum56">
    <w:name w:val="RTF_Num 5 6"/>
  </w:style>
  <w:style w:type="character" w:customStyle="1" w:styleId="RTFNum57">
    <w:name w:val="RTF_Num 5 7"/>
  </w:style>
  <w:style w:type="character" w:customStyle="1" w:styleId="RTFNum58">
    <w:name w:val="RTF_Num 5 8"/>
  </w:style>
  <w:style w:type="character" w:customStyle="1" w:styleId="RTFNum59">
    <w:name w:val="RTF_Num 5 9"/>
  </w:style>
  <w:style w:type="character" w:customStyle="1" w:styleId="RTFNum61">
    <w:name w:val="RTF_Num 6 1"/>
    <w:rPr>
      <w:rFonts w:ascii="Symbol" w:eastAsia="Symbol" w:hAnsi="Symbol" w:cs="Symbol"/>
    </w:rPr>
  </w:style>
  <w:style w:type="character" w:customStyle="1" w:styleId="RTFNum62">
    <w:name w:val="RTF_Num 6 2"/>
    <w:rPr>
      <w:rFonts w:ascii="Courier New" w:eastAsia="Courier New" w:hAnsi="Courier New" w:cs="Courier New"/>
    </w:rPr>
  </w:style>
  <w:style w:type="character" w:customStyle="1" w:styleId="RTFNum63">
    <w:name w:val="RTF_Num 6 3"/>
    <w:rPr>
      <w:rFonts w:ascii="Wingdings" w:eastAsia="Wingdings" w:hAnsi="Wingdings" w:cs="Wingdings"/>
    </w:rPr>
  </w:style>
  <w:style w:type="character" w:customStyle="1" w:styleId="RTFNum64">
    <w:name w:val="RTF_Num 6 4"/>
    <w:rPr>
      <w:rFonts w:ascii="Symbol" w:eastAsia="Symbol" w:hAnsi="Symbol" w:cs="Symbol"/>
    </w:rPr>
  </w:style>
  <w:style w:type="character" w:customStyle="1" w:styleId="RTFNum65">
    <w:name w:val="RTF_Num 6 5"/>
    <w:rPr>
      <w:rFonts w:ascii="Courier New" w:eastAsia="Courier New" w:hAnsi="Courier New" w:cs="Courier New"/>
    </w:rPr>
  </w:style>
  <w:style w:type="character" w:customStyle="1" w:styleId="RTFNum66">
    <w:name w:val="RTF_Num 6 6"/>
    <w:rPr>
      <w:rFonts w:ascii="Wingdings" w:eastAsia="Wingdings" w:hAnsi="Wingdings" w:cs="Wingdings"/>
    </w:rPr>
  </w:style>
  <w:style w:type="character" w:customStyle="1" w:styleId="RTFNum67">
    <w:name w:val="RTF_Num 6 7"/>
    <w:rPr>
      <w:rFonts w:ascii="Symbol" w:eastAsia="Symbol" w:hAnsi="Symbol" w:cs="Symbol"/>
    </w:rPr>
  </w:style>
  <w:style w:type="character" w:customStyle="1" w:styleId="RTFNum68">
    <w:name w:val="RTF_Num 6 8"/>
    <w:rPr>
      <w:rFonts w:ascii="Courier New" w:eastAsia="Courier New" w:hAnsi="Courier New" w:cs="Courier New"/>
    </w:rPr>
  </w:style>
  <w:style w:type="character" w:customStyle="1" w:styleId="RTFNum69">
    <w:name w:val="RTF_Num 6 9"/>
    <w:rPr>
      <w:rFonts w:ascii="Wingdings" w:eastAsia="Wingdings" w:hAnsi="Wingdings" w:cs="Wingdings"/>
    </w:rPr>
  </w:style>
  <w:style w:type="character" w:customStyle="1" w:styleId="RTFNum71">
    <w:name w:val="RTF_Num 7 1"/>
    <w:rPr>
      <w:rFonts w:ascii="Symbol" w:eastAsia="Symbol" w:hAnsi="Symbol" w:cs="Symbol"/>
    </w:rPr>
  </w:style>
  <w:style w:type="character" w:customStyle="1" w:styleId="RTFNum72">
    <w:name w:val="RTF_Num 7 2"/>
    <w:rPr>
      <w:rFonts w:ascii="Courier New" w:eastAsia="Courier New" w:hAnsi="Courier New" w:cs="Courier New"/>
    </w:rPr>
  </w:style>
  <w:style w:type="character" w:customStyle="1" w:styleId="RTFNum73">
    <w:name w:val="RTF_Num 7 3"/>
    <w:rPr>
      <w:rFonts w:ascii="Wingdings" w:eastAsia="Wingdings" w:hAnsi="Wingdings" w:cs="Wingdings"/>
    </w:rPr>
  </w:style>
  <w:style w:type="character" w:customStyle="1" w:styleId="RTFNum74">
    <w:name w:val="RTF_Num 7 4"/>
    <w:rPr>
      <w:rFonts w:ascii="Symbol" w:eastAsia="Symbol" w:hAnsi="Symbol" w:cs="Symbol"/>
    </w:rPr>
  </w:style>
  <w:style w:type="character" w:customStyle="1" w:styleId="RTFNum75">
    <w:name w:val="RTF_Num 7 5"/>
    <w:rPr>
      <w:rFonts w:ascii="Courier New" w:eastAsia="Courier New" w:hAnsi="Courier New" w:cs="Courier New"/>
    </w:rPr>
  </w:style>
  <w:style w:type="character" w:customStyle="1" w:styleId="RTFNum76">
    <w:name w:val="RTF_Num 7 6"/>
    <w:rPr>
      <w:rFonts w:ascii="Wingdings" w:eastAsia="Wingdings" w:hAnsi="Wingdings" w:cs="Wingdings"/>
    </w:rPr>
  </w:style>
  <w:style w:type="character" w:customStyle="1" w:styleId="RTFNum77">
    <w:name w:val="RTF_Num 7 7"/>
    <w:rPr>
      <w:rFonts w:ascii="Symbol" w:eastAsia="Symbol" w:hAnsi="Symbol" w:cs="Symbol"/>
    </w:rPr>
  </w:style>
  <w:style w:type="character" w:customStyle="1" w:styleId="RTFNum78">
    <w:name w:val="RTF_Num 7 8"/>
    <w:rPr>
      <w:rFonts w:ascii="Courier New" w:eastAsia="Courier New" w:hAnsi="Courier New" w:cs="Courier New"/>
    </w:rPr>
  </w:style>
  <w:style w:type="character" w:customStyle="1" w:styleId="RTFNum79">
    <w:name w:val="RTF_Num 7 9"/>
    <w:rPr>
      <w:rFonts w:ascii="Wingdings" w:eastAsia="Wingdings" w:hAnsi="Wingdings" w:cs="Wingdings"/>
    </w:rPr>
  </w:style>
  <w:style w:type="character" w:customStyle="1" w:styleId="RTFNum81">
    <w:name w:val="RTF_Num 8 1"/>
  </w:style>
  <w:style w:type="character" w:customStyle="1" w:styleId="RTFNum82">
    <w:name w:val="RTF_Num 8 2"/>
    <w:rPr>
      <w:rFonts w:ascii="Courier New" w:eastAsia="Courier New" w:hAnsi="Courier New" w:cs="Courier New"/>
    </w:rPr>
  </w:style>
  <w:style w:type="character" w:customStyle="1" w:styleId="RTFNum83">
    <w:name w:val="RTF_Num 8 3"/>
    <w:rPr>
      <w:rFonts w:ascii="Wingdings" w:eastAsia="Wingdings" w:hAnsi="Wingdings" w:cs="Wingdings"/>
    </w:rPr>
  </w:style>
  <w:style w:type="character" w:customStyle="1" w:styleId="RTFNum84">
    <w:name w:val="RTF_Num 8 4"/>
    <w:rPr>
      <w:rFonts w:ascii="Symbol" w:eastAsia="Symbol" w:hAnsi="Symbol" w:cs="Symbol"/>
    </w:rPr>
  </w:style>
  <w:style w:type="character" w:customStyle="1" w:styleId="RTFNum85">
    <w:name w:val="RTF_Num 8 5"/>
    <w:rPr>
      <w:rFonts w:ascii="Courier New" w:eastAsia="Courier New" w:hAnsi="Courier New" w:cs="Courier New"/>
    </w:rPr>
  </w:style>
  <w:style w:type="character" w:customStyle="1" w:styleId="RTFNum86">
    <w:name w:val="RTF_Num 8 6"/>
    <w:rPr>
      <w:rFonts w:ascii="Wingdings" w:eastAsia="Wingdings" w:hAnsi="Wingdings" w:cs="Wingdings"/>
    </w:rPr>
  </w:style>
  <w:style w:type="character" w:customStyle="1" w:styleId="RTFNum87">
    <w:name w:val="RTF_Num 8 7"/>
    <w:rPr>
      <w:rFonts w:ascii="Symbol" w:eastAsia="Symbol" w:hAnsi="Symbol" w:cs="Symbol"/>
    </w:rPr>
  </w:style>
  <w:style w:type="character" w:customStyle="1" w:styleId="RTFNum88">
    <w:name w:val="RTF_Num 8 8"/>
    <w:rPr>
      <w:rFonts w:ascii="Courier New" w:eastAsia="Courier New" w:hAnsi="Courier New" w:cs="Courier New"/>
    </w:rPr>
  </w:style>
  <w:style w:type="character" w:customStyle="1" w:styleId="RTFNum89">
    <w:name w:val="RTF_Num 8 9"/>
    <w:rPr>
      <w:rFonts w:ascii="Wingdings" w:eastAsia="Wingdings" w:hAnsi="Wingdings" w:cs="Wingdings"/>
    </w:rPr>
  </w:style>
  <w:style w:type="character" w:customStyle="1" w:styleId="RTFNum91">
    <w:name w:val="RTF_Num 9 1"/>
    <w:rPr>
      <w:rFonts w:ascii="Arial" w:eastAsia="Arial" w:hAnsi="Arial" w:cs="Arial"/>
    </w:rPr>
  </w:style>
  <w:style w:type="character" w:customStyle="1" w:styleId="RTFNum92">
    <w:name w:val="RTF_Num 9 2"/>
  </w:style>
  <w:style w:type="character" w:customStyle="1" w:styleId="RTFNum93">
    <w:name w:val="RTF_Num 9 3"/>
  </w:style>
  <w:style w:type="character" w:customStyle="1" w:styleId="RTFNum94">
    <w:name w:val="RTF_Num 9 4"/>
  </w:style>
  <w:style w:type="character" w:customStyle="1" w:styleId="RTFNum95">
    <w:name w:val="RTF_Num 9 5"/>
  </w:style>
  <w:style w:type="character" w:customStyle="1" w:styleId="RTFNum96">
    <w:name w:val="RTF_Num 9 6"/>
  </w:style>
  <w:style w:type="character" w:customStyle="1" w:styleId="RTFNum97">
    <w:name w:val="RTF_Num 9 7"/>
  </w:style>
  <w:style w:type="character" w:customStyle="1" w:styleId="RTFNum98">
    <w:name w:val="RTF_Num 9 8"/>
  </w:style>
  <w:style w:type="character" w:customStyle="1" w:styleId="RTFNum99">
    <w:name w:val="RTF_Num 9 9"/>
  </w:style>
  <w:style w:type="character" w:customStyle="1" w:styleId="RTFNum101">
    <w:name w:val="RTF_Num 10 1"/>
    <w:rPr>
      <w:rFonts w:ascii="Symbol" w:eastAsia="Symbol" w:hAnsi="Symbol" w:cs="Symbol"/>
    </w:rPr>
  </w:style>
  <w:style w:type="character" w:customStyle="1" w:styleId="RTFNum131">
    <w:name w:val="RTF_Num 13 1"/>
  </w:style>
  <w:style w:type="character" w:customStyle="1" w:styleId="RTFNum132">
    <w:name w:val="RTF_Num 13 2"/>
  </w:style>
  <w:style w:type="character" w:customStyle="1" w:styleId="RTFNum133">
    <w:name w:val="RTF_Num 13 3"/>
  </w:style>
  <w:style w:type="character" w:customStyle="1" w:styleId="RTFNum134">
    <w:name w:val="RTF_Num 13 4"/>
  </w:style>
  <w:style w:type="character" w:customStyle="1" w:styleId="RTFNum135">
    <w:name w:val="RTF_Num 13 5"/>
  </w:style>
  <w:style w:type="character" w:customStyle="1" w:styleId="RTFNum136">
    <w:name w:val="RTF_Num 13 6"/>
  </w:style>
  <w:style w:type="character" w:customStyle="1" w:styleId="RTFNum137">
    <w:name w:val="RTF_Num 13 7"/>
  </w:style>
  <w:style w:type="character" w:customStyle="1" w:styleId="RTFNum138">
    <w:name w:val="RTF_Num 13 8"/>
  </w:style>
  <w:style w:type="character" w:customStyle="1" w:styleId="RTFNum139">
    <w:name w:val="RTF_Num 13 9"/>
  </w:style>
  <w:style w:type="character" w:customStyle="1" w:styleId="RTFNum141">
    <w:name w:val="RTF_Num 14 1"/>
  </w:style>
  <w:style w:type="character" w:customStyle="1" w:styleId="RTFNum142">
    <w:name w:val="RTF_Num 14 2"/>
  </w:style>
  <w:style w:type="character" w:customStyle="1" w:styleId="RTFNum143">
    <w:name w:val="RTF_Num 14 3"/>
  </w:style>
  <w:style w:type="character" w:customStyle="1" w:styleId="RTFNum144">
    <w:name w:val="RTF_Num 14 4"/>
  </w:style>
  <w:style w:type="character" w:customStyle="1" w:styleId="RTFNum145">
    <w:name w:val="RTF_Num 14 5"/>
  </w:style>
  <w:style w:type="character" w:customStyle="1" w:styleId="RTFNum146">
    <w:name w:val="RTF_Num 14 6"/>
  </w:style>
  <w:style w:type="character" w:customStyle="1" w:styleId="RTFNum147">
    <w:name w:val="RTF_Num 14 7"/>
  </w:style>
  <w:style w:type="character" w:customStyle="1" w:styleId="RTFNum148">
    <w:name w:val="RTF_Num 14 8"/>
  </w:style>
  <w:style w:type="character" w:customStyle="1" w:styleId="RTFNum149">
    <w:name w:val="RTF_Num 14 9"/>
  </w:style>
  <w:style w:type="character" w:customStyle="1" w:styleId="RTFNum151">
    <w:name w:val="RTF_Num 15 1"/>
  </w:style>
  <w:style w:type="character" w:customStyle="1" w:styleId="RTFNum152">
    <w:name w:val="RTF_Num 15 2"/>
  </w:style>
  <w:style w:type="character" w:customStyle="1" w:styleId="RTFNum153">
    <w:name w:val="RTF_Num 15 3"/>
  </w:style>
  <w:style w:type="character" w:customStyle="1" w:styleId="RTFNum154">
    <w:name w:val="RTF_Num 15 4"/>
  </w:style>
  <w:style w:type="character" w:customStyle="1" w:styleId="RTFNum155">
    <w:name w:val="RTF_Num 15 5"/>
  </w:style>
  <w:style w:type="character" w:customStyle="1" w:styleId="RTFNum156">
    <w:name w:val="RTF_Num 15 6"/>
  </w:style>
  <w:style w:type="character" w:customStyle="1" w:styleId="RTFNum157">
    <w:name w:val="RTF_Num 15 7"/>
  </w:style>
  <w:style w:type="character" w:customStyle="1" w:styleId="RTFNum158">
    <w:name w:val="RTF_Num 15 8"/>
  </w:style>
  <w:style w:type="character" w:customStyle="1" w:styleId="RTFNum159">
    <w:name w:val="RTF_Num 15 9"/>
  </w:style>
  <w:style w:type="character" w:customStyle="1" w:styleId="WW8Num4z0">
    <w:name w:val="WW8Num4z0"/>
    <w:rPr>
      <w:rFonts w:ascii="Times New Roman" w:eastAsia="Times New Roman" w:hAnsi="Times New Roman" w:cs="Times New Roman"/>
    </w:rPr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5z0">
    <w:name w:val="WW8Num5z0"/>
    <w:rPr>
      <w:rFonts w:ascii="Times New Roman" w:eastAsia="Times New Roman" w:hAnsi="Times New Roman" w:cs="Times New Roman"/>
    </w:rPr>
  </w:style>
  <w:style w:type="character" w:customStyle="1" w:styleId="WW-Absatz-Standardschriftart111">
    <w:name w:val="WW-Absatz-Standardschriftart111"/>
  </w:style>
  <w:style w:type="character" w:customStyle="1" w:styleId="Seitenzahl1">
    <w:name w:val="Seitenzahl1"/>
    <w:basedOn w:val="WW-Absatz-Standardschriftart111"/>
  </w:style>
  <w:style w:type="character" w:customStyle="1" w:styleId="BulletSymbols">
    <w:name w:val="Bullet Symbols"/>
  </w:style>
  <w:style w:type="paragraph" w:customStyle="1" w:styleId="berschrift">
    <w:name w:val="Überschrift"/>
    <w:basedOn w:val="Standard"/>
    <w:next w:val="Textkrper"/>
    <w:pPr>
      <w:keepNext/>
      <w:keepLines/>
      <w:widowControl w:val="0"/>
      <w:spacing w:before="240" w:after="120"/>
    </w:pPr>
    <w:rPr>
      <w:rFonts w:ascii="Times New Roman" w:eastAsia="Mincho" w:hAnsi="Times New Roman" w:cs="Lucidasans"/>
      <w:sz w:val="28"/>
      <w:szCs w:val="28"/>
    </w:rPr>
  </w:style>
  <w:style w:type="paragraph" w:styleId="Textkrper">
    <w:name w:val="Body Text"/>
    <w:basedOn w:val="Standard"/>
    <w:pPr>
      <w:shd w:val="clear" w:color="auto" w:fill="AECF00"/>
      <w:spacing w:before="0" w:after="120"/>
    </w:pPr>
  </w:style>
  <w:style w:type="paragraph" w:styleId="Liste">
    <w:name w:val="List"/>
    <w:basedOn w:val="Textkrper"/>
    <w:rPr>
      <w:rFonts w:cs="Lucidasans"/>
    </w:rPr>
  </w:style>
  <w:style w:type="paragraph" w:customStyle="1" w:styleId="Beschriftung1">
    <w:name w:val="Beschriftung1"/>
    <w:basedOn w:val="Standard"/>
    <w:next w:val="ALT-Text"/>
    <w:pPr>
      <w:suppressLineNumbers/>
      <w:spacing w:before="120" w:after="120"/>
    </w:pPr>
    <w:rPr>
      <w:rFonts w:cs="Lucidasans"/>
      <w:i/>
      <w:iCs/>
      <w:sz w:val="20"/>
      <w:szCs w:val="20"/>
    </w:rPr>
  </w:style>
  <w:style w:type="paragraph" w:customStyle="1" w:styleId="Verzeichnis">
    <w:name w:val="Verzeichnis"/>
    <w:basedOn w:val="Standard"/>
    <w:pPr>
      <w:suppressLineNumbers/>
    </w:pPr>
    <w:rPr>
      <w:rFonts w:cs="Lucidasans"/>
    </w:rPr>
  </w:style>
  <w:style w:type="paragraph" w:customStyle="1" w:styleId="TabellenInhalt">
    <w:name w:val="Tabellen Inhalt"/>
    <w:basedOn w:val="Standard"/>
    <w:pPr>
      <w:suppressLineNumbers/>
      <w:spacing w:before="57" w:after="57"/>
    </w:pPr>
  </w:style>
  <w:style w:type="paragraph" w:styleId="Kopfzeile">
    <w:name w:val="header"/>
    <w:basedOn w:val="Standard"/>
    <w:link w:val="KopfzeileZchn"/>
    <w:uiPriority w:val="99"/>
    <w:pPr>
      <w:suppressLineNumbers/>
      <w:pBdr>
        <w:bottom w:val="single" w:sz="4" w:space="0" w:color="000000"/>
      </w:pBdr>
      <w:tabs>
        <w:tab w:val="center" w:pos="4818"/>
        <w:tab w:val="right" w:pos="9637"/>
      </w:tabs>
    </w:pPr>
    <w:rPr>
      <w:sz w:val="20"/>
    </w:rPr>
  </w:style>
  <w:style w:type="paragraph" w:styleId="Fuzeile">
    <w:name w:val="footer"/>
    <w:basedOn w:val="Standard"/>
    <w:pPr>
      <w:suppressLineNumbers/>
      <w:tabs>
        <w:tab w:val="center" w:pos="4818"/>
        <w:tab w:val="right" w:pos="9637"/>
      </w:tabs>
    </w:pPr>
    <w:rPr>
      <w:sz w:val="20"/>
    </w:rPr>
  </w:style>
  <w:style w:type="paragraph" w:customStyle="1" w:styleId="Inhaltsverzeichnisberschrift">
    <w:name w:val="Inhaltsverzeichnis Überschrift"/>
    <w:basedOn w:val="berschrift"/>
    <w:pPr>
      <w:suppressLineNumbers/>
    </w:pPr>
    <w:rPr>
      <w:b/>
      <w:bCs/>
      <w:sz w:val="32"/>
      <w:szCs w:val="32"/>
    </w:rPr>
  </w:style>
  <w:style w:type="paragraph" w:styleId="Verzeichnis1">
    <w:name w:val="toc 1"/>
    <w:basedOn w:val="Verzeichnis"/>
    <w:uiPriority w:val="39"/>
    <w:pPr>
      <w:tabs>
        <w:tab w:val="right" w:leader="dot" w:pos="9637"/>
      </w:tabs>
      <w:spacing w:line="100" w:lineRule="atLeast"/>
      <w:ind w:left="567" w:hanging="567"/>
    </w:pPr>
    <w:rPr>
      <w:color w:val="0000FF"/>
    </w:rPr>
  </w:style>
  <w:style w:type="paragraph" w:customStyle="1" w:styleId="Rahmeninhalt">
    <w:name w:val="Rahmeninhalt"/>
    <w:basedOn w:val="Textkrper"/>
    <w:pPr>
      <w:shd w:val="clear" w:color="auto" w:fill="auto"/>
    </w:pPr>
  </w:style>
  <w:style w:type="paragraph" w:styleId="Verzeichnis2">
    <w:name w:val="toc 2"/>
    <w:basedOn w:val="Verzeichnis"/>
    <w:uiPriority w:val="39"/>
    <w:pPr>
      <w:tabs>
        <w:tab w:val="right" w:leader="dot" w:pos="9639"/>
      </w:tabs>
      <w:spacing w:before="62"/>
      <w:ind w:left="850" w:hanging="850"/>
    </w:pPr>
    <w:rPr>
      <w:sz w:val="22"/>
    </w:rPr>
  </w:style>
  <w:style w:type="paragraph" w:styleId="Verzeichnis3">
    <w:name w:val="toc 3"/>
    <w:basedOn w:val="Verzeichnis"/>
    <w:uiPriority w:val="39"/>
    <w:pPr>
      <w:tabs>
        <w:tab w:val="right" w:leader="dot" w:pos="9639"/>
      </w:tabs>
      <w:spacing w:before="0"/>
      <w:ind w:left="1134" w:hanging="1134"/>
    </w:pPr>
    <w:rPr>
      <w:sz w:val="22"/>
    </w:rPr>
  </w:style>
  <w:style w:type="paragraph" w:customStyle="1" w:styleId="berschrift10">
    <w:name w:val="Überschrift 10"/>
    <w:basedOn w:val="berschrift5"/>
    <w:next w:val="Textkrper"/>
    <w:pPr>
      <w:numPr>
        <w:ilvl w:val="0"/>
        <w:numId w:val="0"/>
      </w:numPr>
      <w:tabs>
        <w:tab w:val="num" w:pos="1584"/>
      </w:tabs>
      <w:ind w:left="1584" w:hanging="1584"/>
      <w:outlineLvl w:val="8"/>
    </w:pPr>
    <w:rPr>
      <w:bCs/>
      <w:sz w:val="18"/>
      <w:szCs w:val="18"/>
    </w:rPr>
  </w:style>
  <w:style w:type="paragraph" w:customStyle="1" w:styleId="Beispieltext">
    <w:name w:val="Beispieltext"/>
    <w:basedOn w:val="Textkrper"/>
    <w:pPr>
      <w:spacing w:after="0"/>
    </w:pPr>
    <w:rPr>
      <w:i/>
      <w:color w:val="0000FF"/>
    </w:rPr>
  </w:style>
  <w:style w:type="paragraph" w:customStyle="1" w:styleId="Tabellenberschrift">
    <w:name w:val="Tabellen Überschrift"/>
    <w:basedOn w:val="TabellenInhalt"/>
    <w:pPr>
      <w:jc w:val="center"/>
    </w:pPr>
    <w:rPr>
      <w:b/>
      <w:bCs/>
      <w:i/>
      <w:iCs/>
    </w:rPr>
  </w:style>
  <w:style w:type="paragraph" w:customStyle="1" w:styleId="Kopfzeile1">
    <w:name w:val="Kopfzeile1"/>
    <w:basedOn w:val="Standard"/>
    <w:pPr>
      <w:tabs>
        <w:tab w:val="center" w:pos="4536"/>
        <w:tab w:val="right" w:pos="9072"/>
      </w:tabs>
    </w:pPr>
  </w:style>
  <w:style w:type="paragraph" w:customStyle="1" w:styleId="Abbildung">
    <w:name w:val="Abbildung"/>
    <w:basedOn w:val="Beschriftung1"/>
    <w:next w:val="ALT-Text"/>
    <w:pPr>
      <w:spacing w:before="119" w:after="567"/>
    </w:pPr>
  </w:style>
  <w:style w:type="paragraph" w:customStyle="1" w:styleId="Tabelle">
    <w:name w:val="Tabelle"/>
    <w:basedOn w:val="Beschriftung1"/>
    <w:next w:val="ALT-Text"/>
  </w:style>
  <w:style w:type="paragraph" w:customStyle="1" w:styleId="Abbildungsverzeichnisberschrift">
    <w:name w:val="Abbildungsverzeichnis Überschrift"/>
    <w:basedOn w:val="berschrift"/>
    <w:pPr>
      <w:suppressLineNumbers/>
    </w:pPr>
    <w:rPr>
      <w:b/>
      <w:bCs/>
      <w:sz w:val="32"/>
      <w:szCs w:val="32"/>
    </w:rPr>
  </w:style>
  <w:style w:type="paragraph" w:customStyle="1" w:styleId="Abbildungsverzeichnis1">
    <w:name w:val="Abbildungsverzeichnis 1"/>
    <w:basedOn w:val="Verzeichnis"/>
    <w:pPr>
      <w:tabs>
        <w:tab w:val="right" w:leader="dot" w:pos="9638"/>
      </w:tabs>
    </w:pPr>
  </w:style>
  <w:style w:type="paragraph" w:customStyle="1" w:styleId="Tabellenverzeichnisberschrift">
    <w:name w:val="Tabellenverzeichnis Überschrift"/>
    <w:basedOn w:val="berschrift"/>
    <w:pPr>
      <w:suppressLineNumbers/>
    </w:pPr>
    <w:rPr>
      <w:b/>
      <w:bCs/>
      <w:sz w:val="32"/>
      <w:szCs w:val="32"/>
    </w:rPr>
  </w:style>
  <w:style w:type="paragraph" w:customStyle="1" w:styleId="Tabellenverzeichnis1">
    <w:name w:val="Tabellenverzeichnis 1"/>
    <w:basedOn w:val="Verzeichnis"/>
    <w:pPr>
      <w:tabs>
        <w:tab w:val="right" w:leader="dot" w:pos="9637"/>
      </w:tabs>
      <w:ind w:left="1134" w:hanging="1134"/>
    </w:pPr>
  </w:style>
  <w:style w:type="paragraph" w:customStyle="1" w:styleId="ObjektmitPfeilspitze">
    <w:name w:val="Objekt mit Pfeilspitze"/>
    <w:basedOn w:val="Standard"/>
  </w:style>
  <w:style w:type="paragraph" w:customStyle="1" w:styleId="ObjektmitSchatten">
    <w:name w:val="Objekt mit Schatten"/>
    <w:basedOn w:val="Standard"/>
  </w:style>
  <w:style w:type="paragraph" w:customStyle="1" w:styleId="ObjektohneFllung">
    <w:name w:val="Objekt ohne Füllung"/>
    <w:basedOn w:val="Standard"/>
  </w:style>
  <w:style w:type="paragraph" w:customStyle="1" w:styleId="Text">
    <w:name w:val="Text"/>
    <w:basedOn w:val="Beschriftung1"/>
  </w:style>
  <w:style w:type="paragraph" w:customStyle="1" w:styleId="TextkrperBlocksatz">
    <w:name w:val="Textkörper Blocksatz"/>
    <w:basedOn w:val="Standard"/>
  </w:style>
  <w:style w:type="paragraph" w:styleId="Textkrper-Erstzeileneinzug">
    <w:name w:val="Body Text First Indent"/>
    <w:basedOn w:val="Textkrper"/>
    <w:pPr>
      <w:spacing w:before="119" w:after="0"/>
      <w:ind w:firstLine="283"/>
    </w:pPr>
  </w:style>
  <w:style w:type="paragraph" w:styleId="Titel">
    <w:name w:val="Title"/>
    <w:basedOn w:val="berschrift"/>
    <w:next w:val="Untertitel"/>
    <w:link w:val="TitelZchn"/>
    <w:qFormat/>
    <w:pPr>
      <w:spacing w:before="120" w:after="240"/>
      <w:outlineLvl w:val="0"/>
    </w:pPr>
    <w:rPr>
      <w:rFonts w:ascii="Arial" w:hAnsi="Arial"/>
      <w:b/>
      <w:sz w:val="36"/>
      <w:szCs w:val="36"/>
    </w:rPr>
  </w:style>
  <w:style w:type="paragraph" w:styleId="Untertitel">
    <w:name w:val="Subtitle"/>
    <w:basedOn w:val="berschrift"/>
    <w:next w:val="Textkrper"/>
    <w:qFormat/>
    <w:pPr>
      <w:spacing w:before="0" w:after="278"/>
    </w:pPr>
  </w:style>
  <w:style w:type="paragraph" w:customStyle="1" w:styleId="Titel1">
    <w:name w:val="Titel1"/>
    <w:basedOn w:val="Standard"/>
    <w:pPr>
      <w:jc w:val="center"/>
    </w:pPr>
  </w:style>
  <w:style w:type="paragraph" w:customStyle="1" w:styleId="Titel2">
    <w:name w:val="Titel2"/>
    <w:basedOn w:val="Standard"/>
    <w:pPr>
      <w:spacing w:before="57" w:after="57"/>
      <w:ind w:right="113"/>
      <w:jc w:val="center"/>
    </w:pPr>
  </w:style>
  <w:style w:type="paragraph" w:customStyle="1" w:styleId="berschrift11">
    <w:name w:val="Überschrift1"/>
    <w:basedOn w:val="Standard"/>
    <w:pPr>
      <w:spacing w:before="238" w:after="119"/>
    </w:pPr>
  </w:style>
  <w:style w:type="paragraph" w:customStyle="1" w:styleId="berschrift20">
    <w:name w:val="Überschrift2"/>
    <w:basedOn w:val="Standard"/>
    <w:pPr>
      <w:spacing w:before="238" w:after="119"/>
    </w:pPr>
  </w:style>
  <w:style w:type="paragraph" w:customStyle="1" w:styleId="Malinie">
    <w:name w:val="Maßlinie"/>
    <w:basedOn w:val="Standard"/>
  </w:style>
  <w:style w:type="paragraph" w:customStyle="1" w:styleId="BSIPraesentationsvorlageLTGliederung1">
    <w:name w:val="BSI_Praesentationsvorlage~LT~Gliederung 1"/>
    <w:pPr>
      <w:widowControl w:val="0"/>
      <w:tabs>
        <w:tab w:val="left" w:pos="740"/>
        <w:tab w:val="left" w:pos="1939"/>
        <w:tab w:val="left" w:pos="3140"/>
        <w:tab w:val="left" w:pos="4340"/>
        <w:tab w:val="left" w:pos="5539"/>
        <w:tab w:val="left" w:pos="6740"/>
        <w:tab w:val="left" w:pos="7940"/>
        <w:tab w:val="left" w:pos="9139"/>
        <w:tab w:val="left" w:pos="10340"/>
        <w:tab w:val="left" w:pos="11540"/>
        <w:tab w:val="left" w:pos="12739"/>
        <w:tab w:val="left" w:pos="13940"/>
        <w:tab w:val="left" w:pos="15140"/>
        <w:tab w:val="left" w:pos="16339"/>
      </w:tabs>
      <w:suppressAutoHyphens/>
      <w:autoSpaceDE w:val="0"/>
      <w:spacing w:before="119" w:line="264" w:lineRule="auto"/>
    </w:pPr>
    <w:rPr>
      <w:rFonts w:ascii="Tahoma" w:eastAsia="Tahoma" w:hAnsi="Tahoma"/>
      <w:color w:val="000000"/>
      <w:kern w:val="1"/>
      <w:sz w:val="48"/>
      <w:szCs w:val="48"/>
    </w:rPr>
  </w:style>
  <w:style w:type="paragraph" w:customStyle="1" w:styleId="BSIPraesentationsvorlageLTGliederung2">
    <w:name w:val="BSI_Praesentationsvorlage~LT~Gliederung 2"/>
    <w:basedOn w:val="BSIPraesentationsvorlageLTGliederung1"/>
    <w:pPr>
      <w:tabs>
        <w:tab w:val="clear" w:pos="740"/>
        <w:tab w:val="clear" w:pos="1939"/>
        <w:tab w:val="clear" w:pos="3140"/>
        <w:tab w:val="clear" w:pos="4340"/>
        <w:tab w:val="clear" w:pos="5539"/>
        <w:tab w:val="clear" w:pos="6740"/>
        <w:tab w:val="clear" w:pos="7940"/>
        <w:tab w:val="clear" w:pos="9139"/>
        <w:tab w:val="clear" w:pos="10340"/>
        <w:tab w:val="clear" w:pos="11540"/>
        <w:tab w:val="clear" w:pos="12739"/>
        <w:tab w:val="clear" w:pos="13940"/>
        <w:tab w:val="clear" w:pos="15140"/>
        <w:tab w:val="clear" w:pos="16339"/>
        <w:tab w:val="left" w:pos="1200"/>
        <w:tab w:val="left" w:pos="2400"/>
        <w:tab w:val="left" w:pos="3600"/>
        <w:tab w:val="left" w:pos="4800"/>
        <w:tab w:val="left" w:pos="6000"/>
        <w:tab w:val="left" w:pos="7200"/>
        <w:tab w:val="left" w:pos="8400"/>
        <w:tab w:val="left" w:pos="9600"/>
        <w:tab w:val="left" w:pos="10800"/>
        <w:tab w:val="left" w:pos="12000"/>
        <w:tab w:val="left" w:pos="13200"/>
        <w:tab w:val="left" w:pos="14400"/>
        <w:tab w:val="left" w:pos="15600"/>
      </w:tabs>
      <w:spacing w:before="110"/>
    </w:pPr>
    <w:rPr>
      <w:sz w:val="44"/>
      <w:szCs w:val="44"/>
    </w:rPr>
  </w:style>
  <w:style w:type="paragraph" w:customStyle="1" w:styleId="BSIPraesentationsvorlageLTGliederung3">
    <w:name w:val="BSI_Praesentationsvorlage~LT~Gliederung 3"/>
    <w:basedOn w:val="BSIPraesentationsvorlageLTGliederung2"/>
    <w:pPr>
      <w:tabs>
        <w:tab w:val="clear" w:pos="1200"/>
        <w:tab w:val="clear" w:pos="2400"/>
        <w:tab w:val="clear" w:pos="3600"/>
        <w:tab w:val="clear" w:pos="4800"/>
        <w:tab w:val="clear" w:pos="6000"/>
        <w:tab w:val="clear" w:pos="7200"/>
        <w:tab w:val="clear" w:pos="8400"/>
        <w:tab w:val="clear" w:pos="9600"/>
        <w:tab w:val="clear" w:pos="10800"/>
        <w:tab w:val="clear" w:pos="12000"/>
        <w:tab w:val="clear" w:pos="13200"/>
        <w:tab w:val="clear" w:pos="14400"/>
        <w:tab w:val="clear" w:pos="15600"/>
        <w:tab w:val="left" w:pos="460"/>
        <w:tab w:val="left" w:pos="1660"/>
        <w:tab w:val="left" w:pos="2860"/>
        <w:tab w:val="left" w:pos="4060"/>
        <w:tab w:val="left" w:pos="5260"/>
        <w:tab w:val="left" w:pos="6460"/>
        <w:tab w:val="left" w:pos="7660"/>
        <w:tab w:val="left" w:pos="8860"/>
        <w:tab w:val="left" w:pos="10060"/>
        <w:tab w:val="left" w:pos="11260"/>
        <w:tab w:val="left" w:pos="12460"/>
        <w:tab w:val="left" w:pos="13660"/>
        <w:tab w:val="left" w:pos="14860"/>
      </w:tabs>
      <w:spacing w:before="90"/>
    </w:pPr>
    <w:rPr>
      <w:sz w:val="36"/>
      <w:szCs w:val="36"/>
    </w:rPr>
  </w:style>
  <w:style w:type="paragraph" w:customStyle="1" w:styleId="BSIPraesentationsvorlageLTGliederung4">
    <w:name w:val="BSI_Praesentationsvorlage~LT~Gliederung 4"/>
    <w:basedOn w:val="BSIPraesentationsvorlageLTGliederung3"/>
    <w:pPr>
      <w:tabs>
        <w:tab w:val="clear" w:pos="460"/>
        <w:tab w:val="clear" w:pos="1660"/>
        <w:tab w:val="clear" w:pos="2860"/>
        <w:tab w:val="clear" w:pos="4060"/>
        <w:tab w:val="clear" w:pos="5260"/>
        <w:tab w:val="clear" w:pos="6460"/>
        <w:tab w:val="clear" w:pos="7660"/>
        <w:tab w:val="clear" w:pos="8860"/>
        <w:tab w:val="clear" w:pos="10060"/>
        <w:tab w:val="clear" w:pos="11260"/>
        <w:tab w:val="clear" w:pos="12460"/>
        <w:tab w:val="clear" w:pos="13660"/>
        <w:tab w:val="clear" w:pos="14860"/>
        <w:tab w:val="left" w:pos="900"/>
        <w:tab w:val="left" w:pos="2100"/>
        <w:tab w:val="left" w:pos="3300"/>
        <w:tab w:val="left" w:pos="4500"/>
        <w:tab w:val="left" w:pos="5700"/>
        <w:tab w:val="left" w:pos="6900"/>
        <w:tab w:val="left" w:pos="8100"/>
        <w:tab w:val="left" w:pos="9300"/>
        <w:tab w:val="left" w:pos="10500"/>
        <w:tab w:val="left" w:pos="11700"/>
        <w:tab w:val="left" w:pos="12900"/>
        <w:tab w:val="left" w:pos="14100"/>
      </w:tabs>
      <w:spacing w:before="80"/>
    </w:pPr>
    <w:rPr>
      <w:b/>
      <w:bCs/>
      <w:sz w:val="32"/>
      <w:szCs w:val="32"/>
    </w:rPr>
  </w:style>
  <w:style w:type="paragraph" w:customStyle="1" w:styleId="BSIPraesentationsvorlageLTGliederung5">
    <w:name w:val="BSI_Praesentationsvorlage~LT~Gliederung 5"/>
    <w:basedOn w:val="BSIPraesentationsvorlageLTGliederung4"/>
    <w:pPr>
      <w:tabs>
        <w:tab w:val="clear" w:pos="900"/>
        <w:tab w:val="clear" w:pos="2100"/>
        <w:tab w:val="clear" w:pos="3300"/>
        <w:tab w:val="clear" w:pos="4500"/>
        <w:tab w:val="clear" w:pos="5700"/>
        <w:tab w:val="clear" w:pos="6900"/>
        <w:tab w:val="clear" w:pos="8100"/>
        <w:tab w:val="clear" w:pos="9300"/>
        <w:tab w:val="clear" w:pos="10500"/>
        <w:tab w:val="clear" w:pos="11700"/>
        <w:tab w:val="clear" w:pos="12900"/>
        <w:tab w:val="clear" w:pos="14100"/>
        <w:tab w:val="left" w:pos="139"/>
        <w:tab w:val="left" w:pos="1340"/>
        <w:tab w:val="left" w:pos="2540"/>
        <w:tab w:val="left" w:pos="3739"/>
        <w:tab w:val="left" w:pos="4940"/>
        <w:tab w:val="left" w:pos="6140"/>
        <w:tab w:val="left" w:pos="7339"/>
        <w:tab w:val="left" w:pos="8540"/>
        <w:tab w:val="left" w:pos="9740"/>
        <w:tab w:val="left" w:pos="10939"/>
        <w:tab w:val="left" w:pos="12140"/>
        <w:tab w:val="left" w:pos="13340"/>
      </w:tabs>
      <w:spacing w:before="70" w:line="200" w:lineRule="atLeast"/>
    </w:pPr>
    <w:rPr>
      <w:b w:val="0"/>
      <w:bCs w:val="0"/>
      <w:sz w:val="28"/>
      <w:szCs w:val="28"/>
    </w:rPr>
  </w:style>
  <w:style w:type="paragraph" w:customStyle="1" w:styleId="BSIPraesentationsvorlageLTGliederung6">
    <w:name w:val="BSI_Praesentationsvorlage~LT~Gliederung 6"/>
    <w:basedOn w:val="BSIPraesentationsvorlageLTGliederung5"/>
  </w:style>
  <w:style w:type="paragraph" w:customStyle="1" w:styleId="BSIPraesentationsvorlageLTGliederung7">
    <w:name w:val="BSI_Praesentationsvorlage~LT~Gliederung 7"/>
    <w:basedOn w:val="BSIPraesentationsvorlageLTGliederung6"/>
  </w:style>
  <w:style w:type="paragraph" w:customStyle="1" w:styleId="BSIPraesentationsvorlageLTGliederung8">
    <w:name w:val="BSI_Praesentationsvorlage~LT~Gliederung 8"/>
    <w:basedOn w:val="BSIPraesentationsvorlageLTGliederung7"/>
  </w:style>
  <w:style w:type="paragraph" w:customStyle="1" w:styleId="BSIPraesentationsvorlageLTGliederung9">
    <w:name w:val="BSI_Praesentationsvorlage~LT~Gliederung 9"/>
    <w:basedOn w:val="BSIPraesentationsvorlageLTGliederung8"/>
  </w:style>
  <w:style w:type="paragraph" w:customStyle="1" w:styleId="BSIPraesentationsvorlageLTTitel">
    <w:name w:val="BSI_Praesentationsvorlage~LT~Titel"/>
    <w:pPr>
      <w:widowControl w:val="0"/>
      <w:tabs>
        <w:tab w:val="left" w:pos="0"/>
        <w:tab w:val="left" w:pos="1200"/>
        <w:tab w:val="left" w:pos="2400"/>
        <w:tab w:val="left" w:pos="3600"/>
        <w:tab w:val="left" w:pos="4800"/>
        <w:tab w:val="left" w:pos="6000"/>
        <w:tab w:val="left" w:pos="7200"/>
        <w:tab w:val="left" w:pos="8400"/>
        <w:tab w:val="left" w:pos="9600"/>
        <w:tab w:val="left" w:pos="10800"/>
        <w:tab w:val="left" w:pos="12000"/>
        <w:tab w:val="left" w:pos="13200"/>
        <w:tab w:val="left" w:pos="14400"/>
        <w:tab w:val="left" w:pos="15600"/>
        <w:tab w:val="left" w:pos="16800"/>
      </w:tabs>
      <w:suppressAutoHyphens/>
      <w:autoSpaceDE w:val="0"/>
      <w:spacing w:line="200" w:lineRule="atLeast"/>
      <w:jc w:val="center"/>
    </w:pPr>
    <w:rPr>
      <w:rFonts w:ascii="Tahoma" w:eastAsia="Tahoma" w:hAnsi="Tahoma"/>
      <w:b/>
      <w:bCs/>
      <w:color w:val="000000"/>
      <w:kern w:val="1"/>
      <w:sz w:val="52"/>
      <w:szCs w:val="52"/>
    </w:rPr>
  </w:style>
  <w:style w:type="paragraph" w:customStyle="1" w:styleId="BSIPraesentationsvorlageLTUntertitel">
    <w:name w:val="BSI_Praesentationsvorlage~LT~Untertitel"/>
    <w:pPr>
      <w:widowControl w:val="0"/>
      <w:tabs>
        <w:tab w:val="left" w:pos="0"/>
        <w:tab w:val="left" w:pos="1200"/>
        <w:tab w:val="left" w:pos="2400"/>
        <w:tab w:val="left" w:pos="3600"/>
        <w:tab w:val="left" w:pos="4800"/>
        <w:tab w:val="left" w:pos="6000"/>
        <w:tab w:val="left" w:pos="7200"/>
        <w:tab w:val="left" w:pos="8400"/>
        <w:tab w:val="left" w:pos="9600"/>
        <w:tab w:val="left" w:pos="10800"/>
        <w:tab w:val="left" w:pos="12000"/>
        <w:tab w:val="left" w:pos="13200"/>
        <w:tab w:val="left" w:pos="14400"/>
        <w:tab w:val="left" w:pos="15600"/>
        <w:tab w:val="left" w:pos="16800"/>
      </w:tabs>
      <w:suppressAutoHyphens/>
      <w:autoSpaceDE w:val="0"/>
      <w:spacing w:before="120" w:line="264" w:lineRule="auto"/>
      <w:jc w:val="center"/>
    </w:pPr>
    <w:rPr>
      <w:rFonts w:ascii="Tahoma" w:eastAsia="Tahoma" w:hAnsi="Tahoma"/>
      <w:color w:val="000000"/>
      <w:kern w:val="1"/>
      <w:sz w:val="48"/>
      <w:szCs w:val="48"/>
    </w:rPr>
  </w:style>
  <w:style w:type="paragraph" w:customStyle="1" w:styleId="BSIPraesentationsvorlageLTNotizen">
    <w:name w:val="BSI_Praesentationsvorlage~LT~Notizen"/>
    <w:pPr>
      <w:widowControl w:val="0"/>
      <w:tabs>
        <w:tab w:val="left" w:pos="0"/>
        <w:tab w:val="left" w:pos="1215"/>
        <w:tab w:val="left" w:pos="2430"/>
        <w:tab w:val="left" w:pos="3645"/>
        <w:tab w:val="left" w:pos="4860"/>
        <w:tab w:val="left" w:pos="6075"/>
        <w:tab w:val="left" w:pos="7290"/>
        <w:tab w:val="left" w:pos="8505"/>
        <w:tab w:val="left" w:pos="9720"/>
        <w:tab w:val="left" w:pos="10935"/>
        <w:tab w:val="left" w:pos="12150"/>
        <w:tab w:val="left" w:pos="13365"/>
        <w:tab w:val="left" w:pos="14580"/>
        <w:tab w:val="left" w:pos="15795"/>
        <w:tab w:val="left" w:pos="17010"/>
      </w:tabs>
      <w:suppressAutoHyphens/>
      <w:autoSpaceDE w:val="0"/>
      <w:spacing w:before="90" w:line="200" w:lineRule="atLeast"/>
    </w:pPr>
    <w:rPr>
      <w:rFonts w:ascii="Tahoma" w:eastAsia="Tahoma" w:hAnsi="Tahoma"/>
      <w:color w:val="000000"/>
      <w:kern w:val="1"/>
      <w:sz w:val="24"/>
      <w:szCs w:val="24"/>
    </w:rPr>
  </w:style>
  <w:style w:type="paragraph" w:customStyle="1" w:styleId="BSIPraesentationsvorlageLTHintergrundobjekte">
    <w:name w:val="BSI_Praesentationsvorlage~LT~Hintergrundobjekte"/>
    <w:pPr>
      <w:widowControl w:val="0"/>
      <w:suppressAutoHyphens/>
      <w:autoSpaceDE w:val="0"/>
    </w:pPr>
    <w:rPr>
      <w:rFonts w:eastAsia="Andale Sans UI"/>
      <w:kern w:val="1"/>
      <w:sz w:val="24"/>
      <w:szCs w:val="24"/>
    </w:rPr>
  </w:style>
  <w:style w:type="paragraph" w:customStyle="1" w:styleId="BSIPraesentationsvorlageLTHintergrund">
    <w:name w:val="BSI_Praesentationsvorlage~LT~Hintergrund"/>
    <w:pPr>
      <w:widowControl w:val="0"/>
      <w:suppressAutoHyphens/>
      <w:autoSpaceDE w:val="0"/>
      <w:jc w:val="center"/>
    </w:pPr>
    <w:rPr>
      <w:rFonts w:eastAsia="Andale Sans UI"/>
      <w:kern w:val="1"/>
      <w:sz w:val="24"/>
      <w:szCs w:val="24"/>
    </w:rPr>
  </w:style>
  <w:style w:type="paragraph" w:customStyle="1" w:styleId="default">
    <w:name w:val="default"/>
    <w:pPr>
      <w:widowControl w:val="0"/>
      <w:suppressAutoHyphens/>
      <w:autoSpaceDE w:val="0"/>
      <w:spacing w:line="200" w:lineRule="atLeast"/>
    </w:pPr>
    <w:rPr>
      <w:rFonts w:ascii="Mangal" w:eastAsia="Mangal" w:hAnsi="Mangal"/>
      <w:kern w:val="1"/>
      <w:sz w:val="36"/>
      <w:szCs w:val="36"/>
    </w:rPr>
  </w:style>
  <w:style w:type="paragraph" w:customStyle="1" w:styleId="blue1">
    <w:name w:val="blue1"/>
    <w:basedOn w:val="default"/>
  </w:style>
  <w:style w:type="paragraph" w:customStyle="1" w:styleId="blue2">
    <w:name w:val="blue2"/>
    <w:basedOn w:val="default"/>
  </w:style>
  <w:style w:type="paragraph" w:customStyle="1" w:styleId="blue3">
    <w:name w:val="blue3"/>
    <w:basedOn w:val="default"/>
  </w:style>
  <w:style w:type="paragraph" w:customStyle="1" w:styleId="bw1">
    <w:name w:val="bw1"/>
    <w:basedOn w:val="default"/>
  </w:style>
  <w:style w:type="paragraph" w:customStyle="1" w:styleId="bw2">
    <w:name w:val="bw2"/>
    <w:basedOn w:val="default"/>
  </w:style>
  <w:style w:type="paragraph" w:customStyle="1" w:styleId="bw3">
    <w:name w:val="bw3"/>
    <w:basedOn w:val="default"/>
  </w:style>
  <w:style w:type="paragraph" w:customStyle="1" w:styleId="orange1">
    <w:name w:val="orange1"/>
    <w:basedOn w:val="default"/>
  </w:style>
  <w:style w:type="paragraph" w:customStyle="1" w:styleId="orange2">
    <w:name w:val="orange2"/>
    <w:basedOn w:val="default"/>
  </w:style>
  <w:style w:type="paragraph" w:customStyle="1" w:styleId="orange3">
    <w:name w:val="orange3"/>
    <w:basedOn w:val="default"/>
  </w:style>
  <w:style w:type="paragraph" w:customStyle="1" w:styleId="turquise1">
    <w:name w:val="turquise1"/>
    <w:basedOn w:val="default"/>
  </w:style>
  <w:style w:type="paragraph" w:customStyle="1" w:styleId="turquise2">
    <w:name w:val="turquise2"/>
    <w:basedOn w:val="default"/>
  </w:style>
  <w:style w:type="paragraph" w:customStyle="1" w:styleId="turquise3">
    <w:name w:val="turquise3"/>
    <w:basedOn w:val="default"/>
  </w:style>
  <w:style w:type="paragraph" w:customStyle="1" w:styleId="gray1">
    <w:name w:val="gray1"/>
    <w:basedOn w:val="default"/>
  </w:style>
  <w:style w:type="paragraph" w:customStyle="1" w:styleId="gray2">
    <w:name w:val="gray2"/>
    <w:basedOn w:val="default"/>
  </w:style>
  <w:style w:type="paragraph" w:customStyle="1" w:styleId="gray3">
    <w:name w:val="gray3"/>
    <w:basedOn w:val="default"/>
  </w:style>
  <w:style w:type="paragraph" w:customStyle="1" w:styleId="sun1">
    <w:name w:val="sun1"/>
    <w:basedOn w:val="default"/>
  </w:style>
  <w:style w:type="paragraph" w:customStyle="1" w:styleId="sun2">
    <w:name w:val="sun2"/>
    <w:basedOn w:val="default"/>
  </w:style>
  <w:style w:type="paragraph" w:customStyle="1" w:styleId="sun3">
    <w:name w:val="sun3"/>
    <w:basedOn w:val="default"/>
  </w:style>
  <w:style w:type="paragraph" w:customStyle="1" w:styleId="earth1">
    <w:name w:val="earth1"/>
    <w:basedOn w:val="default"/>
  </w:style>
  <w:style w:type="paragraph" w:customStyle="1" w:styleId="earth2">
    <w:name w:val="earth2"/>
    <w:basedOn w:val="default"/>
  </w:style>
  <w:style w:type="paragraph" w:customStyle="1" w:styleId="earth3">
    <w:name w:val="earth3"/>
    <w:basedOn w:val="default"/>
  </w:style>
  <w:style w:type="paragraph" w:customStyle="1" w:styleId="green1">
    <w:name w:val="green1"/>
    <w:basedOn w:val="default"/>
  </w:style>
  <w:style w:type="paragraph" w:customStyle="1" w:styleId="green2">
    <w:name w:val="green2"/>
    <w:basedOn w:val="default"/>
  </w:style>
  <w:style w:type="paragraph" w:customStyle="1" w:styleId="green3">
    <w:name w:val="green3"/>
    <w:basedOn w:val="default"/>
  </w:style>
  <w:style w:type="paragraph" w:customStyle="1" w:styleId="seetang1">
    <w:name w:val="seetang1"/>
    <w:basedOn w:val="default"/>
  </w:style>
  <w:style w:type="paragraph" w:customStyle="1" w:styleId="seetang2">
    <w:name w:val="seetang2"/>
    <w:basedOn w:val="default"/>
  </w:style>
  <w:style w:type="paragraph" w:customStyle="1" w:styleId="seetang3">
    <w:name w:val="seetang3"/>
    <w:basedOn w:val="default"/>
  </w:style>
  <w:style w:type="paragraph" w:customStyle="1" w:styleId="lightblue1">
    <w:name w:val="lightblue1"/>
    <w:basedOn w:val="default"/>
  </w:style>
  <w:style w:type="paragraph" w:customStyle="1" w:styleId="lightblue2">
    <w:name w:val="lightblue2"/>
    <w:basedOn w:val="default"/>
  </w:style>
  <w:style w:type="paragraph" w:customStyle="1" w:styleId="lightblue3">
    <w:name w:val="lightblue3"/>
    <w:basedOn w:val="default"/>
  </w:style>
  <w:style w:type="paragraph" w:customStyle="1" w:styleId="yellow1">
    <w:name w:val="yellow1"/>
    <w:basedOn w:val="default"/>
  </w:style>
  <w:style w:type="paragraph" w:customStyle="1" w:styleId="yellow2">
    <w:name w:val="yellow2"/>
    <w:basedOn w:val="default"/>
  </w:style>
  <w:style w:type="paragraph" w:customStyle="1" w:styleId="yellow3">
    <w:name w:val="yellow3"/>
    <w:basedOn w:val="default"/>
  </w:style>
  <w:style w:type="paragraph" w:customStyle="1" w:styleId="WW-Titel">
    <w:name w:val="WW-Titel"/>
    <w:pPr>
      <w:widowControl w:val="0"/>
      <w:tabs>
        <w:tab w:val="left" w:pos="0"/>
        <w:tab w:val="left" w:pos="1200"/>
        <w:tab w:val="left" w:pos="2400"/>
        <w:tab w:val="left" w:pos="3600"/>
        <w:tab w:val="left" w:pos="4800"/>
        <w:tab w:val="left" w:pos="6000"/>
        <w:tab w:val="left" w:pos="7200"/>
        <w:tab w:val="left" w:pos="8400"/>
        <w:tab w:val="left" w:pos="9600"/>
        <w:tab w:val="left" w:pos="10800"/>
        <w:tab w:val="left" w:pos="12000"/>
        <w:tab w:val="left" w:pos="13200"/>
        <w:tab w:val="left" w:pos="14400"/>
        <w:tab w:val="left" w:pos="15600"/>
        <w:tab w:val="left" w:pos="16800"/>
      </w:tabs>
      <w:suppressAutoHyphens/>
      <w:autoSpaceDE w:val="0"/>
      <w:spacing w:line="200" w:lineRule="atLeast"/>
      <w:jc w:val="center"/>
    </w:pPr>
    <w:rPr>
      <w:rFonts w:ascii="Tahoma" w:eastAsia="Tahoma" w:hAnsi="Tahoma"/>
      <w:b/>
      <w:bCs/>
      <w:color w:val="000000"/>
      <w:kern w:val="1"/>
      <w:sz w:val="52"/>
      <w:szCs w:val="52"/>
    </w:rPr>
  </w:style>
  <w:style w:type="paragraph" w:customStyle="1" w:styleId="Hintergrundobjekte">
    <w:name w:val="Hintergrundobjekte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line="200" w:lineRule="atLeast"/>
    </w:pPr>
    <w:rPr>
      <w:color w:val="000000"/>
      <w:kern w:val="1"/>
      <w:sz w:val="48"/>
      <w:szCs w:val="48"/>
    </w:rPr>
  </w:style>
  <w:style w:type="paragraph" w:customStyle="1" w:styleId="Hintergrund">
    <w:name w:val="Hintergrund"/>
    <w:pPr>
      <w:widowControl w:val="0"/>
      <w:suppressAutoHyphens/>
      <w:autoSpaceDE w:val="0"/>
      <w:jc w:val="center"/>
    </w:pPr>
    <w:rPr>
      <w:rFonts w:eastAsia="Andale Sans UI"/>
      <w:kern w:val="1"/>
      <w:sz w:val="24"/>
      <w:szCs w:val="24"/>
    </w:rPr>
  </w:style>
  <w:style w:type="paragraph" w:customStyle="1" w:styleId="Notizen">
    <w:name w:val="Notizen"/>
    <w:pPr>
      <w:widowControl w:val="0"/>
      <w:tabs>
        <w:tab w:val="left" w:pos="0"/>
        <w:tab w:val="left" w:pos="1215"/>
        <w:tab w:val="left" w:pos="2430"/>
        <w:tab w:val="left" w:pos="3645"/>
        <w:tab w:val="left" w:pos="4860"/>
        <w:tab w:val="left" w:pos="6075"/>
        <w:tab w:val="left" w:pos="7290"/>
        <w:tab w:val="left" w:pos="8505"/>
        <w:tab w:val="left" w:pos="9720"/>
        <w:tab w:val="left" w:pos="10935"/>
        <w:tab w:val="left" w:pos="12150"/>
        <w:tab w:val="left" w:pos="13365"/>
        <w:tab w:val="left" w:pos="14580"/>
        <w:tab w:val="left" w:pos="15795"/>
        <w:tab w:val="left" w:pos="17010"/>
      </w:tabs>
      <w:suppressAutoHyphens/>
      <w:autoSpaceDE w:val="0"/>
      <w:spacing w:before="90" w:line="200" w:lineRule="atLeast"/>
    </w:pPr>
    <w:rPr>
      <w:rFonts w:ascii="Tahoma" w:eastAsia="Tahoma" w:hAnsi="Tahoma"/>
      <w:color w:val="000000"/>
      <w:kern w:val="1"/>
      <w:sz w:val="24"/>
      <w:szCs w:val="24"/>
    </w:rPr>
  </w:style>
  <w:style w:type="paragraph" w:customStyle="1" w:styleId="Gliederung1">
    <w:name w:val="Gliederung 1"/>
    <w:pPr>
      <w:widowControl w:val="0"/>
      <w:tabs>
        <w:tab w:val="left" w:pos="740"/>
        <w:tab w:val="left" w:pos="1939"/>
        <w:tab w:val="left" w:pos="3140"/>
        <w:tab w:val="left" w:pos="4340"/>
        <w:tab w:val="left" w:pos="5539"/>
        <w:tab w:val="left" w:pos="6740"/>
        <w:tab w:val="left" w:pos="7940"/>
        <w:tab w:val="left" w:pos="9139"/>
        <w:tab w:val="left" w:pos="10340"/>
        <w:tab w:val="left" w:pos="11540"/>
        <w:tab w:val="left" w:pos="12739"/>
        <w:tab w:val="left" w:pos="13940"/>
        <w:tab w:val="left" w:pos="15140"/>
        <w:tab w:val="left" w:pos="16339"/>
      </w:tabs>
      <w:suppressAutoHyphens/>
      <w:autoSpaceDE w:val="0"/>
      <w:spacing w:before="120" w:line="264" w:lineRule="auto"/>
      <w:ind w:left="460"/>
    </w:pPr>
    <w:rPr>
      <w:rFonts w:ascii="Tahoma" w:eastAsia="Tahoma" w:hAnsi="Tahoma"/>
      <w:color w:val="000000"/>
      <w:kern w:val="1"/>
      <w:sz w:val="48"/>
      <w:szCs w:val="48"/>
    </w:rPr>
  </w:style>
  <w:style w:type="paragraph" w:customStyle="1" w:styleId="Gliederung2">
    <w:name w:val="Gliederung 2"/>
    <w:basedOn w:val="Gliederung1"/>
    <w:pPr>
      <w:tabs>
        <w:tab w:val="clear" w:pos="740"/>
        <w:tab w:val="clear" w:pos="1939"/>
        <w:tab w:val="clear" w:pos="3140"/>
        <w:tab w:val="clear" w:pos="4340"/>
        <w:tab w:val="clear" w:pos="5539"/>
        <w:tab w:val="clear" w:pos="6740"/>
        <w:tab w:val="clear" w:pos="7940"/>
        <w:tab w:val="clear" w:pos="9139"/>
        <w:tab w:val="clear" w:pos="10340"/>
        <w:tab w:val="clear" w:pos="11540"/>
        <w:tab w:val="clear" w:pos="12739"/>
        <w:tab w:val="clear" w:pos="13940"/>
        <w:tab w:val="clear" w:pos="15140"/>
        <w:tab w:val="clear" w:pos="16339"/>
        <w:tab w:val="left" w:pos="0"/>
        <w:tab w:val="left" w:pos="1200"/>
        <w:tab w:val="left" w:pos="2400"/>
        <w:tab w:val="left" w:pos="3600"/>
        <w:tab w:val="left" w:pos="4800"/>
        <w:tab w:val="left" w:pos="6000"/>
        <w:tab w:val="left" w:pos="7200"/>
        <w:tab w:val="left" w:pos="8400"/>
        <w:tab w:val="left" w:pos="9600"/>
        <w:tab w:val="left" w:pos="10800"/>
        <w:tab w:val="left" w:pos="12000"/>
        <w:tab w:val="left" w:pos="13200"/>
        <w:tab w:val="left" w:pos="14400"/>
      </w:tabs>
      <w:spacing w:before="110"/>
      <w:ind w:left="1200"/>
    </w:pPr>
    <w:rPr>
      <w:sz w:val="44"/>
      <w:szCs w:val="44"/>
    </w:rPr>
  </w:style>
  <w:style w:type="paragraph" w:customStyle="1" w:styleId="Gliederung3">
    <w:name w:val="Gliederung 3"/>
    <w:basedOn w:val="Gliederung2"/>
    <w:pPr>
      <w:tabs>
        <w:tab w:val="clear" w:pos="0"/>
        <w:tab w:val="clear" w:pos="1200"/>
        <w:tab w:val="clear" w:pos="2400"/>
        <w:tab w:val="clear" w:pos="3600"/>
        <w:tab w:val="clear" w:pos="4800"/>
        <w:tab w:val="clear" w:pos="6000"/>
        <w:tab w:val="clear" w:pos="7200"/>
        <w:tab w:val="clear" w:pos="8400"/>
        <w:tab w:val="clear" w:pos="9600"/>
        <w:tab w:val="clear" w:pos="10800"/>
        <w:tab w:val="clear" w:pos="12000"/>
        <w:tab w:val="clear" w:pos="13200"/>
        <w:tab w:val="clear" w:pos="14400"/>
        <w:tab w:val="left" w:pos="-1479"/>
        <w:tab w:val="left" w:pos="-279"/>
        <w:tab w:val="left" w:pos="921"/>
        <w:tab w:val="left" w:pos="2121"/>
        <w:tab w:val="left" w:pos="3321"/>
        <w:tab w:val="left" w:pos="4521"/>
        <w:tab w:val="left" w:pos="5721"/>
        <w:tab w:val="left" w:pos="6921"/>
        <w:tab w:val="left" w:pos="8121"/>
        <w:tab w:val="left" w:pos="9321"/>
        <w:tab w:val="left" w:pos="10521"/>
        <w:tab w:val="left" w:pos="11721"/>
        <w:tab w:val="left" w:pos="12921"/>
      </w:tabs>
      <w:spacing w:before="90"/>
      <w:ind w:left="1939"/>
    </w:pPr>
    <w:rPr>
      <w:sz w:val="36"/>
      <w:szCs w:val="36"/>
    </w:rPr>
  </w:style>
  <w:style w:type="paragraph" w:customStyle="1" w:styleId="Gliederung4">
    <w:name w:val="Gliederung 4"/>
    <w:basedOn w:val="Gliederung3"/>
    <w:pPr>
      <w:tabs>
        <w:tab w:val="clear" w:pos="-1479"/>
        <w:tab w:val="clear" w:pos="-279"/>
        <w:tab w:val="clear" w:pos="921"/>
        <w:tab w:val="clear" w:pos="2121"/>
        <w:tab w:val="clear" w:pos="3321"/>
        <w:tab w:val="clear" w:pos="4521"/>
        <w:tab w:val="clear" w:pos="5721"/>
        <w:tab w:val="clear" w:pos="6921"/>
        <w:tab w:val="clear" w:pos="8121"/>
        <w:tab w:val="clear" w:pos="9321"/>
        <w:tab w:val="clear" w:pos="10521"/>
        <w:tab w:val="clear" w:pos="11721"/>
        <w:tab w:val="clear" w:pos="12921"/>
        <w:tab w:val="left" w:pos="-1800"/>
        <w:tab w:val="left" w:pos="-600"/>
        <w:tab w:val="left" w:pos="600"/>
        <w:tab w:val="left" w:pos="1800"/>
        <w:tab w:val="left" w:pos="3000"/>
        <w:tab w:val="left" w:pos="4200"/>
        <w:tab w:val="left" w:pos="5400"/>
        <w:tab w:val="left" w:pos="6600"/>
        <w:tab w:val="left" w:pos="7800"/>
        <w:tab w:val="left" w:pos="9000"/>
        <w:tab w:val="left" w:pos="10200"/>
        <w:tab w:val="left" w:pos="11400"/>
      </w:tabs>
      <w:spacing w:before="80"/>
      <w:ind w:left="2700"/>
    </w:pPr>
    <w:rPr>
      <w:b/>
      <w:bCs/>
      <w:sz w:val="32"/>
      <w:szCs w:val="32"/>
    </w:rPr>
  </w:style>
  <w:style w:type="paragraph" w:customStyle="1" w:styleId="Gliederung5">
    <w:name w:val="Gliederung 5"/>
    <w:basedOn w:val="Gliederung4"/>
    <w:pPr>
      <w:tabs>
        <w:tab w:val="clear" w:pos="-1800"/>
        <w:tab w:val="clear" w:pos="-600"/>
        <w:tab w:val="clear" w:pos="600"/>
        <w:tab w:val="clear" w:pos="1800"/>
        <w:tab w:val="clear" w:pos="3000"/>
        <w:tab w:val="clear" w:pos="4200"/>
        <w:tab w:val="clear" w:pos="5400"/>
        <w:tab w:val="clear" w:pos="6600"/>
        <w:tab w:val="clear" w:pos="7800"/>
        <w:tab w:val="clear" w:pos="9000"/>
        <w:tab w:val="clear" w:pos="10200"/>
        <w:tab w:val="clear" w:pos="11400"/>
        <w:tab w:val="left" w:pos="-3321"/>
        <w:tab w:val="left" w:pos="-2120"/>
        <w:tab w:val="left" w:pos="-920"/>
        <w:tab w:val="left" w:pos="279"/>
        <w:tab w:val="left" w:pos="1480"/>
        <w:tab w:val="left" w:pos="2680"/>
        <w:tab w:val="left" w:pos="3879"/>
        <w:tab w:val="left" w:pos="5080"/>
        <w:tab w:val="left" w:pos="6280"/>
        <w:tab w:val="left" w:pos="7479"/>
        <w:tab w:val="left" w:pos="8680"/>
        <w:tab w:val="left" w:pos="9880"/>
      </w:tabs>
      <w:spacing w:before="70" w:line="200" w:lineRule="atLeast"/>
      <w:ind w:left="3460"/>
    </w:pPr>
    <w:rPr>
      <w:b w:val="0"/>
      <w:bCs w:val="0"/>
      <w:sz w:val="28"/>
      <w:szCs w:val="28"/>
    </w:rPr>
  </w:style>
  <w:style w:type="paragraph" w:customStyle="1" w:styleId="Gliederung6">
    <w:name w:val="Gliederung 6"/>
    <w:basedOn w:val="Gliederung5"/>
  </w:style>
  <w:style w:type="paragraph" w:customStyle="1" w:styleId="Gliederung7">
    <w:name w:val="Gliederung 7"/>
    <w:basedOn w:val="Gliederung6"/>
  </w:style>
  <w:style w:type="paragraph" w:customStyle="1" w:styleId="Gliederung8">
    <w:name w:val="Gliederung 8"/>
    <w:basedOn w:val="Gliederung7"/>
  </w:style>
  <w:style w:type="paragraph" w:customStyle="1" w:styleId="Gliederung9">
    <w:name w:val="Gliederung 9"/>
    <w:basedOn w:val="Gliederung8"/>
  </w:style>
  <w:style w:type="paragraph" w:customStyle="1" w:styleId="TextboxfrGrafik">
    <w:name w:val="Textbox für Grafik"/>
    <w:basedOn w:val="Standard"/>
    <w:rPr>
      <w:sz w:val="36"/>
      <w:szCs w:val="36"/>
    </w:rPr>
  </w:style>
  <w:style w:type="paragraph" w:customStyle="1" w:styleId="Standard1">
    <w:name w:val="Standard1"/>
    <w:pPr>
      <w:widowControl w:val="0"/>
      <w:suppressAutoHyphens/>
      <w:autoSpaceDE w:val="0"/>
    </w:pPr>
    <w:rPr>
      <w:rFonts w:eastAsia="Andale Sans UI"/>
      <w:kern w:val="1"/>
      <w:sz w:val="24"/>
      <w:szCs w:val="24"/>
    </w:rPr>
  </w:style>
  <w:style w:type="paragraph" w:customStyle="1" w:styleId="NumberingSymbols">
    <w:name w:val="Numbering Symbols"/>
    <w:pPr>
      <w:widowControl w:val="0"/>
      <w:suppressAutoHyphens/>
      <w:autoSpaceDE w:val="0"/>
    </w:pPr>
    <w:rPr>
      <w:rFonts w:eastAsia="Andale Sans UI"/>
      <w:kern w:val="1"/>
      <w:sz w:val="24"/>
      <w:szCs w:val="24"/>
    </w:rPr>
  </w:style>
  <w:style w:type="paragraph" w:customStyle="1" w:styleId="Textkrper1">
    <w:name w:val="Textkörper1"/>
    <w:pPr>
      <w:widowControl w:val="0"/>
      <w:suppressAutoHyphens/>
      <w:autoSpaceDE w:val="0"/>
      <w:spacing w:after="212"/>
    </w:pPr>
    <w:rPr>
      <w:rFonts w:eastAsia="Andale Sans UI"/>
      <w:kern w:val="1"/>
      <w:sz w:val="24"/>
      <w:szCs w:val="24"/>
    </w:rPr>
  </w:style>
  <w:style w:type="paragraph" w:customStyle="1" w:styleId="Heading">
    <w:name w:val="Heading"/>
    <w:pPr>
      <w:widowControl w:val="0"/>
      <w:suppressAutoHyphens/>
      <w:autoSpaceDE w:val="0"/>
      <w:spacing w:before="423" w:after="212"/>
    </w:pPr>
    <w:rPr>
      <w:kern w:val="1"/>
      <w:sz w:val="28"/>
      <w:szCs w:val="28"/>
    </w:rPr>
  </w:style>
  <w:style w:type="paragraph" w:customStyle="1" w:styleId="berschrift110">
    <w:name w:val="Überschrift 11"/>
    <w:basedOn w:val="Standard"/>
    <w:next w:val="Standard"/>
    <w:pPr>
      <w:keepNext/>
      <w:keepLines/>
      <w:pageBreakBefore/>
      <w:tabs>
        <w:tab w:val="left" w:pos="0"/>
      </w:tabs>
      <w:spacing w:before="240" w:after="60"/>
      <w:ind w:left="1134" w:hanging="1134"/>
    </w:pPr>
    <w:rPr>
      <w:b/>
      <w:bCs/>
      <w:sz w:val="36"/>
      <w:szCs w:val="36"/>
    </w:rPr>
  </w:style>
  <w:style w:type="paragraph" w:customStyle="1" w:styleId="Uebungsdurchfuehrung1LTGliederung1">
    <w:name w:val="Uebungsdurchfuehrung1~LT~Gliederung 1"/>
    <w:pPr>
      <w:widowControl w:val="0"/>
      <w:tabs>
        <w:tab w:val="left" w:pos="740"/>
        <w:tab w:val="left" w:pos="1939"/>
        <w:tab w:val="left" w:pos="3140"/>
        <w:tab w:val="left" w:pos="4340"/>
        <w:tab w:val="left" w:pos="5539"/>
        <w:tab w:val="left" w:pos="6740"/>
        <w:tab w:val="left" w:pos="7940"/>
        <w:tab w:val="left" w:pos="9139"/>
        <w:tab w:val="left" w:pos="10340"/>
        <w:tab w:val="left" w:pos="11540"/>
        <w:tab w:val="left" w:pos="12739"/>
        <w:tab w:val="left" w:pos="13940"/>
        <w:tab w:val="left" w:pos="15140"/>
        <w:tab w:val="left" w:pos="16339"/>
      </w:tabs>
      <w:suppressAutoHyphens/>
      <w:autoSpaceDE w:val="0"/>
      <w:spacing w:before="119" w:line="264" w:lineRule="auto"/>
    </w:pPr>
    <w:rPr>
      <w:rFonts w:ascii="Tahoma" w:eastAsia="Tahoma" w:hAnsi="Tahoma"/>
      <w:color w:val="000000"/>
      <w:kern w:val="1"/>
      <w:sz w:val="48"/>
      <w:szCs w:val="48"/>
    </w:rPr>
  </w:style>
  <w:style w:type="paragraph" w:customStyle="1" w:styleId="Uebungsdurchfuehrung1LTGliederung2">
    <w:name w:val="Uebungsdurchfuehrung1~LT~Gliederung 2"/>
    <w:basedOn w:val="Uebungsdurchfuehrung1LTGliederung1"/>
    <w:pPr>
      <w:tabs>
        <w:tab w:val="clear" w:pos="740"/>
        <w:tab w:val="clear" w:pos="1939"/>
        <w:tab w:val="clear" w:pos="3140"/>
        <w:tab w:val="clear" w:pos="4340"/>
        <w:tab w:val="clear" w:pos="5539"/>
        <w:tab w:val="clear" w:pos="6740"/>
        <w:tab w:val="clear" w:pos="7940"/>
        <w:tab w:val="clear" w:pos="9139"/>
        <w:tab w:val="clear" w:pos="10340"/>
        <w:tab w:val="clear" w:pos="11540"/>
        <w:tab w:val="clear" w:pos="12739"/>
        <w:tab w:val="clear" w:pos="13940"/>
        <w:tab w:val="clear" w:pos="15140"/>
        <w:tab w:val="clear" w:pos="16339"/>
        <w:tab w:val="left" w:pos="1200"/>
        <w:tab w:val="left" w:pos="2400"/>
        <w:tab w:val="left" w:pos="3600"/>
        <w:tab w:val="left" w:pos="4800"/>
        <w:tab w:val="left" w:pos="6000"/>
        <w:tab w:val="left" w:pos="7200"/>
        <w:tab w:val="left" w:pos="8400"/>
        <w:tab w:val="left" w:pos="9600"/>
        <w:tab w:val="left" w:pos="10800"/>
        <w:tab w:val="left" w:pos="12000"/>
        <w:tab w:val="left" w:pos="13200"/>
        <w:tab w:val="left" w:pos="14400"/>
        <w:tab w:val="left" w:pos="15600"/>
      </w:tabs>
      <w:spacing w:before="110"/>
    </w:pPr>
    <w:rPr>
      <w:sz w:val="44"/>
      <w:szCs w:val="44"/>
    </w:rPr>
  </w:style>
  <w:style w:type="paragraph" w:customStyle="1" w:styleId="Uebungsdurchfuehrung1LTGliederung3">
    <w:name w:val="Uebungsdurchfuehrung1~LT~Gliederung 3"/>
    <w:basedOn w:val="Uebungsdurchfuehrung1LTGliederung2"/>
    <w:pPr>
      <w:tabs>
        <w:tab w:val="clear" w:pos="1200"/>
        <w:tab w:val="clear" w:pos="2400"/>
        <w:tab w:val="clear" w:pos="3600"/>
        <w:tab w:val="clear" w:pos="4800"/>
        <w:tab w:val="clear" w:pos="6000"/>
        <w:tab w:val="clear" w:pos="7200"/>
        <w:tab w:val="clear" w:pos="8400"/>
        <w:tab w:val="clear" w:pos="9600"/>
        <w:tab w:val="clear" w:pos="10800"/>
        <w:tab w:val="clear" w:pos="12000"/>
        <w:tab w:val="clear" w:pos="13200"/>
        <w:tab w:val="clear" w:pos="14400"/>
        <w:tab w:val="clear" w:pos="15600"/>
        <w:tab w:val="left" w:pos="460"/>
        <w:tab w:val="left" w:pos="1660"/>
        <w:tab w:val="left" w:pos="2860"/>
        <w:tab w:val="left" w:pos="4060"/>
        <w:tab w:val="left" w:pos="5260"/>
        <w:tab w:val="left" w:pos="6460"/>
        <w:tab w:val="left" w:pos="7660"/>
        <w:tab w:val="left" w:pos="8860"/>
        <w:tab w:val="left" w:pos="10060"/>
        <w:tab w:val="left" w:pos="11260"/>
        <w:tab w:val="left" w:pos="12460"/>
        <w:tab w:val="left" w:pos="13660"/>
        <w:tab w:val="left" w:pos="14860"/>
      </w:tabs>
      <w:spacing w:before="90"/>
    </w:pPr>
    <w:rPr>
      <w:sz w:val="36"/>
      <w:szCs w:val="36"/>
    </w:rPr>
  </w:style>
  <w:style w:type="paragraph" w:customStyle="1" w:styleId="Uebungsdurchfuehrung1LTGliederung4">
    <w:name w:val="Uebungsdurchfuehrung1~LT~Gliederung 4"/>
    <w:basedOn w:val="Uebungsdurchfuehrung1LTGliederung3"/>
    <w:pPr>
      <w:tabs>
        <w:tab w:val="clear" w:pos="460"/>
        <w:tab w:val="clear" w:pos="1660"/>
        <w:tab w:val="clear" w:pos="2860"/>
        <w:tab w:val="clear" w:pos="4060"/>
        <w:tab w:val="clear" w:pos="5260"/>
        <w:tab w:val="clear" w:pos="6460"/>
        <w:tab w:val="clear" w:pos="7660"/>
        <w:tab w:val="clear" w:pos="8860"/>
        <w:tab w:val="clear" w:pos="10060"/>
        <w:tab w:val="clear" w:pos="11260"/>
        <w:tab w:val="clear" w:pos="12460"/>
        <w:tab w:val="clear" w:pos="13660"/>
        <w:tab w:val="clear" w:pos="14860"/>
        <w:tab w:val="left" w:pos="900"/>
        <w:tab w:val="left" w:pos="2100"/>
        <w:tab w:val="left" w:pos="3300"/>
        <w:tab w:val="left" w:pos="4500"/>
        <w:tab w:val="left" w:pos="5700"/>
        <w:tab w:val="left" w:pos="6900"/>
        <w:tab w:val="left" w:pos="8100"/>
        <w:tab w:val="left" w:pos="9300"/>
        <w:tab w:val="left" w:pos="10500"/>
        <w:tab w:val="left" w:pos="11700"/>
        <w:tab w:val="left" w:pos="12900"/>
        <w:tab w:val="left" w:pos="14100"/>
      </w:tabs>
      <w:spacing w:before="80"/>
    </w:pPr>
    <w:rPr>
      <w:b/>
      <w:bCs/>
      <w:sz w:val="32"/>
      <w:szCs w:val="32"/>
    </w:rPr>
  </w:style>
  <w:style w:type="paragraph" w:customStyle="1" w:styleId="Uebungsdurchfuehrung1LTGliederung5">
    <w:name w:val="Uebungsdurchfuehrung1~LT~Gliederung 5"/>
    <w:basedOn w:val="Uebungsdurchfuehrung1LTGliederung4"/>
    <w:pPr>
      <w:tabs>
        <w:tab w:val="clear" w:pos="900"/>
        <w:tab w:val="clear" w:pos="2100"/>
        <w:tab w:val="clear" w:pos="3300"/>
        <w:tab w:val="clear" w:pos="4500"/>
        <w:tab w:val="clear" w:pos="5700"/>
        <w:tab w:val="clear" w:pos="6900"/>
        <w:tab w:val="clear" w:pos="8100"/>
        <w:tab w:val="clear" w:pos="9300"/>
        <w:tab w:val="clear" w:pos="10500"/>
        <w:tab w:val="clear" w:pos="11700"/>
        <w:tab w:val="clear" w:pos="12900"/>
        <w:tab w:val="clear" w:pos="14100"/>
        <w:tab w:val="left" w:pos="139"/>
        <w:tab w:val="left" w:pos="1340"/>
        <w:tab w:val="left" w:pos="2540"/>
        <w:tab w:val="left" w:pos="3739"/>
        <w:tab w:val="left" w:pos="4940"/>
        <w:tab w:val="left" w:pos="6140"/>
        <w:tab w:val="left" w:pos="7339"/>
        <w:tab w:val="left" w:pos="8540"/>
        <w:tab w:val="left" w:pos="9740"/>
        <w:tab w:val="left" w:pos="10939"/>
        <w:tab w:val="left" w:pos="12140"/>
        <w:tab w:val="left" w:pos="13340"/>
      </w:tabs>
      <w:spacing w:before="70" w:line="200" w:lineRule="atLeast"/>
    </w:pPr>
    <w:rPr>
      <w:b w:val="0"/>
      <w:bCs w:val="0"/>
      <w:sz w:val="28"/>
      <w:szCs w:val="28"/>
    </w:rPr>
  </w:style>
  <w:style w:type="paragraph" w:customStyle="1" w:styleId="Uebungsdurchfuehrung1LTGliederung6">
    <w:name w:val="Uebungsdurchfuehrung1~LT~Gliederung 6"/>
    <w:basedOn w:val="Uebungsdurchfuehrung1LTGliederung5"/>
  </w:style>
  <w:style w:type="paragraph" w:customStyle="1" w:styleId="Uebungsdurchfuehrung1LTGliederung7">
    <w:name w:val="Uebungsdurchfuehrung1~LT~Gliederung 7"/>
    <w:basedOn w:val="Uebungsdurchfuehrung1LTGliederung6"/>
  </w:style>
  <w:style w:type="paragraph" w:customStyle="1" w:styleId="Uebungsdurchfuehrung1LTGliederung8">
    <w:name w:val="Uebungsdurchfuehrung1~LT~Gliederung 8"/>
    <w:basedOn w:val="Uebungsdurchfuehrung1LTGliederung7"/>
  </w:style>
  <w:style w:type="paragraph" w:customStyle="1" w:styleId="Uebungsdurchfuehrung1LTGliederung9">
    <w:name w:val="Uebungsdurchfuehrung1~LT~Gliederung 9"/>
    <w:basedOn w:val="Uebungsdurchfuehrung1LTGliederung8"/>
  </w:style>
  <w:style w:type="paragraph" w:customStyle="1" w:styleId="Uebungsdurchfuehrung1LTTitel">
    <w:name w:val="Uebungsdurchfuehrung1~LT~Titel"/>
    <w:pPr>
      <w:widowControl w:val="0"/>
      <w:tabs>
        <w:tab w:val="left" w:pos="0"/>
        <w:tab w:val="left" w:pos="1200"/>
        <w:tab w:val="left" w:pos="2400"/>
        <w:tab w:val="left" w:pos="3600"/>
        <w:tab w:val="left" w:pos="4800"/>
        <w:tab w:val="left" w:pos="6000"/>
        <w:tab w:val="left" w:pos="7200"/>
        <w:tab w:val="left" w:pos="8400"/>
        <w:tab w:val="left" w:pos="9600"/>
        <w:tab w:val="left" w:pos="10800"/>
        <w:tab w:val="left" w:pos="12000"/>
        <w:tab w:val="left" w:pos="13200"/>
        <w:tab w:val="left" w:pos="14400"/>
        <w:tab w:val="left" w:pos="15600"/>
        <w:tab w:val="left" w:pos="16800"/>
      </w:tabs>
      <w:suppressAutoHyphens/>
      <w:autoSpaceDE w:val="0"/>
      <w:spacing w:line="200" w:lineRule="atLeast"/>
      <w:jc w:val="center"/>
    </w:pPr>
    <w:rPr>
      <w:rFonts w:ascii="Tahoma" w:eastAsia="Tahoma" w:hAnsi="Tahoma"/>
      <w:b/>
      <w:bCs/>
      <w:kern w:val="1"/>
      <w:sz w:val="52"/>
      <w:szCs w:val="52"/>
    </w:rPr>
  </w:style>
  <w:style w:type="paragraph" w:customStyle="1" w:styleId="Uebungsdurchfuehrung1LTUntertitel">
    <w:name w:val="Uebungsdurchfuehrung1~LT~Untertitel"/>
    <w:pPr>
      <w:widowControl w:val="0"/>
      <w:tabs>
        <w:tab w:val="left" w:pos="0"/>
        <w:tab w:val="left" w:pos="1200"/>
        <w:tab w:val="left" w:pos="2400"/>
        <w:tab w:val="left" w:pos="3600"/>
        <w:tab w:val="left" w:pos="4800"/>
        <w:tab w:val="left" w:pos="6000"/>
        <w:tab w:val="left" w:pos="7200"/>
        <w:tab w:val="left" w:pos="8400"/>
        <w:tab w:val="left" w:pos="9600"/>
        <w:tab w:val="left" w:pos="10800"/>
        <w:tab w:val="left" w:pos="12000"/>
        <w:tab w:val="left" w:pos="13200"/>
        <w:tab w:val="left" w:pos="14400"/>
        <w:tab w:val="left" w:pos="15600"/>
        <w:tab w:val="left" w:pos="16800"/>
      </w:tabs>
      <w:suppressAutoHyphens/>
      <w:autoSpaceDE w:val="0"/>
      <w:spacing w:before="120" w:line="264" w:lineRule="auto"/>
      <w:jc w:val="center"/>
    </w:pPr>
    <w:rPr>
      <w:rFonts w:ascii="Tahoma" w:eastAsia="Tahoma" w:hAnsi="Tahoma"/>
      <w:color w:val="000000"/>
      <w:kern w:val="1"/>
      <w:sz w:val="48"/>
      <w:szCs w:val="48"/>
    </w:rPr>
  </w:style>
  <w:style w:type="paragraph" w:customStyle="1" w:styleId="Uebungsdurchfuehrung1LTNotizen">
    <w:name w:val="Uebungsdurchfuehrung1~LT~Notizen"/>
    <w:pPr>
      <w:widowControl w:val="0"/>
      <w:tabs>
        <w:tab w:val="left" w:pos="0"/>
        <w:tab w:val="left" w:pos="1215"/>
        <w:tab w:val="left" w:pos="2430"/>
        <w:tab w:val="left" w:pos="3645"/>
        <w:tab w:val="left" w:pos="4860"/>
        <w:tab w:val="left" w:pos="6075"/>
        <w:tab w:val="left" w:pos="7290"/>
        <w:tab w:val="left" w:pos="8505"/>
        <w:tab w:val="left" w:pos="9720"/>
        <w:tab w:val="left" w:pos="10935"/>
        <w:tab w:val="left" w:pos="12150"/>
        <w:tab w:val="left" w:pos="13365"/>
        <w:tab w:val="left" w:pos="14580"/>
        <w:tab w:val="left" w:pos="15795"/>
        <w:tab w:val="left" w:pos="17010"/>
      </w:tabs>
      <w:suppressAutoHyphens/>
      <w:autoSpaceDE w:val="0"/>
      <w:spacing w:before="91" w:line="200" w:lineRule="atLeast"/>
    </w:pPr>
    <w:rPr>
      <w:rFonts w:ascii="Tahoma" w:eastAsia="Tahoma" w:hAnsi="Tahoma"/>
      <w:kern w:val="1"/>
      <w:sz w:val="24"/>
      <w:szCs w:val="24"/>
    </w:rPr>
  </w:style>
  <w:style w:type="paragraph" w:customStyle="1" w:styleId="Uebungsdurchfuehrung1LTHintergrundobjekte">
    <w:name w:val="Uebungsdurchfuehrung1~LT~Hintergrundobjekte"/>
    <w:pPr>
      <w:widowControl w:val="0"/>
      <w:suppressAutoHyphens/>
      <w:autoSpaceDE w:val="0"/>
    </w:pPr>
    <w:rPr>
      <w:rFonts w:eastAsia="Andale Sans UI"/>
      <w:kern w:val="1"/>
      <w:sz w:val="24"/>
      <w:szCs w:val="24"/>
    </w:rPr>
  </w:style>
  <w:style w:type="paragraph" w:customStyle="1" w:styleId="Uebungsdurchfuehrung1LTHintergrund">
    <w:name w:val="Uebungsdurchfuehrung1~LT~Hintergrund"/>
    <w:pPr>
      <w:widowControl w:val="0"/>
      <w:suppressAutoHyphens/>
      <w:autoSpaceDE w:val="0"/>
      <w:jc w:val="center"/>
    </w:pPr>
    <w:rPr>
      <w:rFonts w:eastAsia="Andale Sans UI"/>
      <w:kern w:val="1"/>
      <w:sz w:val="24"/>
      <w:szCs w:val="24"/>
    </w:rPr>
  </w:style>
  <w:style w:type="paragraph" w:customStyle="1" w:styleId="WW-Titel1">
    <w:name w:val="WW-Titel1"/>
    <w:pPr>
      <w:widowControl w:val="0"/>
      <w:tabs>
        <w:tab w:val="left" w:pos="0"/>
        <w:tab w:val="left" w:pos="1200"/>
        <w:tab w:val="left" w:pos="2400"/>
        <w:tab w:val="left" w:pos="3600"/>
        <w:tab w:val="left" w:pos="4800"/>
        <w:tab w:val="left" w:pos="6000"/>
        <w:tab w:val="left" w:pos="7200"/>
        <w:tab w:val="left" w:pos="8400"/>
        <w:tab w:val="left" w:pos="9600"/>
        <w:tab w:val="left" w:pos="10800"/>
        <w:tab w:val="left" w:pos="12000"/>
        <w:tab w:val="left" w:pos="13200"/>
        <w:tab w:val="left" w:pos="14400"/>
        <w:tab w:val="left" w:pos="15600"/>
        <w:tab w:val="left" w:pos="16800"/>
      </w:tabs>
      <w:suppressAutoHyphens/>
      <w:autoSpaceDE w:val="0"/>
      <w:spacing w:line="200" w:lineRule="atLeast"/>
      <w:jc w:val="center"/>
    </w:pPr>
    <w:rPr>
      <w:rFonts w:ascii="Tahoma" w:eastAsia="Tahoma" w:hAnsi="Tahoma"/>
      <w:b/>
      <w:bCs/>
      <w:color w:val="000000"/>
      <w:kern w:val="1"/>
      <w:sz w:val="52"/>
      <w:szCs w:val="52"/>
    </w:rPr>
  </w:style>
  <w:style w:type="paragraph" w:customStyle="1" w:styleId="WW-TextboxfrGrafik">
    <w:name w:val="WW-Textbox für Grafik"/>
    <w:basedOn w:val="Standard"/>
    <w:rPr>
      <w:sz w:val="36"/>
      <w:szCs w:val="36"/>
    </w:rPr>
  </w:style>
  <w:style w:type="paragraph" w:customStyle="1" w:styleId="TextkrperEinzugnegativ">
    <w:name w:val="Textkörper Einzug negativ"/>
    <w:basedOn w:val="Textkrper"/>
    <w:pPr>
      <w:shd w:val="clear" w:color="auto" w:fill="auto"/>
      <w:spacing w:before="119" w:after="0"/>
      <w:ind w:left="1701" w:hanging="1701"/>
    </w:pPr>
  </w:style>
  <w:style w:type="paragraph" w:styleId="Textkrper-Zeileneinzug">
    <w:name w:val="Body Text Indent"/>
    <w:basedOn w:val="Textkrper"/>
    <w:pPr>
      <w:shd w:val="clear" w:color="auto" w:fill="auto"/>
      <w:spacing w:before="119" w:after="0"/>
      <w:ind w:left="850"/>
    </w:pPr>
  </w:style>
  <w:style w:type="paragraph" w:customStyle="1" w:styleId="Marginalie">
    <w:name w:val="Marginalie"/>
    <w:basedOn w:val="Standard"/>
    <w:next w:val="Standard"/>
    <w:pPr>
      <w:keepNext/>
      <w:shd w:val="clear" w:color="auto" w:fill="FFFFFF"/>
    </w:pPr>
    <w:rPr>
      <w:b/>
      <w:sz w:val="16"/>
    </w:rPr>
  </w:style>
  <w:style w:type="paragraph" w:customStyle="1" w:styleId="Nummerierung1">
    <w:name w:val="Nummerierung 1"/>
    <w:basedOn w:val="Liste"/>
    <w:pPr>
      <w:numPr>
        <w:numId w:val="2"/>
      </w:numPr>
      <w:shd w:val="clear" w:color="auto" w:fill="auto"/>
      <w:spacing w:before="119" w:after="0"/>
      <w:ind w:left="0" w:firstLine="0"/>
    </w:pPr>
  </w:style>
  <w:style w:type="paragraph" w:customStyle="1" w:styleId="Nummerierung1Fortsetzung">
    <w:name w:val="Nummerierung 1 Fortsetzung"/>
    <w:basedOn w:val="Liste"/>
    <w:pPr>
      <w:ind w:left="283"/>
    </w:pPr>
  </w:style>
  <w:style w:type="paragraph" w:customStyle="1" w:styleId="Nummerierung2">
    <w:name w:val="Nummerierung 2"/>
    <w:basedOn w:val="Liste"/>
    <w:pPr>
      <w:shd w:val="clear" w:color="auto" w:fill="auto"/>
      <w:spacing w:before="119" w:after="0"/>
    </w:pPr>
  </w:style>
  <w:style w:type="paragraph" w:customStyle="1" w:styleId="Nummerierung3">
    <w:name w:val="Nummerierung 3"/>
    <w:basedOn w:val="Liste"/>
    <w:pPr>
      <w:pBdr>
        <w:top w:val="single" w:sz="1" w:space="1" w:color="808000"/>
        <w:left w:val="single" w:sz="1" w:space="1" w:color="808000"/>
        <w:bottom w:val="single" w:sz="1" w:space="1" w:color="808000"/>
        <w:right w:val="single" w:sz="1" w:space="1" w:color="808000"/>
      </w:pBdr>
      <w:tabs>
        <w:tab w:val="num" w:pos="283"/>
      </w:tabs>
      <w:spacing w:before="119" w:after="119"/>
      <w:ind w:left="567"/>
    </w:pPr>
  </w:style>
  <w:style w:type="paragraph" w:customStyle="1" w:styleId="Aufzhlung1Anfang">
    <w:name w:val="Aufzählung 1 Anfang"/>
    <w:basedOn w:val="Liste"/>
    <w:pPr>
      <w:spacing w:before="240"/>
      <w:ind w:left="360" w:hanging="360"/>
    </w:pPr>
  </w:style>
  <w:style w:type="paragraph" w:customStyle="1" w:styleId="Aufzhlung1">
    <w:name w:val="Aufzählung 1"/>
    <w:basedOn w:val="Liste"/>
    <w:pPr>
      <w:numPr>
        <w:numId w:val="3"/>
      </w:numPr>
      <w:shd w:val="clear" w:color="auto" w:fill="auto"/>
      <w:spacing w:before="119" w:after="0"/>
    </w:pPr>
  </w:style>
  <w:style w:type="paragraph" w:customStyle="1" w:styleId="Aufzhlung1Ende">
    <w:name w:val="Aufzählung 1 Ende"/>
    <w:basedOn w:val="Liste"/>
    <w:pPr>
      <w:spacing w:after="240"/>
      <w:ind w:left="360" w:hanging="360"/>
    </w:pPr>
  </w:style>
  <w:style w:type="paragraph" w:customStyle="1" w:styleId="Aufzhlung1Fortsetzung">
    <w:name w:val="Aufzählung 1 Fortsetzung"/>
    <w:basedOn w:val="Liste"/>
    <w:pPr>
      <w:shd w:val="clear" w:color="auto" w:fill="9999CC"/>
      <w:spacing w:after="0"/>
      <w:ind w:left="283"/>
    </w:pPr>
  </w:style>
  <w:style w:type="paragraph" w:customStyle="1" w:styleId="Aufzhlung2">
    <w:name w:val="Aufzählung 2"/>
    <w:basedOn w:val="Liste"/>
    <w:pPr>
      <w:numPr>
        <w:numId w:val="4"/>
      </w:numPr>
      <w:shd w:val="clear" w:color="auto" w:fill="auto"/>
      <w:spacing w:before="57" w:after="57"/>
    </w:pPr>
  </w:style>
  <w:style w:type="paragraph" w:customStyle="1" w:styleId="Fuzeilelinks">
    <w:name w:val="Fußzeile links"/>
    <w:basedOn w:val="Fuzeile"/>
    <w:pPr>
      <w:tabs>
        <w:tab w:val="clear" w:pos="4818"/>
      </w:tabs>
    </w:pPr>
  </w:style>
  <w:style w:type="paragraph" w:customStyle="1" w:styleId="Fuzeilerechts">
    <w:name w:val="Fußzeile rechts"/>
    <w:basedOn w:val="Fuzeile"/>
    <w:pPr>
      <w:pBdr>
        <w:top w:val="single" w:sz="1" w:space="0" w:color="000000"/>
      </w:pBdr>
      <w:tabs>
        <w:tab w:val="clear" w:pos="4818"/>
      </w:tabs>
    </w:pPr>
  </w:style>
  <w:style w:type="paragraph" w:styleId="Funotentext">
    <w:name w:val="footnote text"/>
    <w:basedOn w:val="Standard"/>
    <w:link w:val="FunotentextZchn"/>
    <w:pPr>
      <w:suppressLineNumbers/>
      <w:ind w:left="283" w:hanging="283"/>
    </w:pPr>
    <w:rPr>
      <w:sz w:val="20"/>
      <w:szCs w:val="20"/>
    </w:rPr>
  </w:style>
  <w:style w:type="paragraph" w:styleId="Umschlagabsenderadresse">
    <w:name w:val="envelope return"/>
    <w:basedOn w:val="Standard"/>
    <w:pPr>
      <w:suppressLineNumbers/>
      <w:spacing w:before="0" w:after="60"/>
    </w:pPr>
  </w:style>
  <w:style w:type="paragraph" w:styleId="Indexberschrift">
    <w:name w:val="index heading"/>
    <w:basedOn w:val="Standard"/>
    <w:next w:val="Index1"/>
  </w:style>
  <w:style w:type="paragraph" w:styleId="Index1">
    <w:name w:val="index 1"/>
    <w:basedOn w:val="Standard"/>
    <w:next w:val="Standard"/>
    <w:pPr>
      <w:tabs>
        <w:tab w:val="right" w:pos="9071"/>
      </w:tabs>
    </w:pPr>
  </w:style>
  <w:style w:type="paragraph" w:styleId="Index2">
    <w:name w:val="index 2"/>
    <w:basedOn w:val="Verzeichnis"/>
    <w:pPr>
      <w:ind w:left="283"/>
    </w:pPr>
  </w:style>
  <w:style w:type="paragraph" w:styleId="Index3">
    <w:name w:val="index 3"/>
    <w:basedOn w:val="Verzeichnis"/>
    <w:pPr>
      <w:ind w:left="566"/>
    </w:pPr>
  </w:style>
  <w:style w:type="paragraph" w:styleId="Verzeichnis4">
    <w:name w:val="toc 4"/>
    <w:basedOn w:val="Verzeichnis"/>
    <w:pPr>
      <w:tabs>
        <w:tab w:val="right" w:leader="dot" w:pos="9639"/>
      </w:tabs>
      <w:spacing w:before="0"/>
      <w:ind w:left="1417" w:hanging="1417"/>
    </w:pPr>
    <w:rPr>
      <w:sz w:val="20"/>
    </w:rPr>
  </w:style>
  <w:style w:type="paragraph" w:customStyle="1" w:styleId="Benutzerverzeichnisberschrift">
    <w:name w:val="Benutzerverzeichnis Überschrift"/>
    <w:basedOn w:val="berschrift"/>
    <w:pPr>
      <w:suppressLineNumbers/>
    </w:pPr>
    <w:rPr>
      <w:b/>
      <w:bCs/>
      <w:sz w:val="32"/>
      <w:szCs w:val="32"/>
    </w:rPr>
  </w:style>
  <w:style w:type="paragraph" w:customStyle="1" w:styleId="Benutzerverzeichnis1">
    <w:name w:val="Benutzerverzeichnis 1"/>
    <w:basedOn w:val="Verzeichnis"/>
    <w:pPr>
      <w:tabs>
        <w:tab w:val="right" w:leader="dot" w:pos="9637"/>
      </w:tabs>
    </w:pPr>
  </w:style>
  <w:style w:type="paragraph" w:customStyle="1" w:styleId="VorformatierterText">
    <w:name w:val="Vorformatierter Text"/>
    <w:basedOn w:val="Standard"/>
    <w:pPr>
      <w:spacing w:before="0"/>
    </w:pPr>
    <w:rPr>
      <w:rFonts w:ascii="Courier New" w:eastAsia="Courier New" w:hAnsi="Courier New" w:cs="Courier New"/>
      <w:sz w:val="20"/>
      <w:szCs w:val="20"/>
    </w:rPr>
  </w:style>
  <w:style w:type="paragraph" w:customStyle="1" w:styleId="TextkrperohneAbstand">
    <w:name w:val="Textkörper ohne Abstand"/>
    <w:basedOn w:val="Textkrper"/>
    <w:pPr>
      <w:shd w:val="clear" w:color="auto" w:fill="auto"/>
      <w:spacing w:after="0"/>
    </w:pPr>
  </w:style>
  <w:style w:type="paragraph" w:customStyle="1" w:styleId="ALT-Text">
    <w:name w:val="ALT-Text"/>
    <w:basedOn w:val="Standard"/>
    <w:next w:val="Textkrper"/>
    <w:pPr>
      <w:spacing w:before="0" w:after="119"/>
    </w:pPr>
    <w:rPr>
      <w:i/>
      <w:vanish/>
      <w:color w:val="008080"/>
      <w:sz w:val="20"/>
    </w:rPr>
  </w:style>
  <w:style w:type="paragraph" w:customStyle="1" w:styleId="Zwischenberschrift">
    <w:name w:val="Zwischenüberschrift"/>
    <w:basedOn w:val="Standard"/>
    <w:pPr>
      <w:keepNext/>
      <w:spacing w:before="238" w:after="119"/>
    </w:pPr>
    <w:rPr>
      <w:b/>
    </w:rPr>
  </w:style>
  <w:style w:type="paragraph" w:customStyle="1" w:styleId="Gruformel1">
    <w:name w:val="Grußformel1"/>
    <w:basedOn w:val="Standard"/>
    <w:pPr>
      <w:ind w:left="4252"/>
    </w:pPr>
  </w:style>
  <w:style w:type="paragraph" w:styleId="Unterschrift">
    <w:name w:val="Signature"/>
    <w:basedOn w:val="Standard"/>
    <w:pPr>
      <w:ind w:left="4252"/>
    </w:pPr>
  </w:style>
  <w:style w:type="paragraph" w:styleId="Umschlagadresse">
    <w:name w:val="envelope address"/>
    <w:basedOn w:val="Standard"/>
    <w:pPr>
      <w:ind w:left="1"/>
    </w:pPr>
    <w:rPr>
      <w:rFonts w:cs="Arial"/>
    </w:rPr>
  </w:style>
  <w:style w:type="paragraph" w:styleId="Endnotentext">
    <w:name w:val="endnote text"/>
    <w:basedOn w:val="Standard"/>
    <w:rPr>
      <w:sz w:val="20"/>
    </w:rPr>
  </w:style>
  <w:style w:type="paragraph" w:styleId="Verzeichnis5">
    <w:name w:val="toc 5"/>
    <w:basedOn w:val="Standard"/>
    <w:next w:val="Standard"/>
    <w:pPr>
      <w:spacing w:before="60" w:after="60"/>
      <w:ind w:left="720"/>
    </w:pPr>
  </w:style>
  <w:style w:type="paragraph" w:styleId="Verzeichnis6">
    <w:name w:val="toc 6"/>
    <w:basedOn w:val="Standard"/>
    <w:next w:val="Standard"/>
    <w:pPr>
      <w:spacing w:before="60" w:after="60"/>
      <w:ind w:left="900"/>
    </w:pPr>
  </w:style>
  <w:style w:type="paragraph" w:styleId="Verzeichnis7">
    <w:name w:val="toc 7"/>
    <w:basedOn w:val="Standard"/>
    <w:next w:val="Standard"/>
    <w:pPr>
      <w:spacing w:before="60" w:after="60"/>
      <w:ind w:left="1080"/>
    </w:pPr>
  </w:style>
  <w:style w:type="paragraph" w:styleId="Verzeichnis8">
    <w:name w:val="toc 8"/>
    <w:basedOn w:val="Standard"/>
    <w:next w:val="Standard"/>
    <w:pPr>
      <w:spacing w:before="60" w:after="60"/>
      <w:ind w:left="1260"/>
    </w:pPr>
  </w:style>
  <w:style w:type="paragraph" w:styleId="Verzeichnis9">
    <w:name w:val="toc 9"/>
    <w:basedOn w:val="Standard"/>
    <w:next w:val="Standard"/>
    <w:pPr>
      <w:spacing w:before="60" w:after="60"/>
      <w:ind w:left="1440"/>
    </w:pPr>
  </w:style>
  <w:style w:type="paragraph" w:customStyle="1" w:styleId="Inhaltsverzeichnis10">
    <w:name w:val="Inhaltsverzeichnis 10"/>
    <w:basedOn w:val="Verzeichnis"/>
    <w:pPr>
      <w:tabs>
        <w:tab w:val="right" w:leader="dot" w:pos="7090"/>
      </w:tabs>
      <w:ind w:left="2547"/>
    </w:pPr>
  </w:style>
  <w:style w:type="paragraph" w:customStyle="1" w:styleId="Datum1">
    <w:name w:val="Datum1"/>
    <w:basedOn w:val="Standard"/>
    <w:next w:val="Standard"/>
  </w:style>
  <w:style w:type="paragraph" w:styleId="E-Mail-Signatur">
    <w:name w:val="E-mail Signature"/>
    <w:basedOn w:val="Standard"/>
  </w:style>
  <w:style w:type="paragraph" w:customStyle="1" w:styleId="Fu-Endnotenberschrift1">
    <w:name w:val="Fuß/-Endnotenüberschrift1"/>
    <w:basedOn w:val="Standard"/>
    <w:next w:val="Standard"/>
  </w:style>
  <w:style w:type="paragraph" w:styleId="HTMLVorformatiert">
    <w:name w:val="HTML Preformatted"/>
    <w:basedOn w:val="Standard"/>
    <w:rPr>
      <w:rFonts w:ascii="Courier New" w:hAnsi="Courier New" w:cs="Courier New"/>
      <w:sz w:val="20"/>
    </w:rPr>
  </w:style>
  <w:style w:type="paragraph" w:customStyle="1" w:styleId="Index61">
    <w:name w:val="Index 61"/>
    <w:basedOn w:val="Standard"/>
    <w:next w:val="Standard"/>
    <w:pPr>
      <w:ind w:left="1320" w:hanging="220"/>
    </w:pPr>
  </w:style>
  <w:style w:type="paragraph" w:customStyle="1" w:styleId="Index71">
    <w:name w:val="Index 71"/>
    <w:basedOn w:val="Standard"/>
    <w:next w:val="Standard"/>
    <w:pPr>
      <w:ind w:left="1540" w:hanging="220"/>
    </w:pPr>
  </w:style>
  <w:style w:type="paragraph" w:customStyle="1" w:styleId="Index81">
    <w:name w:val="Index 81"/>
    <w:basedOn w:val="Standard"/>
    <w:next w:val="Standard"/>
    <w:pPr>
      <w:ind w:left="1760" w:hanging="220"/>
    </w:pPr>
  </w:style>
  <w:style w:type="paragraph" w:customStyle="1" w:styleId="Index91">
    <w:name w:val="Index 91"/>
    <w:basedOn w:val="Standard"/>
    <w:next w:val="Standard"/>
    <w:pPr>
      <w:ind w:left="1980" w:hanging="220"/>
    </w:pPr>
  </w:style>
  <w:style w:type="paragraph" w:customStyle="1" w:styleId="Makrotext1">
    <w:name w:val="Makrotext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before="60"/>
    </w:pPr>
    <w:rPr>
      <w:rFonts w:ascii="Courier New" w:eastAsia="Arial" w:hAnsi="Courier New" w:cs="Courier New"/>
      <w:kern w:val="1"/>
      <w:lang w:eastAsia="ar-SA"/>
    </w:rPr>
  </w:style>
  <w:style w:type="paragraph" w:customStyle="1" w:styleId="Nachrichtenkopf1">
    <w:name w:val="Nachrichtenkopf1"/>
    <w:basedOn w:val="Standard"/>
    <w:pPr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shd w:val="clear" w:color="auto" w:fill="CCCCCC"/>
      <w:ind w:left="1134" w:hanging="1134"/>
    </w:pPr>
    <w:rPr>
      <w:rFonts w:cs="Arial"/>
    </w:rPr>
  </w:style>
  <w:style w:type="paragraph" w:customStyle="1" w:styleId="NurText1">
    <w:name w:val="Nur Text1"/>
    <w:basedOn w:val="Standard"/>
    <w:rPr>
      <w:rFonts w:ascii="Courier New" w:hAnsi="Courier New" w:cs="Courier New"/>
      <w:sz w:val="20"/>
    </w:rPr>
  </w:style>
  <w:style w:type="paragraph" w:styleId="StandardWeb">
    <w:name w:val="Normal (Web)"/>
    <w:basedOn w:val="Standard"/>
  </w:style>
  <w:style w:type="paragraph" w:customStyle="1" w:styleId="Standardeinzug1">
    <w:name w:val="Standardeinzug1"/>
    <w:basedOn w:val="Standard"/>
    <w:pPr>
      <w:shd w:val="clear" w:color="auto" w:fill="FF0000"/>
      <w:ind w:left="708"/>
    </w:pPr>
  </w:style>
  <w:style w:type="paragraph" w:customStyle="1" w:styleId="Kopfzeilerechts">
    <w:name w:val="Kopfzeile rechts"/>
    <w:basedOn w:val="Standard"/>
    <w:pPr>
      <w:suppressLineNumbers/>
      <w:tabs>
        <w:tab w:val="center" w:pos="4818"/>
        <w:tab w:val="right" w:pos="9637"/>
      </w:tabs>
    </w:pPr>
  </w:style>
  <w:style w:type="paragraph" w:customStyle="1" w:styleId="Kopfzeilelinks">
    <w:name w:val="Kopfzeile links"/>
    <w:basedOn w:val="Standard"/>
    <w:pPr>
      <w:suppressLineNumbers/>
      <w:tabs>
        <w:tab w:val="center" w:pos="4818"/>
        <w:tab w:val="right" w:pos="9637"/>
      </w:tabs>
    </w:pPr>
  </w:style>
  <w:style w:type="paragraph" w:customStyle="1" w:styleId="Objektverzeichnisberschrift">
    <w:name w:val="Objektverzeichnis Überschrift"/>
    <w:basedOn w:val="berschrift"/>
    <w:pPr>
      <w:suppressLineNumbers/>
      <w:shd w:val="clear" w:color="auto" w:fill="00FF00"/>
    </w:pPr>
    <w:rPr>
      <w:b/>
      <w:bCs/>
      <w:sz w:val="32"/>
      <w:szCs w:val="32"/>
    </w:rPr>
  </w:style>
  <w:style w:type="paragraph" w:customStyle="1" w:styleId="Nummerierung1Anfang">
    <w:name w:val="Nummerierung 1 Anfang"/>
    <w:basedOn w:val="Liste"/>
    <w:pPr>
      <w:tabs>
        <w:tab w:val="num" w:pos="283"/>
      </w:tabs>
      <w:spacing w:before="240"/>
      <w:ind w:left="360" w:hanging="360"/>
    </w:pPr>
  </w:style>
  <w:style w:type="paragraph" w:customStyle="1" w:styleId="Nummerierung1Ende">
    <w:name w:val="Nummerierung 1 Ende"/>
    <w:basedOn w:val="Liste"/>
    <w:pPr>
      <w:spacing w:after="240"/>
      <w:ind w:left="360" w:hanging="360"/>
    </w:pPr>
  </w:style>
  <w:style w:type="paragraph" w:customStyle="1" w:styleId="Aufzhlung3">
    <w:name w:val="Aufzählung 3"/>
    <w:basedOn w:val="Liste"/>
    <w:pPr>
      <w:shd w:val="clear" w:color="auto" w:fill="E6FF00"/>
      <w:tabs>
        <w:tab w:val="num" w:pos="283"/>
      </w:tabs>
      <w:spacing w:before="119" w:after="119"/>
      <w:ind w:left="567"/>
    </w:pPr>
  </w:style>
  <w:style w:type="paragraph" w:customStyle="1" w:styleId="Aufzhlung2Fortsetzung">
    <w:name w:val="Aufzählung 2 Fortsetzung"/>
    <w:basedOn w:val="Liste"/>
    <w:pPr>
      <w:shd w:val="clear" w:color="auto" w:fill="99CCFF"/>
      <w:spacing w:after="0"/>
      <w:ind w:left="567"/>
    </w:pPr>
  </w:style>
  <w:style w:type="paragraph" w:customStyle="1" w:styleId="Aufzhlung2Anfang">
    <w:name w:val="Aufzählung 2 Anfang"/>
    <w:basedOn w:val="Liste"/>
    <w:pPr>
      <w:spacing w:before="240"/>
      <w:ind w:left="720" w:hanging="360"/>
    </w:pPr>
  </w:style>
  <w:style w:type="paragraph" w:customStyle="1" w:styleId="Aufzhlung3Fortsetzung">
    <w:name w:val="Aufzählung 3 Fortsetzung"/>
    <w:basedOn w:val="Liste"/>
    <w:pPr>
      <w:shd w:val="clear" w:color="auto" w:fill="FFFF99"/>
      <w:spacing w:after="0"/>
      <w:ind w:left="850"/>
    </w:pPr>
  </w:style>
  <w:style w:type="paragraph" w:customStyle="1" w:styleId="Aufzhlung5">
    <w:name w:val="Aufzählung 5"/>
    <w:basedOn w:val="Liste"/>
    <w:pPr>
      <w:ind w:left="1800" w:hanging="360"/>
    </w:pPr>
  </w:style>
  <w:style w:type="paragraph" w:customStyle="1" w:styleId="Nummerierung2Fortsetzung">
    <w:name w:val="Nummerierung 2 Fortsetzung"/>
    <w:basedOn w:val="Liste"/>
    <w:pPr>
      <w:ind w:left="567"/>
    </w:pPr>
  </w:style>
  <w:style w:type="paragraph" w:customStyle="1" w:styleId="Nummerierung4">
    <w:name w:val="Nummerierung 4"/>
    <w:basedOn w:val="Liste"/>
    <w:pPr>
      <w:ind w:left="1440" w:hanging="360"/>
    </w:pPr>
  </w:style>
  <w:style w:type="paragraph" w:customStyle="1" w:styleId="Nummerierung3Fortsetzung">
    <w:name w:val="Nummerierung 3 Fortsetzung"/>
    <w:basedOn w:val="Liste"/>
    <w:pPr>
      <w:ind w:left="850"/>
    </w:pPr>
  </w:style>
  <w:style w:type="paragraph" w:customStyle="1" w:styleId="Aufzhlung3Anfang">
    <w:name w:val="Aufzählung 3 Anfang"/>
    <w:basedOn w:val="Liste"/>
    <w:pPr>
      <w:spacing w:before="240"/>
      <w:ind w:left="1080" w:hanging="360"/>
    </w:pPr>
  </w:style>
  <w:style w:type="paragraph" w:customStyle="1" w:styleId="Fuzeile-Querformat">
    <w:name w:val="Fußzeile-Querformat"/>
    <w:basedOn w:val="Fuzeile"/>
    <w:pPr>
      <w:pBdr>
        <w:top w:val="single" w:sz="4" w:space="1" w:color="000000"/>
      </w:pBdr>
      <w:tabs>
        <w:tab w:val="clear" w:pos="4818"/>
        <w:tab w:val="clear" w:pos="9637"/>
        <w:tab w:val="right" w:pos="10205"/>
      </w:tabs>
    </w:pPr>
  </w:style>
  <w:style w:type="paragraph" w:customStyle="1" w:styleId="Literaturverzeichnis1">
    <w:name w:val="Literaturverzeichnis 1"/>
    <w:basedOn w:val="Verzeichnis"/>
    <w:pPr>
      <w:tabs>
        <w:tab w:val="right" w:leader="dot" w:pos="9638"/>
      </w:tabs>
      <w:ind w:left="1701" w:hanging="1701"/>
    </w:pPr>
  </w:style>
  <w:style w:type="paragraph" w:customStyle="1" w:styleId="berschrift21">
    <w:name w:val="Überschrift 21"/>
    <w:basedOn w:val="Standard"/>
    <w:next w:val="Standard"/>
    <w:pPr>
      <w:keepNext/>
      <w:keepLines/>
      <w:tabs>
        <w:tab w:val="left" w:pos="0"/>
      </w:tabs>
      <w:spacing w:before="360" w:after="60"/>
      <w:ind w:left="1134" w:hanging="1134"/>
    </w:pPr>
    <w:rPr>
      <w:b/>
      <w:bCs/>
      <w:sz w:val="32"/>
      <w:szCs w:val="32"/>
    </w:rPr>
  </w:style>
  <w:style w:type="paragraph" w:customStyle="1" w:styleId="berschrift31">
    <w:name w:val="Überschrift 31"/>
    <w:basedOn w:val="Standard"/>
    <w:next w:val="Standard"/>
    <w:pPr>
      <w:keepNext/>
      <w:keepLines/>
      <w:tabs>
        <w:tab w:val="left" w:pos="0"/>
      </w:tabs>
      <w:spacing w:before="240" w:after="60"/>
      <w:ind w:left="1134" w:hanging="1134"/>
    </w:pPr>
    <w:rPr>
      <w:b/>
      <w:bCs/>
    </w:rPr>
  </w:style>
  <w:style w:type="paragraph" w:customStyle="1" w:styleId="berschrift41">
    <w:name w:val="Überschrift 41"/>
    <w:basedOn w:val="Standard"/>
    <w:next w:val="Standard"/>
    <w:pPr>
      <w:tabs>
        <w:tab w:val="left" w:pos="0"/>
      </w:tabs>
      <w:spacing w:before="120" w:after="60"/>
      <w:ind w:left="1134" w:hanging="1134"/>
    </w:pPr>
    <w:rPr>
      <w:b/>
      <w:bCs/>
    </w:rPr>
  </w:style>
  <w:style w:type="paragraph" w:customStyle="1" w:styleId="berschrift51">
    <w:name w:val="Überschrift 51"/>
    <w:basedOn w:val="berschrift41"/>
    <w:next w:val="Standard"/>
  </w:style>
  <w:style w:type="paragraph" w:customStyle="1" w:styleId="berschrift61">
    <w:name w:val="Überschrift 61"/>
    <w:basedOn w:val="berschrift51"/>
    <w:next w:val="Standard"/>
    <w:pPr>
      <w:tabs>
        <w:tab w:val="left" w:pos="288"/>
      </w:tabs>
      <w:ind w:left="1152" w:hanging="1152"/>
    </w:pPr>
  </w:style>
  <w:style w:type="paragraph" w:customStyle="1" w:styleId="berschrift71">
    <w:name w:val="Überschrift 71"/>
    <w:basedOn w:val="berschrift61"/>
    <w:next w:val="Standard"/>
    <w:pPr>
      <w:tabs>
        <w:tab w:val="clear" w:pos="288"/>
        <w:tab w:val="left" w:pos="504"/>
      </w:tabs>
      <w:ind w:left="1296" w:hanging="1296"/>
    </w:pPr>
  </w:style>
  <w:style w:type="paragraph" w:customStyle="1" w:styleId="berschrift81">
    <w:name w:val="Überschrift 81"/>
    <w:basedOn w:val="berschrift71"/>
    <w:next w:val="Standard"/>
    <w:pPr>
      <w:tabs>
        <w:tab w:val="clear" w:pos="0"/>
        <w:tab w:val="clear" w:pos="504"/>
      </w:tabs>
      <w:ind w:left="1440" w:hanging="1440"/>
    </w:pPr>
  </w:style>
  <w:style w:type="paragraph" w:customStyle="1" w:styleId="berschrift91">
    <w:name w:val="Überschrift 91"/>
    <w:basedOn w:val="berschrift81"/>
    <w:next w:val="Standard"/>
    <w:pPr>
      <w:tabs>
        <w:tab w:val="left" w:pos="0"/>
        <w:tab w:val="left" w:pos="576"/>
      </w:tabs>
      <w:ind w:left="1584" w:hanging="1584"/>
    </w:pPr>
  </w:style>
  <w:style w:type="paragraph" w:customStyle="1" w:styleId="ListeohneAbstand">
    <w:name w:val="Liste ohne Abstand"/>
    <w:basedOn w:val="Standard"/>
    <w:pPr>
      <w:keepLines/>
      <w:tabs>
        <w:tab w:val="left" w:pos="0"/>
      </w:tabs>
      <w:spacing w:before="0"/>
      <w:ind w:left="425" w:hanging="425"/>
    </w:pPr>
  </w:style>
  <w:style w:type="paragraph" w:customStyle="1" w:styleId="Nummerierung">
    <w:name w:val="Nummerierung"/>
    <w:basedOn w:val="Standard"/>
    <w:pPr>
      <w:tabs>
        <w:tab w:val="left" w:pos="0"/>
      </w:tabs>
      <w:ind w:left="360" w:hanging="360"/>
    </w:pPr>
  </w:style>
  <w:style w:type="paragraph" w:customStyle="1" w:styleId="ListemitAbstand">
    <w:name w:val="Liste mit Abstand"/>
    <w:basedOn w:val="Standard"/>
    <w:pPr>
      <w:tabs>
        <w:tab w:val="left" w:pos="0"/>
        <w:tab w:val="left" w:pos="3"/>
      </w:tabs>
      <w:ind w:left="357" w:hanging="357"/>
    </w:pPr>
  </w:style>
  <w:style w:type="paragraph" w:customStyle="1" w:styleId="StandardohneAbstand">
    <w:name w:val="Standard ohne Abstand"/>
    <w:pPr>
      <w:widowControl w:val="0"/>
      <w:suppressAutoHyphens/>
    </w:pPr>
    <w:rPr>
      <w:rFonts w:ascii="Arial" w:eastAsia="Arial" w:hAnsi="Arial"/>
      <w:kern w:val="1"/>
      <w:sz w:val="22"/>
      <w:szCs w:val="22"/>
    </w:rPr>
  </w:style>
  <w:style w:type="paragraph" w:customStyle="1" w:styleId="Tabellelinksbndig">
    <w:name w:val="Tabelle linksbündig"/>
    <w:basedOn w:val="Standard"/>
    <w:pPr>
      <w:tabs>
        <w:tab w:val="left" w:pos="567"/>
        <w:tab w:val="left" w:pos="1134"/>
      </w:tabs>
    </w:pPr>
  </w:style>
  <w:style w:type="paragraph" w:customStyle="1" w:styleId="Tabellezentriert">
    <w:name w:val="Tabelle zentriert"/>
    <w:basedOn w:val="StandardohneAbstand"/>
    <w:pPr>
      <w:jc w:val="center"/>
    </w:pPr>
  </w:style>
  <w:style w:type="paragraph" w:customStyle="1" w:styleId="TabsAngebot">
    <w:name w:val="Tabs Angebot"/>
    <w:basedOn w:val="Standard"/>
    <w:pPr>
      <w:tabs>
        <w:tab w:val="left" w:pos="2835"/>
        <w:tab w:val="right" w:pos="4820"/>
        <w:tab w:val="left" w:pos="5670"/>
      </w:tabs>
    </w:pPr>
    <w:rPr>
      <w:color w:val="000000"/>
    </w:rPr>
  </w:style>
  <w:style w:type="paragraph" w:customStyle="1" w:styleId="UberschriftohneNummer">
    <w:name w:val="Uberschrift ohne Nummer"/>
    <w:basedOn w:val="berschrift110"/>
    <w:next w:val="Standard"/>
    <w:pPr>
      <w:ind w:firstLine="0"/>
    </w:pPr>
  </w:style>
  <w:style w:type="paragraph" w:customStyle="1" w:styleId="Verzeichnis11">
    <w:name w:val="Verzeichnis 11"/>
    <w:basedOn w:val="Standard"/>
    <w:next w:val="Standard"/>
    <w:pPr>
      <w:keepNext/>
      <w:keepLines/>
      <w:tabs>
        <w:tab w:val="left" w:pos="0"/>
        <w:tab w:val="right" w:leader="dot" w:pos="8505"/>
      </w:tabs>
      <w:spacing w:before="120" w:after="60"/>
      <w:ind w:left="1134" w:hanging="1134"/>
    </w:pPr>
    <w:rPr>
      <w:b/>
      <w:bCs/>
    </w:rPr>
  </w:style>
  <w:style w:type="paragraph" w:customStyle="1" w:styleId="Verzeichnis21">
    <w:name w:val="Verzeichnis 21"/>
    <w:basedOn w:val="Verzeichnis11"/>
    <w:next w:val="Standard"/>
    <w:pPr>
      <w:spacing w:before="0" w:after="0"/>
    </w:pPr>
    <w:rPr>
      <w:sz w:val="22"/>
      <w:szCs w:val="22"/>
    </w:rPr>
  </w:style>
  <w:style w:type="paragraph" w:customStyle="1" w:styleId="Verzeichnis31">
    <w:name w:val="Verzeichnis 31"/>
    <w:basedOn w:val="Verzeichnis11"/>
    <w:next w:val="Standard"/>
    <w:pPr>
      <w:spacing w:before="0" w:after="0"/>
    </w:pPr>
    <w:rPr>
      <w:b w:val="0"/>
      <w:bCs w:val="0"/>
      <w:sz w:val="22"/>
      <w:szCs w:val="22"/>
    </w:rPr>
  </w:style>
  <w:style w:type="paragraph" w:customStyle="1" w:styleId="Verzeichnis41">
    <w:name w:val="Verzeichnis 41"/>
    <w:basedOn w:val="Verzeichnis11"/>
    <w:next w:val="Standard"/>
    <w:pPr>
      <w:spacing w:before="0" w:after="0"/>
    </w:pPr>
    <w:rPr>
      <w:b w:val="0"/>
      <w:bCs w:val="0"/>
      <w:sz w:val="22"/>
      <w:szCs w:val="22"/>
    </w:rPr>
  </w:style>
  <w:style w:type="paragraph" w:customStyle="1" w:styleId="Verzeichnis51">
    <w:name w:val="Verzeichnis 51"/>
    <w:basedOn w:val="Standard"/>
    <w:next w:val="Standard"/>
    <w:pPr>
      <w:spacing w:before="0"/>
      <w:ind w:left="1134" w:hanging="1134"/>
    </w:pPr>
  </w:style>
  <w:style w:type="paragraph" w:customStyle="1" w:styleId="Verzeichnis61">
    <w:name w:val="Verzeichnis 61"/>
    <w:basedOn w:val="Standard"/>
    <w:next w:val="Standard"/>
    <w:pPr>
      <w:spacing w:before="0"/>
      <w:ind w:left="1134" w:hanging="1134"/>
    </w:pPr>
  </w:style>
  <w:style w:type="paragraph" w:customStyle="1" w:styleId="Verzeichnis71">
    <w:name w:val="Verzeichnis 71"/>
    <w:basedOn w:val="Standard"/>
    <w:next w:val="Standard"/>
    <w:pPr>
      <w:spacing w:before="0"/>
      <w:ind w:left="1134" w:hanging="1134"/>
    </w:pPr>
  </w:style>
  <w:style w:type="paragraph" w:customStyle="1" w:styleId="Verzeichnis81">
    <w:name w:val="Verzeichnis 81"/>
    <w:basedOn w:val="Standard"/>
    <w:next w:val="Standard"/>
    <w:pPr>
      <w:spacing w:before="0"/>
      <w:ind w:left="1134" w:hanging="1134"/>
    </w:pPr>
  </w:style>
  <w:style w:type="paragraph" w:customStyle="1" w:styleId="Verzeichnis91">
    <w:name w:val="Verzeichnis 91"/>
    <w:basedOn w:val="Standard"/>
    <w:next w:val="Standard"/>
    <w:pPr>
      <w:spacing w:before="0"/>
      <w:ind w:left="1134" w:hanging="1134"/>
    </w:pPr>
  </w:style>
  <w:style w:type="paragraph" w:customStyle="1" w:styleId="Beschriftung2">
    <w:name w:val="Beschriftung2"/>
    <w:basedOn w:val="Standard"/>
    <w:pPr>
      <w:spacing w:before="120" w:after="120"/>
    </w:pPr>
    <w:rPr>
      <w:rFonts w:ascii="Times New Roman" w:hAnsi="Times New Roman" w:cs="Tahoma"/>
      <w:i/>
      <w:iCs/>
    </w:rPr>
  </w:style>
  <w:style w:type="paragraph" w:customStyle="1" w:styleId="Fuzeile1">
    <w:name w:val="Fußzeile1"/>
    <w:basedOn w:val="Standard"/>
    <w:pPr>
      <w:tabs>
        <w:tab w:val="center" w:pos="4536"/>
        <w:tab w:val="right" w:pos="9072"/>
      </w:tabs>
    </w:pPr>
  </w:style>
  <w:style w:type="paragraph" w:customStyle="1" w:styleId="Textkrper21">
    <w:name w:val="Textkörper 21"/>
    <w:basedOn w:val="Standard"/>
    <w:pPr>
      <w:tabs>
        <w:tab w:val="left" w:pos="0"/>
      </w:tabs>
      <w:ind w:left="147"/>
    </w:pPr>
  </w:style>
  <w:style w:type="paragraph" w:customStyle="1" w:styleId="Textkrper-Einzug21">
    <w:name w:val="Textkörper-Einzug 21"/>
    <w:basedOn w:val="Standard"/>
    <w:pPr>
      <w:ind w:left="162"/>
    </w:pPr>
  </w:style>
  <w:style w:type="paragraph" w:customStyle="1" w:styleId="StandardLTGliederung1">
    <w:name w:val="Standard~LT~Gliederung 1"/>
    <w:pPr>
      <w:widowControl w:val="0"/>
      <w:tabs>
        <w:tab w:val="left" w:pos="740"/>
        <w:tab w:val="left" w:pos="1939"/>
        <w:tab w:val="left" w:pos="3140"/>
        <w:tab w:val="left" w:pos="4340"/>
        <w:tab w:val="left" w:pos="5539"/>
        <w:tab w:val="left" w:pos="6740"/>
        <w:tab w:val="left" w:pos="7940"/>
        <w:tab w:val="left" w:pos="9139"/>
        <w:tab w:val="left" w:pos="10340"/>
        <w:tab w:val="left" w:pos="11540"/>
        <w:tab w:val="left" w:pos="12739"/>
        <w:tab w:val="left" w:pos="13940"/>
        <w:tab w:val="left" w:pos="15140"/>
        <w:tab w:val="left" w:pos="16339"/>
      </w:tabs>
      <w:suppressAutoHyphens/>
      <w:autoSpaceDE w:val="0"/>
      <w:spacing w:before="120" w:line="264" w:lineRule="auto"/>
      <w:ind w:left="460"/>
    </w:pPr>
    <w:rPr>
      <w:rFonts w:ascii="Tahoma" w:eastAsia="Tahoma" w:hAnsi="Tahoma"/>
      <w:color w:val="000000"/>
      <w:kern w:val="1"/>
      <w:sz w:val="48"/>
      <w:szCs w:val="48"/>
    </w:rPr>
  </w:style>
  <w:style w:type="paragraph" w:customStyle="1" w:styleId="StandardLTGliederung2">
    <w:name w:val="Standard~LT~Gliederung 2"/>
    <w:basedOn w:val="StandardLTGliederung1"/>
    <w:pPr>
      <w:tabs>
        <w:tab w:val="clear" w:pos="740"/>
        <w:tab w:val="clear" w:pos="1939"/>
        <w:tab w:val="clear" w:pos="3140"/>
        <w:tab w:val="clear" w:pos="4340"/>
        <w:tab w:val="clear" w:pos="5539"/>
        <w:tab w:val="clear" w:pos="6740"/>
        <w:tab w:val="clear" w:pos="7940"/>
        <w:tab w:val="clear" w:pos="9139"/>
        <w:tab w:val="clear" w:pos="10340"/>
        <w:tab w:val="clear" w:pos="11540"/>
        <w:tab w:val="clear" w:pos="12739"/>
        <w:tab w:val="clear" w:pos="13940"/>
        <w:tab w:val="clear" w:pos="15140"/>
        <w:tab w:val="clear" w:pos="16339"/>
        <w:tab w:val="left" w:pos="0"/>
        <w:tab w:val="left" w:pos="1200"/>
        <w:tab w:val="left" w:pos="2400"/>
        <w:tab w:val="left" w:pos="3600"/>
        <w:tab w:val="left" w:pos="4800"/>
        <w:tab w:val="left" w:pos="6000"/>
        <w:tab w:val="left" w:pos="7200"/>
        <w:tab w:val="left" w:pos="8400"/>
        <w:tab w:val="left" w:pos="9600"/>
        <w:tab w:val="left" w:pos="10800"/>
        <w:tab w:val="left" w:pos="12000"/>
        <w:tab w:val="left" w:pos="13200"/>
        <w:tab w:val="left" w:pos="14400"/>
      </w:tabs>
      <w:spacing w:before="110"/>
      <w:ind w:left="1200"/>
    </w:pPr>
    <w:rPr>
      <w:sz w:val="44"/>
      <w:szCs w:val="44"/>
    </w:rPr>
  </w:style>
  <w:style w:type="paragraph" w:customStyle="1" w:styleId="StandardLTGliederung3">
    <w:name w:val="Standard~LT~Gliederung 3"/>
    <w:basedOn w:val="StandardLTGliederung2"/>
    <w:pPr>
      <w:tabs>
        <w:tab w:val="clear" w:pos="0"/>
        <w:tab w:val="clear" w:pos="1200"/>
        <w:tab w:val="clear" w:pos="2400"/>
        <w:tab w:val="clear" w:pos="3600"/>
        <w:tab w:val="clear" w:pos="4800"/>
        <w:tab w:val="clear" w:pos="6000"/>
        <w:tab w:val="clear" w:pos="7200"/>
        <w:tab w:val="clear" w:pos="8400"/>
        <w:tab w:val="clear" w:pos="9600"/>
        <w:tab w:val="clear" w:pos="10800"/>
        <w:tab w:val="clear" w:pos="12000"/>
        <w:tab w:val="clear" w:pos="13200"/>
        <w:tab w:val="clear" w:pos="14400"/>
        <w:tab w:val="left" w:pos="-1479"/>
        <w:tab w:val="left" w:pos="-279"/>
        <w:tab w:val="left" w:pos="921"/>
        <w:tab w:val="left" w:pos="2121"/>
        <w:tab w:val="left" w:pos="3321"/>
        <w:tab w:val="left" w:pos="4521"/>
        <w:tab w:val="left" w:pos="5721"/>
        <w:tab w:val="left" w:pos="6921"/>
        <w:tab w:val="left" w:pos="8121"/>
        <w:tab w:val="left" w:pos="9321"/>
        <w:tab w:val="left" w:pos="10521"/>
        <w:tab w:val="left" w:pos="11721"/>
        <w:tab w:val="left" w:pos="12921"/>
      </w:tabs>
      <w:spacing w:before="90"/>
      <w:ind w:left="1939"/>
    </w:pPr>
    <w:rPr>
      <w:sz w:val="36"/>
      <w:szCs w:val="36"/>
    </w:rPr>
  </w:style>
  <w:style w:type="paragraph" w:customStyle="1" w:styleId="StandardLTGliederung4">
    <w:name w:val="Standard~LT~Gliederung 4"/>
    <w:basedOn w:val="StandardLTGliederung3"/>
    <w:pPr>
      <w:tabs>
        <w:tab w:val="clear" w:pos="-1479"/>
        <w:tab w:val="clear" w:pos="-279"/>
        <w:tab w:val="clear" w:pos="921"/>
        <w:tab w:val="clear" w:pos="2121"/>
        <w:tab w:val="clear" w:pos="3321"/>
        <w:tab w:val="clear" w:pos="4521"/>
        <w:tab w:val="clear" w:pos="5721"/>
        <w:tab w:val="clear" w:pos="6921"/>
        <w:tab w:val="clear" w:pos="8121"/>
        <w:tab w:val="clear" w:pos="9321"/>
        <w:tab w:val="clear" w:pos="10521"/>
        <w:tab w:val="clear" w:pos="11721"/>
        <w:tab w:val="clear" w:pos="12921"/>
        <w:tab w:val="left" w:pos="-1800"/>
        <w:tab w:val="left" w:pos="-600"/>
        <w:tab w:val="left" w:pos="600"/>
        <w:tab w:val="left" w:pos="1800"/>
        <w:tab w:val="left" w:pos="3000"/>
        <w:tab w:val="left" w:pos="4200"/>
        <w:tab w:val="left" w:pos="5400"/>
        <w:tab w:val="left" w:pos="6600"/>
        <w:tab w:val="left" w:pos="7800"/>
        <w:tab w:val="left" w:pos="9000"/>
        <w:tab w:val="left" w:pos="10200"/>
        <w:tab w:val="left" w:pos="11400"/>
      </w:tabs>
      <w:spacing w:before="80"/>
      <w:ind w:left="2700"/>
    </w:pPr>
    <w:rPr>
      <w:b/>
      <w:bCs/>
      <w:sz w:val="32"/>
      <w:szCs w:val="32"/>
    </w:rPr>
  </w:style>
  <w:style w:type="paragraph" w:customStyle="1" w:styleId="StandardLTGliederung5">
    <w:name w:val="Standard~LT~Gliederung 5"/>
    <w:basedOn w:val="StandardLTGliederung4"/>
    <w:pPr>
      <w:tabs>
        <w:tab w:val="clear" w:pos="-1800"/>
        <w:tab w:val="clear" w:pos="-600"/>
        <w:tab w:val="clear" w:pos="600"/>
        <w:tab w:val="clear" w:pos="1800"/>
        <w:tab w:val="clear" w:pos="3000"/>
        <w:tab w:val="clear" w:pos="4200"/>
        <w:tab w:val="clear" w:pos="5400"/>
        <w:tab w:val="clear" w:pos="6600"/>
        <w:tab w:val="clear" w:pos="7800"/>
        <w:tab w:val="clear" w:pos="9000"/>
        <w:tab w:val="clear" w:pos="10200"/>
        <w:tab w:val="clear" w:pos="11400"/>
        <w:tab w:val="left" w:pos="-3321"/>
        <w:tab w:val="left" w:pos="-2120"/>
        <w:tab w:val="left" w:pos="-920"/>
        <w:tab w:val="left" w:pos="279"/>
        <w:tab w:val="left" w:pos="1480"/>
        <w:tab w:val="left" w:pos="2680"/>
        <w:tab w:val="left" w:pos="3879"/>
        <w:tab w:val="left" w:pos="5080"/>
        <w:tab w:val="left" w:pos="6280"/>
        <w:tab w:val="left" w:pos="7479"/>
        <w:tab w:val="left" w:pos="8680"/>
        <w:tab w:val="left" w:pos="9880"/>
      </w:tabs>
      <w:spacing w:before="70" w:line="200" w:lineRule="atLeast"/>
      <w:ind w:left="3460"/>
    </w:pPr>
    <w:rPr>
      <w:b w:val="0"/>
      <w:bCs w:val="0"/>
      <w:sz w:val="28"/>
      <w:szCs w:val="28"/>
    </w:rPr>
  </w:style>
  <w:style w:type="paragraph" w:customStyle="1" w:styleId="StandardLTGliederung6">
    <w:name w:val="Standard~LT~Gliederung 6"/>
    <w:basedOn w:val="StandardLTGliederung5"/>
  </w:style>
  <w:style w:type="paragraph" w:customStyle="1" w:styleId="StandardLTGliederung7">
    <w:name w:val="Standard~LT~Gliederung 7"/>
    <w:basedOn w:val="StandardLTGliederung6"/>
  </w:style>
  <w:style w:type="paragraph" w:customStyle="1" w:styleId="StandardLTGliederung8">
    <w:name w:val="Standard~LT~Gliederung 8"/>
    <w:basedOn w:val="StandardLTGliederung7"/>
  </w:style>
  <w:style w:type="paragraph" w:customStyle="1" w:styleId="StandardLTGliederung9">
    <w:name w:val="Standard~LT~Gliederung 9"/>
    <w:basedOn w:val="StandardLTGliederung8"/>
  </w:style>
  <w:style w:type="paragraph" w:customStyle="1" w:styleId="StandardLTTitel">
    <w:name w:val="Standard~LT~Titel"/>
    <w:pPr>
      <w:widowControl w:val="0"/>
      <w:tabs>
        <w:tab w:val="left" w:pos="0"/>
        <w:tab w:val="left" w:pos="1200"/>
        <w:tab w:val="left" w:pos="2400"/>
        <w:tab w:val="left" w:pos="3600"/>
        <w:tab w:val="left" w:pos="4800"/>
        <w:tab w:val="left" w:pos="6000"/>
        <w:tab w:val="left" w:pos="7200"/>
        <w:tab w:val="left" w:pos="8400"/>
        <w:tab w:val="left" w:pos="9600"/>
        <w:tab w:val="left" w:pos="10800"/>
        <w:tab w:val="left" w:pos="12000"/>
        <w:tab w:val="left" w:pos="13200"/>
        <w:tab w:val="left" w:pos="14400"/>
        <w:tab w:val="left" w:pos="15600"/>
        <w:tab w:val="left" w:pos="16800"/>
      </w:tabs>
      <w:suppressAutoHyphens/>
      <w:autoSpaceDE w:val="0"/>
      <w:spacing w:line="200" w:lineRule="atLeast"/>
      <w:jc w:val="center"/>
    </w:pPr>
    <w:rPr>
      <w:rFonts w:ascii="Tahoma" w:eastAsia="Tahoma" w:hAnsi="Tahoma"/>
      <w:b/>
      <w:bCs/>
      <w:color w:val="000000"/>
      <w:kern w:val="1"/>
      <w:sz w:val="52"/>
      <w:szCs w:val="52"/>
    </w:rPr>
  </w:style>
  <w:style w:type="paragraph" w:customStyle="1" w:styleId="StandardLTUntertitel">
    <w:name w:val="Standard~LT~Untertitel"/>
    <w:pPr>
      <w:widowControl w:val="0"/>
      <w:tabs>
        <w:tab w:val="left" w:pos="0"/>
        <w:tab w:val="left" w:pos="1200"/>
        <w:tab w:val="left" w:pos="2400"/>
        <w:tab w:val="left" w:pos="3600"/>
        <w:tab w:val="left" w:pos="4800"/>
        <w:tab w:val="left" w:pos="6000"/>
        <w:tab w:val="left" w:pos="7200"/>
        <w:tab w:val="left" w:pos="8400"/>
        <w:tab w:val="left" w:pos="9600"/>
        <w:tab w:val="left" w:pos="10800"/>
        <w:tab w:val="left" w:pos="12000"/>
        <w:tab w:val="left" w:pos="13200"/>
        <w:tab w:val="left" w:pos="14400"/>
        <w:tab w:val="left" w:pos="15600"/>
        <w:tab w:val="left" w:pos="16800"/>
      </w:tabs>
      <w:suppressAutoHyphens/>
      <w:autoSpaceDE w:val="0"/>
      <w:spacing w:before="120" w:line="264" w:lineRule="auto"/>
      <w:jc w:val="center"/>
    </w:pPr>
    <w:rPr>
      <w:rFonts w:ascii="Tahoma" w:eastAsia="Tahoma" w:hAnsi="Tahoma"/>
      <w:color w:val="000000"/>
      <w:kern w:val="1"/>
      <w:sz w:val="48"/>
      <w:szCs w:val="48"/>
    </w:rPr>
  </w:style>
  <w:style w:type="paragraph" w:customStyle="1" w:styleId="StandardLTNotizen">
    <w:name w:val="Standard~LT~Notizen"/>
    <w:pPr>
      <w:widowControl w:val="0"/>
      <w:tabs>
        <w:tab w:val="left" w:pos="0"/>
        <w:tab w:val="left" w:pos="1215"/>
        <w:tab w:val="left" w:pos="2430"/>
        <w:tab w:val="left" w:pos="3645"/>
        <w:tab w:val="left" w:pos="4860"/>
        <w:tab w:val="left" w:pos="6075"/>
        <w:tab w:val="left" w:pos="7290"/>
        <w:tab w:val="left" w:pos="8505"/>
        <w:tab w:val="left" w:pos="9720"/>
        <w:tab w:val="left" w:pos="10935"/>
        <w:tab w:val="left" w:pos="12150"/>
        <w:tab w:val="left" w:pos="13365"/>
        <w:tab w:val="left" w:pos="14580"/>
        <w:tab w:val="left" w:pos="15795"/>
        <w:tab w:val="left" w:pos="17010"/>
      </w:tabs>
      <w:suppressAutoHyphens/>
      <w:autoSpaceDE w:val="0"/>
      <w:spacing w:before="90" w:line="200" w:lineRule="atLeast"/>
    </w:pPr>
    <w:rPr>
      <w:rFonts w:ascii="Tahoma" w:eastAsia="Tahoma" w:hAnsi="Tahoma"/>
      <w:color w:val="000000"/>
      <w:kern w:val="1"/>
      <w:sz w:val="24"/>
      <w:szCs w:val="24"/>
    </w:rPr>
  </w:style>
  <w:style w:type="paragraph" w:customStyle="1" w:styleId="StandardLTHintergrundobjekte">
    <w:name w:val="Standard~LT~Hintergrundobjekte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line="200" w:lineRule="atLeast"/>
    </w:pPr>
    <w:rPr>
      <w:color w:val="000000"/>
      <w:kern w:val="1"/>
      <w:sz w:val="48"/>
      <w:szCs w:val="48"/>
    </w:rPr>
  </w:style>
  <w:style w:type="paragraph" w:customStyle="1" w:styleId="StandardLTHintergrund">
    <w:name w:val="Standard~LT~Hintergrund"/>
    <w:pPr>
      <w:widowControl w:val="0"/>
      <w:suppressAutoHyphens/>
      <w:autoSpaceDE w:val="0"/>
      <w:jc w:val="center"/>
    </w:pPr>
    <w:rPr>
      <w:rFonts w:eastAsia="Andale Sans UI"/>
      <w:kern w:val="1"/>
      <w:sz w:val="24"/>
      <w:szCs w:val="24"/>
    </w:rPr>
  </w:style>
  <w:style w:type="paragraph" w:customStyle="1" w:styleId="BSIFolienmasterLTGliederung1">
    <w:name w:val="BSI_Folienmaster~LT~Gliederung 1"/>
    <w:pPr>
      <w:widowControl w:val="0"/>
      <w:tabs>
        <w:tab w:val="left" w:pos="740"/>
        <w:tab w:val="left" w:pos="1939"/>
        <w:tab w:val="left" w:pos="3140"/>
        <w:tab w:val="left" w:pos="4340"/>
        <w:tab w:val="left" w:pos="5539"/>
        <w:tab w:val="left" w:pos="6740"/>
        <w:tab w:val="left" w:pos="7940"/>
        <w:tab w:val="left" w:pos="9139"/>
        <w:tab w:val="left" w:pos="10340"/>
        <w:tab w:val="left" w:pos="11540"/>
        <w:tab w:val="left" w:pos="12739"/>
        <w:tab w:val="left" w:pos="13940"/>
        <w:tab w:val="left" w:pos="15140"/>
        <w:tab w:val="left" w:pos="16339"/>
      </w:tabs>
      <w:suppressAutoHyphens/>
      <w:autoSpaceDE w:val="0"/>
      <w:spacing w:before="120" w:line="264" w:lineRule="auto"/>
      <w:ind w:left="460"/>
    </w:pPr>
    <w:rPr>
      <w:rFonts w:ascii="Tahoma" w:eastAsia="Tahoma" w:hAnsi="Tahoma"/>
      <w:color w:val="000000"/>
      <w:kern w:val="1"/>
      <w:sz w:val="48"/>
      <w:szCs w:val="48"/>
    </w:rPr>
  </w:style>
  <w:style w:type="paragraph" w:customStyle="1" w:styleId="BSIFolienmasterLTGliederung2">
    <w:name w:val="BSI_Folienmaster~LT~Gliederung 2"/>
    <w:basedOn w:val="BSIFolienmasterLTGliederung1"/>
    <w:pPr>
      <w:tabs>
        <w:tab w:val="clear" w:pos="740"/>
        <w:tab w:val="clear" w:pos="1939"/>
        <w:tab w:val="clear" w:pos="3140"/>
        <w:tab w:val="clear" w:pos="4340"/>
        <w:tab w:val="clear" w:pos="5539"/>
        <w:tab w:val="clear" w:pos="6740"/>
        <w:tab w:val="clear" w:pos="7940"/>
        <w:tab w:val="clear" w:pos="9139"/>
        <w:tab w:val="clear" w:pos="10340"/>
        <w:tab w:val="clear" w:pos="11540"/>
        <w:tab w:val="clear" w:pos="12739"/>
        <w:tab w:val="clear" w:pos="13940"/>
        <w:tab w:val="clear" w:pos="15140"/>
        <w:tab w:val="clear" w:pos="16339"/>
        <w:tab w:val="left" w:pos="0"/>
        <w:tab w:val="left" w:pos="1200"/>
        <w:tab w:val="left" w:pos="2400"/>
        <w:tab w:val="left" w:pos="3600"/>
        <w:tab w:val="left" w:pos="4800"/>
        <w:tab w:val="left" w:pos="6000"/>
        <w:tab w:val="left" w:pos="7200"/>
        <w:tab w:val="left" w:pos="8400"/>
        <w:tab w:val="left" w:pos="9600"/>
        <w:tab w:val="left" w:pos="10800"/>
        <w:tab w:val="left" w:pos="12000"/>
        <w:tab w:val="left" w:pos="13200"/>
        <w:tab w:val="left" w:pos="14400"/>
      </w:tabs>
      <w:spacing w:before="110"/>
      <w:ind w:left="1200"/>
    </w:pPr>
    <w:rPr>
      <w:sz w:val="44"/>
      <w:szCs w:val="44"/>
    </w:rPr>
  </w:style>
  <w:style w:type="paragraph" w:customStyle="1" w:styleId="BSIFolienmasterLTGliederung3">
    <w:name w:val="BSI_Folienmaster~LT~Gliederung 3"/>
    <w:basedOn w:val="BSIFolienmasterLTGliederung2"/>
    <w:pPr>
      <w:tabs>
        <w:tab w:val="clear" w:pos="0"/>
        <w:tab w:val="clear" w:pos="1200"/>
        <w:tab w:val="clear" w:pos="2400"/>
        <w:tab w:val="clear" w:pos="3600"/>
        <w:tab w:val="clear" w:pos="4800"/>
        <w:tab w:val="clear" w:pos="6000"/>
        <w:tab w:val="clear" w:pos="7200"/>
        <w:tab w:val="clear" w:pos="8400"/>
        <w:tab w:val="clear" w:pos="9600"/>
        <w:tab w:val="clear" w:pos="10800"/>
        <w:tab w:val="clear" w:pos="12000"/>
        <w:tab w:val="clear" w:pos="13200"/>
        <w:tab w:val="clear" w:pos="14400"/>
        <w:tab w:val="left" w:pos="-1479"/>
        <w:tab w:val="left" w:pos="-279"/>
        <w:tab w:val="left" w:pos="921"/>
        <w:tab w:val="left" w:pos="2121"/>
        <w:tab w:val="left" w:pos="3321"/>
        <w:tab w:val="left" w:pos="4521"/>
        <w:tab w:val="left" w:pos="5721"/>
        <w:tab w:val="left" w:pos="6921"/>
        <w:tab w:val="left" w:pos="8121"/>
        <w:tab w:val="left" w:pos="9321"/>
        <w:tab w:val="left" w:pos="10521"/>
        <w:tab w:val="left" w:pos="11721"/>
        <w:tab w:val="left" w:pos="12921"/>
      </w:tabs>
      <w:spacing w:before="90"/>
      <w:ind w:left="1939"/>
    </w:pPr>
    <w:rPr>
      <w:sz w:val="36"/>
      <w:szCs w:val="36"/>
    </w:rPr>
  </w:style>
  <w:style w:type="paragraph" w:customStyle="1" w:styleId="BSIFolienmasterLTGliederung4">
    <w:name w:val="BSI_Folienmaster~LT~Gliederung 4"/>
    <w:basedOn w:val="BSIFolienmasterLTGliederung3"/>
    <w:pPr>
      <w:tabs>
        <w:tab w:val="clear" w:pos="-1479"/>
        <w:tab w:val="clear" w:pos="-279"/>
        <w:tab w:val="clear" w:pos="921"/>
        <w:tab w:val="clear" w:pos="2121"/>
        <w:tab w:val="clear" w:pos="3321"/>
        <w:tab w:val="clear" w:pos="4521"/>
        <w:tab w:val="clear" w:pos="5721"/>
        <w:tab w:val="clear" w:pos="6921"/>
        <w:tab w:val="clear" w:pos="8121"/>
        <w:tab w:val="clear" w:pos="9321"/>
        <w:tab w:val="clear" w:pos="10521"/>
        <w:tab w:val="clear" w:pos="11721"/>
        <w:tab w:val="clear" w:pos="12921"/>
        <w:tab w:val="left" w:pos="-1800"/>
        <w:tab w:val="left" w:pos="-600"/>
        <w:tab w:val="left" w:pos="600"/>
        <w:tab w:val="left" w:pos="1800"/>
        <w:tab w:val="left" w:pos="3000"/>
        <w:tab w:val="left" w:pos="4200"/>
        <w:tab w:val="left" w:pos="5400"/>
        <w:tab w:val="left" w:pos="6600"/>
        <w:tab w:val="left" w:pos="7800"/>
        <w:tab w:val="left" w:pos="9000"/>
        <w:tab w:val="left" w:pos="10200"/>
        <w:tab w:val="left" w:pos="11400"/>
      </w:tabs>
      <w:spacing w:before="80"/>
      <w:ind w:left="2700"/>
    </w:pPr>
    <w:rPr>
      <w:b/>
      <w:bCs/>
      <w:sz w:val="32"/>
      <w:szCs w:val="32"/>
    </w:rPr>
  </w:style>
  <w:style w:type="paragraph" w:customStyle="1" w:styleId="BSIFolienmasterLTGliederung5">
    <w:name w:val="BSI_Folienmaster~LT~Gliederung 5"/>
    <w:basedOn w:val="BSIFolienmasterLTGliederung4"/>
    <w:pPr>
      <w:tabs>
        <w:tab w:val="clear" w:pos="-1800"/>
        <w:tab w:val="clear" w:pos="-600"/>
        <w:tab w:val="clear" w:pos="600"/>
        <w:tab w:val="clear" w:pos="1800"/>
        <w:tab w:val="clear" w:pos="3000"/>
        <w:tab w:val="clear" w:pos="4200"/>
        <w:tab w:val="clear" w:pos="5400"/>
        <w:tab w:val="clear" w:pos="6600"/>
        <w:tab w:val="clear" w:pos="7800"/>
        <w:tab w:val="clear" w:pos="9000"/>
        <w:tab w:val="clear" w:pos="10200"/>
        <w:tab w:val="clear" w:pos="11400"/>
        <w:tab w:val="left" w:pos="-3321"/>
        <w:tab w:val="left" w:pos="-2120"/>
        <w:tab w:val="left" w:pos="-920"/>
        <w:tab w:val="left" w:pos="279"/>
        <w:tab w:val="left" w:pos="1480"/>
        <w:tab w:val="left" w:pos="2680"/>
        <w:tab w:val="left" w:pos="3879"/>
        <w:tab w:val="left" w:pos="5080"/>
        <w:tab w:val="left" w:pos="6280"/>
        <w:tab w:val="left" w:pos="7479"/>
        <w:tab w:val="left" w:pos="8680"/>
        <w:tab w:val="left" w:pos="9880"/>
      </w:tabs>
      <w:spacing w:before="70" w:line="200" w:lineRule="atLeast"/>
      <w:ind w:left="3460"/>
    </w:pPr>
    <w:rPr>
      <w:b w:val="0"/>
      <w:bCs w:val="0"/>
      <w:sz w:val="28"/>
      <w:szCs w:val="28"/>
    </w:rPr>
  </w:style>
  <w:style w:type="paragraph" w:customStyle="1" w:styleId="BSIFolienmasterLTGliederung6">
    <w:name w:val="BSI_Folienmaster~LT~Gliederung 6"/>
    <w:basedOn w:val="BSIFolienmasterLTGliederung5"/>
  </w:style>
  <w:style w:type="paragraph" w:customStyle="1" w:styleId="BSIFolienmasterLTGliederung7">
    <w:name w:val="BSI_Folienmaster~LT~Gliederung 7"/>
    <w:basedOn w:val="BSIFolienmasterLTGliederung6"/>
  </w:style>
  <w:style w:type="paragraph" w:customStyle="1" w:styleId="BSIFolienmasterLTGliederung8">
    <w:name w:val="BSI_Folienmaster~LT~Gliederung 8"/>
    <w:basedOn w:val="BSIFolienmasterLTGliederung7"/>
  </w:style>
  <w:style w:type="paragraph" w:customStyle="1" w:styleId="BSIFolienmasterLTGliederung9">
    <w:name w:val="BSI_Folienmaster~LT~Gliederung 9"/>
    <w:basedOn w:val="BSIFolienmasterLTGliederung8"/>
  </w:style>
  <w:style w:type="paragraph" w:customStyle="1" w:styleId="BSIFolienmasterLTTitel">
    <w:name w:val="BSI_Folienmaster~LT~Titel"/>
    <w:pPr>
      <w:widowControl w:val="0"/>
      <w:tabs>
        <w:tab w:val="left" w:pos="0"/>
        <w:tab w:val="left" w:pos="1200"/>
        <w:tab w:val="left" w:pos="2400"/>
        <w:tab w:val="left" w:pos="3600"/>
        <w:tab w:val="left" w:pos="4800"/>
        <w:tab w:val="left" w:pos="6000"/>
        <w:tab w:val="left" w:pos="7200"/>
        <w:tab w:val="left" w:pos="8400"/>
        <w:tab w:val="left" w:pos="9600"/>
        <w:tab w:val="left" w:pos="10800"/>
        <w:tab w:val="left" w:pos="12000"/>
        <w:tab w:val="left" w:pos="13200"/>
        <w:tab w:val="left" w:pos="14400"/>
        <w:tab w:val="left" w:pos="15600"/>
        <w:tab w:val="left" w:pos="16800"/>
      </w:tabs>
      <w:suppressAutoHyphens/>
      <w:autoSpaceDE w:val="0"/>
      <w:spacing w:line="200" w:lineRule="atLeast"/>
      <w:jc w:val="center"/>
    </w:pPr>
    <w:rPr>
      <w:rFonts w:ascii="Tahoma" w:eastAsia="Tahoma" w:hAnsi="Tahoma"/>
      <w:b/>
      <w:bCs/>
      <w:color w:val="000000"/>
      <w:kern w:val="1"/>
      <w:sz w:val="52"/>
      <w:szCs w:val="52"/>
    </w:rPr>
  </w:style>
  <w:style w:type="paragraph" w:customStyle="1" w:styleId="BSIFolienmasterLTUntertitel">
    <w:name w:val="BSI_Folienmaster~LT~Untertitel"/>
    <w:pPr>
      <w:widowControl w:val="0"/>
      <w:tabs>
        <w:tab w:val="left" w:pos="0"/>
        <w:tab w:val="left" w:pos="1200"/>
        <w:tab w:val="left" w:pos="2400"/>
        <w:tab w:val="left" w:pos="3600"/>
        <w:tab w:val="left" w:pos="4800"/>
        <w:tab w:val="left" w:pos="6000"/>
        <w:tab w:val="left" w:pos="7200"/>
        <w:tab w:val="left" w:pos="8400"/>
        <w:tab w:val="left" w:pos="9600"/>
        <w:tab w:val="left" w:pos="10800"/>
        <w:tab w:val="left" w:pos="12000"/>
        <w:tab w:val="left" w:pos="13200"/>
        <w:tab w:val="left" w:pos="14400"/>
        <w:tab w:val="left" w:pos="15600"/>
        <w:tab w:val="left" w:pos="16800"/>
      </w:tabs>
      <w:suppressAutoHyphens/>
      <w:autoSpaceDE w:val="0"/>
      <w:spacing w:before="120" w:line="264" w:lineRule="auto"/>
      <w:jc w:val="center"/>
    </w:pPr>
    <w:rPr>
      <w:rFonts w:ascii="Tahoma" w:eastAsia="Tahoma" w:hAnsi="Tahoma"/>
      <w:color w:val="000000"/>
      <w:kern w:val="1"/>
      <w:sz w:val="48"/>
      <w:szCs w:val="48"/>
    </w:rPr>
  </w:style>
  <w:style w:type="paragraph" w:customStyle="1" w:styleId="BSIFolienmasterLTNotizen">
    <w:name w:val="BSI_Folienmaster~LT~Notizen"/>
    <w:pPr>
      <w:widowControl w:val="0"/>
      <w:tabs>
        <w:tab w:val="left" w:pos="0"/>
        <w:tab w:val="left" w:pos="1215"/>
        <w:tab w:val="left" w:pos="2430"/>
        <w:tab w:val="left" w:pos="3645"/>
        <w:tab w:val="left" w:pos="4860"/>
        <w:tab w:val="left" w:pos="6075"/>
        <w:tab w:val="left" w:pos="7290"/>
        <w:tab w:val="left" w:pos="8505"/>
        <w:tab w:val="left" w:pos="9720"/>
        <w:tab w:val="left" w:pos="10935"/>
        <w:tab w:val="left" w:pos="12150"/>
        <w:tab w:val="left" w:pos="13365"/>
        <w:tab w:val="left" w:pos="14580"/>
        <w:tab w:val="left" w:pos="15795"/>
        <w:tab w:val="left" w:pos="17010"/>
      </w:tabs>
      <w:suppressAutoHyphens/>
      <w:autoSpaceDE w:val="0"/>
      <w:spacing w:before="90" w:line="200" w:lineRule="atLeast"/>
    </w:pPr>
    <w:rPr>
      <w:rFonts w:ascii="Tahoma" w:eastAsia="Tahoma" w:hAnsi="Tahoma"/>
      <w:color w:val="000000"/>
      <w:kern w:val="1"/>
      <w:sz w:val="24"/>
      <w:szCs w:val="24"/>
    </w:rPr>
  </w:style>
  <w:style w:type="paragraph" w:customStyle="1" w:styleId="BSIFolienmasterLTHintergrundobjekte">
    <w:name w:val="BSI_Folienmaster~LT~Hintergrundobjekte"/>
    <w:pPr>
      <w:widowControl w:val="0"/>
      <w:suppressAutoHyphens/>
      <w:autoSpaceDE w:val="0"/>
    </w:pPr>
    <w:rPr>
      <w:rFonts w:eastAsia="Andale Sans UI"/>
      <w:kern w:val="1"/>
      <w:sz w:val="24"/>
      <w:szCs w:val="24"/>
    </w:rPr>
  </w:style>
  <w:style w:type="paragraph" w:customStyle="1" w:styleId="BSIFolienmasterLTHintergrund">
    <w:name w:val="BSI_Folienmaster~LT~Hintergrund"/>
    <w:pPr>
      <w:widowControl w:val="0"/>
      <w:suppressAutoHyphens/>
      <w:autoSpaceDE w:val="0"/>
      <w:jc w:val="center"/>
    </w:pPr>
    <w:rPr>
      <w:rFonts w:eastAsia="Andale Sans UI"/>
      <w:kern w:val="1"/>
      <w:sz w:val="24"/>
      <w:szCs w:val="24"/>
    </w:rPr>
  </w:style>
  <w:style w:type="paragraph" w:customStyle="1" w:styleId="Einrueck1">
    <w:name w:val="Einrueck1"/>
    <w:basedOn w:val="Standard"/>
    <w:pPr>
      <w:ind w:left="283"/>
    </w:pPr>
  </w:style>
  <w:style w:type="paragraph" w:customStyle="1" w:styleId="Einrueck2">
    <w:name w:val="Einrueck2"/>
    <w:basedOn w:val="Einrueck1"/>
    <w:pPr>
      <w:ind w:left="567"/>
    </w:pPr>
  </w:style>
  <w:style w:type="paragraph" w:customStyle="1" w:styleId="Zeichnung">
    <w:name w:val="Zeichnung"/>
    <w:basedOn w:val="Beschriftung1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Kommentarzeichen">
    <w:name w:val="annotation reference"/>
    <w:uiPriority w:val="9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rPr>
      <w:rFonts w:eastAsia="Andale Sans UI"/>
      <w:kern w:val="1"/>
    </w:rPr>
  </w:style>
  <w:style w:type="paragraph" w:styleId="Kommentarthema">
    <w:name w:val="annotation subject"/>
    <w:basedOn w:val="Kommentartext"/>
    <w:next w:val="Kommentartext"/>
    <w:link w:val="KommentarthemaZchn"/>
    <w:rPr>
      <w:b/>
      <w:bCs/>
    </w:rPr>
  </w:style>
  <w:style w:type="character" w:customStyle="1" w:styleId="KommentarthemaZchn">
    <w:name w:val="Kommentarthema Zchn"/>
    <w:link w:val="Kommentarthema"/>
    <w:rPr>
      <w:rFonts w:eastAsia="Andale Sans UI"/>
      <w:b/>
      <w:bCs/>
      <w:kern w:val="1"/>
    </w:rPr>
  </w:style>
  <w:style w:type="paragraph" w:styleId="Sprechblasentext">
    <w:name w:val="Balloon Text"/>
    <w:basedOn w:val="Standard"/>
    <w:link w:val="SprechblasentextZchn"/>
    <w:pPr>
      <w:spacing w:before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Pr>
      <w:rFonts w:ascii="Tahoma" w:eastAsia="Andale Sans UI" w:hAnsi="Tahoma" w:cs="Tahoma"/>
      <w:kern w:val="1"/>
      <w:sz w:val="16"/>
      <w:szCs w:val="16"/>
    </w:rPr>
  </w:style>
  <w:style w:type="paragraph" w:styleId="Listenabsatz">
    <w:name w:val="List Paragraph"/>
    <w:basedOn w:val="Standard"/>
    <w:link w:val="ListenabsatzZchn"/>
    <w:uiPriority w:val="34"/>
    <w:qFormat/>
    <w:pPr>
      <w:suppressAutoHyphens w:val="0"/>
      <w:spacing w:before="0"/>
      <w:ind w:left="720"/>
      <w:contextualSpacing/>
    </w:pPr>
    <w:rPr>
      <w:rFonts w:eastAsia="Times New Roman"/>
      <w:kern w:val="0"/>
    </w:rPr>
  </w:style>
  <w:style w:type="paragraph" w:customStyle="1" w:styleId="Hinweis">
    <w:name w:val="Hinweis"/>
    <w:basedOn w:val="Standard"/>
    <w:link w:val="HinweisZchn"/>
    <w:pPr>
      <w:suppressAutoHyphens w:val="0"/>
      <w:spacing w:before="0" w:after="120" w:line="240" w:lineRule="atLeast"/>
    </w:pPr>
    <w:rPr>
      <w:rFonts w:eastAsia="Times New Roman" w:cs="Arial"/>
      <w:i/>
      <w:color w:val="008000"/>
      <w:kern w:val="0"/>
      <w:szCs w:val="20"/>
    </w:rPr>
  </w:style>
  <w:style w:type="character" w:customStyle="1" w:styleId="HinweisZchn">
    <w:name w:val="Hinweis Zchn"/>
    <w:link w:val="Hinweis"/>
    <w:rPr>
      <w:rFonts w:ascii="Arial" w:hAnsi="Arial" w:cs="Arial"/>
      <w:i/>
      <w:color w:val="008000"/>
      <w:sz w:val="24"/>
    </w:rPr>
  </w:style>
  <w:style w:type="character" w:customStyle="1" w:styleId="KopfzeileZchn">
    <w:name w:val="Kopfzeile Zchn"/>
    <w:link w:val="Kopfzeile"/>
    <w:uiPriority w:val="99"/>
    <w:rPr>
      <w:rFonts w:ascii="Arial" w:eastAsia="Andale Sans UI" w:hAnsi="Arial"/>
      <w:kern w:val="1"/>
      <w:szCs w:val="24"/>
    </w:rPr>
  </w:style>
  <w:style w:type="paragraph" w:styleId="berarbeitung">
    <w:name w:val="Revision"/>
    <w:hidden/>
    <w:uiPriority w:val="99"/>
    <w:semiHidden/>
    <w:rPr>
      <w:rFonts w:eastAsia="Andale Sans UI"/>
      <w:kern w:val="1"/>
      <w:sz w:val="24"/>
      <w:szCs w:val="24"/>
    </w:rPr>
  </w:style>
  <w:style w:type="paragraph" w:customStyle="1" w:styleId="berschrift610">
    <w:name w:val="Überschrift 61"/>
    <w:basedOn w:val="Standard"/>
    <w:next w:val="Standard"/>
    <w:pPr>
      <w:tabs>
        <w:tab w:val="num" w:pos="0"/>
        <w:tab w:val="left" w:pos="288"/>
      </w:tabs>
      <w:spacing w:before="120" w:after="60"/>
      <w:ind w:left="1152" w:hanging="1152"/>
      <w:outlineLvl w:val="5"/>
    </w:pPr>
    <w:rPr>
      <w:b/>
      <w:bCs/>
      <w:kern w:val="0"/>
    </w:rPr>
  </w:style>
  <w:style w:type="paragraph" w:customStyle="1" w:styleId="berschrift710">
    <w:name w:val="Überschrift 71"/>
    <w:basedOn w:val="berschrift610"/>
    <w:next w:val="Standard"/>
    <w:pPr>
      <w:tabs>
        <w:tab w:val="clear" w:pos="288"/>
        <w:tab w:val="left" w:pos="504"/>
      </w:tabs>
      <w:ind w:left="1296" w:hanging="1296"/>
      <w:outlineLvl w:val="6"/>
    </w:pPr>
  </w:style>
  <w:style w:type="paragraph" w:customStyle="1" w:styleId="berschrift810">
    <w:name w:val="Überschrift 81"/>
    <w:basedOn w:val="berschrift710"/>
    <w:next w:val="Standard"/>
    <w:pPr>
      <w:tabs>
        <w:tab w:val="clear" w:pos="0"/>
        <w:tab w:val="clear" w:pos="504"/>
      </w:tabs>
      <w:ind w:left="1440" w:hanging="1440"/>
      <w:outlineLvl w:val="7"/>
    </w:pPr>
  </w:style>
  <w:style w:type="paragraph" w:customStyle="1" w:styleId="berschrift910">
    <w:name w:val="Überschrift 91"/>
    <w:basedOn w:val="berschrift810"/>
    <w:next w:val="Standard"/>
    <w:pPr>
      <w:tabs>
        <w:tab w:val="left" w:pos="0"/>
        <w:tab w:val="left" w:pos="576"/>
      </w:tabs>
      <w:ind w:left="1584" w:hanging="1584"/>
      <w:outlineLvl w:val="8"/>
    </w:pPr>
  </w:style>
  <w:style w:type="paragraph" w:customStyle="1" w:styleId="Default0">
    <w:name w:val="Default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abbr">
    <w:name w:val="abbr"/>
  </w:style>
  <w:style w:type="paragraph" w:styleId="Abbildungsverzeichnis">
    <w:name w:val="table of figures"/>
    <w:basedOn w:val="Standard"/>
    <w:next w:val="Standard"/>
    <w:uiPriority w:val="99"/>
    <w:unhideWhenUsed/>
    <w:pPr>
      <w:widowControl w:val="0"/>
      <w:suppressAutoHyphens w:val="0"/>
      <w:spacing w:before="0" w:line="276" w:lineRule="auto"/>
    </w:pPr>
    <w:rPr>
      <w:rFonts w:eastAsia="Calibri"/>
      <w:kern w:val="0"/>
      <w:szCs w:val="22"/>
      <w:lang w:eastAsia="en-US"/>
    </w:rPr>
  </w:style>
  <w:style w:type="paragraph" w:styleId="Beschriftung">
    <w:name w:val="caption"/>
    <w:aliases w:val="Abbildung Char1"/>
    <w:basedOn w:val="Beispieltext"/>
    <w:next w:val="Standard"/>
    <w:link w:val="BeschriftungZchn"/>
    <w:unhideWhenUsed/>
    <w:qFormat/>
    <w:pPr>
      <w:shd w:val="clear" w:color="auto" w:fill="auto"/>
      <w:tabs>
        <w:tab w:val="left" w:pos="850"/>
      </w:tabs>
      <w:spacing w:before="120" w:after="120"/>
      <w:jc w:val="center"/>
    </w:pPr>
    <w:rPr>
      <w:rFonts w:cs="Arial"/>
      <w:b/>
      <w:bCs/>
      <w:i w:val="0"/>
      <w:color w:val="auto"/>
      <w:kern w:val="0"/>
      <w:lang w:eastAsia="en-US"/>
    </w:rPr>
  </w:style>
  <w:style w:type="paragraph" w:customStyle="1" w:styleId="Std">
    <w:name w:val="Std"/>
    <w:basedOn w:val="Standard"/>
    <w:pPr>
      <w:suppressAutoHyphens w:val="0"/>
      <w:spacing w:before="240"/>
      <w:jc w:val="both"/>
    </w:pPr>
    <w:rPr>
      <w:rFonts w:ascii="Times New Roman" w:eastAsia="Times New Roman" w:hAnsi="Times New Roman"/>
      <w:snapToGrid w:val="0"/>
      <w:color w:val="000000"/>
      <w:kern w:val="0"/>
      <w:szCs w:val="20"/>
    </w:rPr>
  </w:style>
  <w:style w:type="character" w:customStyle="1" w:styleId="BeschriftungZchn">
    <w:name w:val="Beschriftung Zchn"/>
    <w:aliases w:val="Abbildung Char1 Zchn"/>
    <w:link w:val="Beschriftung"/>
    <w:rPr>
      <w:rFonts w:ascii="Arial" w:eastAsia="Andale Sans UI" w:hAnsi="Arial" w:cs="Arial"/>
      <w:b/>
      <w:bCs/>
      <w:sz w:val="24"/>
      <w:szCs w:val="24"/>
      <w:lang w:eastAsia="en-US"/>
    </w:rPr>
  </w:style>
  <w:style w:type="table" w:styleId="Tabellenraster">
    <w:name w:val="Table Grid"/>
    <w:basedOn w:val="NormaleTabelle"/>
    <w:pPr>
      <w:spacing w:before="60" w:line="264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andardFett">
    <w:name w:val="Standard_Fett"/>
    <w:basedOn w:val="Absatz-Standardschriftart"/>
    <w:rPr>
      <w:b/>
      <w:bCs/>
    </w:rPr>
  </w:style>
  <w:style w:type="character" w:customStyle="1" w:styleId="berschrift4Zchn">
    <w:name w:val="Überschrift 4 Zchn"/>
    <w:aliases w:val="H4 Zchn,Heading 14 Zchn,Heading 141 Zchn,Heading 142 Zchn,Überschrift 4_a Zchn,Überschrift12 Zchn,1.1.1.1 Zchn,Subsection Zchn,Level 2 - a Zchn,IV Überschrift 4 Zchn,Header 4 Zchn,Headline4 Zchn,Gliederung4 Zchn,Überschrift 4(u4) Zchn"/>
    <w:basedOn w:val="Absatz-Standardschriftart"/>
    <w:link w:val="berschrift4"/>
    <w:rPr>
      <w:rFonts w:ascii="Arial" w:eastAsia="Andale Sans UI" w:hAnsi="Arial" w:cs="Arial"/>
      <w:b/>
      <w:kern w:val="1"/>
      <w:sz w:val="26"/>
      <w:szCs w:val="24"/>
    </w:rPr>
  </w:style>
  <w:style w:type="paragraph" w:customStyle="1" w:styleId="TableContents">
    <w:name w:val="Table Contents"/>
    <w:basedOn w:val="Standard"/>
    <w:pPr>
      <w:widowControl w:val="0"/>
      <w:spacing w:before="57" w:after="57"/>
    </w:pPr>
    <w:rPr>
      <w:rFonts w:ascii="Times New Roman" w:hAnsi="Times New Roman" w:cs="Tahoma"/>
      <w:kern w:val="16"/>
    </w:rPr>
  </w:style>
  <w:style w:type="character" w:customStyle="1" w:styleId="TitelZchn">
    <w:name w:val="Titel Zchn"/>
    <w:basedOn w:val="Absatz-Standardschriftart"/>
    <w:link w:val="Titel"/>
    <w:rPr>
      <w:rFonts w:ascii="Arial" w:eastAsia="Mincho" w:hAnsi="Arial" w:cs="Lucidasans"/>
      <w:b/>
      <w:kern w:val="1"/>
      <w:sz w:val="36"/>
      <w:szCs w:val="36"/>
    </w:rPr>
  </w:style>
  <w:style w:type="character" w:styleId="Buchtitel">
    <w:name w:val="Book Title"/>
    <w:basedOn w:val="Absatz-Standardschriftart"/>
    <w:uiPriority w:val="33"/>
    <w:qFormat/>
    <w:rPr>
      <w:b/>
      <w:bCs/>
      <w:smallCaps/>
      <w:spacing w:val="5"/>
    </w:rPr>
  </w:style>
  <w:style w:type="paragraph" w:customStyle="1" w:styleId="Flietext">
    <w:name w:val="Fließtext"/>
    <w:link w:val="FlietextChar"/>
    <w:pPr>
      <w:spacing w:before="240" w:line="280" w:lineRule="atLeast"/>
      <w:jc w:val="both"/>
    </w:pPr>
    <w:rPr>
      <w:rFonts w:ascii="Arial" w:hAnsi="Arial"/>
      <w:sz w:val="22"/>
      <w:szCs w:val="24"/>
    </w:rPr>
  </w:style>
  <w:style w:type="character" w:customStyle="1" w:styleId="FlietextChar">
    <w:name w:val="Fließtext Char"/>
    <w:link w:val="Flietext"/>
    <w:rPr>
      <w:rFonts w:ascii="Arial" w:hAnsi="Arial"/>
      <w:sz w:val="22"/>
      <w:szCs w:val="24"/>
    </w:rPr>
  </w:style>
  <w:style w:type="character" w:customStyle="1" w:styleId="ListenabsatzZchn">
    <w:name w:val="Listenabsatz Zchn"/>
    <w:basedOn w:val="Absatz-Standardschriftart"/>
    <w:link w:val="Listenabsatz"/>
    <w:uiPriority w:val="34"/>
    <w:rPr>
      <w:rFonts w:ascii="Arial" w:hAnsi="Arial"/>
      <w:sz w:val="24"/>
      <w:szCs w:val="24"/>
    </w:rPr>
  </w:style>
  <w:style w:type="character" w:customStyle="1" w:styleId="berschrift3Zchn">
    <w:name w:val="Überschrift 3 Zchn"/>
    <w:aliases w:val="h3 Zchn,l3 Zchn,Level 3 Head Zchn,H3 Zchn,3 Zchn,Minor Zchn,Überschrift 3 Char Zchn,OdsKap3 Zchn,Überschrift 3_a Zchn,Gross Zchn,Ü3 Zchn,u3 Zchn,h3 sub heading Zchn,heading 3 Zchn,Header 3 Zchn,Gliederung3 Zchn,Überschrift 3 (h3) Zchn"/>
    <w:basedOn w:val="Absatz-Standardschriftart"/>
    <w:link w:val="berschrift3"/>
    <w:rPr>
      <w:rFonts w:ascii="Arial" w:eastAsia="Andale Sans UI" w:hAnsi="Arial" w:cs="Arial"/>
      <w:b/>
      <w:kern w:val="1"/>
      <w:sz w:val="28"/>
      <w:szCs w:val="24"/>
    </w:rPr>
  </w:style>
  <w:style w:type="paragraph" w:customStyle="1" w:styleId="AAAUSeite1">
    <w:name w:val="AA/AU Seite 1"/>
    <w:basedOn w:val="Standard"/>
    <w:link w:val="AAAUSeite1Zchn"/>
    <w:qFormat/>
    <w:pPr>
      <w:suppressAutoHyphens w:val="0"/>
      <w:spacing w:before="2400" w:after="120" w:line="276" w:lineRule="auto"/>
      <w:jc w:val="center"/>
    </w:pPr>
    <w:rPr>
      <w:rFonts w:eastAsiaTheme="minorHAnsi" w:cs="Arial"/>
      <w:kern w:val="0"/>
      <w:sz w:val="22"/>
      <w:szCs w:val="22"/>
      <w:lang w:eastAsia="en-US"/>
    </w:rPr>
  </w:style>
  <w:style w:type="character" w:customStyle="1" w:styleId="AAAUSeite1Zchn">
    <w:name w:val="AA/AU Seite 1 Zchn"/>
    <w:basedOn w:val="Absatz-Standardschriftart"/>
    <w:link w:val="AAAUSeite1"/>
    <w:rPr>
      <w:rFonts w:ascii="Arial" w:eastAsiaTheme="minorHAnsi" w:hAnsi="Arial" w:cs="Arial"/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A01D9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A01D97"/>
    <w:pPr>
      <w:widowControl w:val="0"/>
      <w:suppressAutoHyphens w:val="0"/>
      <w:autoSpaceDE w:val="0"/>
      <w:autoSpaceDN w:val="0"/>
      <w:spacing w:before="0"/>
    </w:pPr>
    <w:rPr>
      <w:rFonts w:ascii="Arial MT" w:eastAsia="Arial MT" w:hAnsi="Arial MT" w:cs="Arial MT"/>
      <w:kern w:val="0"/>
      <w:sz w:val="22"/>
      <w:szCs w:val="22"/>
      <w:lang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E7DA9"/>
    <w:rPr>
      <w:color w:val="605E5C"/>
      <w:shd w:val="clear" w:color="auto" w:fill="E1DFDD"/>
    </w:rPr>
  </w:style>
  <w:style w:type="character" w:customStyle="1" w:styleId="FunotentextZchn">
    <w:name w:val="Fußnotentext Zchn"/>
    <w:basedOn w:val="Absatz-Standardschriftart"/>
    <w:link w:val="Funotentext"/>
    <w:rsid w:val="001778D4"/>
    <w:rPr>
      <w:rFonts w:ascii="Arial" w:eastAsia="Andale Sans UI" w:hAnsi="Arial"/>
      <w:kern w:val="1"/>
    </w:rPr>
  </w:style>
  <w:style w:type="paragraph" w:customStyle="1" w:styleId="AAAUTitel">
    <w:name w:val="AA/AU Titel"/>
    <w:basedOn w:val="Standard"/>
    <w:link w:val="AAAUTitelZchn"/>
    <w:qFormat/>
    <w:rsid w:val="004319B1"/>
    <w:pPr>
      <w:suppressAutoHyphens w:val="0"/>
      <w:spacing w:before="0" w:after="360" w:line="276" w:lineRule="auto"/>
      <w:jc w:val="center"/>
    </w:pPr>
    <w:rPr>
      <w:rFonts w:eastAsiaTheme="minorHAnsi" w:cs="Arial"/>
      <w:b/>
      <w:kern w:val="0"/>
      <w:sz w:val="32"/>
      <w:szCs w:val="32"/>
      <w:lang w:eastAsia="en-US"/>
    </w:rPr>
  </w:style>
  <w:style w:type="character" w:customStyle="1" w:styleId="AAAUTitelZchn">
    <w:name w:val="AA/AU Titel Zchn"/>
    <w:basedOn w:val="Absatz-Standardschriftart"/>
    <w:link w:val="AAAUTitel"/>
    <w:rsid w:val="004319B1"/>
    <w:rPr>
      <w:rFonts w:ascii="Arial" w:eastAsiaTheme="minorHAnsi" w:hAnsi="Arial" w:cs="Arial"/>
      <w:b/>
      <w:sz w:val="32"/>
      <w:szCs w:val="32"/>
      <w:lang w:eastAsia="en-US"/>
    </w:rPr>
  </w:style>
  <w:style w:type="paragraph" w:customStyle="1" w:styleId="Arial10ptohneAbstand">
    <w:name w:val="Arial 10 pt ohne Abstand"/>
    <w:basedOn w:val="Standard"/>
    <w:link w:val="Arial10ptohneAbstandZchn"/>
    <w:qFormat/>
    <w:rsid w:val="004319B1"/>
    <w:pPr>
      <w:suppressAutoHyphens w:val="0"/>
      <w:spacing w:before="0" w:line="320" w:lineRule="exact"/>
    </w:pPr>
    <w:rPr>
      <w:rFonts w:eastAsiaTheme="minorHAnsi" w:cstheme="minorBidi"/>
      <w:kern w:val="0"/>
      <w:sz w:val="20"/>
      <w:szCs w:val="22"/>
      <w:lang w:eastAsia="en-US"/>
    </w:rPr>
  </w:style>
  <w:style w:type="character" w:customStyle="1" w:styleId="Arial10ptohneAbstandZchn">
    <w:name w:val="Arial 10 pt ohne Abstand Zchn"/>
    <w:basedOn w:val="Absatz-Standardschriftart"/>
    <w:link w:val="Arial10ptohneAbstand"/>
    <w:rsid w:val="004319B1"/>
    <w:rPr>
      <w:rFonts w:ascii="Arial" w:eastAsiaTheme="minorHAnsi" w:hAnsi="Arial" w:cstheme="minorBidi"/>
      <w:szCs w:val="22"/>
      <w:lang w:eastAsia="en-US"/>
    </w:rPr>
  </w:style>
  <w:style w:type="paragraph" w:customStyle="1" w:styleId="Listeunnummeriert">
    <w:name w:val="Liste unnummeriert"/>
    <w:uiPriority w:val="99"/>
    <w:rsid w:val="0047690E"/>
    <w:pPr>
      <w:numPr>
        <w:numId w:val="33"/>
      </w:numPr>
      <w:spacing w:before="60" w:after="60" w:line="280" w:lineRule="atLeast"/>
      <w:jc w:val="both"/>
    </w:pPr>
    <w:rPr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2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8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8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14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10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1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4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99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0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70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94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4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6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76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1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3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5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0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7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9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0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30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0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9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4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23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5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1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54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66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6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65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37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8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1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1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3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93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13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97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85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3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45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2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86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1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7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8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0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0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23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87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4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1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4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1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1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54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7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8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740</Words>
  <Characters>4664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5394</CharactersWithSpaces>
  <SharedDoc>false</SharedDoc>
  <HLinks>
    <vt:vector size="312" baseType="variant">
      <vt:variant>
        <vt:i4>7077952</vt:i4>
      </vt:variant>
      <vt:variant>
        <vt:i4>342</vt:i4>
      </vt:variant>
      <vt:variant>
        <vt:i4>0</vt:i4>
      </vt:variant>
      <vt:variant>
        <vt:i4>5</vt:i4>
      </vt:variant>
      <vt:variant>
        <vt:lpwstr>http://lv.it.nrw.de/itnrw_intern/verwaltung_steuerung/ZB12_Interner_Service/Aufgaben/Arbeitsschutz/Arbeitssicherheit/Liste_Ersthelfer.pdf</vt:lpwstr>
      </vt:variant>
      <vt:variant>
        <vt:lpwstr/>
      </vt:variant>
      <vt:variant>
        <vt:i4>1769529</vt:i4>
      </vt:variant>
      <vt:variant>
        <vt:i4>329</vt:i4>
      </vt:variant>
      <vt:variant>
        <vt:i4>0</vt:i4>
      </vt:variant>
      <vt:variant>
        <vt:i4>5</vt:i4>
      </vt:variant>
      <vt:variant>
        <vt:lpwstr/>
      </vt:variant>
      <vt:variant>
        <vt:lpwstr>_Toc476836852</vt:lpwstr>
      </vt:variant>
      <vt:variant>
        <vt:i4>1769529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_Toc476836851</vt:lpwstr>
      </vt:variant>
      <vt:variant>
        <vt:i4>1769529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_Toc476836850</vt:lpwstr>
      </vt:variant>
      <vt:variant>
        <vt:i4>1703993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_Toc476836849</vt:lpwstr>
      </vt:variant>
      <vt:variant>
        <vt:i4>1703993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_Toc476836848</vt:lpwstr>
      </vt:variant>
      <vt:variant>
        <vt:i4>1703993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_Toc476836847</vt:lpwstr>
      </vt:variant>
      <vt:variant>
        <vt:i4>1703993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_Toc476836846</vt:lpwstr>
      </vt:variant>
      <vt:variant>
        <vt:i4>1703993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_Toc476836845</vt:lpwstr>
      </vt:variant>
      <vt:variant>
        <vt:i4>1703993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_Toc476836844</vt:lpwstr>
      </vt:variant>
      <vt:variant>
        <vt:i4>1703993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_Toc476836843</vt:lpwstr>
      </vt:variant>
      <vt:variant>
        <vt:i4>1703993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_Toc476836842</vt:lpwstr>
      </vt:variant>
      <vt:variant>
        <vt:i4>1703993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_Toc476836841</vt:lpwstr>
      </vt:variant>
      <vt:variant>
        <vt:i4>1703993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_Toc476836840</vt:lpwstr>
      </vt:variant>
      <vt:variant>
        <vt:i4>1900601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_Toc476836839</vt:lpwstr>
      </vt:variant>
      <vt:variant>
        <vt:i4>1900601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_Toc476836838</vt:lpwstr>
      </vt:variant>
      <vt:variant>
        <vt:i4>1900601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_Toc476836837</vt:lpwstr>
      </vt:variant>
      <vt:variant>
        <vt:i4>1900601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_Toc476836836</vt:lpwstr>
      </vt:variant>
      <vt:variant>
        <vt:i4>1900601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_Toc476836835</vt:lpwstr>
      </vt:variant>
      <vt:variant>
        <vt:i4>1900601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_Toc476836834</vt:lpwstr>
      </vt:variant>
      <vt:variant>
        <vt:i4>1900601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_Toc476836833</vt:lpwstr>
      </vt:variant>
      <vt:variant>
        <vt:i4>1900601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_Toc476836832</vt:lpwstr>
      </vt:variant>
      <vt:variant>
        <vt:i4>1900601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_Toc476836831</vt:lpwstr>
      </vt:variant>
      <vt:variant>
        <vt:i4>1900601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_Toc476836830</vt:lpwstr>
      </vt:variant>
      <vt:variant>
        <vt:i4>1835065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_Toc476836829</vt:lpwstr>
      </vt:variant>
      <vt:variant>
        <vt:i4>1835065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_Toc476836828</vt:lpwstr>
      </vt:variant>
      <vt:variant>
        <vt:i4>1835065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_Toc476836827</vt:lpwstr>
      </vt:variant>
      <vt:variant>
        <vt:i4>1835065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_Toc476836826</vt:lpwstr>
      </vt:variant>
      <vt:variant>
        <vt:i4>1835065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_Toc476836825</vt:lpwstr>
      </vt:variant>
      <vt:variant>
        <vt:i4>1835065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_Toc476836824</vt:lpwstr>
      </vt:variant>
      <vt:variant>
        <vt:i4>1835065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_Toc476836823</vt:lpwstr>
      </vt:variant>
      <vt:variant>
        <vt:i4>1835065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_Toc476836822</vt:lpwstr>
      </vt:variant>
      <vt:variant>
        <vt:i4>1835065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_Toc476836821</vt:lpwstr>
      </vt:variant>
      <vt:variant>
        <vt:i4>1835065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_Toc476836820</vt:lpwstr>
      </vt:variant>
      <vt:variant>
        <vt:i4>2031673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_Toc476836819</vt:lpwstr>
      </vt:variant>
      <vt:variant>
        <vt:i4>2031673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_Toc476836818</vt:lpwstr>
      </vt:variant>
      <vt:variant>
        <vt:i4>2031673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_Toc476836817</vt:lpwstr>
      </vt:variant>
      <vt:variant>
        <vt:i4>2031673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_Toc476836816</vt:lpwstr>
      </vt:variant>
      <vt:variant>
        <vt:i4>2031673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_Toc476836815</vt:lpwstr>
      </vt:variant>
      <vt:variant>
        <vt:i4>2031673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_Toc476836814</vt:lpwstr>
      </vt:variant>
      <vt:variant>
        <vt:i4>2031673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_Toc476836813</vt:lpwstr>
      </vt:variant>
      <vt:variant>
        <vt:i4>2031673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_Toc476836812</vt:lpwstr>
      </vt:variant>
      <vt:variant>
        <vt:i4>2031673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_Toc476836811</vt:lpwstr>
      </vt:variant>
      <vt:variant>
        <vt:i4>2031673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_Toc476836810</vt:lpwstr>
      </vt:variant>
      <vt:variant>
        <vt:i4>1966137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_Toc476836809</vt:lpwstr>
      </vt:variant>
      <vt:variant>
        <vt:i4>1966137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_Toc476836808</vt:lpwstr>
      </vt:variant>
      <vt:variant>
        <vt:i4>1966137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_Toc476836807</vt:lpwstr>
      </vt:variant>
      <vt:variant>
        <vt:i4>1966137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_Toc476836806</vt:lpwstr>
      </vt:variant>
      <vt:variant>
        <vt:i4>1966137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_Toc476836805</vt:lpwstr>
      </vt:variant>
      <vt:variant>
        <vt:i4>1966137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_Toc476836804</vt:lpwstr>
      </vt:variant>
      <vt:variant>
        <vt:i4>1966137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_Toc476836803</vt:lpwstr>
      </vt:variant>
      <vt:variant>
        <vt:i4>6815843</vt:i4>
      </vt:variant>
      <vt:variant>
        <vt:i4>0</vt:i4>
      </vt:variant>
      <vt:variant>
        <vt:i4>0</vt:i4>
      </vt:variant>
      <vt:variant>
        <vt:i4>5</vt:i4>
      </vt:variant>
      <vt:variant>
        <vt:lpwstr>http://lv.bezreg-arnsberg.nrw.de/themen/s/sos/index.php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Christoph Meister</cp:lastModifiedBy>
  <cp:revision>2</cp:revision>
  <dcterms:created xsi:type="dcterms:W3CDTF">2025-03-23T12:19:00Z</dcterms:created>
  <dcterms:modified xsi:type="dcterms:W3CDTF">2026-04-07T10:30:00Z</dcterms:modified>
</cp:coreProperties>
</file>