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950" w:rsidRDefault="00E74950">
      <w:pPr>
        <w:rPr>
          <w:b/>
          <w:sz w:val="40"/>
          <w:u w:val="single"/>
        </w:rPr>
      </w:pPr>
      <w:r w:rsidRPr="00E74950">
        <w:rPr>
          <w:b/>
          <w:sz w:val="40"/>
          <w:u w:val="single"/>
        </w:rPr>
        <w:t xml:space="preserve">Active vs Passive Learning </w:t>
      </w:r>
    </w:p>
    <w:p w:rsidR="00E74950" w:rsidRPr="00E74950" w:rsidRDefault="00E74950">
      <w:pPr>
        <w:rPr>
          <w:sz w:val="24"/>
        </w:rPr>
      </w:pPr>
      <w:r w:rsidRPr="00E74950">
        <w:rPr>
          <w:sz w:val="24"/>
        </w:rPr>
        <w:t>Complete</w:t>
      </w:r>
      <w:r>
        <w:rPr>
          <w:sz w:val="24"/>
        </w:rPr>
        <w:t xml:space="preserve"> Table 1 as soon as possible.</w:t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562"/>
        <w:gridCol w:w="3614"/>
        <w:gridCol w:w="3615"/>
        <w:gridCol w:w="3615"/>
        <w:gridCol w:w="3615"/>
      </w:tblGrid>
      <w:tr w:rsidR="00E74950" w:rsidRPr="0032112C" w:rsidTr="00A134F6">
        <w:trPr>
          <w:tblHeader/>
        </w:trPr>
        <w:tc>
          <w:tcPr>
            <w:tcW w:w="15021" w:type="dxa"/>
            <w:gridSpan w:val="5"/>
          </w:tcPr>
          <w:p w:rsidR="00E74950" w:rsidRDefault="00E74950">
            <w:pPr>
              <w:rPr>
                <w:b/>
              </w:rPr>
            </w:pPr>
            <w:r>
              <w:rPr>
                <w:b/>
              </w:rPr>
              <w:t>Table 1: My learning</w:t>
            </w:r>
          </w:p>
        </w:tc>
      </w:tr>
      <w:tr w:rsidR="0032112C" w:rsidRPr="0032112C" w:rsidTr="0032112C">
        <w:trPr>
          <w:tblHeader/>
        </w:trPr>
        <w:tc>
          <w:tcPr>
            <w:tcW w:w="562" w:type="dxa"/>
          </w:tcPr>
          <w:p w:rsidR="0032112C" w:rsidRPr="0032112C" w:rsidRDefault="0032112C" w:rsidP="005D0B37">
            <w:pPr>
              <w:rPr>
                <w:b/>
              </w:rPr>
            </w:pPr>
          </w:p>
        </w:tc>
        <w:tc>
          <w:tcPr>
            <w:tcW w:w="3614" w:type="dxa"/>
          </w:tcPr>
          <w:p w:rsidR="0032112C" w:rsidRPr="0032112C" w:rsidRDefault="0032112C" w:rsidP="005D0B37">
            <w:pPr>
              <w:rPr>
                <w:b/>
              </w:rPr>
            </w:pPr>
            <w:r w:rsidRPr="0032112C">
              <w:rPr>
                <w:b/>
              </w:rPr>
              <w:sym w:font="Wingdings" w:char="F04C"/>
            </w:r>
            <w:r w:rsidRPr="0032112C">
              <w:rPr>
                <w:b/>
              </w:rPr>
              <w:t xml:space="preserve"> Passive learning is characterised by:</w:t>
            </w:r>
          </w:p>
        </w:tc>
        <w:tc>
          <w:tcPr>
            <w:tcW w:w="3615" w:type="dxa"/>
          </w:tcPr>
          <w:p w:rsidR="0032112C" w:rsidRPr="0032112C" w:rsidRDefault="0032112C">
            <w:pPr>
              <w:rPr>
                <w:b/>
              </w:rPr>
            </w:pPr>
            <w:r w:rsidRPr="0032112C">
              <w:rPr>
                <w:b/>
              </w:rPr>
              <w:sym w:font="Wingdings" w:char="F04A"/>
            </w:r>
            <w:r w:rsidRPr="0032112C">
              <w:rPr>
                <w:b/>
              </w:rPr>
              <w:t xml:space="preserve"> Active</w:t>
            </w:r>
            <w:r w:rsidRPr="0032112C">
              <w:rPr>
                <w:b/>
              </w:rPr>
              <w:t xml:space="preserve"> learning is characterised by:</w:t>
            </w:r>
          </w:p>
        </w:tc>
        <w:tc>
          <w:tcPr>
            <w:tcW w:w="3615" w:type="dxa"/>
          </w:tcPr>
          <w:p w:rsidR="0032112C" w:rsidRPr="0032112C" w:rsidRDefault="0032112C">
            <w:pPr>
              <w:rPr>
                <w:b/>
              </w:rPr>
            </w:pPr>
            <w:r>
              <w:rPr>
                <w:b/>
              </w:rPr>
              <w:t>How would I assess my current style?</w:t>
            </w:r>
          </w:p>
        </w:tc>
        <w:tc>
          <w:tcPr>
            <w:tcW w:w="3615" w:type="dxa"/>
          </w:tcPr>
          <w:p w:rsidR="0032112C" w:rsidRPr="0032112C" w:rsidRDefault="0032112C">
            <w:pPr>
              <w:rPr>
                <w:b/>
              </w:rPr>
            </w:pPr>
            <w:r>
              <w:rPr>
                <w:b/>
              </w:rPr>
              <w:t>How can I become a more active learner?</w:t>
            </w:r>
          </w:p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</w:t>
            </w:r>
          </w:p>
        </w:tc>
        <w:tc>
          <w:tcPr>
            <w:tcW w:w="3614" w:type="dxa"/>
          </w:tcPr>
          <w:p w:rsidR="0032112C" w:rsidRDefault="0032112C">
            <w:r>
              <w:t>You wait to be told what to do</w:t>
            </w:r>
          </w:p>
        </w:tc>
        <w:tc>
          <w:tcPr>
            <w:tcW w:w="3615" w:type="dxa"/>
          </w:tcPr>
          <w:p w:rsidR="0032112C" w:rsidRDefault="0032112C">
            <w:r>
              <w:t>You look for ways of being involved in your own learning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2</w:t>
            </w:r>
          </w:p>
        </w:tc>
        <w:tc>
          <w:tcPr>
            <w:tcW w:w="3614" w:type="dxa"/>
          </w:tcPr>
          <w:p w:rsidR="0032112C" w:rsidRDefault="0032112C">
            <w:r>
              <w:t>You wait for people to feed you information</w:t>
            </w:r>
          </w:p>
        </w:tc>
        <w:tc>
          <w:tcPr>
            <w:tcW w:w="3615" w:type="dxa"/>
          </w:tcPr>
          <w:p w:rsidR="0032112C" w:rsidRDefault="0032112C">
            <w:r>
              <w:t xml:space="preserve">You seek out information in addition to the information you are fed. 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3</w:t>
            </w:r>
          </w:p>
        </w:tc>
        <w:tc>
          <w:tcPr>
            <w:tcW w:w="3614" w:type="dxa"/>
          </w:tcPr>
          <w:p w:rsidR="0032112C" w:rsidRDefault="0032112C">
            <w:r>
              <w:t>You wait to be given direction</w:t>
            </w:r>
          </w:p>
        </w:tc>
        <w:tc>
          <w:tcPr>
            <w:tcW w:w="3615" w:type="dxa"/>
          </w:tcPr>
          <w:p w:rsidR="0032112C" w:rsidRDefault="0032112C">
            <w:r>
              <w:t>You ask questions about tasks you are given and start thinking of strategies to achieve the objectives.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4</w:t>
            </w:r>
          </w:p>
        </w:tc>
        <w:tc>
          <w:tcPr>
            <w:tcW w:w="3614" w:type="dxa"/>
          </w:tcPr>
          <w:p w:rsidR="0032112C" w:rsidRDefault="0032112C">
            <w:r>
              <w:t>When you do receive information you just follow what is said or written and do as you are told.</w:t>
            </w:r>
          </w:p>
        </w:tc>
        <w:tc>
          <w:tcPr>
            <w:tcW w:w="3615" w:type="dxa"/>
          </w:tcPr>
          <w:p w:rsidR="0032112C" w:rsidRDefault="0032112C">
            <w:r>
              <w:t>You are engaged in the whole learning process and understand why you have received the information, or understand why you have been given the task.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6</w:t>
            </w:r>
          </w:p>
        </w:tc>
        <w:tc>
          <w:tcPr>
            <w:tcW w:w="3614" w:type="dxa"/>
          </w:tcPr>
          <w:p w:rsidR="0032112C" w:rsidRDefault="0032112C">
            <w:r>
              <w:t>Different pieces of information are treated as separate units.</w:t>
            </w:r>
          </w:p>
        </w:tc>
        <w:tc>
          <w:tcPr>
            <w:tcW w:w="3615" w:type="dxa"/>
          </w:tcPr>
          <w:p w:rsidR="0032112C" w:rsidRDefault="0032112C">
            <w:r>
              <w:t>You look for links between different subjects / discoveries.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7</w:t>
            </w:r>
          </w:p>
        </w:tc>
        <w:tc>
          <w:tcPr>
            <w:tcW w:w="3614" w:type="dxa"/>
          </w:tcPr>
          <w:p w:rsidR="0032112C" w:rsidRDefault="0032112C">
            <w:r>
              <w:t>You repeat information without understanding.</w:t>
            </w:r>
          </w:p>
        </w:tc>
        <w:tc>
          <w:tcPr>
            <w:tcW w:w="3615" w:type="dxa"/>
          </w:tcPr>
          <w:p w:rsidR="0032112C" w:rsidRDefault="0032112C">
            <w:r>
              <w:t xml:space="preserve">You make a conscious effort to understand why, and find greater meaning in your learning. 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8</w:t>
            </w:r>
          </w:p>
        </w:tc>
        <w:tc>
          <w:tcPr>
            <w:tcW w:w="3614" w:type="dxa"/>
          </w:tcPr>
          <w:p w:rsidR="0032112C" w:rsidRDefault="0032112C">
            <w:r>
              <w:t>You don’t reflect on what you have learned.</w:t>
            </w:r>
          </w:p>
        </w:tc>
        <w:tc>
          <w:tcPr>
            <w:tcW w:w="3615" w:type="dxa"/>
          </w:tcPr>
          <w:p w:rsidR="0032112C" w:rsidRDefault="0032112C">
            <w:r>
              <w:t>You are involved in regular reflection and evaluation.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9</w:t>
            </w:r>
          </w:p>
        </w:tc>
        <w:tc>
          <w:tcPr>
            <w:tcW w:w="3614" w:type="dxa"/>
          </w:tcPr>
          <w:p w:rsidR="0032112C" w:rsidRDefault="0032112C">
            <w:r>
              <w:t>You become bored or tired easily.</w:t>
            </w:r>
          </w:p>
        </w:tc>
        <w:tc>
          <w:tcPr>
            <w:tcW w:w="3615" w:type="dxa"/>
          </w:tcPr>
          <w:p w:rsidR="0032112C" w:rsidRDefault="0032112C">
            <w:r>
              <w:t xml:space="preserve">Your attention span is longer because you are fully engaged in your learning. 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10</w:t>
            </w:r>
          </w:p>
        </w:tc>
        <w:tc>
          <w:tcPr>
            <w:tcW w:w="3614" w:type="dxa"/>
          </w:tcPr>
          <w:p w:rsidR="0032112C" w:rsidRDefault="0032112C">
            <w:r>
              <w:t>You use ‘surface processing’ in which case you are less likely to understand.</w:t>
            </w:r>
          </w:p>
        </w:tc>
        <w:tc>
          <w:tcPr>
            <w:tcW w:w="3615" w:type="dxa"/>
          </w:tcPr>
          <w:p w:rsidR="0032112C" w:rsidRDefault="0032112C" w:rsidP="00D22441">
            <w:r>
              <w:t>Long term memory is assisted in you understand what you learn and why you are learning.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11</w:t>
            </w:r>
          </w:p>
        </w:tc>
        <w:tc>
          <w:tcPr>
            <w:tcW w:w="3614" w:type="dxa"/>
          </w:tcPr>
          <w:p w:rsidR="0032112C" w:rsidRDefault="0032112C">
            <w:r>
              <w:t>You don’t use what you learn.</w:t>
            </w:r>
          </w:p>
        </w:tc>
        <w:tc>
          <w:tcPr>
            <w:tcW w:w="3615" w:type="dxa"/>
          </w:tcPr>
          <w:p w:rsidR="0032112C" w:rsidRDefault="0032112C">
            <w:r>
              <w:t>If you use it, you lose it! Where possible use what you learn on a regular basis.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12</w:t>
            </w:r>
          </w:p>
        </w:tc>
        <w:tc>
          <w:tcPr>
            <w:tcW w:w="3614" w:type="dxa"/>
          </w:tcPr>
          <w:p w:rsidR="0032112C" w:rsidRDefault="0032112C">
            <w:r>
              <w:t>You think that what you study is irrelevant.</w:t>
            </w:r>
          </w:p>
        </w:tc>
        <w:tc>
          <w:tcPr>
            <w:tcW w:w="3615" w:type="dxa"/>
          </w:tcPr>
          <w:p w:rsidR="0032112C" w:rsidRDefault="0032112C">
            <w:r>
              <w:t xml:space="preserve">You think what you study is important and relevant and you can see how it fits. You keep relating </w:t>
            </w:r>
            <w:r>
              <w:lastRenderedPageBreak/>
              <w:t xml:space="preserve">what you learn to what you already know. 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lastRenderedPageBreak/>
              <w:t>13</w:t>
            </w:r>
          </w:p>
        </w:tc>
        <w:tc>
          <w:tcPr>
            <w:tcW w:w="3614" w:type="dxa"/>
          </w:tcPr>
          <w:p w:rsidR="0032112C" w:rsidRDefault="0032112C">
            <w:r>
              <w:t>You don’t link what you learn.</w:t>
            </w:r>
          </w:p>
        </w:tc>
        <w:tc>
          <w:tcPr>
            <w:tcW w:w="3615" w:type="dxa"/>
          </w:tcPr>
          <w:p w:rsidR="0032112C" w:rsidRDefault="0032112C">
            <w:r>
              <w:t>Thinking laterally and linking information helps you see how you can apply it to different situations.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14</w:t>
            </w:r>
          </w:p>
        </w:tc>
        <w:tc>
          <w:tcPr>
            <w:tcW w:w="3614" w:type="dxa"/>
          </w:tcPr>
          <w:p w:rsidR="0032112C" w:rsidRDefault="0032112C">
            <w:r>
              <w:t>You expect others to prompt you, remind you of steps, stages, deadlines.</w:t>
            </w:r>
          </w:p>
        </w:tc>
        <w:tc>
          <w:tcPr>
            <w:tcW w:w="3615" w:type="dxa"/>
          </w:tcPr>
          <w:p w:rsidR="0032112C" w:rsidRDefault="0032112C">
            <w:r>
              <w:t>You take charge of your learning and manage it like a project, so you feel confident that you know what to do, when, how and why.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15</w:t>
            </w:r>
          </w:p>
        </w:tc>
        <w:tc>
          <w:tcPr>
            <w:tcW w:w="3614" w:type="dxa"/>
          </w:tcPr>
          <w:p w:rsidR="0032112C" w:rsidRDefault="0032112C">
            <w:r>
              <w:t>You feel uncertain about what to do next.</w:t>
            </w:r>
          </w:p>
        </w:tc>
        <w:tc>
          <w:tcPr>
            <w:tcW w:w="3615" w:type="dxa"/>
          </w:tcPr>
          <w:p w:rsidR="0032112C" w:rsidRDefault="0032112C">
            <w:r>
              <w:t>You know what to do next and if you are not sure, you make sure to ask someone for further direction.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16</w:t>
            </w:r>
          </w:p>
        </w:tc>
        <w:tc>
          <w:tcPr>
            <w:tcW w:w="3614" w:type="dxa"/>
          </w:tcPr>
          <w:p w:rsidR="0032112C" w:rsidRDefault="0032112C">
            <w:r>
              <w:t>You worry about going to college</w:t>
            </w:r>
          </w:p>
        </w:tc>
        <w:tc>
          <w:tcPr>
            <w:tcW w:w="3615" w:type="dxa"/>
          </w:tcPr>
          <w:p w:rsidR="0032112C" w:rsidRDefault="0032112C">
            <w:r>
              <w:t>You look forward to going to college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17</w:t>
            </w:r>
          </w:p>
        </w:tc>
        <w:tc>
          <w:tcPr>
            <w:tcW w:w="3614" w:type="dxa"/>
          </w:tcPr>
          <w:p w:rsidR="0032112C" w:rsidRDefault="0032112C">
            <w:r>
              <w:t>You worry about submitting assignments.</w:t>
            </w:r>
          </w:p>
        </w:tc>
        <w:tc>
          <w:tcPr>
            <w:tcW w:w="3615" w:type="dxa"/>
          </w:tcPr>
          <w:p w:rsidR="0032112C" w:rsidRDefault="0032112C">
            <w:r>
              <w:t>You look forward to submitting assignments, and look forward to seeing the results.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18</w:t>
            </w:r>
          </w:p>
        </w:tc>
        <w:tc>
          <w:tcPr>
            <w:tcW w:w="3614" w:type="dxa"/>
          </w:tcPr>
          <w:p w:rsidR="0032112C" w:rsidRDefault="0032112C">
            <w:r>
              <w:t>You are confident that you have done enough, but don’t reflect or check.</w:t>
            </w:r>
          </w:p>
        </w:tc>
        <w:tc>
          <w:tcPr>
            <w:tcW w:w="3615" w:type="dxa"/>
          </w:tcPr>
          <w:p w:rsidR="0032112C" w:rsidRDefault="0032112C">
            <w:r>
              <w:t>You always make sure that you have done enough, you check assignments against objectives, criteria and marking schedules.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19</w:t>
            </w:r>
          </w:p>
        </w:tc>
        <w:tc>
          <w:tcPr>
            <w:tcW w:w="3614" w:type="dxa"/>
          </w:tcPr>
          <w:p w:rsidR="0032112C" w:rsidRDefault="0032112C">
            <w:r>
              <w:t>You don’t prioritise learning over everything else (while at college / university).</w:t>
            </w:r>
          </w:p>
        </w:tc>
        <w:tc>
          <w:tcPr>
            <w:tcW w:w="3615" w:type="dxa"/>
          </w:tcPr>
          <w:p w:rsidR="0032112C" w:rsidRDefault="0032112C">
            <w:r>
              <w:t>You prioritise learning over everything else.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  <w:tr w:rsidR="0032112C" w:rsidTr="0032112C">
        <w:tc>
          <w:tcPr>
            <w:tcW w:w="562" w:type="dxa"/>
          </w:tcPr>
          <w:p w:rsidR="0032112C" w:rsidRDefault="0032112C">
            <w:r>
              <w:t>20</w:t>
            </w:r>
          </w:p>
        </w:tc>
        <w:tc>
          <w:tcPr>
            <w:tcW w:w="3614" w:type="dxa"/>
          </w:tcPr>
          <w:p w:rsidR="0032112C" w:rsidRDefault="0032112C">
            <w:r>
              <w:t>You don’t enjoy learning</w:t>
            </w:r>
          </w:p>
        </w:tc>
        <w:tc>
          <w:tcPr>
            <w:tcW w:w="3615" w:type="dxa"/>
          </w:tcPr>
          <w:p w:rsidR="0032112C" w:rsidRDefault="0032112C">
            <w:r>
              <w:t>You love learning new things!</w:t>
            </w:r>
          </w:p>
        </w:tc>
        <w:tc>
          <w:tcPr>
            <w:tcW w:w="3615" w:type="dxa"/>
          </w:tcPr>
          <w:p w:rsidR="0032112C" w:rsidRDefault="0032112C"/>
        </w:tc>
        <w:tc>
          <w:tcPr>
            <w:tcW w:w="3615" w:type="dxa"/>
          </w:tcPr>
          <w:p w:rsidR="0032112C" w:rsidRDefault="0032112C"/>
        </w:tc>
      </w:tr>
    </w:tbl>
    <w:p w:rsidR="00E74950" w:rsidRDefault="00E74950"/>
    <w:p w:rsidR="00E74950" w:rsidRDefault="00E74950">
      <w:r>
        <w:br w:type="page"/>
      </w:r>
    </w:p>
    <w:p w:rsidR="0032112C" w:rsidRDefault="0032112C">
      <w:pPr>
        <w:rPr>
          <w:b/>
          <w:u w:val="single"/>
        </w:rPr>
      </w:pPr>
      <w:r w:rsidRPr="0032112C">
        <w:rPr>
          <w:b/>
          <w:u w:val="single"/>
        </w:rPr>
        <w:lastRenderedPageBreak/>
        <w:t>Active Learning strategies</w:t>
      </w:r>
      <w:r w:rsidR="00537BC0">
        <w:rPr>
          <w:b/>
          <w:u w:val="single"/>
        </w:rPr>
        <w:t xml:space="preserve"> experiment </w:t>
      </w:r>
    </w:p>
    <w:p w:rsidR="00537BC0" w:rsidRPr="00537BC0" w:rsidRDefault="00537BC0">
      <w:r w:rsidRPr="00537BC0">
        <w:t xml:space="preserve">Choose two </w:t>
      </w:r>
      <w:r>
        <w:t xml:space="preserve">strategies to try out each week, and continue to use the strategies that work for you. Complete the log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3816"/>
        <w:gridCol w:w="1559"/>
        <w:gridCol w:w="1985"/>
        <w:gridCol w:w="3543"/>
        <w:gridCol w:w="3686"/>
      </w:tblGrid>
      <w:tr w:rsidR="0032112C" w:rsidTr="00966654">
        <w:trPr>
          <w:tblHeader/>
        </w:trPr>
        <w:tc>
          <w:tcPr>
            <w:tcW w:w="432" w:type="dxa"/>
          </w:tcPr>
          <w:p w:rsidR="0032112C" w:rsidRPr="0032112C" w:rsidRDefault="0032112C">
            <w:pPr>
              <w:rPr>
                <w:b/>
              </w:rPr>
            </w:pPr>
          </w:p>
        </w:tc>
        <w:tc>
          <w:tcPr>
            <w:tcW w:w="3816" w:type="dxa"/>
          </w:tcPr>
          <w:p w:rsidR="0032112C" w:rsidRDefault="0032112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Active learning strategy</w:t>
            </w:r>
          </w:p>
        </w:tc>
        <w:tc>
          <w:tcPr>
            <w:tcW w:w="1559" w:type="dxa"/>
          </w:tcPr>
          <w:p w:rsidR="0032112C" w:rsidRDefault="0032112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I do this already, all the time</w:t>
            </w:r>
          </w:p>
        </w:tc>
        <w:tc>
          <w:tcPr>
            <w:tcW w:w="1985" w:type="dxa"/>
          </w:tcPr>
          <w:p w:rsidR="0032112C" w:rsidRDefault="0032112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Date I tried this</w:t>
            </w:r>
          </w:p>
        </w:tc>
        <w:tc>
          <w:tcPr>
            <w:tcW w:w="3543" w:type="dxa"/>
          </w:tcPr>
          <w:p w:rsidR="0032112C" w:rsidRDefault="0032112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Reflect on the experience (and include this in your reflection log)</w:t>
            </w:r>
            <w:r w:rsidR="007A2077">
              <w:rPr>
                <w:b/>
                <w:u w:val="single"/>
              </w:rPr>
              <w:t xml:space="preserve"> did it help? </w:t>
            </w:r>
          </w:p>
        </w:tc>
        <w:tc>
          <w:tcPr>
            <w:tcW w:w="3686" w:type="dxa"/>
          </w:tcPr>
          <w:p w:rsidR="0032112C" w:rsidRDefault="0032112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How can you make this more effective?</w:t>
            </w:r>
          </w:p>
        </w:tc>
      </w:tr>
      <w:tr w:rsidR="0032112C" w:rsidTr="0032112C">
        <w:tc>
          <w:tcPr>
            <w:tcW w:w="432" w:type="dxa"/>
          </w:tcPr>
          <w:p w:rsidR="0032112C" w:rsidRPr="0032112C" w:rsidRDefault="0032112C">
            <w:pPr>
              <w:rPr>
                <w:b/>
              </w:rPr>
            </w:pPr>
            <w:r w:rsidRPr="0032112C">
              <w:rPr>
                <w:b/>
              </w:rPr>
              <w:t>1</w:t>
            </w:r>
          </w:p>
        </w:tc>
        <w:tc>
          <w:tcPr>
            <w:tcW w:w="3816" w:type="dxa"/>
          </w:tcPr>
          <w:p w:rsidR="0032112C" w:rsidRPr="0032112C" w:rsidRDefault="0032112C">
            <w:r w:rsidRPr="007A2077">
              <w:rPr>
                <w:b/>
              </w:rPr>
              <w:t>Elevator pitch</w:t>
            </w:r>
            <w:r w:rsidR="007A2077">
              <w:t xml:space="preserve"> – summarise the most important information about a concept, an idea or piece of learning into a 30 second speech. This makes you think about what you are doing.</w:t>
            </w:r>
          </w:p>
        </w:tc>
        <w:tc>
          <w:tcPr>
            <w:tcW w:w="1559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</w:tr>
      <w:tr w:rsidR="0032112C" w:rsidTr="0032112C">
        <w:tc>
          <w:tcPr>
            <w:tcW w:w="432" w:type="dxa"/>
          </w:tcPr>
          <w:p w:rsidR="0032112C" w:rsidRPr="0032112C" w:rsidRDefault="0032112C">
            <w:pPr>
              <w:rPr>
                <w:b/>
              </w:rPr>
            </w:pPr>
            <w:r w:rsidRPr="0032112C">
              <w:rPr>
                <w:b/>
              </w:rPr>
              <w:t>2</w:t>
            </w:r>
          </w:p>
        </w:tc>
        <w:tc>
          <w:tcPr>
            <w:tcW w:w="3816" w:type="dxa"/>
          </w:tcPr>
          <w:p w:rsidR="0032112C" w:rsidRPr="007A2077" w:rsidRDefault="007A2077" w:rsidP="007A2077">
            <w:pPr>
              <w:rPr>
                <w:b/>
              </w:rPr>
            </w:pPr>
            <w:r w:rsidRPr="007A2077">
              <w:rPr>
                <w:b/>
              </w:rPr>
              <w:t>Tweet</w:t>
            </w:r>
            <w:r>
              <w:rPr>
                <w:b/>
              </w:rPr>
              <w:t xml:space="preserve"> a text</w:t>
            </w:r>
            <w:r w:rsidRPr="007A2077">
              <w:rPr>
                <w:b/>
              </w:rPr>
              <w:t xml:space="preserve"> </w:t>
            </w:r>
            <w:r>
              <w:rPr>
                <w:b/>
              </w:rPr>
              <w:t xml:space="preserve">– </w:t>
            </w:r>
            <w:r w:rsidRPr="007A2077">
              <w:t>summarize a passage, paragraph in about 8 – 12 words.</w:t>
            </w:r>
            <w:r>
              <w:rPr>
                <w:b/>
              </w:rPr>
              <w:t xml:space="preserve"> </w:t>
            </w:r>
            <w:r>
              <w:t>This makes you think about what you are doing.</w:t>
            </w:r>
          </w:p>
        </w:tc>
        <w:tc>
          <w:tcPr>
            <w:tcW w:w="1559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</w:tr>
      <w:tr w:rsidR="0032112C" w:rsidTr="0032112C">
        <w:tc>
          <w:tcPr>
            <w:tcW w:w="432" w:type="dxa"/>
          </w:tcPr>
          <w:p w:rsidR="0032112C" w:rsidRPr="0032112C" w:rsidRDefault="0032112C">
            <w:pPr>
              <w:rPr>
                <w:b/>
              </w:rPr>
            </w:pPr>
            <w:r w:rsidRPr="0032112C">
              <w:rPr>
                <w:b/>
              </w:rPr>
              <w:t>3</w:t>
            </w:r>
          </w:p>
        </w:tc>
        <w:tc>
          <w:tcPr>
            <w:tcW w:w="3816" w:type="dxa"/>
          </w:tcPr>
          <w:p w:rsidR="0032112C" w:rsidRPr="007A2077" w:rsidRDefault="007A2077">
            <w:r w:rsidRPr="007A2077">
              <w:t xml:space="preserve">Make a </w:t>
            </w:r>
            <w:r w:rsidRPr="00367B5C">
              <w:rPr>
                <w:b/>
              </w:rPr>
              <w:t>spider diagram / mind map</w:t>
            </w:r>
            <w:r>
              <w:t xml:space="preserve"> or other colourful patterned notes</w:t>
            </w:r>
          </w:p>
        </w:tc>
        <w:tc>
          <w:tcPr>
            <w:tcW w:w="1559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</w:tr>
      <w:tr w:rsidR="0032112C" w:rsidTr="0032112C">
        <w:tc>
          <w:tcPr>
            <w:tcW w:w="432" w:type="dxa"/>
          </w:tcPr>
          <w:p w:rsidR="0032112C" w:rsidRPr="0032112C" w:rsidRDefault="0032112C">
            <w:pPr>
              <w:rPr>
                <w:b/>
              </w:rPr>
            </w:pPr>
            <w:r w:rsidRPr="0032112C">
              <w:rPr>
                <w:b/>
              </w:rPr>
              <w:t>4</w:t>
            </w:r>
          </w:p>
        </w:tc>
        <w:tc>
          <w:tcPr>
            <w:tcW w:w="3816" w:type="dxa"/>
          </w:tcPr>
          <w:p w:rsidR="0032112C" w:rsidRPr="00367B5C" w:rsidRDefault="007A2077" w:rsidP="00966654">
            <w:r w:rsidRPr="00367B5C">
              <w:t xml:space="preserve">Think of </w:t>
            </w:r>
            <w:r w:rsidR="00966654">
              <w:t>3-5</w:t>
            </w:r>
            <w:r w:rsidRPr="00367B5C">
              <w:t xml:space="preserve"> </w:t>
            </w:r>
            <w:r w:rsidRPr="00966654">
              <w:rPr>
                <w:b/>
              </w:rPr>
              <w:t>real life example</w:t>
            </w:r>
            <w:r w:rsidR="00966654" w:rsidRPr="00966654">
              <w:rPr>
                <w:b/>
              </w:rPr>
              <w:t>s</w:t>
            </w:r>
            <w:r w:rsidRPr="00367B5C">
              <w:t xml:space="preserve"> of what you have learned in class. This helps you apply what you have learned.</w:t>
            </w:r>
          </w:p>
        </w:tc>
        <w:tc>
          <w:tcPr>
            <w:tcW w:w="1559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</w:tr>
      <w:tr w:rsidR="0032112C" w:rsidTr="0032112C">
        <w:tc>
          <w:tcPr>
            <w:tcW w:w="432" w:type="dxa"/>
          </w:tcPr>
          <w:p w:rsidR="0032112C" w:rsidRPr="0032112C" w:rsidRDefault="0032112C">
            <w:pPr>
              <w:rPr>
                <w:b/>
              </w:rPr>
            </w:pPr>
            <w:r w:rsidRPr="0032112C">
              <w:rPr>
                <w:b/>
              </w:rPr>
              <w:t>5</w:t>
            </w:r>
          </w:p>
        </w:tc>
        <w:tc>
          <w:tcPr>
            <w:tcW w:w="3816" w:type="dxa"/>
          </w:tcPr>
          <w:p w:rsidR="0032112C" w:rsidRPr="00367B5C" w:rsidRDefault="007A2077">
            <w:r w:rsidRPr="00367B5C">
              <w:t>List lots of examples</w:t>
            </w:r>
            <w:r w:rsidR="00966654">
              <w:t xml:space="preserve"> that support an idea / concept</w:t>
            </w:r>
            <w:r w:rsidRPr="00367B5C">
              <w:t xml:space="preserve"> and then work out which is the </w:t>
            </w:r>
            <w:r w:rsidRPr="00966654">
              <w:rPr>
                <w:b/>
              </w:rPr>
              <w:t>best example</w:t>
            </w:r>
            <w:r w:rsidRPr="00367B5C">
              <w:t>, and why. This will h</w:t>
            </w:r>
            <w:r w:rsidR="00367B5C" w:rsidRPr="00367B5C">
              <w:t>elp you prioritize and evaluate examples.</w:t>
            </w:r>
          </w:p>
        </w:tc>
        <w:tc>
          <w:tcPr>
            <w:tcW w:w="1559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2112C" w:rsidRDefault="0032112C">
            <w:pPr>
              <w:rPr>
                <w:b/>
                <w:u w:val="single"/>
              </w:rPr>
            </w:pPr>
          </w:p>
        </w:tc>
      </w:tr>
      <w:tr w:rsidR="007A2077" w:rsidTr="0032112C">
        <w:tc>
          <w:tcPr>
            <w:tcW w:w="432" w:type="dxa"/>
          </w:tcPr>
          <w:p w:rsidR="007A2077" w:rsidRPr="0032112C" w:rsidRDefault="00367B5C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16" w:type="dxa"/>
          </w:tcPr>
          <w:p w:rsidR="007A2077" w:rsidRPr="00367B5C" w:rsidRDefault="00367B5C" w:rsidP="00367B5C">
            <w:r w:rsidRPr="00367B5C">
              <w:t xml:space="preserve">List </w:t>
            </w:r>
            <w:r w:rsidRPr="00966654">
              <w:rPr>
                <w:b/>
              </w:rPr>
              <w:t>50 questions</w:t>
            </w:r>
            <w:r w:rsidRPr="00367B5C">
              <w:t xml:space="preserve"> about a new topic / subject</w:t>
            </w:r>
          </w:p>
        </w:tc>
        <w:tc>
          <w:tcPr>
            <w:tcW w:w="1559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</w:tr>
      <w:tr w:rsidR="007A2077" w:rsidTr="0032112C">
        <w:tc>
          <w:tcPr>
            <w:tcW w:w="432" w:type="dxa"/>
          </w:tcPr>
          <w:p w:rsidR="007A2077" w:rsidRPr="0032112C" w:rsidRDefault="00367B5C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16" w:type="dxa"/>
          </w:tcPr>
          <w:p w:rsidR="007A2077" w:rsidRPr="00367B5C" w:rsidRDefault="00367B5C" w:rsidP="00367B5C">
            <w:r w:rsidRPr="00367B5C">
              <w:t>Then dedicate time to researching</w:t>
            </w:r>
            <w:r w:rsidRPr="00367B5C">
              <w:t xml:space="preserve"> the </w:t>
            </w:r>
            <w:r w:rsidRPr="00966654">
              <w:rPr>
                <w:b/>
              </w:rPr>
              <w:t>answers</w:t>
            </w:r>
            <w:r w:rsidRPr="00367B5C">
              <w:t>.</w:t>
            </w:r>
            <w:r w:rsidRPr="00367B5C">
              <w:t xml:space="preserve"> This helps you to research in an organised and focussed way. </w:t>
            </w:r>
          </w:p>
        </w:tc>
        <w:tc>
          <w:tcPr>
            <w:tcW w:w="1559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</w:tr>
      <w:tr w:rsidR="007A2077" w:rsidTr="0032112C">
        <w:tc>
          <w:tcPr>
            <w:tcW w:w="432" w:type="dxa"/>
          </w:tcPr>
          <w:p w:rsidR="007A2077" w:rsidRPr="0032112C" w:rsidRDefault="00367B5C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816" w:type="dxa"/>
          </w:tcPr>
          <w:p w:rsidR="007A2077" w:rsidRPr="00367B5C" w:rsidRDefault="00367B5C">
            <w:r w:rsidRPr="00966654">
              <w:rPr>
                <w:b/>
              </w:rPr>
              <w:t>Draw a diagram</w:t>
            </w:r>
            <w:r w:rsidRPr="00367B5C">
              <w:t xml:space="preserve"> to illustrate a theory or a concept. </w:t>
            </w:r>
          </w:p>
        </w:tc>
        <w:tc>
          <w:tcPr>
            <w:tcW w:w="1559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7A2077" w:rsidRDefault="007A2077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816" w:type="dxa"/>
          </w:tcPr>
          <w:p w:rsidR="00367B5C" w:rsidRPr="00367B5C" w:rsidRDefault="00367B5C">
            <w:r w:rsidRPr="00966654">
              <w:rPr>
                <w:b/>
              </w:rPr>
              <w:t>Teach</w:t>
            </w:r>
            <w:r w:rsidRPr="00367B5C">
              <w:t xml:space="preserve"> what you have learned to real people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816" w:type="dxa"/>
          </w:tcPr>
          <w:p w:rsidR="00367B5C" w:rsidRPr="00367B5C" w:rsidRDefault="00367B5C">
            <w:r w:rsidRPr="00367B5C">
              <w:t xml:space="preserve">Imagine you are giving a </w:t>
            </w:r>
            <w:r w:rsidRPr="00966654">
              <w:rPr>
                <w:b/>
              </w:rPr>
              <w:t xml:space="preserve">presentation </w:t>
            </w:r>
            <w:r w:rsidRPr="00367B5C">
              <w:t>on a topic, prepare your presentation and all the notes you need.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3816" w:type="dxa"/>
          </w:tcPr>
          <w:p w:rsidR="00367B5C" w:rsidRPr="00367B5C" w:rsidRDefault="00367B5C">
            <w:r w:rsidRPr="00367B5C">
              <w:t xml:space="preserve">Keep a </w:t>
            </w:r>
            <w:r w:rsidRPr="00966654">
              <w:rPr>
                <w:b/>
              </w:rPr>
              <w:t>reflective journal</w:t>
            </w:r>
            <w:r w:rsidRPr="00367B5C">
              <w:t xml:space="preserve"> – or if you already keep one, try to double your entries for a week.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816" w:type="dxa"/>
          </w:tcPr>
          <w:p w:rsidR="00367B5C" w:rsidRPr="00367B5C" w:rsidRDefault="00367B5C">
            <w:r w:rsidRPr="00367B5C">
              <w:t xml:space="preserve">At the end of a lecture, and at the end of your notes, sum up the </w:t>
            </w:r>
            <w:r w:rsidRPr="00966654">
              <w:rPr>
                <w:b/>
              </w:rPr>
              <w:t>three most important points</w:t>
            </w:r>
            <w:r w:rsidRPr="00367B5C">
              <w:t xml:space="preserve"> of the lecture, and highlight them. Choose the most important point. This helps you evaluate points, and will help you find information quickly when revising. 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816" w:type="dxa"/>
          </w:tcPr>
          <w:p w:rsidR="00367B5C" w:rsidRPr="00367B5C" w:rsidRDefault="00367B5C">
            <w:r>
              <w:t xml:space="preserve">Make a </w:t>
            </w:r>
            <w:r w:rsidRPr="00966654">
              <w:rPr>
                <w:b/>
              </w:rPr>
              <w:t>wall chart</w:t>
            </w:r>
            <w:r>
              <w:t xml:space="preserve"> linking everything you have learned about an aspect of your studies.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816" w:type="dxa"/>
          </w:tcPr>
          <w:p w:rsidR="00367B5C" w:rsidRPr="00367B5C" w:rsidRDefault="00367B5C">
            <w:r>
              <w:t xml:space="preserve">On your wall chart, in a different colour, </w:t>
            </w:r>
            <w:r w:rsidRPr="00966654">
              <w:rPr>
                <w:b/>
              </w:rPr>
              <w:t>link information</w:t>
            </w:r>
            <w:r>
              <w:t xml:space="preserve"> from another area of your studies.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816" w:type="dxa"/>
          </w:tcPr>
          <w:p w:rsidR="00367B5C" w:rsidRPr="00367B5C" w:rsidRDefault="00C77DF2">
            <w:r>
              <w:t xml:space="preserve">Research to find out which is the </w:t>
            </w:r>
            <w:r w:rsidRPr="00966654">
              <w:rPr>
                <w:b/>
              </w:rPr>
              <w:t xml:space="preserve">best book </w:t>
            </w:r>
            <w:r>
              <w:t>on your topic, and then read it within a week.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816" w:type="dxa"/>
          </w:tcPr>
          <w:p w:rsidR="00367B5C" w:rsidRPr="00367B5C" w:rsidRDefault="00C77DF2">
            <w:r>
              <w:t xml:space="preserve">Pretend that you </w:t>
            </w:r>
            <w:r w:rsidRPr="00966654">
              <w:rPr>
                <w:b/>
              </w:rPr>
              <w:t>disagree with everything</w:t>
            </w:r>
            <w:r>
              <w:t xml:space="preserve"> you are reading/studying – how would you argue your case? What examples and evidence would you use?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816" w:type="dxa"/>
          </w:tcPr>
          <w:p w:rsidR="00367B5C" w:rsidRPr="00367B5C" w:rsidRDefault="00C77DF2">
            <w:r>
              <w:t>How does what you ha</w:t>
            </w:r>
            <w:r w:rsidR="00966654">
              <w:t>ve used link with everyday life?</w:t>
            </w:r>
            <w:r>
              <w:t xml:space="preserve"> Find </w:t>
            </w:r>
            <w:r w:rsidRPr="00966654">
              <w:rPr>
                <w:b/>
              </w:rPr>
              <w:t>examples in the media</w:t>
            </w:r>
            <w:r>
              <w:t>.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367B5C" w:rsidTr="0032112C">
        <w:tc>
          <w:tcPr>
            <w:tcW w:w="432" w:type="dxa"/>
          </w:tcPr>
          <w:p w:rsidR="00367B5C" w:rsidRPr="0032112C" w:rsidRDefault="00367B5C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816" w:type="dxa"/>
          </w:tcPr>
          <w:p w:rsidR="00367B5C" w:rsidRPr="00367B5C" w:rsidRDefault="00C77DF2">
            <w:r>
              <w:t xml:space="preserve">Invent </w:t>
            </w:r>
            <w:r w:rsidRPr="00966654">
              <w:rPr>
                <w:b/>
              </w:rPr>
              <w:t>essay questions</w:t>
            </w:r>
            <w:r>
              <w:t xml:space="preserve">, and then spend five minutes developing an outline plan for them. </w:t>
            </w:r>
          </w:p>
        </w:tc>
        <w:tc>
          <w:tcPr>
            <w:tcW w:w="1559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367B5C" w:rsidRDefault="00367B5C">
            <w:pPr>
              <w:rPr>
                <w:b/>
                <w:u w:val="single"/>
              </w:rPr>
            </w:pPr>
          </w:p>
        </w:tc>
      </w:tr>
      <w:tr w:rsidR="00C77DF2" w:rsidTr="0032112C">
        <w:tc>
          <w:tcPr>
            <w:tcW w:w="432" w:type="dxa"/>
          </w:tcPr>
          <w:p w:rsidR="00C77DF2" w:rsidRDefault="00C77DF2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816" w:type="dxa"/>
          </w:tcPr>
          <w:p w:rsidR="00C77DF2" w:rsidRDefault="00C77DF2">
            <w:r>
              <w:t>List all the key points of a topic, and dr</w:t>
            </w:r>
            <w:r>
              <w:t xml:space="preserve">aw a simple </w:t>
            </w:r>
            <w:r w:rsidRPr="00966654">
              <w:rPr>
                <w:b/>
              </w:rPr>
              <w:t>picture</w:t>
            </w:r>
            <w:r>
              <w:t xml:space="preserve"> or a symbol to remind you of each aspect</w:t>
            </w:r>
          </w:p>
        </w:tc>
        <w:tc>
          <w:tcPr>
            <w:tcW w:w="1559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</w:tr>
      <w:tr w:rsidR="00C77DF2" w:rsidTr="0032112C">
        <w:tc>
          <w:tcPr>
            <w:tcW w:w="432" w:type="dxa"/>
          </w:tcPr>
          <w:p w:rsidR="00C77DF2" w:rsidRDefault="00C77DF2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816" w:type="dxa"/>
          </w:tcPr>
          <w:p w:rsidR="00C77DF2" w:rsidRDefault="00C77DF2">
            <w:r w:rsidRPr="00966654">
              <w:rPr>
                <w:b/>
              </w:rPr>
              <w:t>Link the pictures</w:t>
            </w:r>
            <w:r>
              <w:t xml:space="preserve"> / symbols together to make a story to help you remember the key points. </w:t>
            </w:r>
            <w:bookmarkStart w:id="0" w:name="_GoBack"/>
            <w:bookmarkEnd w:id="0"/>
          </w:p>
        </w:tc>
        <w:tc>
          <w:tcPr>
            <w:tcW w:w="1559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</w:tr>
      <w:tr w:rsidR="00C77DF2" w:rsidTr="0032112C">
        <w:tc>
          <w:tcPr>
            <w:tcW w:w="432" w:type="dxa"/>
          </w:tcPr>
          <w:p w:rsidR="00C77DF2" w:rsidRDefault="00C77DF2">
            <w:pPr>
              <w:rPr>
                <w:b/>
              </w:rPr>
            </w:pPr>
            <w:r>
              <w:rPr>
                <w:b/>
              </w:rPr>
              <w:lastRenderedPageBreak/>
              <w:t>23</w:t>
            </w:r>
          </w:p>
        </w:tc>
        <w:tc>
          <w:tcPr>
            <w:tcW w:w="3816" w:type="dxa"/>
          </w:tcPr>
          <w:p w:rsidR="00C77DF2" w:rsidRDefault="00C77DF2">
            <w:r w:rsidRPr="00966654">
              <w:rPr>
                <w:b/>
              </w:rPr>
              <w:t>Discuss</w:t>
            </w:r>
            <w:r>
              <w:t xml:space="preserve"> your ideas with someone</w:t>
            </w:r>
          </w:p>
        </w:tc>
        <w:tc>
          <w:tcPr>
            <w:tcW w:w="1559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</w:tr>
      <w:tr w:rsidR="00C77DF2" w:rsidTr="0032112C">
        <w:tc>
          <w:tcPr>
            <w:tcW w:w="432" w:type="dxa"/>
          </w:tcPr>
          <w:p w:rsidR="00C77DF2" w:rsidRDefault="00C77DF2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816" w:type="dxa"/>
          </w:tcPr>
          <w:p w:rsidR="00C77DF2" w:rsidRDefault="00C77DF2">
            <w:r w:rsidRPr="00966654">
              <w:rPr>
                <w:b/>
              </w:rPr>
              <w:t>Discuss</w:t>
            </w:r>
            <w:r>
              <w:t xml:space="preserve"> something you find difficult with someone</w:t>
            </w:r>
          </w:p>
        </w:tc>
        <w:tc>
          <w:tcPr>
            <w:tcW w:w="1559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</w:tr>
      <w:tr w:rsidR="00C77DF2" w:rsidTr="0032112C">
        <w:tc>
          <w:tcPr>
            <w:tcW w:w="432" w:type="dxa"/>
          </w:tcPr>
          <w:p w:rsidR="00C77DF2" w:rsidRDefault="00C77DF2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816" w:type="dxa"/>
          </w:tcPr>
          <w:p w:rsidR="00C77DF2" w:rsidRDefault="00C77DF2">
            <w:r>
              <w:t xml:space="preserve">Write key points on </w:t>
            </w:r>
            <w:r w:rsidRPr="00966654">
              <w:rPr>
                <w:b/>
              </w:rPr>
              <w:t>index cards</w:t>
            </w:r>
            <w:r>
              <w:t xml:space="preserve"> and juggle them around to see how many ways you could coherently organise the information – for example to </w:t>
            </w:r>
            <w:r w:rsidR="00966654">
              <w:t>outline an essay.</w:t>
            </w:r>
          </w:p>
        </w:tc>
        <w:tc>
          <w:tcPr>
            <w:tcW w:w="1559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1985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543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  <w:tc>
          <w:tcPr>
            <w:tcW w:w="3686" w:type="dxa"/>
          </w:tcPr>
          <w:p w:rsidR="00C77DF2" w:rsidRDefault="00C77DF2">
            <w:pPr>
              <w:rPr>
                <w:b/>
                <w:u w:val="single"/>
              </w:rPr>
            </w:pPr>
          </w:p>
        </w:tc>
      </w:tr>
    </w:tbl>
    <w:p w:rsidR="0032112C" w:rsidRPr="0032112C" w:rsidRDefault="0032112C">
      <w:pPr>
        <w:rPr>
          <w:b/>
          <w:u w:val="single"/>
        </w:rPr>
      </w:pPr>
    </w:p>
    <w:p w:rsidR="0032112C" w:rsidRDefault="0032112C"/>
    <w:sectPr w:rsidR="0032112C" w:rsidSect="003211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37"/>
    <w:rsid w:val="000F57CA"/>
    <w:rsid w:val="0032112C"/>
    <w:rsid w:val="00367B5C"/>
    <w:rsid w:val="00537BC0"/>
    <w:rsid w:val="005D0B37"/>
    <w:rsid w:val="00635E25"/>
    <w:rsid w:val="007A2077"/>
    <w:rsid w:val="007B47D4"/>
    <w:rsid w:val="009279D2"/>
    <w:rsid w:val="00966654"/>
    <w:rsid w:val="00A26C6E"/>
    <w:rsid w:val="00B30E09"/>
    <w:rsid w:val="00C77DF2"/>
    <w:rsid w:val="00D22441"/>
    <w:rsid w:val="00E5394D"/>
    <w:rsid w:val="00E7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B1075F-7078-40EA-A961-12D6FF2C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0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Catharine</dc:creator>
  <cp:keywords/>
  <dc:description/>
  <cp:lastModifiedBy>Catharine</cp:lastModifiedBy>
  <cp:revision>2</cp:revision>
  <dcterms:created xsi:type="dcterms:W3CDTF">2015-09-05T20:11:00Z</dcterms:created>
  <dcterms:modified xsi:type="dcterms:W3CDTF">2015-09-05T20:11:00Z</dcterms:modified>
</cp:coreProperties>
</file>