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E7484" w14:textId="77777777" w:rsidR="00EA089D" w:rsidRPr="003C7A65" w:rsidRDefault="006E0AC6" w:rsidP="00AA79FD">
      <w:pPr>
        <w:spacing w:before="120" w:after="120" w:line="276" w:lineRule="auto"/>
        <w:ind w:left="-142" w:right="-149"/>
        <w:jc w:val="center"/>
        <w:rPr>
          <w:rFonts w:ascii="Calibri Light" w:hAnsi="Calibri Light" w:cs="Calibri Light"/>
          <w:b/>
          <w:sz w:val="22"/>
          <w:szCs w:val="22"/>
          <w:u w:val="single"/>
        </w:rPr>
      </w:pPr>
      <w:r w:rsidRPr="003C7A65">
        <w:rPr>
          <w:rFonts w:ascii="Calibri Light" w:hAnsi="Calibri Light" w:cs="Calibri Light"/>
          <w:b/>
          <w:sz w:val="22"/>
          <w:szCs w:val="22"/>
          <w:u w:val="single"/>
        </w:rPr>
        <w:t>ACCORDO DI SEGRETEZZA</w:t>
      </w:r>
    </w:p>
    <w:p w14:paraId="438897E4" w14:textId="47433076" w:rsidR="00350137" w:rsidRDefault="00AA79FD" w:rsidP="003C7A65">
      <w:pPr>
        <w:spacing w:line="300" w:lineRule="atLeast"/>
        <w:ind w:left="-142" w:right="-149"/>
        <w:jc w:val="both"/>
        <w:rPr>
          <w:rFonts w:ascii="Calibri Light" w:hAnsi="Calibri Light" w:cs="Calibri Light"/>
          <w:sz w:val="22"/>
          <w:szCs w:val="22"/>
        </w:rPr>
      </w:pPr>
      <w:r w:rsidRPr="003C7A65">
        <w:rPr>
          <w:rFonts w:ascii="Calibri Light" w:hAnsi="Calibri Light" w:cs="Calibri Light"/>
          <w:sz w:val="22"/>
          <w:szCs w:val="22"/>
        </w:rPr>
        <w:t>La</w:t>
      </w:r>
      <w:r w:rsidR="006E0AC6" w:rsidRPr="003C7A65">
        <w:rPr>
          <w:rFonts w:ascii="Calibri Light" w:hAnsi="Calibri Light" w:cs="Calibri Light"/>
          <w:sz w:val="22"/>
          <w:szCs w:val="22"/>
        </w:rPr>
        <w:t xml:space="preserve"> so</w:t>
      </w:r>
      <w:r w:rsidR="002E3893" w:rsidRPr="003C7A65">
        <w:rPr>
          <w:rFonts w:ascii="Calibri Light" w:hAnsi="Calibri Light" w:cs="Calibri Light"/>
          <w:sz w:val="22"/>
          <w:szCs w:val="22"/>
        </w:rPr>
        <w:t>ttoscritt</w:t>
      </w:r>
      <w:r w:rsidRPr="003C7A65">
        <w:rPr>
          <w:rFonts w:ascii="Calibri Light" w:hAnsi="Calibri Light" w:cs="Calibri Light"/>
          <w:sz w:val="22"/>
          <w:szCs w:val="22"/>
        </w:rPr>
        <w:t>a</w:t>
      </w:r>
      <w:r w:rsidR="002E3893" w:rsidRPr="003C7A65">
        <w:rPr>
          <w:rFonts w:ascii="Calibri Light" w:hAnsi="Calibri Light" w:cs="Calibri Light"/>
          <w:sz w:val="22"/>
          <w:szCs w:val="22"/>
        </w:rPr>
        <w:t xml:space="preserve"> </w:t>
      </w:r>
      <w:r w:rsidR="0085328E">
        <w:rPr>
          <w:rFonts w:ascii="Calibri Light" w:hAnsi="Calibri Light" w:cs="Calibri Light"/>
          <w:b/>
          <w:bCs/>
          <w:sz w:val="22"/>
          <w:szCs w:val="22"/>
        </w:rPr>
        <w:t>Neprix</w:t>
      </w:r>
      <w:r w:rsidR="003C7A65" w:rsidRPr="009437E7">
        <w:rPr>
          <w:rFonts w:ascii="Calibri Light" w:hAnsi="Calibri Light" w:cs="Calibri Light"/>
          <w:b/>
          <w:bCs/>
          <w:sz w:val="22"/>
          <w:szCs w:val="22"/>
        </w:rPr>
        <w:t xml:space="preserve"> S.r.l.</w:t>
      </w:r>
      <w:r w:rsidR="003C7A65" w:rsidRPr="003C7A65">
        <w:rPr>
          <w:rFonts w:ascii="Calibri Light" w:hAnsi="Calibri Light" w:cs="Calibri Light"/>
          <w:sz w:val="22"/>
          <w:szCs w:val="22"/>
        </w:rPr>
        <w:t xml:space="preserve"> | </w:t>
      </w:r>
      <w:r w:rsidR="00350137" w:rsidRPr="00350137">
        <w:rPr>
          <w:rFonts w:ascii="Calibri Light" w:hAnsi="Calibri Light" w:cs="Calibri Light"/>
          <w:sz w:val="22"/>
          <w:szCs w:val="22"/>
        </w:rPr>
        <w:t xml:space="preserve">Capitale sociale i.v. Euro 15.000,00 | Sede legale: Soperga 9, 20127 Milano (MI) | Nr. Iscrizione Registro delle Imprese di Milano Monza Brianza Lodi: 10130330961 | Numero REA MI – 2507951 Partita IVA: 10130330961 | Società a socio unico appartenente al Gruppo illimity Bank S.p.A. iscritto all’Albo dei Gruppi Bancari al N. 245 Società a socio unico soggetta ad attività di direzione e coordinamento di illimity Bank S.p.A. </w:t>
      </w:r>
    </w:p>
    <w:p w14:paraId="7198A20C" w14:textId="1DD9B1D9" w:rsidR="005754BC" w:rsidRPr="003C7A65" w:rsidRDefault="00633E37" w:rsidP="003C7A65">
      <w:pPr>
        <w:spacing w:line="300" w:lineRule="atLeast"/>
        <w:ind w:left="-142" w:right="-149"/>
        <w:jc w:val="both"/>
        <w:rPr>
          <w:rFonts w:ascii="Calibri Light" w:hAnsi="Calibri Light" w:cs="Calibri Light"/>
          <w:sz w:val="22"/>
          <w:szCs w:val="22"/>
        </w:rPr>
      </w:pPr>
      <w:r w:rsidRPr="003C7A65">
        <w:rPr>
          <w:rFonts w:ascii="Calibri Light" w:hAnsi="Calibri Light" w:cs="Calibri Light"/>
          <w:sz w:val="22"/>
          <w:szCs w:val="22"/>
        </w:rPr>
        <w:t xml:space="preserve"> Ai fini </w:t>
      </w:r>
      <w:bookmarkStart w:id="0" w:name="_Hlk516153255"/>
      <w:bookmarkStart w:id="1" w:name="_Hlk520196936"/>
      <w:r w:rsidR="005754BC" w:rsidRPr="003C7A65">
        <w:rPr>
          <w:rFonts w:ascii="Calibri Light" w:hAnsi="Calibri Light" w:cs="Calibri Light"/>
          <w:sz w:val="22"/>
          <w:szCs w:val="22"/>
        </w:rPr>
        <w:t>delle comunicazioni si indicano: P.E.C.:</w:t>
      </w:r>
      <w:r w:rsidR="0085328E" w:rsidRPr="0085328E">
        <w:t xml:space="preserve"> </w:t>
      </w:r>
      <w:hyperlink r:id="rId10" w:tgtFrame="_blank" w:history="1">
        <w:r w:rsidR="0085328E">
          <w:rPr>
            <w:rStyle w:val="mark9oug2qdvq"/>
            <w:rFonts w:ascii="Calibri" w:hAnsi="Calibri" w:cs="Calibri"/>
            <w:color w:val="0000FF"/>
            <w:sz w:val="22"/>
            <w:szCs w:val="22"/>
            <w:u w:val="single"/>
            <w:bdr w:val="none" w:sz="0" w:space="0" w:color="auto" w:frame="1"/>
            <w:shd w:val="clear" w:color="auto" w:fill="FFFFFF"/>
          </w:rPr>
          <w:t>sales</w:t>
        </w:r>
        <w:r w:rsidR="0085328E">
          <w:rPr>
            <w:rStyle w:val="Collegamentoipertestuale"/>
            <w:rFonts w:ascii="Calibri" w:hAnsi="Calibri" w:cs="Calibri"/>
            <w:sz w:val="22"/>
            <w:szCs w:val="22"/>
            <w:bdr w:val="none" w:sz="0" w:space="0" w:color="auto" w:frame="1"/>
            <w:shd w:val="clear" w:color="auto" w:fill="FFFFFF"/>
          </w:rPr>
          <w:t>operations.neprix@</w:t>
        </w:r>
        <w:r w:rsidR="0085328E">
          <w:rPr>
            <w:rStyle w:val="markhlgub1tv6"/>
            <w:rFonts w:ascii="Calibri" w:hAnsi="Calibri" w:cs="Calibri"/>
            <w:color w:val="0000FF"/>
            <w:sz w:val="22"/>
            <w:szCs w:val="22"/>
            <w:u w:val="single"/>
            <w:bdr w:val="none" w:sz="0" w:space="0" w:color="auto" w:frame="1"/>
            <w:shd w:val="clear" w:color="auto" w:fill="FFFFFF"/>
          </w:rPr>
          <w:t>pec</w:t>
        </w:r>
        <w:r w:rsidR="0085328E">
          <w:rPr>
            <w:rStyle w:val="Collegamentoipertestuale"/>
            <w:rFonts w:ascii="Calibri" w:hAnsi="Calibri" w:cs="Calibri"/>
            <w:sz w:val="22"/>
            <w:szCs w:val="22"/>
            <w:bdr w:val="none" w:sz="0" w:space="0" w:color="auto" w:frame="1"/>
            <w:shd w:val="clear" w:color="auto" w:fill="FFFFFF"/>
          </w:rPr>
          <w:t>.illimity.com</w:t>
        </w:r>
      </w:hyperlink>
      <w:r w:rsidR="005754BC" w:rsidRPr="003C7A65">
        <w:rPr>
          <w:rFonts w:ascii="Calibri Light" w:hAnsi="Calibri Light" w:cs="Calibri Light"/>
          <w:sz w:val="22"/>
          <w:szCs w:val="22"/>
        </w:rPr>
        <w:t xml:space="preserve">; </w:t>
      </w:r>
      <w:bookmarkEnd w:id="0"/>
      <w:r w:rsidR="005754BC" w:rsidRPr="003C7A65">
        <w:rPr>
          <w:rFonts w:ascii="Calibri Light" w:hAnsi="Calibri Light" w:cs="Calibri Light"/>
          <w:color w:val="000000" w:themeColor="text1"/>
          <w:sz w:val="22"/>
          <w:szCs w:val="22"/>
        </w:rPr>
        <w:t>Fax: 0546 046 748</w:t>
      </w:r>
      <w:r w:rsidR="005754BC" w:rsidRPr="003C7A65">
        <w:rPr>
          <w:rFonts w:ascii="Calibri Light" w:hAnsi="Calibri Light" w:cs="Calibri Light"/>
          <w:strike/>
          <w:color w:val="000000" w:themeColor="text1"/>
          <w:sz w:val="22"/>
          <w:szCs w:val="22"/>
        </w:rPr>
        <w:t xml:space="preserve"> </w:t>
      </w:r>
      <w:bookmarkEnd w:id="1"/>
    </w:p>
    <w:p w14:paraId="078DAC1C" w14:textId="77777777" w:rsidR="005754BC" w:rsidRPr="003C7A65" w:rsidRDefault="005754BC" w:rsidP="003C7A65">
      <w:pPr>
        <w:spacing w:line="276" w:lineRule="auto"/>
        <w:ind w:left="-142" w:right="-149"/>
        <w:jc w:val="right"/>
        <w:rPr>
          <w:rFonts w:ascii="Calibri Light" w:hAnsi="Calibri Light" w:cs="Calibri Light"/>
          <w:i/>
          <w:sz w:val="22"/>
          <w:szCs w:val="22"/>
        </w:rPr>
      </w:pPr>
      <w:r w:rsidRPr="003C7A65">
        <w:rPr>
          <w:rFonts w:ascii="Calibri Light" w:hAnsi="Calibri Light" w:cs="Calibri Light"/>
          <w:i/>
          <w:sz w:val="22"/>
          <w:szCs w:val="22"/>
        </w:rPr>
        <w:t xml:space="preserve"> </w:t>
      </w:r>
      <w:r w:rsidR="00943EE0" w:rsidRPr="003C7A65">
        <w:rPr>
          <w:rFonts w:ascii="Calibri Light" w:hAnsi="Calibri Light" w:cs="Calibri Light"/>
          <w:i/>
          <w:sz w:val="22"/>
          <w:szCs w:val="22"/>
        </w:rPr>
        <w:t>(</w:t>
      </w:r>
      <w:r w:rsidR="00793602" w:rsidRPr="003C7A65">
        <w:rPr>
          <w:rFonts w:ascii="Calibri Light" w:hAnsi="Calibri Light" w:cs="Calibri Light"/>
          <w:i/>
          <w:sz w:val="22"/>
          <w:szCs w:val="22"/>
        </w:rPr>
        <w:t>“P</w:t>
      </w:r>
      <w:r w:rsidR="00943EE0" w:rsidRPr="003C7A65">
        <w:rPr>
          <w:rFonts w:ascii="Calibri Light" w:hAnsi="Calibri Light" w:cs="Calibri Light"/>
          <w:i/>
          <w:sz w:val="22"/>
          <w:szCs w:val="22"/>
        </w:rPr>
        <w:t>arte divulgatrice</w:t>
      </w:r>
      <w:r w:rsidR="00793602" w:rsidRPr="003C7A65">
        <w:rPr>
          <w:rFonts w:ascii="Calibri Light" w:hAnsi="Calibri Light" w:cs="Calibri Light"/>
          <w:i/>
          <w:sz w:val="22"/>
          <w:szCs w:val="22"/>
        </w:rPr>
        <w:t>” o “La Divulgatrice”</w:t>
      </w:r>
      <w:r w:rsidR="00943EE0" w:rsidRPr="003C7A65">
        <w:rPr>
          <w:rFonts w:ascii="Calibri Light" w:hAnsi="Calibri Light" w:cs="Calibri Light"/>
          <w:i/>
          <w:sz w:val="22"/>
          <w:szCs w:val="22"/>
        </w:rPr>
        <w:t xml:space="preserve">) </w:t>
      </w:r>
    </w:p>
    <w:p w14:paraId="61106A7D" w14:textId="77777777" w:rsidR="005754BC" w:rsidRPr="003C7A65" w:rsidRDefault="006E0AC6" w:rsidP="003C7A65">
      <w:pPr>
        <w:spacing w:line="276" w:lineRule="auto"/>
        <w:ind w:left="-142" w:right="-149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3C7A65">
        <w:rPr>
          <w:rFonts w:ascii="Calibri Light" w:hAnsi="Calibri Light" w:cs="Calibri Light"/>
          <w:b/>
          <w:bCs/>
          <w:sz w:val="22"/>
          <w:szCs w:val="22"/>
        </w:rPr>
        <w:t>E</w:t>
      </w:r>
    </w:p>
    <w:p w14:paraId="4DD21FB7" w14:textId="77777777" w:rsidR="006E0AC6" w:rsidRPr="003C7A65" w:rsidRDefault="00943EE0" w:rsidP="00AA79FD">
      <w:pPr>
        <w:spacing w:line="276" w:lineRule="auto"/>
        <w:ind w:left="-142" w:right="-149"/>
        <w:jc w:val="both"/>
        <w:rPr>
          <w:rFonts w:ascii="Calibri Light" w:hAnsi="Calibri Light" w:cs="Calibri Light"/>
          <w:i/>
          <w:iCs/>
          <w:sz w:val="22"/>
          <w:szCs w:val="22"/>
        </w:rPr>
      </w:pPr>
      <w:r w:rsidRPr="003C7A65">
        <w:rPr>
          <w:rFonts w:ascii="Calibri Light" w:hAnsi="Calibri Light" w:cs="Calibri Light"/>
          <w:i/>
          <w:iCs/>
          <w:sz w:val="22"/>
          <w:szCs w:val="22"/>
        </w:rPr>
        <w:t>Il Sig./La Sig.ra</w:t>
      </w:r>
      <w:r w:rsidR="006E0AC6" w:rsidRPr="003C7A65">
        <w:rPr>
          <w:rFonts w:ascii="Calibri Light" w:hAnsi="Calibri Light" w:cs="Calibri Light"/>
          <w:i/>
          <w:iCs/>
          <w:sz w:val="22"/>
          <w:szCs w:val="22"/>
        </w:rPr>
        <w:t>______________</w:t>
      </w:r>
      <w:r w:rsidRPr="003C7A65">
        <w:rPr>
          <w:rFonts w:ascii="Calibri Light" w:hAnsi="Calibri Light" w:cs="Calibri Light"/>
          <w:i/>
          <w:iCs/>
          <w:sz w:val="22"/>
          <w:szCs w:val="22"/>
        </w:rPr>
        <w:t xml:space="preserve"> (c.f. ________________________) nata a  ____________________ il ___________________e residente in ____________________ alla via ________________________</w:t>
      </w:r>
      <w:r w:rsidR="00633E37" w:rsidRPr="003C7A65">
        <w:rPr>
          <w:rFonts w:ascii="Calibri Light" w:hAnsi="Calibri Light" w:cs="Calibri Light"/>
          <w:i/>
          <w:iCs/>
          <w:sz w:val="22"/>
          <w:szCs w:val="22"/>
        </w:rPr>
        <w:t>. Ai fini delle comunicazioni si indicano: email_________________; pec ____________.</w:t>
      </w:r>
    </w:p>
    <w:p w14:paraId="11179550" w14:textId="77777777" w:rsidR="00C97DAC" w:rsidRPr="003C7A65" w:rsidRDefault="00C97DAC" w:rsidP="00AA79FD">
      <w:pPr>
        <w:spacing w:line="276" w:lineRule="auto"/>
        <w:ind w:left="-142" w:right="-149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50C7CBC5" w14:textId="77777777" w:rsidR="006E0AC6" w:rsidRPr="003C7A65" w:rsidRDefault="00943EE0" w:rsidP="00AA79FD">
      <w:pPr>
        <w:spacing w:line="276" w:lineRule="auto"/>
        <w:ind w:left="-142" w:right="-149"/>
        <w:jc w:val="center"/>
        <w:rPr>
          <w:rFonts w:ascii="Calibri Light" w:hAnsi="Calibri Light" w:cs="Calibri Light"/>
          <w:i/>
          <w:iCs/>
          <w:sz w:val="22"/>
          <w:szCs w:val="22"/>
        </w:rPr>
      </w:pPr>
      <w:r w:rsidRPr="003C7A65">
        <w:rPr>
          <w:rFonts w:ascii="Calibri Light" w:hAnsi="Calibri Light" w:cs="Calibri Light"/>
          <w:i/>
          <w:iCs/>
          <w:sz w:val="22"/>
          <w:szCs w:val="22"/>
        </w:rPr>
        <w:t>oppure</w:t>
      </w:r>
    </w:p>
    <w:p w14:paraId="1BE116C4" w14:textId="77777777" w:rsidR="006E0AC6" w:rsidRPr="003C7A65" w:rsidRDefault="00943EE0" w:rsidP="00AA79FD">
      <w:pPr>
        <w:spacing w:line="276" w:lineRule="auto"/>
        <w:ind w:left="-142" w:right="-149"/>
        <w:jc w:val="both"/>
        <w:rPr>
          <w:rFonts w:ascii="Calibri Light" w:hAnsi="Calibri Light" w:cs="Calibri Light"/>
          <w:i/>
          <w:iCs/>
          <w:sz w:val="22"/>
          <w:szCs w:val="22"/>
        </w:rPr>
      </w:pPr>
      <w:r w:rsidRPr="003C7A65">
        <w:rPr>
          <w:rFonts w:ascii="Calibri Light" w:hAnsi="Calibri Light" w:cs="Calibri Light"/>
          <w:i/>
          <w:iCs/>
          <w:sz w:val="22"/>
          <w:szCs w:val="22"/>
        </w:rPr>
        <w:t>La società _____________________ (c.f./p.iva ___________________) corrente in ___________________ alla via __________________________, in persona del legale rappresentante munito dei necessari poteri di rappresentanza Sig./Dott. _________________________________, residente in ___________ alla Via________________________</w:t>
      </w:r>
      <w:r w:rsidR="00633E37" w:rsidRPr="003C7A65">
        <w:rPr>
          <w:rFonts w:ascii="Calibri Light" w:hAnsi="Calibri Light" w:cs="Calibri Light"/>
          <w:i/>
          <w:iCs/>
          <w:sz w:val="22"/>
          <w:szCs w:val="22"/>
        </w:rPr>
        <w:t>. Ai fini delle comunicazioni si indicano: email_________________; pec ____________.</w:t>
      </w:r>
    </w:p>
    <w:p w14:paraId="25331AA5" w14:textId="77777777" w:rsidR="00943EE0" w:rsidRPr="003C7A65" w:rsidRDefault="00943EE0" w:rsidP="00AA79FD">
      <w:pPr>
        <w:spacing w:line="276" w:lineRule="auto"/>
        <w:ind w:left="-142" w:right="-149"/>
        <w:jc w:val="right"/>
        <w:rPr>
          <w:rFonts w:ascii="Calibri Light" w:hAnsi="Calibri Light" w:cs="Calibri Light"/>
          <w:i/>
          <w:sz w:val="22"/>
          <w:szCs w:val="22"/>
        </w:rPr>
      </w:pPr>
      <w:r w:rsidRPr="003C7A65">
        <w:rPr>
          <w:rFonts w:ascii="Calibri Light" w:hAnsi="Calibri Light" w:cs="Calibri Light"/>
          <w:i/>
          <w:sz w:val="22"/>
          <w:szCs w:val="22"/>
        </w:rPr>
        <w:t>(</w:t>
      </w:r>
      <w:r w:rsidR="00793602" w:rsidRPr="003C7A65">
        <w:rPr>
          <w:rFonts w:ascii="Calibri Light" w:hAnsi="Calibri Light" w:cs="Calibri Light"/>
          <w:i/>
          <w:sz w:val="22"/>
          <w:szCs w:val="22"/>
        </w:rPr>
        <w:t>“P</w:t>
      </w:r>
      <w:r w:rsidRPr="003C7A65">
        <w:rPr>
          <w:rFonts w:ascii="Calibri Light" w:hAnsi="Calibri Light" w:cs="Calibri Light"/>
          <w:i/>
          <w:sz w:val="22"/>
          <w:szCs w:val="22"/>
        </w:rPr>
        <w:t>arte ricevente</w:t>
      </w:r>
      <w:r w:rsidR="00793602" w:rsidRPr="003C7A65">
        <w:rPr>
          <w:rFonts w:ascii="Calibri Light" w:hAnsi="Calibri Light" w:cs="Calibri Light"/>
          <w:i/>
          <w:sz w:val="22"/>
          <w:szCs w:val="22"/>
        </w:rPr>
        <w:t>” o “La Ricevente”</w:t>
      </w:r>
      <w:r w:rsidRPr="003C7A65">
        <w:rPr>
          <w:rFonts w:ascii="Calibri Light" w:hAnsi="Calibri Light" w:cs="Calibri Light"/>
          <w:i/>
          <w:sz w:val="22"/>
          <w:szCs w:val="22"/>
        </w:rPr>
        <w:t>)</w:t>
      </w:r>
    </w:p>
    <w:p w14:paraId="349203AF" w14:textId="77777777" w:rsidR="000E62EE" w:rsidRPr="003C7A65" w:rsidRDefault="000E62EE" w:rsidP="000E62EE">
      <w:pPr>
        <w:spacing w:line="276" w:lineRule="auto"/>
        <w:ind w:left="-142" w:right="-149"/>
        <w:jc w:val="center"/>
        <w:rPr>
          <w:rFonts w:ascii="Calibri Light" w:hAnsi="Calibri Light" w:cs="Calibri Light"/>
          <w:b/>
          <w:sz w:val="22"/>
          <w:szCs w:val="22"/>
        </w:rPr>
      </w:pPr>
      <w:r w:rsidRPr="003C7A65">
        <w:rPr>
          <w:rFonts w:ascii="Calibri Light" w:hAnsi="Calibri Light" w:cs="Calibri Light"/>
          <w:b/>
          <w:sz w:val="22"/>
          <w:szCs w:val="22"/>
        </w:rPr>
        <w:t>PREMESSO CHE</w:t>
      </w:r>
    </w:p>
    <w:p w14:paraId="60A41EF3" w14:textId="313AE57D" w:rsidR="000E62EE" w:rsidRPr="006B20E3" w:rsidRDefault="0085328E" w:rsidP="006B20E3">
      <w:pPr>
        <w:pStyle w:val="Paragrafoelenco"/>
        <w:numPr>
          <w:ilvl w:val="0"/>
          <w:numId w:val="19"/>
        </w:numPr>
        <w:spacing w:line="276" w:lineRule="auto"/>
        <w:ind w:right="-149"/>
        <w:jc w:val="both"/>
        <w:rPr>
          <w:rFonts w:ascii="Segoe UI" w:eastAsia="Times New Roman" w:hAnsi="Segoe UI" w:cs="Segoe UI"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 xml:space="preserve">Neprix </w:t>
      </w:r>
      <w:r w:rsidR="009437E7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350137">
        <w:rPr>
          <w:rFonts w:ascii="Calibri Light" w:hAnsi="Calibri Light" w:cs="Calibri Light"/>
          <w:bCs/>
          <w:sz w:val="22"/>
          <w:szCs w:val="22"/>
        </w:rPr>
        <w:t xml:space="preserve">s.r.l. </w:t>
      </w:r>
      <w:r w:rsidR="009437E7">
        <w:rPr>
          <w:rFonts w:ascii="Calibri Light" w:hAnsi="Calibri Light" w:cs="Calibri Light"/>
          <w:bCs/>
          <w:sz w:val="22"/>
          <w:szCs w:val="22"/>
        </w:rPr>
        <w:t xml:space="preserve">è stata incaricata dalla </w:t>
      </w:r>
      <w:r w:rsidR="00995238">
        <w:rPr>
          <w:rFonts w:ascii="Calibri Light" w:hAnsi="Calibri Light" w:cs="Calibri Light"/>
          <w:bCs/>
          <w:sz w:val="22"/>
          <w:szCs w:val="22"/>
        </w:rPr>
        <w:t>A.S. PAPINO ELETTRODOMESTICI SPA</w:t>
      </w:r>
      <w:r w:rsidR="009437E7">
        <w:rPr>
          <w:rFonts w:ascii="Calibri Light" w:hAnsi="Calibri Light" w:cs="Calibri Light"/>
          <w:bCs/>
          <w:sz w:val="22"/>
          <w:szCs w:val="22"/>
        </w:rPr>
        <w:t xml:space="preserve"> di porre in vendita </w:t>
      </w:r>
      <w:r w:rsidR="00995238">
        <w:rPr>
          <w:rFonts w:ascii="Calibri Light" w:hAnsi="Calibri Light" w:cs="Calibri Light"/>
          <w:bCs/>
          <w:sz w:val="22"/>
          <w:szCs w:val="22"/>
        </w:rPr>
        <w:t>i rami d’azienda all’attivo della Procedura</w:t>
      </w:r>
      <w:r w:rsidR="006B20E3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6B20E3" w:rsidRPr="006B20E3">
        <w:rPr>
          <w:rFonts w:ascii="Calibri Light" w:hAnsi="Calibri Light" w:cs="Calibri Light"/>
          <w:bCs/>
          <w:sz w:val="22"/>
          <w:szCs w:val="22"/>
        </w:rPr>
        <w:t>indicati sul</w:t>
      </w:r>
      <w:r w:rsidR="006B20E3" w:rsidRPr="006B20E3">
        <w:rPr>
          <w:rFonts w:ascii="Calibri Light" w:hAnsi="Calibri Light" w:cs="Calibri Light"/>
          <w:bCs/>
          <w:sz w:val="22"/>
          <w:szCs w:val="22"/>
        </w:rPr>
        <w:t xml:space="preserve"> portale www.industrialdiscount.it</w:t>
      </w:r>
    </w:p>
    <w:p w14:paraId="134429F8" w14:textId="0A05616B" w:rsidR="009437E7" w:rsidRPr="006B20E3" w:rsidRDefault="006B20E3" w:rsidP="006B20E3">
      <w:pPr>
        <w:pStyle w:val="Paragrafoelenco"/>
        <w:numPr>
          <w:ilvl w:val="0"/>
          <w:numId w:val="19"/>
        </w:numPr>
        <w:spacing w:line="276" w:lineRule="auto"/>
        <w:ind w:right="-149"/>
        <w:jc w:val="both"/>
        <w:rPr>
          <w:rFonts w:ascii="Calibri Light" w:hAnsi="Calibri Light" w:cs="Calibri Light"/>
          <w:bCs/>
          <w:sz w:val="22"/>
          <w:szCs w:val="22"/>
        </w:rPr>
      </w:pPr>
      <w:r w:rsidRPr="006B20E3">
        <w:rPr>
          <w:rFonts w:ascii="Calibri Light" w:hAnsi="Calibri Light" w:cs="Calibri Light"/>
          <w:bCs/>
          <w:sz w:val="22"/>
          <w:szCs w:val="22"/>
        </w:rPr>
        <w:t>La Parte Ricevente è interessata a proporre offerta per il/i lotto/i ________________ previa visione del materiale tecnico e/o informativo</w:t>
      </w:r>
    </w:p>
    <w:p w14:paraId="390AD2D4" w14:textId="4D590276" w:rsidR="009437E7" w:rsidRPr="003C7A65" w:rsidRDefault="00E37CD8" w:rsidP="000E62EE">
      <w:pPr>
        <w:pStyle w:val="Paragrafoelenco"/>
        <w:numPr>
          <w:ilvl w:val="0"/>
          <w:numId w:val="19"/>
        </w:numPr>
        <w:spacing w:line="276" w:lineRule="auto"/>
        <w:ind w:right="-149"/>
        <w:jc w:val="both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 xml:space="preserve">Il </w:t>
      </w:r>
      <w:r w:rsidR="00995238">
        <w:rPr>
          <w:rFonts w:ascii="Calibri Light" w:hAnsi="Calibri Light" w:cs="Calibri Light"/>
          <w:bCs/>
          <w:sz w:val="22"/>
          <w:szCs w:val="22"/>
        </w:rPr>
        <w:t>Commissario Straordinario</w:t>
      </w:r>
      <w:r w:rsidR="009437E7">
        <w:rPr>
          <w:rFonts w:ascii="Calibri Light" w:hAnsi="Calibri Light" w:cs="Calibri Light"/>
          <w:bCs/>
          <w:sz w:val="22"/>
          <w:szCs w:val="22"/>
        </w:rPr>
        <w:t xml:space="preserve"> ha espressamente autorizzato </w:t>
      </w:r>
      <w:r w:rsidR="0085328E">
        <w:rPr>
          <w:rFonts w:ascii="Calibri Light" w:hAnsi="Calibri Light" w:cs="Calibri Light"/>
          <w:bCs/>
          <w:sz w:val="22"/>
          <w:szCs w:val="22"/>
        </w:rPr>
        <w:t>Neprix</w:t>
      </w:r>
      <w:r w:rsidR="009437E7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350137">
        <w:rPr>
          <w:rFonts w:ascii="Calibri Light" w:hAnsi="Calibri Light" w:cs="Calibri Light"/>
          <w:bCs/>
          <w:sz w:val="22"/>
          <w:szCs w:val="22"/>
        </w:rPr>
        <w:t xml:space="preserve">s.r.l. </w:t>
      </w:r>
      <w:r w:rsidR="009437E7">
        <w:rPr>
          <w:rFonts w:ascii="Calibri Light" w:hAnsi="Calibri Light" w:cs="Calibri Light"/>
          <w:bCs/>
          <w:sz w:val="22"/>
          <w:szCs w:val="22"/>
        </w:rPr>
        <w:t>a fornire il materiale richiesto previa sottoscrizione del presente Accordo di segretezza.</w:t>
      </w:r>
    </w:p>
    <w:p w14:paraId="6F46F0A5" w14:textId="77777777" w:rsidR="000E62EE" w:rsidRPr="003C7A65" w:rsidRDefault="00943EE0" w:rsidP="000E62EE">
      <w:pPr>
        <w:spacing w:line="276" w:lineRule="auto"/>
        <w:ind w:left="-142" w:right="-149"/>
        <w:jc w:val="center"/>
        <w:rPr>
          <w:rFonts w:ascii="Calibri Light" w:hAnsi="Calibri Light" w:cs="Calibri Light"/>
          <w:b/>
          <w:sz w:val="22"/>
          <w:szCs w:val="22"/>
        </w:rPr>
      </w:pPr>
      <w:r w:rsidRPr="003C7A65">
        <w:rPr>
          <w:rFonts w:ascii="Calibri Light" w:hAnsi="Calibri Light" w:cs="Calibri Light"/>
          <w:b/>
          <w:sz w:val="22"/>
          <w:szCs w:val="22"/>
        </w:rPr>
        <w:t>SI CONVIENE E SI STIPULA QUANTO SEGUE</w:t>
      </w:r>
    </w:p>
    <w:p w14:paraId="0F8ADDC9" w14:textId="77777777" w:rsidR="000E62EE" w:rsidRPr="003C7A65" w:rsidRDefault="000E62EE" w:rsidP="0099237C">
      <w:pPr>
        <w:spacing w:before="120" w:line="276" w:lineRule="auto"/>
        <w:ind w:right="-147"/>
        <w:rPr>
          <w:rFonts w:ascii="Calibri Light" w:hAnsi="Calibri Light" w:cs="Calibri Light"/>
          <w:b/>
          <w:sz w:val="22"/>
          <w:szCs w:val="22"/>
        </w:rPr>
      </w:pPr>
      <w:r w:rsidRPr="003C7A65">
        <w:rPr>
          <w:rFonts w:ascii="Calibri Light" w:hAnsi="Calibri Light" w:cs="Calibri Light"/>
          <w:b/>
          <w:sz w:val="22"/>
          <w:szCs w:val="22"/>
        </w:rPr>
        <w:t xml:space="preserve">Art.1 – </w:t>
      </w:r>
      <w:r w:rsidR="00111844" w:rsidRPr="003C7A65">
        <w:rPr>
          <w:rFonts w:ascii="Calibri Light" w:hAnsi="Calibri Light" w:cs="Calibri Light"/>
          <w:b/>
          <w:sz w:val="22"/>
          <w:szCs w:val="22"/>
        </w:rPr>
        <w:t>PREMESSE</w:t>
      </w:r>
    </w:p>
    <w:p w14:paraId="5D6B149A" w14:textId="77777777" w:rsidR="000E62EE" w:rsidRPr="003C7A65" w:rsidRDefault="00111844" w:rsidP="000E62EE">
      <w:pPr>
        <w:pStyle w:val="Paragrafoelenco"/>
        <w:numPr>
          <w:ilvl w:val="0"/>
          <w:numId w:val="18"/>
        </w:numPr>
        <w:spacing w:line="276" w:lineRule="auto"/>
        <w:ind w:right="-149"/>
        <w:rPr>
          <w:rFonts w:ascii="Calibri Light" w:hAnsi="Calibri Light" w:cs="Calibri Light"/>
          <w:b/>
          <w:sz w:val="22"/>
          <w:szCs w:val="22"/>
        </w:rPr>
      </w:pPr>
      <w:r w:rsidRPr="003C7A65">
        <w:rPr>
          <w:rFonts w:ascii="Calibri Light" w:hAnsi="Calibri Light" w:cs="Calibri Light"/>
          <w:sz w:val="22"/>
          <w:szCs w:val="22"/>
        </w:rPr>
        <w:t>Le premesse costituiscono parte integrante e sostanziale del presente accordo.</w:t>
      </w:r>
    </w:p>
    <w:p w14:paraId="700234B4" w14:textId="77777777" w:rsidR="000E62EE" w:rsidRPr="003C7A65" w:rsidRDefault="000E62EE" w:rsidP="0099237C">
      <w:pPr>
        <w:spacing w:before="120" w:line="276" w:lineRule="auto"/>
        <w:ind w:right="-147"/>
        <w:rPr>
          <w:rFonts w:ascii="Calibri Light" w:hAnsi="Calibri Light" w:cs="Calibri Light"/>
          <w:b/>
          <w:sz w:val="22"/>
          <w:szCs w:val="22"/>
        </w:rPr>
      </w:pPr>
      <w:r w:rsidRPr="003C7A65">
        <w:rPr>
          <w:rFonts w:ascii="Calibri Light" w:hAnsi="Calibri Light" w:cs="Calibri Light"/>
          <w:b/>
          <w:sz w:val="22"/>
          <w:szCs w:val="22"/>
        </w:rPr>
        <w:t xml:space="preserve">Art.2 – </w:t>
      </w:r>
      <w:r w:rsidR="00111844" w:rsidRPr="003C7A65">
        <w:rPr>
          <w:rFonts w:ascii="Calibri Light" w:hAnsi="Calibri Light" w:cs="Calibri Light"/>
          <w:b/>
          <w:sz w:val="22"/>
          <w:szCs w:val="22"/>
        </w:rPr>
        <w:t>OGGETTO</w:t>
      </w:r>
    </w:p>
    <w:p w14:paraId="1FACD8A6" w14:textId="77777777" w:rsidR="0099237C" w:rsidRPr="003C7A65" w:rsidRDefault="00111844" w:rsidP="009437E7">
      <w:pPr>
        <w:pStyle w:val="Paragrafoelenco"/>
        <w:numPr>
          <w:ilvl w:val="0"/>
          <w:numId w:val="3"/>
        </w:numPr>
        <w:spacing w:line="276" w:lineRule="auto"/>
        <w:ind w:right="-149"/>
        <w:jc w:val="both"/>
        <w:rPr>
          <w:rFonts w:ascii="Calibri Light" w:hAnsi="Calibri Light" w:cs="Calibri Light"/>
          <w:b/>
          <w:sz w:val="22"/>
          <w:szCs w:val="22"/>
        </w:rPr>
      </w:pPr>
      <w:r w:rsidRPr="003C7A65">
        <w:rPr>
          <w:rFonts w:ascii="Calibri Light" w:hAnsi="Calibri Light" w:cs="Calibri Light"/>
          <w:sz w:val="22"/>
          <w:szCs w:val="22"/>
        </w:rPr>
        <w:t xml:space="preserve">Il presente accordo disciplina gli </w:t>
      </w:r>
      <w:r w:rsidR="00394E07" w:rsidRPr="003C7A65">
        <w:rPr>
          <w:rFonts w:ascii="Calibri Light" w:hAnsi="Calibri Light" w:cs="Calibri Light"/>
          <w:sz w:val="22"/>
          <w:szCs w:val="22"/>
        </w:rPr>
        <w:t xml:space="preserve">obblighi di riservatezza e non divulgazione cui è tenuta </w:t>
      </w:r>
      <w:r w:rsidR="00793602" w:rsidRPr="003C7A65">
        <w:rPr>
          <w:rFonts w:ascii="Calibri Light" w:hAnsi="Calibri Light" w:cs="Calibri Light"/>
          <w:sz w:val="22"/>
          <w:szCs w:val="22"/>
        </w:rPr>
        <w:t>la</w:t>
      </w:r>
      <w:r w:rsidRPr="003C7A65">
        <w:rPr>
          <w:rFonts w:ascii="Calibri Light" w:hAnsi="Calibri Light" w:cs="Calibri Light"/>
          <w:sz w:val="22"/>
          <w:szCs w:val="22"/>
        </w:rPr>
        <w:t xml:space="preserve"> ricevente rispetto alle informazioni di cui viene a conoscenza nello svolgimento delle attività descritte in premessa.</w:t>
      </w:r>
    </w:p>
    <w:p w14:paraId="45002A80" w14:textId="77777777" w:rsidR="0099237C" w:rsidRPr="003C7A65" w:rsidRDefault="0099237C" w:rsidP="0099237C">
      <w:pPr>
        <w:spacing w:before="120" w:line="276" w:lineRule="auto"/>
        <w:ind w:right="-147"/>
        <w:rPr>
          <w:rFonts w:ascii="Calibri Light" w:hAnsi="Calibri Light" w:cs="Calibri Light"/>
          <w:b/>
          <w:sz w:val="22"/>
          <w:szCs w:val="22"/>
        </w:rPr>
      </w:pPr>
      <w:r w:rsidRPr="003C7A65">
        <w:rPr>
          <w:rFonts w:ascii="Calibri Light" w:hAnsi="Calibri Light" w:cs="Calibri Light"/>
          <w:b/>
          <w:sz w:val="22"/>
          <w:szCs w:val="22"/>
        </w:rPr>
        <w:t>Art.3 – AMBITO DEFINITORIO</w:t>
      </w:r>
    </w:p>
    <w:p w14:paraId="326B544E" w14:textId="77777777" w:rsidR="009437E7" w:rsidRDefault="0099237C" w:rsidP="009437E7">
      <w:pPr>
        <w:pStyle w:val="Paragrafoelenco"/>
        <w:numPr>
          <w:ilvl w:val="0"/>
          <w:numId w:val="20"/>
        </w:numPr>
        <w:jc w:val="both"/>
        <w:rPr>
          <w:rFonts w:ascii="Calibri Light" w:hAnsi="Calibri Light" w:cs="Calibri Light"/>
          <w:sz w:val="22"/>
          <w:szCs w:val="22"/>
        </w:rPr>
      </w:pPr>
      <w:r w:rsidRPr="003C7A65">
        <w:rPr>
          <w:rFonts w:ascii="Calibri Light" w:hAnsi="Calibri Light" w:cs="Calibri Light"/>
          <w:sz w:val="22"/>
          <w:szCs w:val="22"/>
        </w:rPr>
        <w:t xml:space="preserve">Con il termine </w:t>
      </w:r>
      <w:r w:rsidRPr="003C7A65">
        <w:rPr>
          <w:rFonts w:ascii="Calibri Light" w:hAnsi="Calibri Light" w:cs="Calibri Light"/>
          <w:i/>
          <w:sz w:val="22"/>
          <w:szCs w:val="22"/>
        </w:rPr>
        <w:t>informazioni confidenziali</w:t>
      </w:r>
      <w:r w:rsidRPr="003C7A65">
        <w:rPr>
          <w:rFonts w:ascii="Calibri Light" w:hAnsi="Calibri Light" w:cs="Calibri Light"/>
          <w:sz w:val="22"/>
          <w:szCs w:val="22"/>
        </w:rPr>
        <w:t xml:space="preserve"> s’intende</w:t>
      </w:r>
      <w:r w:rsidR="009437E7">
        <w:rPr>
          <w:rFonts w:ascii="Calibri Light" w:hAnsi="Calibri Light" w:cs="Calibri Light"/>
          <w:sz w:val="22"/>
          <w:szCs w:val="22"/>
        </w:rPr>
        <w:t>:</w:t>
      </w:r>
    </w:p>
    <w:p w14:paraId="5A8E0C13" w14:textId="77777777" w:rsidR="009437E7" w:rsidRPr="009437E7" w:rsidRDefault="0099237C" w:rsidP="009437E7">
      <w:pPr>
        <w:pStyle w:val="Paragrafoelenco"/>
        <w:numPr>
          <w:ilvl w:val="1"/>
          <w:numId w:val="20"/>
        </w:numPr>
        <w:jc w:val="both"/>
        <w:rPr>
          <w:rFonts w:ascii="Calibri Light" w:hAnsi="Calibri Light" w:cs="Calibri Light"/>
          <w:sz w:val="22"/>
          <w:szCs w:val="22"/>
        </w:rPr>
      </w:pPr>
      <w:r w:rsidRPr="009437E7">
        <w:rPr>
          <w:rFonts w:ascii="Calibri Light" w:hAnsi="Calibri Light" w:cs="Calibri Light"/>
          <w:sz w:val="22"/>
          <w:szCs w:val="22"/>
        </w:rPr>
        <w:t>ogni e qualsiasi informazione detenuta o comunque connessa e/o conseguente all’attività delle parti e, in ogni caso, che sia direttamente e/o indirettamente connessa e/o comunque collegata alla stessa</w:t>
      </w:r>
      <w:r w:rsidR="009437E7">
        <w:rPr>
          <w:rFonts w:ascii="Calibri Light" w:hAnsi="Calibri Light" w:cs="Calibri Light"/>
          <w:color w:val="000000"/>
          <w:sz w:val="22"/>
          <w:szCs w:val="22"/>
        </w:rPr>
        <w:t>;</w:t>
      </w:r>
    </w:p>
    <w:p w14:paraId="167229A5" w14:textId="77777777" w:rsidR="0099237C" w:rsidRPr="009437E7" w:rsidRDefault="0099237C" w:rsidP="009437E7">
      <w:pPr>
        <w:pStyle w:val="Paragrafoelenco"/>
        <w:numPr>
          <w:ilvl w:val="1"/>
          <w:numId w:val="20"/>
        </w:numPr>
        <w:jc w:val="both"/>
        <w:rPr>
          <w:rFonts w:ascii="Calibri Light" w:hAnsi="Calibri Light" w:cs="Calibri Light"/>
          <w:sz w:val="22"/>
          <w:szCs w:val="22"/>
        </w:rPr>
      </w:pPr>
      <w:r w:rsidRPr="009437E7">
        <w:rPr>
          <w:rFonts w:ascii="Calibri Light" w:hAnsi="Calibri Light" w:cs="Calibri Light"/>
          <w:color w:val="000000"/>
          <w:sz w:val="22"/>
          <w:szCs w:val="22"/>
        </w:rPr>
        <w:t>ogni</w:t>
      </w:r>
      <w:r w:rsidR="009437E7">
        <w:rPr>
          <w:rFonts w:ascii="Calibri Light" w:hAnsi="Calibri Light" w:cs="Calibri Light"/>
          <w:color w:val="000000"/>
          <w:sz w:val="22"/>
          <w:szCs w:val="22"/>
        </w:rPr>
        <w:t xml:space="preserve">, </w:t>
      </w:r>
      <w:r w:rsidRPr="009437E7">
        <w:rPr>
          <w:rFonts w:ascii="Calibri Light" w:hAnsi="Calibri Light" w:cs="Calibri Light"/>
          <w:color w:val="000000"/>
          <w:sz w:val="22"/>
          <w:szCs w:val="22"/>
        </w:rPr>
        <w:t>qualsiasi e non generalmente nota informazione di cui si venga a conoscenza nel normale svolgimento dell’attività commerciale, né disponibile in pubblici registri, né conoscibile attraverso la comune esperienza</w:t>
      </w:r>
      <w:r w:rsidR="009437E7">
        <w:rPr>
          <w:rFonts w:ascii="Calibri Light" w:hAnsi="Calibri Light" w:cs="Calibri Light"/>
          <w:color w:val="000000"/>
          <w:sz w:val="22"/>
          <w:szCs w:val="22"/>
        </w:rPr>
        <w:t>.</w:t>
      </w:r>
    </w:p>
    <w:p w14:paraId="34B45245" w14:textId="77777777" w:rsidR="0099237C" w:rsidRPr="003C7A65" w:rsidRDefault="0099237C" w:rsidP="0099237C">
      <w:pPr>
        <w:pStyle w:val="Paragrafoelenco"/>
        <w:numPr>
          <w:ilvl w:val="0"/>
          <w:numId w:val="20"/>
        </w:numPr>
        <w:spacing w:line="276" w:lineRule="auto"/>
        <w:ind w:right="-149"/>
        <w:jc w:val="both"/>
        <w:rPr>
          <w:rFonts w:ascii="Calibri Light" w:hAnsi="Calibri Light" w:cs="Calibri Light"/>
          <w:bCs/>
          <w:sz w:val="22"/>
          <w:szCs w:val="22"/>
        </w:rPr>
      </w:pPr>
      <w:r w:rsidRPr="003C7A65">
        <w:rPr>
          <w:rFonts w:ascii="Calibri Light" w:hAnsi="Calibri Light" w:cs="Calibri Light"/>
          <w:iCs/>
          <w:sz w:val="22"/>
          <w:szCs w:val="22"/>
        </w:rPr>
        <w:t>Non sono da considerarsi confidenziali le informazioni e/o i dati che siano o diventino di dominio pubblico per cause diverse dall’inadempimento del presente Accordo e la cui divulgazione sia legittimamente e definitivamente imposta a ciascuna parte da provvedimenti di legge, o regolamentari, o da provvedimenti giudiziari, purché ciascuna delle parti tenuta alla divulgazione ne abbia dato immediato avviso alla parte interessata, al fine di permettere a quest’ultima di adottare ogni opportuna iniziativa per impedire o limitare tale divulgazione.</w:t>
      </w:r>
    </w:p>
    <w:p w14:paraId="04C4E4CE" w14:textId="77777777" w:rsidR="0099237C" w:rsidRPr="003C7A65" w:rsidRDefault="0099237C" w:rsidP="0099237C">
      <w:pPr>
        <w:spacing w:before="120" w:line="276" w:lineRule="auto"/>
        <w:ind w:right="-147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3C7A65">
        <w:rPr>
          <w:rFonts w:ascii="Calibri Light" w:hAnsi="Calibri Light" w:cs="Calibri Light"/>
          <w:b/>
          <w:bCs/>
          <w:sz w:val="22"/>
          <w:szCs w:val="22"/>
        </w:rPr>
        <w:t>Art.4 – NON USO E DIVULGAZIONE</w:t>
      </w:r>
    </w:p>
    <w:p w14:paraId="108A6E1C" w14:textId="77777777" w:rsidR="0099237C" w:rsidRPr="003C7A65" w:rsidRDefault="0099237C" w:rsidP="0099237C">
      <w:pPr>
        <w:pStyle w:val="Paragrafoelenco"/>
        <w:numPr>
          <w:ilvl w:val="0"/>
          <w:numId w:val="22"/>
        </w:numPr>
        <w:jc w:val="both"/>
        <w:rPr>
          <w:rFonts w:ascii="Calibri Light" w:hAnsi="Calibri Light" w:cs="Calibri Light"/>
          <w:bCs/>
          <w:sz w:val="22"/>
          <w:szCs w:val="22"/>
        </w:rPr>
      </w:pPr>
      <w:r w:rsidRPr="003C7A65">
        <w:rPr>
          <w:rFonts w:ascii="Calibri Light" w:hAnsi="Calibri Light" w:cs="Calibri Light"/>
          <w:bCs/>
          <w:sz w:val="22"/>
          <w:szCs w:val="22"/>
        </w:rPr>
        <w:t xml:space="preserve">Ciascuna Parte si impegna a non utilizzare le informazioni riservate per scopi direttamente e/o indirettamente diversi da quelli descritti ai precedenti punti. </w:t>
      </w:r>
    </w:p>
    <w:p w14:paraId="29AECF49" w14:textId="77777777" w:rsidR="00394E07" w:rsidRPr="003C7A65" w:rsidRDefault="0099237C" w:rsidP="0099237C">
      <w:pPr>
        <w:pStyle w:val="Paragrafoelenco"/>
        <w:numPr>
          <w:ilvl w:val="0"/>
          <w:numId w:val="22"/>
        </w:numPr>
        <w:spacing w:line="276" w:lineRule="auto"/>
        <w:ind w:right="-147"/>
        <w:contextualSpacing w:val="0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3C7A65">
        <w:rPr>
          <w:rFonts w:ascii="Calibri Light" w:hAnsi="Calibri Light" w:cs="Calibri Light"/>
          <w:bCs/>
          <w:sz w:val="22"/>
          <w:szCs w:val="22"/>
        </w:rPr>
        <w:t>Ciascuna Parte si impegna a non divulgare le informazioni riservate a terze parti o ai dipendenti e/o collaboratori a vario titolo di terze parti, salvo che tali parti terze o i loro dipendenti e/o collaboratori a vario titolo siano direttamente coinvolti nell’analisi del Progetto anche quali consulenti di una Parte.</w:t>
      </w:r>
    </w:p>
    <w:p w14:paraId="3252F651" w14:textId="77777777" w:rsidR="0099237C" w:rsidRPr="003C7A65" w:rsidRDefault="0099237C" w:rsidP="0099237C">
      <w:pPr>
        <w:pStyle w:val="Paragrafoelenco"/>
        <w:numPr>
          <w:ilvl w:val="0"/>
          <w:numId w:val="22"/>
        </w:numPr>
        <w:spacing w:line="276" w:lineRule="auto"/>
        <w:ind w:right="-147"/>
        <w:contextualSpacing w:val="0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3C7A65">
        <w:rPr>
          <w:rFonts w:ascii="Calibri Light" w:hAnsi="Calibri Light" w:cs="Calibri Light"/>
          <w:bCs/>
          <w:sz w:val="22"/>
          <w:szCs w:val="22"/>
        </w:rPr>
        <w:t>Qualora sia necessario coinvolgere parti terze per lo svolgimento delle attività indicate ai precedenti punti, la parte che richiede tale coinvolgimento si obbliga a far sottoscrivere a tali terzi un impegno alla riservatezza di tenore analogo a quello del presente atto. Non sono intese come parti terze i dipendenti e/o collaboratori di ciascuna Parte e/o i dipendenti e/o collaboratori delle società di revisione incaricate della revisione dei bilanci di ciascuna delle Parti.</w:t>
      </w:r>
    </w:p>
    <w:p w14:paraId="33C05040" w14:textId="77777777" w:rsidR="0099237C" w:rsidRPr="003C7A65" w:rsidRDefault="0099237C" w:rsidP="0099237C">
      <w:pPr>
        <w:spacing w:before="120" w:line="276" w:lineRule="auto"/>
        <w:ind w:right="-147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3C7A65">
        <w:rPr>
          <w:rFonts w:ascii="Calibri Light" w:hAnsi="Calibri Light" w:cs="Calibri Light"/>
          <w:b/>
          <w:bCs/>
          <w:sz w:val="22"/>
          <w:szCs w:val="22"/>
        </w:rPr>
        <w:t>Art.5 – MANTENIMENTO DELLA RISERVATEZZA</w:t>
      </w:r>
    </w:p>
    <w:p w14:paraId="73D38462" w14:textId="77777777" w:rsidR="0099237C" w:rsidRPr="003C7A65" w:rsidRDefault="0099237C" w:rsidP="0099237C">
      <w:pPr>
        <w:pStyle w:val="Paragrafoelenco"/>
        <w:numPr>
          <w:ilvl w:val="0"/>
          <w:numId w:val="25"/>
        </w:numPr>
        <w:jc w:val="both"/>
        <w:rPr>
          <w:rFonts w:ascii="Calibri Light" w:hAnsi="Calibri Light" w:cs="Calibri Light"/>
          <w:sz w:val="22"/>
          <w:szCs w:val="22"/>
        </w:rPr>
      </w:pPr>
      <w:r w:rsidRPr="003C7A65">
        <w:rPr>
          <w:rFonts w:ascii="Calibri Light" w:hAnsi="Calibri Light" w:cs="Calibri Light"/>
          <w:sz w:val="22"/>
          <w:szCs w:val="22"/>
        </w:rPr>
        <w:t xml:space="preserve">Ogni Parte si impegna a prendere ragionevoli misure per proteggere la segretezza ed evitare la diffusione delle informazioni riservate ricevute in base al presente NDA. </w:t>
      </w:r>
    </w:p>
    <w:p w14:paraId="148A9B57" w14:textId="77777777" w:rsidR="0099237C" w:rsidRPr="003C7A65" w:rsidRDefault="0099237C" w:rsidP="0099237C">
      <w:pPr>
        <w:pStyle w:val="Paragrafoelenco"/>
        <w:numPr>
          <w:ilvl w:val="0"/>
          <w:numId w:val="25"/>
        </w:numPr>
        <w:jc w:val="both"/>
        <w:rPr>
          <w:rFonts w:ascii="Calibri Light" w:hAnsi="Calibri Light" w:cs="Calibri Light"/>
          <w:sz w:val="22"/>
          <w:szCs w:val="22"/>
        </w:rPr>
      </w:pPr>
      <w:r w:rsidRPr="003C7A65">
        <w:rPr>
          <w:rFonts w:ascii="Calibri Light" w:hAnsi="Calibri Light" w:cs="Calibri Light"/>
          <w:sz w:val="22"/>
          <w:szCs w:val="22"/>
        </w:rPr>
        <w:t>Ogni Parte dovrà valutare in base a uno standard di normale ragionevolezza e diligenza, misurato sulla base della natura e del tipo di informazione trattata e/o ricevuta, i metodi da essa utilizzati per la tutela della riservatezza delle informazioni riservate e sensibili. Qualora, a seguito di tale analisi, i metodi utilizzati per la tutela delle informazioni riservate dovessero risultare inadeguati alla natura e al tipo di informazioni ricevute e trattate, la Parte dovrà adottare per le informazioni riservate ricevute dall’altra Parte sistemi che, secondo uno standard di normale ragionevolezza e diligenza, risultano adeguati alla tutela della riservatezza del tipo di informazione di cui si tratta, pena la sua responsabilità per tutti i danni arrecati all’altra parte dalla divulgazione delle informazioni oggetto del presente accordo.</w:t>
      </w:r>
    </w:p>
    <w:p w14:paraId="24761646" w14:textId="77777777" w:rsidR="0099237C" w:rsidRPr="003C7A65" w:rsidRDefault="0099237C" w:rsidP="0099237C">
      <w:pPr>
        <w:pStyle w:val="Paragrafoelenco"/>
        <w:numPr>
          <w:ilvl w:val="0"/>
          <w:numId w:val="25"/>
        </w:numPr>
        <w:jc w:val="both"/>
        <w:rPr>
          <w:rFonts w:ascii="Calibri Light" w:hAnsi="Calibri Light" w:cs="Calibri Light"/>
          <w:sz w:val="22"/>
          <w:szCs w:val="22"/>
        </w:rPr>
      </w:pPr>
      <w:r w:rsidRPr="003C7A65">
        <w:rPr>
          <w:rFonts w:ascii="Calibri Light" w:hAnsi="Calibri Light" w:cs="Calibri Light"/>
          <w:sz w:val="22"/>
          <w:szCs w:val="22"/>
        </w:rPr>
        <w:t>Le parti concordano di mantenere riservata l’esistenza del presente NDA, nonché il relativo contenuto.</w:t>
      </w:r>
    </w:p>
    <w:p w14:paraId="614141B6" w14:textId="77777777" w:rsidR="0099237C" w:rsidRPr="003C7A65" w:rsidRDefault="0099237C" w:rsidP="0099237C">
      <w:pPr>
        <w:pStyle w:val="Paragrafoelenco"/>
        <w:numPr>
          <w:ilvl w:val="0"/>
          <w:numId w:val="25"/>
        </w:numPr>
        <w:jc w:val="both"/>
        <w:rPr>
          <w:rFonts w:ascii="Calibri Light" w:hAnsi="Calibri Light" w:cs="Calibri Light"/>
          <w:sz w:val="22"/>
          <w:szCs w:val="22"/>
        </w:rPr>
      </w:pPr>
      <w:r w:rsidRPr="003C7A65">
        <w:rPr>
          <w:rFonts w:ascii="Calibri Light" w:hAnsi="Calibri Light" w:cs="Calibri Light"/>
          <w:sz w:val="22"/>
          <w:szCs w:val="22"/>
        </w:rPr>
        <w:t xml:space="preserve">Entrambe le parti si impegnano a comunicare quanto prima possibile all’altra parte qualsiasi violazione, o potenziale violazione, di questo NDA da parte dell’altra parte, suoi rappresentanti e/o collaboratori/dipendenti. </w:t>
      </w:r>
    </w:p>
    <w:p w14:paraId="1F82CB7F" w14:textId="77777777" w:rsidR="008D309C" w:rsidRPr="003C7A65" w:rsidRDefault="0099237C" w:rsidP="008D309C">
      <w:pPr>
        <w:pStyle w:val="Paragrafoelenco"/>
        <w:numPr>
          <w:ilvl w:val="0"/>
          <w:numId w:val="25"/>
        </w:numPr>
        <w:spacing w:before="120" w:line="276" w:lineRule="auto"/>
        <w:ind w:right="-147"/>
        <w:jc w:val="both"/>
        <w:rPr>
          <w:rFonts w:ascii="Calibri Light" w:hAnsi="Calibri Light" w:cs="Calibri Light"/>
          <w:sz w:val="22"/>
          <w:szCs w:val="22"/>
        </w:rPr>
      </w:pPr>
      <w:r w:rsidRPr="003C7A65">
        <w:rPr>
          <w:rFonts w:ascii="Calibri Light" w:hAnsi="Calibri Light" w:cs="Calibri Light"/>
          <w:sz w:val="22"/>
          <w:szCs w:val="22"/>
        </w:rPr>
        <w:t>Le parti rimangono in ogni caso responsabili qualora le stesse e/o i rispettivi dipendenti, collaboratori, consulenti e/o di altri soggetti che agiscano per conto delle medesime, divulghino il contenuto del presente accordo o le informazioni riservate come definite al precedente art.3. Le parti saranno inoltre responsabili per ogni danno, perdita, responsabilità o costo (inclusi, senza limitazione, le spese legali ed i costi eventualmente sostenuti) derivante o comunque conseguente ad ogni uso o divulgazioni non autorizzate delle informazioni riservate, oppure al mancato rispetto da parte delle stesse delle disposizioni e delle obbligazioni assunte ai sensi del presente accordo. Le parti concordano che il risarcimento dei danni potrebbe non essere un rimedio adeguato per le violazioni del presente accordo e che le parti avranno nel caso diritto di richiedere ed esperire altri rimedi, quali provvedimenti cautelari, l’esecuzione in forma specifica ed ulteriori rimedi di legge</w:t>
      </w:r>
      <w:r w:rsidR="008D309C" w:rsidRPr="003C7A65">
        <w:rPr>
          <w:rFonts w:ascii="Calibri Light" w:hAnsi="Calibri Light" w:cs="Calibri Light"/>
          <w:sz w:val="22"/>
          <w:szCs w:val="22"/>
        </w:rPr>
        <w:t>.</w:t>
      </w:r>
    </w:p>
    <w:p w14:paraId="77C57B95" w14:textId="77777777" w:rsidR="008D309C" w:rsidRPr="003C7A65" w:rsidRDefault="008D309C" w:rsidP="008D309C">
      <w:pPr>
        <w:spacing w:before="120" w:line="276" w:lineRule="auto"/>
        <w:ind w:right="-147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3C7A65">
        <w:rPr>
          <w:rFonts w:ascii="Calibri Light" w:hAnsi="Calibri Light" w:cs="Calibri Light"/>
          <w:b/>
          <w:bCs/>
          <w:sz w:val="22"/>
          <w:szCs w:val="22"/>
        </w:rPr>
        <w:t>Art.6 – DURATA</w:t>
      </w:r>
    </w:p>
    <w:p w14:paraId="6E230906" w14:textId="77777777" w:rsidR="008D309C" w:rsidRPr="003C7A65" w:rsidRDefault="008D309C" w:rsidP="008D309C">
      <w:pPr>
        <w:pStyle w:val="Paragrafoelenco"/>
        <w:numPr>
          <w:ilvl w:val="0"/>
          <w:numId w:val="28"/>
        </w:numPr>
        <w:jc w:val="both"/>
        <w:rPr>
          <w:rFonts w:ascii="Calibri Light" w:hAnsi="Calibri Light" w:cs="Calibri Light"/>
          <w:sz w:val="22"/>
          <w:szCs w:val="22"/>
        </w:rPr>
      </w:pPr>
      <w:r w:rsidRPr="003C7A65">
        <w:rPr>
          <w:rFonts w:ascii="Calibri Light" w:hAnsi="Calibri Light" w:cs="Calibri Light"/>
          <w:sz w:val="22"/>
          <w:szCs w:val="22"/>
        </w:rPr>
        <w:t>L’efficacia degli obblighi di riservatezza del presente impegno decorrono dalla data di sottoscrizione dello stesso.</w:t>
      </w:r>
    </w:p>
    <w:p w14:paraId="511E1BCC" w14:textId="77777777" w:rsidR="008D309C" w:rsidRPr="003C7A65" w:rsidRDefault="008D309C" w:rsidP="008D309C">
      <w:pPr>
        <w:pStyle w:val="Paragrafoelenco"/>
        <w:numPr>
          <w:ilvl w:val="0"/>
          <w:numId w:val="28"/>
        </w:numPr>
        <w:jc w:val="both"/>
        <w:rPr>
          <w:rFonts w:ascii="Calibri Light" w:hAnsi="Calibri Light" w:cs="Calibri Light"/>
          <w:sz w:val="22"/>
          <w:szCs w:val="22"/>
        </w:rPr>
      </w:pPr>
      <w:r w:rsidRPr="003C7A65">
        <w:rPr>
          <w:rFonts w:ascii="Calibri Light" w:hAnsi="Calibri Light" w:cs="Calibri Light"/>
          <w:sz w:val="22"/>
          <w:szCs w:val="22"/>
        </w:rPr>
        <w:t>Si prevede che il vincolo di riservatezza perduri sino a quando le informazioni non siano divenute note alla generalità degli operatori del settore. Qualora uno o più elementi costituenti le informazioni confidenziali diventi noto, il vincolo di segretezza rimarrà comunque in vigore in riferimento a quegli elementi che non siano ancora noti.</w:t>
      </w:r>
    </w:p>
    <w:p w14:paraId="0B1D3B40" w14:textId="77777777" w:rsidR="00710B62" w:rsidRPr="003C7A65" w:rsidRDefault="008D309C" w:rsidP="008D309C">
      <w:pPr>
        <w:pStyle w:val="Paragrafoelenco"/>
        <w:spacing w:before="120" w:line="276" w:lineRule="auto"/>
        <w:ind w:left="0" w:right="-147"/>
        <w:contextualSpacing w:val="0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3C7A65">
        <w:rPr>
          <w:rFonts w:ascii="Calibri Light" w:hAnsi="Calibri Light" w:cs="Calibri Light"/>
          <w:b/>
          <w:bCs/>
          <w:sz w:val="22"/>
          <w:szCs w:val="22"/>
        </w:rPr>
        <w:t>Art.7 – ESCLUSIONE DI OGNI DIVERSO ACCORDO</w:t>
      </w:r>
    </w:p>
    <w:p w14:paraId="7B76CD6E" w14:textId="77777777" w:rsidR="008D309C" w:rsidRPr="003C7A65" w:rsidRDefault="008D309C" w:rsidP="008D309C">
      <w:pPr>
        <w:pStyle w:val="Paragrafoelenco"/>
        <w:numPr>
          <w:ilvl w:val="0"/>
          <w:numId w:val="31"/>
        </w:numPr>
        <w:spacing w:line="276" w:lineRule="auto"/>
        <w:ind w:left="426" w:right="-147" w:hanging="426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3C7A65">
        <w:rPr>
          <w:rFonts w:ascii="Calibri Light" w:hAnsi="Calibri Light" w:cs="Calibri Light"/>
          <w:sz w:val="22"/>
          <w:szCs w:val="22"/>
        </w:rPr>
        <w:t>Il presente NDA non crea obblighi tra le rispettive parti di sottoscrivere altri successivi accordi di qualsiasi natura, né autorizza le parti ad agire l’una per conto dell’altra.</w:t>
      </w:r>
    </w:p>
    <w:p w14:paraId="17B3E43B" w14:textId="77777777" w:rsidR="008D309C" w:rsidRPr="003C7A65" w:rsidRDefault="008D309C" w:rsidP="008D309C">
      <w:pPr>
        <w:spacing w:before="120" w:line="276" w:lineRule="auto"/>
        <w:ind w:right="-147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3C7A65">
        <w:rPr>
          <w:rFonts w:ascii="Calibri Light" w:hAnsi="Calibri Light" w:cs="Calibri Light"/>
          <w:b/>
          <w:bCs/>
          <w:sz w:val="22"/>
          <w:szCs w:val="22"/>
        </w:rPr>
        <w:t>Art.8 – FORO COMPETENTE</w:t>
      </w:r>
    </w:p>
    <w:p w14:paraId="6B477B3B" w14:textId="77777777" w:rsidR="00AA79FD" w:rsidRPr="003C7A65" w:rsidRDefault="008D309C" w:rsidP="008D309C">
      <w:pPr>
        <w:pStyle w:val="Paragrafoelenco"/>
        <w:numPr>
          <w:ilvl w:val="0"/>
          <w:numId w:val="32"/>
        </w:numPr>
        <w:spacing w:line="276" w:lineRule="auto"/>
        <w:ind w:left="426" w:right="-147" w:hanging="426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3C7A65">
        <w:rPr>
          <w:rFonts w:ascii="Calibri Light" w:hAnsi="Calibri Light" w:cs="Calibri Light"/>
          <w:sz w:val="22"/>
          <w:szCs w:val="22"/>
        </w:rPr>
        <w:t>Per ogni controversia che emerga tra le parti relativa, connessa e/o comunque conseguente, all’interpretazione, esecuzione, risoluzione del presente accordo, è competente in via esclusiva il Foro di Ravenna.</w:t>
      </w:r>
    </w:p>
    <w:p w14:paraId="304F716F" w14:textId="77777777" w:rsidR="00710B62" w:rsidRPr="00995238" w:rsidRDefault="005973AE" w:rsidP="00AA79FD">
      <w:pPr>
        <w:spacing w:line="276" w:lineRule="auto"/>
        <w:ind w:left="-142" w:right="-149"/>
        <w:jc w:val="both"/>
        <w:rPr>
          <w:rFonts w:asciiTheme="majorHAnsi" w:hAnsiTheme="majorHAnsi"/>
          <w:sz w:val="22"/>
        </w:rPr>
      </w:pPr>
      <w:r w:rsidRPr="00995238">
        <w:rPr>
          <w:rFonts w:asciiTheme="majorHAnsi" w:hAnsiTheme="majorHAnsi"/>
          <w:sz w:val="22"/>
        </w:rPr>
        <w:t>Faenza, ______________</w:t>
      </w:r>
    </w:p>
    <w:p w14:paraId="72BF717C" w14:textId="04BF602E" w:rsidR="008D309C" w:rsidRDefault="0085328E" w:rsidP="008D309C">
      <w:pPr>
        <w:spacing w:line="276" w:lineRule="auto"/>
        <w:ind w:left="-142" w:right="-149"/>
        <w:rPr>
          <w:rFonts w:asciiTheme="majorHAnsi" w:hAnsiTheme="majorHAnsi"/>
          <w:i/>
          <w:sz w:val="22"/>
        </w:rPr>
      </w:pPr>
      <w:r w:rsidRPr="0085328E">
        <w:rPr>
          <w:rFonts w:ascii="Calibri" w:hAnsi="Calibri" w:cs="Calibri"/>
          <w:sz w:val="22"/>
          <w:szCs w:val="22"/>
        </w:rPr>
        <w:t xml:space="preserve">Neprix </w:t>
      </w:r>
      <w:r w:rsidR="005973AE" w:rsidRPr="0085328E">
        <w:rPr>
          <w:rFonts w:ascii="Calibri" w:hAnsi="Calibri" w:cs="Calibri"/>
          <w:sz w:val="22"/>
          <w:szCs w:val="22"/>
        </w:rPr>
        <w:t xml:space="preserve"> S.r.l.</w:t>
      </w:r>
      <w:r w:rsidR="008D309C" w:rsidRPr="0085328E">
        <w:rPr>
          <w:rFonts w:asciiTheme="majorHAnsi" w:hAnsiTheme="majorHAnsi"/>
          <w:i/>
          <w:sz w:val="22"/>
        </w:rPr>
        <w:t xml:space="preserve"> </w:t>
      </w:r>
      <w:r w:rsidR="008D309C" w:rsidRPr="0085328E">
        <w:rPr>
          <w:rFonts w:asciiTheme="majorHAnsi" w:hAnsiTheme="majorHAnsi"/>
          <w:i/>
          <w:sz w:val="22"/>
        </w:rPr>
        <w:tab/>
      </w:r>
      <w:r w:rsidR="008D309C" w:rsidRPr="0085328E">
        <w:rPr>
          <w:rFonts w:asciiTheme="majorHAnsi" w:hAnsiTheme="majorHAnsi"/>
          <w:i/>
          <w:sz w:val="22"/>
        </w:rPr>
        <w:tab/>
      </w:r>
      <w:r w:rsidR="008D309C" w:rsidRPr="0085328E">
        <w:rPr>
          <w:rFonts w:asciiTheme="majorHAnsi" w:hAnsiTheme="majorHAnsi"/>
          <w:i/>
          <w:sz w:val="22"/>
        </w:rPr>
        <w:tab/>
      </w:r>
      <w:r w:rsidR="008D309C" w:rsidRPr="0085328E">
        <w:rPr>
          <w:rFonts w:asciiTheme="majorHAnsi" w:hAnsiTheme="majorHAnsi"/>
          <w:i/>
          <w:sz w:val="22"/>
        </w:rPr>
        <w:tab/>
      </w:r>
      <w:r w:rsidR="008D309C" w:rsidRPr="0085328E">
        <w:rPr>
          <w:rFonts w:asciiTheme="majorHAnsi" w:hAnsiTheme="majorHAnsi"/>
          <w:i/>
          <w:sz w:val="22"/>
        </w:rPr>
        <w:tab/>
      </w:r>
      <w:r w:rsidR="008D309C" w:rsidRPr="0085328E">
        <w:rPr>
          <w:rFonts w:asciiTheme="majorHAnsi" w:hAnsiTheme="majorHAnsi"/>
          <w:i/>
          <w:sz w:val="22"/>
        </w:rPr>
        <w:tab/>
      </w:r>
      <w:r w:rsidR="008D309C" w:rsidRPr="0085328E">
        <w:rPr>
          <w:rFonts w:asciiTheme="majorHAnsi" w:hAnsiTheme="majorHAnsi"/>
          <w:i/>
          <w:sz w:val="22"/>
        </w:rPr>
        <w:tab/>
      </w:r>
      <w:r w:rsidR="008D309C" w:rsidRPr="0085328E">
        <w:rPr>
          <w:rFonts w:asciiTheme="majorHAnsi" w:hAnsiTheme="majorHAnsi"/>
          <w:i/>
          <w:sz w:val="22"/>
        </w:rPr>
        <w:tab/>
      </w:r>
      <w:r w:rsidR="008D309C" w:rsidRPr="0085328E">
        <w:rPr>
          <w:rFonts w:asciiTheme="majorHAnsi" w:hAnsiTheme="majorHAnsi"/>
          <w:i/>
          <w:sz w:val="22"/>
        </w:rPr>
        <w:tab/>
      </w:r>
      <w:r w:rsidR="008D309C" w:rsidRPr="00633E37">
        <w:rPr>
          <w:rFonts w:asciiTheme="majorHAnsi" w:hAnsiTheme="majorHAnsi"/>
          <w:i/>
          <w:sz w:val="22"/>
        </w:rPr>
        <w:t>La</w:t>
      </w:r>
      <w:r w:rsidR="008D309C">
        <w:rPr>
          <w:rFonts w:asciiTheme="majorHAnsi" w:hAnsiTheme="majorHAnsi"/>
          <w:sz w:val="22"/>
        </w:rPr>
        <w:t xml:space="preserve"> </w:t>
      </w:r>
      <w:r w:rsidR="008D309C" w:rsidRPr="00997B08">
        <w:rPr>
          <w:rFonts w:asciiTheme="majorHAnsi" w:hAnsiTheme="majorHAnsi"/>
          <w:i/>
          <w:sz w:val="22"/>
        </w:rPr>
        <w:t>Parte ricevente</w:t>
      </w:r>
    </w:p>
    <w:p w14:paraId="35718ACC" w14:textId="77777777" w:rsidR="00710B62" w:rsidRPr="008D309C" w:rsidRDefault="00DD6FB9" w:rsidP="008D309C">
      <w:pPr>
        <w:spacing w:line="276" w:lineRule="auto"/>
        <w:ind w:left="-142" w:right="-149"/>
        <w:rPr>
          <w:rFonts w:asciiTheme="majorHAnsi" w:hAnsiTheme="majorHAnsi"/>
          <w:i/>
          <w:sz w:val="22"/>
        </w:rPr>
      </w:pPr>
      <w:r w:rsidRPr="00BD6348">
        <w:rPr>
          <w:rFonts w:ascii="Calibri" w:hAnsi="Calibri" w:cs="Calibri"/>
          <w:sz w:val="22"/>
          <w:szCs w:val="22"/>
        </w:rPr>
        <w:t>_____________________________</w:t>
      </w:r>
      <w:r w:rsidR="002E3893">
        <w:rPr>
          <w:rFonts w:asciiTheme="majorHAnsi" w:hAnsiTheme="majorHAnsi"/>
          <w:sz w:val="22"/>
        </w:rPr>
        <w:tab/>
      </w:r>
      <w:r w:rsidR="008D309C">
        <w:rPr>
          <w:rFonts w:asciiTheme="majorHAnsi" w:hAnsiTheme="majorHAnsi"/>
          <w:sz w:val="22"/>
        </w:rPr>
        <w:tab/>
      </w:r>
      <w:r w:rsidR="008D309C">
        <w:rPr>
          <w:rFonts w:asciiTheme="majorHAnsi" w:hAnsiTheme="majorHAnsi"/>
          <w:sz w:val="22"/>
        </w:rPr>
        <w:tab/>
      </w:r>
      <w:r w:rsidR="008D309C">
        <w:rPr>
          <w:rFonts w:asciiTheme="majorHAnsi" w:hAnsiTheme="majorHAnsi"/>
          <w:sz w:val="22"/>
        </w:rPr>
        <w:tab/>
      </w:r>
      <w:r w:rsidR="008D309C">
        <w:rPr>
          <w:rFonts w:asciiTheme="majorHAnsi" w:hAnsiTheme="majorHAnsi"/>
          <w:sz w:val="22"/>
        </w:rPr>
        <w:tab/>
      </w:r>
      <w:r w:rsidR="008D309C">
        <w:rPr>
          <w:rFonts w:asciiTheme="majorHAnsi" w:hAnsiTheme="majorHAnsi"/>
          <w:sz w:val="22"/>
        </w:rPr>
        <w:tab/>
      </w:r>
      <w:r w:rsidR="008D309C">
        <w:rPr>
          <w:rFonts w:asciiTheme="majorHAnsi" w:hAnsiTheme="majorHAnsi"/>
          <w:i/>
          <w:sz w:val="22"/>
        </w:rPr>
        <w:t>___________________</w:t>
      </w:r>
    </w:p>
    <w:sectPr w:rsidR="00710B62" w:rsidRPr="008D309C" w:rsidSect="003C7A65">
      <w:pgSz w:w="11900" w:h="16840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5C11A" w14:textId="77777777" w:rsidR="00E37CD8" w:rsidRDefault="00E37CD8" w:rsidP="00E37CD8">
      <w:r>
        <w:separator/>
      </w:r>
    </w:p>
  </w:endnote>
  <w:endnote w:type="continuationSeparator" w:id="0">
    <w:p w14:paraId="1AA87990" w14:textId="77777777" w:rsidR="00E37CD8" w:rsidRDefault="00E37CD8" w:rsidP="00E3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E5F45" w14:textId="77777777" w:rsidR="00E37CD8" w:rsidRDefault="00E37CD8" w:rsidP="00E37CD8">
      <w:r>
        <w:separator/>
      </w:r>
    </w:p>
  </w:footnote>
  <w:footnote w:type="continuationSeparator" w:id="0">
    <w:p w14:paraId="2019783E" w14:textId="77777777" w:rsidR="00E37CD8" w:rsidRDefault="00E37CD8" w:rsidP="00E37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B1F"/>
    <w:multiLevelType w:val="hybridMultilevel"/>
    <w:tmpl w:val="E2E63E1C"/>
    <w:lvl w:ilvl="0" w:tplc="1CF8AA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5684C"/>
    <w:multiLevelType w:val="hybridMultilevel"/>
    <w:tmpl w:val="53185B22"/>
    <w:lvl w:ilvl="0" w:tplc="78D4E2E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06C12"/>
    <w:multiLevelType w:val="hybridMultilevel"/>
    <w:tmpl w:val="854C17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C3163"/>
    <w:multiLevelType w:val="hybridMultilevel"/>
    <w:tmpl w:val="3382756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AD69B7"/>
    <w:multiLevelType w:val="hybridMultilevel"/>
    <w:tmpl w:val="D3EEDAAE"/>
    <w:lvl w:ilvl="0" w:tplc="C248C90E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1B298D"/>
    <w:multiLevelType w:val="hybridMultilevel"/>
    <w:tmpl w:val="2B62D68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B">
      <w:start w:val="1"/>
      <w:numFmt w:val="lowerRoman"/>
      <w:lvlText w:val="%2."/>
      <w:lvlJc w:val="righ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362A17"/>
    <w:multiLevelType w:val="hybridMultilevel"/>
    <w:tmpl w:val="F08E2E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B707D9"/>
    <w:multiLevelType w:val="hybridMultilevel"/>
    <w:tmpl w:val="5C2C6F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841E8"/>
    <w:multiLevelType w:val="hybridMultilevel"/>
    <w:tmpl w:val="B28EA37A"/>
    <w:lvl w:ilvl="0" w:tplc="2E20FAFA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5510A2"/>
    <w:multiLevelType w:val="multilevel"/>
    <w:tmpl w:val="1458EB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795316"/>
    <w:multiLevelType w:val="hybridMultilevel"/>
    <w:tmpl w:val="8B968DB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3D2D5E"/>
    <w:multiLevelType w:val="hybridMultilevel"/>
    <w:tmpl w:val="62CA4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F3EC8"/>
    <w:multiLevelType w:val="hybridMultilevel"/>
    <w:tmpl w:val="EAB6C66E"/>
    <w:lvl w:ilvl="0" w:tplc="DA1296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3431FC"/>
    <w:multiLevelType w:val="hybridMultilevel"/>
    <w:tmpl w:val="8BD6377A"/>
    <w:lvl w:ilvl="0" w:tplc="D1A2CFE6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BF7031"/>
    <w:multiLevelType w:val="hybridMultilevel"/>
    <w:tmpl w:val="2804AA68"/>
    <w:lvl w:ilvl="0" w:tplc="F93C3A16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171D77"/>
    <w:multiLevelType w:val="hybridMultilevel"/>
    <w:tmpl w:val="2DBAC2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72A19"/>
    <w:multiLevelType w:val="hybridMultilevel"/>
    <w:tmpl w:val="7CCE6C20"/>
    <w:lvl w:ilvl="0" w:tplc="A90A6522">
      <w:start w:val="1"/>
      <w:numFmt w:val="lowerLetter"/>
      <w:lvlText w:val="%1)"/>
      <w:lvlJc w:val="left"/>
      <w:pPr>
        <w:ind w:left="360" w:hanging="360"/>
      </w:pPr>
      <w:rPr>
        <w:sz w:val="22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264F82"/>
    <w:multiLevelType w:val="hybridMultilevel"/>
    <w:tmpl w:val="2466C632"/>
    <w:lvl w:ilvl="0" w:tplc="041E6AE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A4E1C"/>
    <w:multiLevelType w:val="hybridMultilevel"/>
    <w:tmpl w:val="E662EFDC"/>
    <w:lvl w:ilvl="0" w:tplc="04100017">
      <w:start w:val="1"/>
      <w:numFmt w:val="lowerLetter"/>
      <w:lvlText w:val="%1)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55491984"/>
    <w:multiLevelType w:val="hybridMultilevel"/>
    <w:tmpl w:val="E662EFDC"/>
    <w:lvl w:ilvl="0" w:tplc="04100017">
      <w:start w:val="1"/>
      <w:numFmt w:val="lowerLetter"/>
      <w:lvlText w:val="%1)"/>
      <w:lvlJc w:val="left"/>
      <w:pPr>
        <w:ind w:left="148" w:hanging="360"/>
      </w:pPr>
    </w:lvl>
    <w:lvl w:ilvl="1" w:tplc="04100019" w:tentative="1">
      <w:start w:val="1"/>
      <w:numFmt w:val="lowerLetter"/>
      <w:lvlText w:val="%2."/>
      <w:lvlJc w:val="left"/>
      <w:pPr>
        <w:ind w:left="868" w:hanging="360"/>
      </w:pPr>
    </w:lvl>
    <w:lvl w:ilvl="2" w:tplc="0410001B" w:tentative="1">
      <w:start w:val="1"/>
      <w:numFmt w:val="lowerRoman"/>
      <w:lvlText w:val="%3."/>
      <w:lvlJc w:val="right"/>
      <w:pPr>
        <w:ind w:left="1588" w:hanging="180"/>
      </w:pPr>
    </w:lvl>
    <w:lvl w:ilvl="3" w:tplc="0410000F" w:tentative="1">
      <w:start w:val="1"/>
      <w:numFmt w:val="decimal"/>
      <w:lvlText w:val="%4."/>
      <w:lvlJc w:val="left"/>
      <w:pPr>
        <w:ind w:left="2308" w:hanging="360"/>
      </w:pPr>
    </w:lvl>
    <w:lvl w:ilvl="4" w:tplc="04100019" w:tentative="1">
      <w:start w:val="1"/>
      <w:numFmt w:val="lowerLetter"/>
      <w:lvlText w:val="%5."/>
      <w:lvlJc w:val="left"/>
      <w:pPr>
        <w:ind w:left="3028" w:hanging="360"/>
      </w:pPr>
    </w:lvl>
    <w:lvl w:ilvl="5" w:tplc="0410001B" w:tentative="1">
      <w:start w:val="1"/>
      <w:numFmt w:val="lowerRoman"/>
      <w:lvlText w:val="%6."/>
      <w:lvlJc w:val="right"/>
      <w:pPr>
        <w:ind w:left="3748" w:hanging="180"/>
      </w:pPr>
    </w:lvl>
    <w:lvl w:ilvl="6" w:tplc="0410000F" w:tentative="1">
      <w:start w:val="1"/>
      <w:numFmt w:val="decimal"/>
      <w:lvlText w:val="%7."/>
      <w:lvlJc w:val="left"/>
      <w:pPr>
        <w:ind w:left="4468" w:hanging="360"/>
      </w:pPr>
    </w:lvl>
    <w:lvl w:ilvl="7" w:tplc="04100019" w:tentative="1">
      <w:start w:val="1"/>
      <w:numFmt w:val="lowerLetter"/>
      <w:lvlText w:val="%8."/>
      <w:lvlJc w:val="left"/>
      <w:pPr>
        <w:ind w:left="5188" w:hanging="360"/>
      </w:pPr>
    </w:lvl>
    <w:lvl w:ilvl="8" w:tplc="0410001B" w:tentative="1">
      <w:start w:val="1"/>
      <w:numFmt w:val="lowerRoman"/>
      <w:lvlText w:val="%9."/>
      <w:lvlJc w:val="right"/>
      <w:pPr>
        <w:ind w:left="5908" w:hanging="180"/>
      </w:pPr>
    </w:lvl>
  </w:abstractNum>
  <w:abstractNum w:abstractNumId="20" w15:restartNumberingAfterBreak="0">
    <w:nsid w:val="56F136EA"/>
    <w:multiLevelType w:val="hybridMultilevel"/>
    <w:tmpl w:val="05EECC9E"/>
    <w:lvl w:ilvl="0" w:tplc="3DA09058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8F576C"/>
    <w:multiLevelType w:val="hybridMultilevel"/>
    <w:tmpl w:val="6FAA3B1C"/>
    <w:lvl w:ilvl="0" w:tplc="F692E7A2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47426A"/>
    <w:multiLevelType w:val="hybridMultilevel"/>
    <w:tmpl w:val="AE5A50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A2A43"/>
    <w:multiLevelType w:val="hybridMultilevel"/>
    <w:tmpl w:val="66D08E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2920BB"/>
    <w:multiLevelType w:val="hybridMultilevel"/>
    <w:tmpl w:val="2F38C0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925794"/>
    <w:multiLevelType w:val="hybridMultilevel"/>
    <w:tmpl w:val="C88E6AD6"/>
    <w:lvl w:ilvl="0" w:tplc="1F44D296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B3051C"/>
    <w:multiLevelType w:val="hybridMultilevel"/>
    <w:tmpl w:val="854C17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CF13A6"/>
    <w:multiLevelType w:val="hybridMultilevel"/>
    <w:tmpl w:val="FDCE69FA"/>
    <w:lvl w:ilvl="0" w:tplc="3B5C984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78EB33B0"/>
    <w:multiLevelType w:val="hybridMultilevel"/>
    <w:tmpl w:val="BDD8A6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C433D1"/>
    <w:multiLevelType w:val="hybridMultilevel"/>
    <w:tmpl w:val="761A4F3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D542F2"/>
    <w:multiLevelType w:val="hybridMultilevel"/>
    <w:tmpl w:val="8C6C9CCC"/>
    <w:lvl w:ilvl="0" w:tplc="CEB6B9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8D43D3"/>
    <w:multiLevelType w:val="hybridMultilevel"/>
    <w:tmpl w:val="B69CF16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2"/>
  </w:num>
  <w:num w:numId="3">
    <w:abstractNumId w:val="14"/>
  </w:num>
  <w:num w:numId="4">
    <w:abstractNumId w:val="26"/>
  </w:num>
  <w:num w:numId="5">
    <w:abstractNumId w:val="2"/>
  </w:num>
  <w:num w:numId="6">
    <w:abstractNumId w:val="15"/>
  </w:num>
  <w:num w:numId="7">
    <w:abstractNumId w:val="6"/>
  </w:num>
  <w:num w:numId="8">
    <w:abstractNumId w:val="23"/>
  </w:num>
  <w:num w:numId="9">
    <w:abstractNumId w:val="29"/>
  </w:num>
  <w:num w:numId="10">
    <w:abstractNumId w:val="31"/>
  </w:num>
  <w:num w:numId="11">
    <w:abstractNumId w:val="9"/>
  </w:num>
  <w:num w:numId="12">
    <w:abstractNumId w:val="11"/>
  </w:num>
  <w:num w:numId="13">
    <w:abstractNumId w:val="28"/>
  </w:num>
  <w:num w:numId="14">
    <w:abstractNumId w:val="17"/>
  </w:num>
  <w:num w:numId="15">
    <w:abstractNumId w:val="30"/>
  </w:num>
  <w:num w:numId="16">
    <w:abstractNumId w:val="1"/>
  </w:num>
  <w:num w:numId="17">
    <w:abstractNumId w:val="0"/>
  </w:num>
  <w:num w:numId="18">
    <w:abstractNumId w:val="13"/>
  </w:num>
  <w:num w:numId="19">
    <w:abstractNumId w:val="27"/>
  </w:num>
  <w:num w:numId="20">
    <w:abstractNumId w:val="5"/>
  </w:num>
  <w:num w:numId="21">
    <w:abstractNumId w:val="7"/>
  </w:num>
  <w:num w:numId="22">
    <w:abstractNumId w:val="25"/>
  </w:num>
  <w:num w:numId="23">
    <w:abstractNumId w:val="20"/>
  </w:num>
  <w:num w:numId="24">
    <w:abstractNumId w:val="21"/>
  </w:num>
  <w:num w:numId="25">
    <w:abstractNumId w:val="10"/>
  </w:num>
  <w:num w:numId="26">
    <w:abstractNumId w:val="16"/>
  </w:num>
  <w:num w:numId="27">
    <w:abstractNumId w:val="4"/>
  </w:num>
  <w:num w:numId="28">
    <w:abstractNumId w:val="8"/>
  </w:num>
  <w:num w:numId="29">
    <w:abstractNumId w:val="22"/>
  </w:num>
  <w:num w:numId="30">
    <w:abstractNumId w:val="3"/>
  </w:num>
  <w:num w:numId="31">
    <w:abstractNumId w:val="19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9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C6"/>
    <w:rsid w:val="000213EC"/>
    <w:rsid w:val="00085A52"/>
    <w:rsid w:val="000A3485"/>
    <w:rsid w:val="000E62EE"/>
    <w:rsid w:val="000F34F2"/>
    <w:rsid w:val="00111844"/>
    <w:rsid w:val="00206D47"/>
    <w:rsid w:val="00225793"/>
    <w:rsid w:val="002E3893"/>
    <w:rsid w:val="003120DF"/>
    <w:rsid w:val="00350137"/>
    <w:rsid w:val="003875F2"/>
    <w:rsid w:val="00394E07"/>
    <w:rsid w:val="00395DDE"/>
    <w:rsid w:val="003C7A65"/>
    <w:rsid w:val="005754BC"/>
    <w:rsid w:val="005973AE"/>
    <w:rsid w:val="00633E37"/>
    <w:rsid w:val="006B20E3"/>
    <w:rsid w:val="006C36AC"/>
    <w:rsid w:val="006E0AC6"/>
    <w:rsid w:val="006E7769"/>
    <w:rsid w:val="00710B62"/>
    <w:rsid w:val="00753E15"/>
    <w:rsid w:val="00765580"/>
    <w:rsid w:val="00774AE6"/>
    <w:rsid w:val="00793602"/>
    <w:rsid w:val="0085328E"/>
    <w:rsid w:val="008D309C"/>
    <w:rsid w:val="009437E7"/>
    <w:rsid w:val="00943EE0"/>
    <w:rsid w:val="0099237C"/>
    <w:rsid w:val="00995238"/>
    <w:rsid w:val="00997B08"/>
    <w:rsid w:val="009D20B6"/>
    <w:rsid w:val="009E1370"/>
    <w:rsid w:val="00A84893"/>
    <w:rsid w:val="00AA79FD"/>
    <w:rsid w:val="00B4519C"/>
    <w:rsid w:val="00BD6348"/>
    <w:rsid w:val="00C97DAC"/>
    <w:rsid w:val="00DD6FB9"/>
    <w:rsid w:val="00E37CD8"/>
    <w:rsid w:val="00EA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A847917"/>
  <w14:defaultImageDpi w14:val="300"/>
  <w15:docId w15:val="{554CD031-3A86-44A4-B666-820B8DBD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E0AC6"/>
    <w:pPr>
      <w:ind w:left="720"/>
      <w:contextualSpacing/>
    </w:pPr>
  </w:style>
  <w:style w:type="character" w:styleId="Collegamentoipertestuale">
    <w:name w:val="Hyperlink"/>
    <w:rsid w:val="005754BC"/>
    <w:rPr>
      <w:color w:val="000080"/>
      <w:u w:val="single"/>
    </w:rPr>
  </w:style>
  <w:style w:type="character" w:customStyle="1" w:styleId="mark9oug2qdvq">
    <w:name w:val="mark9oug2qdvq"/>
    <w:basedOn w:val="Carpredefinitoparagrafo"/>
    <w:rsid w:val="0085328E"/>
  </w:style>
  <w:style w:type="character" w:customStyle="1" w:styleId="markhlgub1tv6">
    <w:name w:val="markhlgub1tv6"/>
    <w:basedOn w:val="Carpredefinitoparagrafo"/>
    <w:rsid w:val="0085328E"/>
  </w:style>
  <w:style w:type="character" w:styleId="Menzionenonrisolta">
    <w:name w:val="Unresolved Mention"/>
    <w:basedOn w:val="Carpredefinitoparagrafo"/>
    <w:uiPriority w:val="99"/>
    <w:semiHidden/>
    <w:unhideWhenUsed/>
    <w:rsid w:val="00350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alesoperations.neprix@pec.illimity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E7C018B3147146AA23752A1BDA3D48" ma:contentTypeVersion="12" ma:contentTypeDescription="Create a new document." ma:contentTypeScope="" ma:versionID="b2bb3c862661daa76f939cb2c7f788de">
  <xsd:schema xmlns:xsd="http://www.w3.org/2001/XMLSchema" xmlns:xs="http://www.w3.org/2001/XMLSchema" xmlns:p="http://schemas.microsoft.com/office/2006/metadata/properties" xmlns:ns2="99127e72-3b12-4a30-886a-869e941f7fff" xmlns:ns3="1ebad812-753b-4eaf-afda-ddfa025a5dc8" targetNamespace="http://schemas.microsoft.com/office/2006/metadata/properties" ma:root="true" ma:fieldsID="5f606e35f95cd4df158e9110252ca833" ns2:_="" ns3:_="">
    <xsd:import namespace="99127e72-3b12-4a30-886a-869e941f7fff"/>
    <xsd:import namespace="1ebad812-753b-4eaf-afda-ddfa025a5d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27e72-3b12-4a30-886a-869e941f7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d812-753b-4eaf-afda-ddfa025a5d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9B41A1-4943-44E6-A3DF-4F214C8257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472F02-0B45-428C-B411-DDE559DF79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22FB55-8DD0-4CCB-A061-DD5C3D0B0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127e72-3b12-4a30-886a-869e941f7fff"/>
    <ds:schemaRef ds:uri="1ebad812-753b-4eaf-afda-ddfa025a5d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Di Vincenzo</dc:creator>
  <cp:keywords/>
  <dc:description/>
  <cp:lastModifiedBy>Anna Elena Gaddoni</cp:lastModifiedBy>
  <cp:revision>9</cp:revision>
  <dcterms:created xsi:type="dcterms:W3CDTF">2020-01-30T15:31:00Z</dcterms:created>
  <dcterms:modified xsi:type="dcterms:W3CDTF">2021-04-16T10:40:00Z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0x010100ECE7C018B3147146AA23752A1BDA3D48</vt:lpwstr>
  </property>
  <property fmtid="{D5CDD505-2E9C-101B-9397-08002B2CF9AE}" pid="3" name="MSIP_Label_ed7e9a0f-8353-48d7-9edc-d2635769bfac_Enabled">
    <vt:lpwstr>true</vt:lpwstr>
  </property>
  <property fmtid="{D5CDD505-2E9C-101B-9397-08002B2CF9AE}" pid="4" name="MSIP_Label_ed7e9a0f-8353-48d7-9edc-d2635769bfac_SetDate">
    <vt:lpwstr>2021-02-25T15:37:36Z</vt:lpwstr>
  </property>
  <property fmtid="{D5CDD505-2E9C-101B-9397-08002B2CF9AE}" pid="5" name="MSIP_Label_ed7e9a0f-8353-48d7-9edc-d2635769bfac_Method">
    <vt:lpwstr>Standard</vt:lpwstr>
  </property>
  <property fmtid="{D5CDD505-2E9C-101B-9397-08002B2CF9AE}" pid="6" name="MSIP_Label_ed7e9a0f-8353-48d7-9edc-d2635769bfac_Name">
    <vt:lpwstr>ed7e9a0f-8353-48d7-9edc-d2635769bfac</vt:lpwstr>
  </property>
  <property fmtid="{D5CDD505-2E9C-101B-9397-08002B2CF9AE}" pid="7" name="MSIP_Label_ed7e9a0f-8353-48d7-9edc-d2635769bfac_SiteId">
    <vt:lpwstr>ade96997-acd4-4232-8583-7c3794685fdf</vt:lpwstr>
  </property>
  <property fmtid="{D5CDD505-2E9C-101B-9397-08002B2CF9AE}" pid="8" name="MSIP_Label_ed7e9a0f-8353-48d7-9edc-d2635769bfac_ActionId">
    <vt:lpwstr>407ac66f-fa38-4518-a228-cba7c9eb3cc0</vt:lpwstr>
  </property>
  <property fmtid="{D5CDD505-2E9C-101B-9397-08002B2CF9AE}" pid="9" name="MSIP_Label_ed7e9a0f-8353-48d7-9edc-d2635769bfac_ContentBits">
    <vt:lpwstr>0</vt:lpwstr>
  </property>
</Properties>
</file>