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4F5" w14:textId="43006197" w:rsidR="009723A4" w:rsidRDefault="001B5E34" w:rsidP="001B5E34">
      <w:pPr>
        <w:pStyle w:val="Akapitzlist"/>
        <w:numPr>
          <w:ilvl w:val="0"/>
          <w:numId w:val="1"/>
        </w:numPr>
      </w:pPr>
      <w:r>
        <w:t>Jakie są zalety bankowania krwi pępowinowej?</w:t>
      </w:r>
    </w:p>
    <w:p w14:paraId="00ACC4BC" w14:textId="77777777" w:rsidR="0045661A" w:rsidRDefault="0045661A" w:rsidP="0045661A">
      <w:pPr>
        <w:pStyle w:val="Akapitzlist"/>
      </w:pPr>
    </w:p>
    <w:p w14:paraId="00BAA08B" w14:textId="7F0422D4" w:rsidR="0045661A" w:rsidRPr="001C4598" w:rsidRDefault="0045661A" w:rsidP="0045661A">
      <w:pPr>
        <w:pStyle w:val="Akapitzlist"/>
        <w:rPr>
          <w:rFonts w:ascii="Montserrat" w:hAnsi="Montserrat"/>
          <w:color w:val="3B3838" w:themeColor="background2" w:themeShade="40"/>
          <w:shd w:val="clear" w:color="auto" w:fill="FFFFFF"/>
        </w:rPr>
      </w:pPr>
      <w:r w:rsidRPr="001C4598">
        <w:rPr>
          <w:rFonts w:ascii="Montserrat" w:hAnsi="Montserrat"/>
          <w:color w:val="3B3838" w:themeColor="background2" w:themeShade="40"/>
          <w:shd w:val="clear" w:color="auto" w:fill="FFFFFF"/>
        </w:rPr>
        <w:t>Komórki macierzyste z krwi pępowinowej wykorzystywane są przy leczeniu wielu chorób, a wszystko wskazuje na to, że wraz z rozwojem medycyny zakres ich wykorzystania, będzie coraz szerszy. Proszę pamiętać, że możliwość okołoporodowego pobrania komórek macierzystych zdarza się tylko raz w życiu każdego z nas.</w:t>
      </w:r>
    </w:p>
    <w:p w14:paraId="5CB92A9B" w14:textId="77777777" w:rsidR="0045661A" w:rsidRPr="001C4598" w:rsidRDefault="0045661A" w:rsidP="0045661A">
      <w:pPr>
        <w:pStyle w:val="Akapitzlist"/>
        <w:rPr>
          <w:color w:val="3B3838" w:themeColor="background2" w:themeShade="40"/>
        </w:rPr>
      </w:pPr>
    </w:p>
    <w:p w14:paraId="7760DF18" w14:textId="46A470F9" w:rsidR="001B5E34" w:rsidRDefault="001B5E34" w:rsidP="001B5E34">
      <w:pPr>
        <w:pStyle w:val="Akapitzlist"/>
        <w:numPr>
          <w:ilvl w:val="0"/>
          <w:numId w:val="1"/>
        </w:numPr>
      </w:pPr>
      <w:r>
        <w:t xml:space="preserve">Jak długo można przetrzymywać krew pępowinową? </w:t>
      </w:r>
    </w:p>
    <w:p w14:paraId="095C5566" w14:textId="77777777" w:rsidR="0045661A" w:rsidRDefault="0045661A" w:rsidP="0045661A">
      <w:pPr>
        <w:pStyle w:val="Akapitzlist"/>
        <w:rPr>
          <w:rFonts w:ascii="Montserrat" w:hAnsi="Montserrat"/>
          <w:color w:val="384A5B"/>
          <w:shd w:val="clear" w:color="auto" w:fill="FFFFFF"/>
        </w:rPr>
      </w:pPr>
    </w:p>
    <w:p w14:paraId="2D8ED32E" w14:textId="2D03E45B" w:rsidR="0045661A" w:rsidRPr="001C4598" w:rsidRDefault="0045661A" w:rsidP="0045661A">
      <w:pPr>
        <w:pStyle w:val="Akapitzlist"/>
        <w:rPr>
          <w:color w:val="3B3838" w:themeColor="background2" w:themeShade="40"/>
        </w:rPr>
      </w:pPr>
      <w:r w:rsidRPr="001C4598">
        <w:rPr>
          <w:rFonts w:ascii="Montserrat" w:hAnsi="Montserrat"/>
          <w:color w:val="3B3838" w:themeColor="background2" w:themeShade="40"/>
          <w:shd w:val="clear" w:color="auto" w:fill="FFFFFF"/>
        </w:rPr>
        <w:t>Obecne badania potwierdzają, że komórki macierzyste przechowywane przez dwadzieścia pięć lat, a nawet dłużej, mają taki sam skład, jak w momencie zamrażania. Z dzisiejszej wiedzy wynika więc, że depozyty mogą być przechowywane w temperaturze -190°C nawet dziesiątki lat.</w:t>
      </w:r>
    </w:p>
    <w:p w14:paraId="00BAC2F0" w14:textId="77777777" w:rsidR="0045661A" w:rsidRPr="001C4598" w:rsidRDefault="0045661A" w:rsidP="0045661A">
      <w:pPr>
        <w:pStyle w:val="Akapitzlist"/>
        <w:rPr>
          <w:color w:val="3B3838" w:themeColor="background2" w:themeShade="40"/>
        </w:rPr>
      </w:pPr>
    </w:p>
    <w:p w14:paraId="35A37740" w14:textId="3644D178" w:rsidR="001B5E34" w:rsidRDefault="001B5E34" w:rsidP="001B5E34">
      <w:pPr>
        <w:pStyle w:val="Akapitzlist"/>
        <w:numPr>
          <w:ilvl w:val="0"/>
          <w:numId w:val="1"/>
        </w:numPr>
      </w:pPr>
      <w:r>
        <w:t>Jakie choroby można wyleczyć dzięki krwi pępowinowej?</w:t>
      </w:r>
    </w:p>
    <w:p w14:paraId="0924B0E7" w14:textId="5FA34C42" w:rsidR="0045661A" w:rsidRDefault="0045661A" w:rsidP="0045661A">
      <w:pPr>
        <w:pStyle w:val="Akapitzlist"/>
      </w:pPr>
    </w:p>
    <w:p w14:paraId="16B15E9D" w14:textId="33AF5C19" w:rsidR="0045661A" w:rsidRPr="001C4598" w:rsidRDefault="00BC4428" w:rsidP="0045661A">
      <w:pPr>
        <w:pStyle w:val="Akapitzlist"/>
        <w:rPr>
          <w:rFonts w:ascii="Montserrat" w:hAnsi="Montserrat"/>
          <w:color w:val="3B3838" w:themeColor="background2" w:themeShade="40"/>
          <w:spacing w:val="3"/>
        </w:rPr>
      </w:pPr>
      <w:r w:rsidRPr="001C4598">
        <w:rPr>
          <w:rFonts w:ascii="Montserrat" w:hAnsi="Montserrat"/>
          <w:color w:val="3B3838" w:themeColor="background2" w:themeShade="40"/>
          <w:spacing w:val="3"/>
        </w:rPr>
        <w:t xml:space="preserve">Obecnie krew pępowinowa jest wykorzystywana do leczenia </w:t>
      </w:r>
      <w:r w:rsidRPr="001C4598">
        <w:rPr>
          <w:rFonts w:ascii="Montserrat" w:hAnsi="Montserrat"/>
          <w:color w:val="3B3838" w:themeColor="background2" w:themeShade="40"/>
          <w:spacing w:val="3"/>
          <w:u w:val="single"/>
        </w:rPr>
        <w:t>ponad 80-ciu</w:t>
      </w:r>
      <w:r w:rsidRPr="001C4598">
        <w:rPr>
          <w:rFonts w:ascii="Montserrat" w:hAnsi="Montserrat"/>
          <w:color w:val="3B3838" w:themeColor="background2" w:themeShade="40"/>
          <w:spacing w:val="3"/>
        </w:rPr>
        <w:t xml:space="preserve"> różnych schorzeń głównie hematologicznych oraz onkologicznych.</w:t>
      </w:r>
    </w:p>
    <w:p w14:paraId="696D0358" w14:textId="742B83F0" w:rsidR="00BC4428" w:rsidRPr="00DE2B3D" w:rsidRDefault="00BC4428" w:rsidP="0045661A">
      <w:pPr>
        <w:pStyle w:val="Akapitzlist"/>
        <w:rPr>
          <w:rFonts w:ascii="Montserrat" w:hAnsi="Montserrat"/>
        </w:rPr>
      </w:pPr>
      <w:r w:rsidRPr="001C4598">
        <w:rPr>
          <w:rFonts w:ascii="Montserrat" w:hAnsi="Montserrat"/>
          <w:color w:val="3B3838" w:themeColor="background2" w:themeShade="40"/>
          <w:spacing w:val="3"/>
        </w:rPr>
        <w:t xml:space="preserve">Pełną i szczegółową listę chorób znajdziecie Państwo na naszej stronie www pod linkiem </w:t>
      </w:r>
      <w:hyperlink r:id="rId5" w:history="1">
        <w:r w:rsidRPr="00DE2B3D">
          <w:rPr>
            <w:rStyle w:val="Hipercze"/>
            <w:rFonts w:ascii="Montserrat" w:hAnsi="Montserrat"/>
          </w:rPr>
          <w:t>Komórki macierzyste z krwi pępowinowej - Novum Bank Komórek Macierzystych</w:t>
        </w:r>
      </w:hyperlink>
    </w:p>
    <w:p w14:paraId="4471852C" w14:textId="46993667" w:rsidR="00BC4428" w:rsidRPr="001C4598" w:rsidRDefault="00BC4428" w:rsidP="0045661A">
      <w:pPr>
        <w:pStyle w:val="Akapitzlist"/>
        <w:rPr>
          <w:rFonts w:ascii="Montserrat" w:hAnsi="Montserrat"/>
          <w:color w:val="3B3838" w:themeColor="background2" w:themeShade="40"/>
          <w:spacing w:val="3"/>
        </w:rPr>
      </w:pPr>
      <w:r w:rsidRPr="001C4598">
        <w:rPr>
          <w:rFonts w:ascii="Montserrat" w:hAnsi="Montserrat"/>
          <w:color w:val="3B3838" w:themeColor="background2" w:themeShade="40"/>
          <w:shd w:val="clear" w:color="auto" w:fill="FFFFFF"/>
        </w:rPr>
        <w:t xml:space="preserve">Trwają </w:t>
      </w:r>
      <w:r w:rsidRPr="001C4598">
        <w:rPr>
          <w:rFonts w:ascii="Montserrat" w:hAnsi="Montserrat"/>
          <w:color w:val="3B3838" w:themeColor="background2" w:themeShade="40"/>
          <w:shd w:val="clear" w:color="auto" w:fill="FFFFFF"/>
        </w:rPr>
        <w:t xml:space="preserve">również </w:t>
      </w:r>
      <w:r w:rsidRPr="001C4598">
        <w:rPr>
          <w:rFonts w:ascii="Montserrat" w:hAnsi="Montserrat"/>
          <w:color w:val="3B3838" w:themeColor="background2" w:themeShade="40"/>
          <w:shd w:val="clear" w:color="auto" w:fill="FFFFFF"/>
        </w:rPr>
        <w:t>liczne badania kliniczne nad użyciem tych komórek w tzw. medycynie regeneracyjnej – u dzieci chorych na autyzm, z porażeniem mózgowym, u pacjentów po udarach mózgu, urazach i oparzeniach. Wciąż nie wiadomo, gdzie kończą się ich możliwości, co sprawia, że są niewątpliwą nadzieją dla medycyny.</w:t>
      </w:r>
    </w:p>
    <w:p w14:paraId="711DD302" w14:textId="5E0A21D0" w:rsidR="00BC4428" w:rsidRPr="001C4598" w:rsidRDefault="00BC4428" w:rsidP="0045661A">
      <w:pPr>
        <w:pStyle w:val="Akapitzlist"/>
        <w:rPr>
          <w:rFonts w:ascii="Montserrat" w:hAnsi="Montserrat"/>
          <w:color w:val="3B3838" w:themeColor="background2" w:themeShade="40"/>
          <w:shd w:val="clear" w:color="auto" w:fill="F5F6F8"/>
        </w:rPr>
      </w:pPr>
      <w:r w:rsidRPr="001C4598">
        <w:rPr>
          <w:rFonts w:ascii="Montserrat" w:hAnsi="Montserrat"/>
          <w:color w:val="3B3838" w:themeColor="background2" w:themeShade="40"/>
          <w:shd w:val="clear" w:color="auto" w:fill="F5F6F8"/>
        </w:rPr>
        <w:t>Do tej pory w</w:t>
      </w:r>
      <w:r w:rsidRPr="001C4598">
        <w:rPr>
          <w:rFonts w:ascii="Montserrat" w:hAnsi="Montserrat"/>
          <w:color w:val="3B3838" w:themeColor="background2" w:themeShade="40"/>
          <w:shd w:val="clear" w:color="auto" w:fill="F5F6F8"/>
        </w:rPr>
        <w:t>ykonano ponad 4</w:t>
      </w:r>
      <w:r w:rsidRPr="001C4598">
        <w:rPr>
          <w:rFonts w:ascii="Montserrat" w:hAnsi="Montserrat"/>
          <w:color w:val="3B3838" w:themeColor="background2" w:themeShade="40"/>
          <w:shd w:val="clear" w:color="auto" w:fill="F5F6F8"/>
        </w:rPr>
        <w:t>5</w:t>
      </w:r>
      <w:r w:rsidRPr="001C4598">
        <w:rPr>
          <w:rFonts w:ascii="Montserrat" w:hAnsi="Montserrat"/>
          <w:color w:val="3B3838" w:themeColor="background2" w:themeShade="40"/>
          <w:shd w:val="clear" w:color="auto" w:fill="F5F6F8"/>
        </w:rPr>
        <w:t xml:space="preserve"> tys. przeszczepień komórek macierzystych z krwi pępowinowej na świecie.</w:t>
      </w:r>
      <w:r w:rsidRPr="001C4598">
        <w:rPr>
          <w:rFonts w:ascii="Montserrat" w:hAnsi="Montserrat"/>
          <w:color w:val="3B3838" w:themeColor="background2" w:themeShade="40"/>
          <w:shd w:val="clear" w:color="auto" w:fill="F5F6F8"/>
        </w:rPr>
        <w:t xml:space="preserve"> </w:t>
      </w:r>
      <w:r w:rsidRPr="001C4598">
        <w:rPr>
          <w:rFonts w:ascii="Montserrat" w:hAnsi="Montserrat"/>
          <w:color w:val="3B3838" w:themeColor="background2" w:themeShade="40"/>
          <w:shd w:val="clear" w:color="auto" w:fill="F5F6F8"/>
        </w:rPr>
        <w:t>Po raz pierwszy z sukcesem użyto komórek z krwi pępowinowej w 1988 roku we Francji.</w:t>
      </w:r>
    </w:p>
    <w:p w14:paraId="45C00FD0" w14:textId="77777777" w:rsidR="00BC4428" w:rsidRDefault="00BC4428" w:rsidP="0045661A">
      <w:pPr>
        <w:pStyle w:val="Akapitzlist"/>
      </w:pPr>
    </w:p>
    <w:p w14:paraId="6C8A3307" w14:textId="7EC8EB99" w:rsidR="001B5E34" w:rsidRDefault="001B5E34" w:rsidP="001B5E34">
      <w:pPr>
        <w:pStyle w:val="Akapitzlist"/>
        <w:numPr>
          <w:ilvl w:val="0"/>
          <w:numId w:val="1"/>
        </w:numPr>
      </w:pPr>
      <w:r>
        <w:t>Jaki jest koszt bankowania krwi pępowinowej?</w:t>
      </w:r>
    </w:p>
    <w:p w14:paraId="7D035925" w14:textId="60DB81D0" w:rsidR="000A60C5" w:rsidRDefault="000A60C5" w:rsidP="000A60C5">
      <w:pPr>
        <w:pStyle w:val="Akapitzlist"/>
      </w:pPr>
    </w:p>
    <w:p w14:paraId="601003AB" w14:textId="0CB1E153" w:rsidR="00BE77BB" w:rsidRPr="009E72B0" w:rsidRDefault="00BE77BB" w:rsidP="000A60C5">
      <w:pPr>
        <w:pStyle w:val="Akapitzlist"/>
        <w:rPr>
          <w:rFonts w:ascii="Montserrat" w:hAnsi="Montserrat"/>
        </w:rPr>
      </w:pPr>
      <w:r w:rsidRPr="009E72B0">
        <w:rPr>
          <w:rFonts w:ascii="Montserrat" w:hAnsi="Montserrat"/>
        </w:rPr>
        <w:t xml:space="preserve">Koszt zabezpieczenia krwi pępowinowej </w:t>
      </w:r>
      <w:r w:rsidR="00917996">
        <w:rPr>
          <w:rFonts w:ascii="Montserrat" w:hAnsi="Montserrat"/>
        </w:rPr>
        <w:t>jest rozłożony na etapy</w:t>
      </w:r>
      <w:r w:rsidRPr="009E72B0">
        <w:rPr>
          <w:rFonts w:ascii="Montserrat" w:hAnsi="Montserrat"/>
        </w:rPr>
        <w:t xml:space="preserve"> i różni się w pierwszym roku kiedy są to nie co wyższe koszty</w:t>
      </w:r>
      <w:r w:rsidR="001034DD" w:rsidRPr="009E72B0">
        <w:rPr>
          <w:rFonts w:ascii="Montserrat" w:hAnsi="Montserrat"/>
        </w:rPr>
        <w:t>,</w:t>
      </w:r>
      <w:r w:rsidRPr="009E72B0">
        <w:rPr>
          <w:rFonts w:ascii="Montserrat" w:hAnsi="Montserrat"/>
        </w:rPr>
        <w:t xml:space="preserve"> od kolejnych lat w których rodzice opłacają jedynie opłatę roczną za prze</w:t>
      </w:r>
      <w:r w:rsidR="001034DD" w:rsidRPr="009E72B0">
        <w:rPr>
          <w:rFonts w:ascii="Montserrat" w:hAnsi="Montserrat"/>
        </w:rPr>
        <w:t>chowywanie depozytu. Zatem</w:t>
      </w:r>
      <w:r w:rsidR="00917996">
        <w:rPr>
          <w:rFonts w:ascii="Montserrat" w:hAnsi="Montserrat"/>
        </w:rPr>
        <w:t>,</w:t>
      </w:r>
      <w:r w:rsidR="001034DD" w:rsidRPr="009E72B0">
        <w:rPr>
          <w:rFonts w:ascii="Montserrat" w:hAnsi="Montserrat"/>
        </w:rPr>
        <w:t xml:space="preserve"> pierwszy etap to koszt zestawu </w:t>
      </w:r>
      <w:proofErr w:type="spellStart"/>
      <w:r w:rsidR="001034DD" w:rsidRPr="009E72B0">
        <w:rPr>
          <w:rFonts w:ascii="Montserrat" w:hAnsi="Montserrat"/>
        </w:rPr>
        <w:t>pobraniowego</w:t>
      </w:r>
      <w:proofErr w:type="spellEnd"/>
      <w:r w:rsidR="001034DD" w:rsidRPr="009E72B0">
        <w:rPr>
          <w:rFonts w:ascii="Montserrat" w:hAnsi="Montserrat"/>
        </w:rPr>
        <w:t xml:space="preserve"> do pobrania krwi pępowinowej, który w zależności od obecnie trwającej promocji wacha się od 100 zł do 200 zł. Kolejny koszt w postaci opłaty podstawowej pojawia się około miesiąc po porodzie kiedy pobrana krew pępowinowa przejdzie pomyślnie kwalifikację do przechowywania, jest to koszt który może być wnoszony w 10 nieoprocentowanych comiesięcznych ratach od 199 zł. Następnie od I-szych urodzin Dziecka rodzice wnoszą opłatę roczną. W zależności od wybranego pakietu jest to koszt od 60 zł miesięcznie. Wszystkie szczegóły prezentujemy na naszej stronie www w sekcji Cennik pod linkiem </w:t>
      </w:r>
      <w:hyperlink r:id="rId6" w:history="1">
        <w:r w:rsidR="001034DD" w:rsidRPr="009E72B0">
          <w:rPr>
            <w:rStyle w:val="Hipercze"/>
            <w:rFonts w:ascii="Montserrat" w:hAnsi="Montserrat"/>
          </w:rPr>
          <w:t>Oferta i Cennik, dokumenty do pobrania - Novum Bank Komórek Macierzystych</w:t>
        </w:r>
      </w:hyperlink>
    </w:p>
    <w:p w14:paraId="37757BBA" w14:textId="632E6D1A" w:rsidR="000A60C5" w:rsidRDefault="001034DD" w:rsidP="009E72B0">
      <w:pPr>
        <w:pStyle w:val="Akapitzlist"/>
        <w:spacing w:line="240" w:lineRule="auto"/>
        <w:rPr>
          <w:rFonts w:ascii="Montserrat" w:hAnsi="Montserrat"/>
        </w:rPr>
      </w:pPr>
      <w:r w:rsidRPr="009E72B0">
        <w:rPr>
          <w:rFonts w:ascii="Montserrat" w:hAnsi="Montserrat"/>
        </w:rPr>
        <w:lastRenderedPageBreak/>
        <w:t>Zapraszamy również do zapoznania się z naszą nową Promocją ZESTAW za 1 zł do końca marca 2023</w:t>
      </w:r>
      <w:r w:rsidR="00CB5090">
        <w:rPr>
          <w:rFonts w:ascii="Montserrat" w:hAnsi="Montserrat"/>
        </w:rPr>
        <w:t xml:space="preserve"> </w:t>
      </w:r>
      <w:r w:rsidR="009E72B0" w:rsidRPr="009E72B0">
        <w:rPr>
          <w:rFonts w:ascii="Montserrat" w:hAnsi="Montserrat"/>
        </w:rPr>
        <w:t>!</w:t>
      </w:r>
      <w:r w:rsidR="00917996">
        <w:rPr>
          <w:rFonts w:ascii="Montserrat" w:hAnsi="Montserrat"/>
        </w:rPr>
        <w:t xml:space="preserve"> Szczegóły na </w:t>
      </w:r>
      <w:hyperlink r:id="rId7" w:history="1">
        <w:r w:rsidR="00917996" w:rsidRPr="0089341C">
          <w:rPr>
            <w:rStyle w:val="Hipercze"/>
            <w:rFonts w:ascii="Montserrat" w:hAnsi="Montserrat"/>
          </w:rPr>
          <w:t>www.novumbank.com</w:t>
        </w:r>
      </w:hyperlink>
    </w:p>
    <w:p w14:paraId="4F8FE327" w14:textId="77777777" w:rsidR="00BC4428" w:rsidRDefault="00BC4428" w:rsidP="00BC4428">
      <w:pPr>
        <w:pStyle w:val="Akapitzlist"/>
      </w:pPr>
    </w:p>
    <w:p w14:paraId="5786964A" w14:textId="311854DB" w:rsidR="001B5E34" w:rsidRDefault="001B5E34" w:rsidP="001B5E34">
      <w:pPr>
        <w:pStyle w:val="Akapitzlist"/>
        <w:numPr>
          <w:ilvl w:val="0"/>
          <w:numId w:val="1"/>
        </w:numPr>
      </w:pPr>
      <w:r>
        <w:t>Czy można w każdym momencie zrezygnować z usługi?</w:t>
      </w:r>
    </w:p>
    <w:p w14:paraId="0D7C1793" w14:textId="6CA116DA" w:rsidR="000A60C5" w:rsidRDefault="000A60C5" w:rsidP="000A60C5">
      <w:pPr>
        <w:pStyle w:val="Akapitzlist"/>
      </w:pPr>
    </w:p>
    <w:p w14:paraId="7AF688BA" w14:textId="677ECA0B" w:rsidR="000A60C5" w:rsidRPr="001C4598" w:rsidRDefault="000A60C5" w:rsidP="000A60C5">
      <w:pPr>
        <w:pStyle w:val="Akapitzlist"/>
        <w:rPr>
          <w:rFonts w:ascii="Montserrat" w:hAnsi="Montserrat"/>
          <w:color w:val="3B3838" w:themeColor="background2" w:themeShade="40"/>
        </w:rPr>
      </w:pPr>
      <w:r w:rsidRPr="001C4598">
        <w:rPr>
          <w:rFonts w:ascii="Montserrat" w:hAnsi="Montserrat"/>
          <w:color w:val="3B3838" w:themeColor="background2" w:themeShade="40"/>
        </w:rPr>
        <w:t xml:space="preserve">Naszym klientom przysługuje 3 miesięczny okres wypowiedzenia umowy na każdym etapie jej trwania. Jeśli z jakiś przyczyn nie dojdzie do pobrania krwi pępowinowej i zestaw </w:t>
      </w:r>
      <w:proofErr w:type="spellStart"/>
      <w:r w:rsidRPr="001C4598">
        <w:rPr>
          <w:rFonts w:ascii="Montserrat" w:hAnsi="Montserrat"/>
          <w:color w:val="3B3838" w:themeColor="background2" w:themeShade="40"/>
        </w:rPr>
        <w:t>pobraniowy</w:t>
      </w:r>
      <w:proofErr w:type="spellEnd"/>
      <w:r w:rsidRPr="001C4598">
        <w:rPr>
          <w:rFonts w:ascii="Montserrat" w:hAnsi="Montserrat"/>
          <w:color w:val="3B3838" w:themeColor="background2" w:themeShade="40"/>
        </w:rPr>
        <w:t xml:space="preserve"> nie zostanie naruszony, Rodzice mogą bez żadnych dodatkowych kosztów zestaw zwrócić do BKM </w:t>
      </w:r>
      <w:proofErr w:type="spellStart"/>
      <w:r w:rsidRPr="001C4598">
        <w:rPr>
          <w:rFonts w:ascii="Montserrat" w:hAnsi="Montserrat"/>
          <w:color w:val="3B3838" w:themeColor="background2" w:themeShade="40"/>
        </w:rPr>
        <w:t>nOvum</w:t>
      </w:r>
      <w:proofErr w:type="spellEnd"/>
      <w:r w:rsidRPr="001C4598">
        <w:rPr>
          <w:rFonts w:ascii="Montserrat" w:hAnsi="Montserrat"/>
          <w:color w:val="3B3838" w:themeColor="background2" w:themeShade="40"/>
        </w:rPr>
        <w:t>.</w:t>
      </w:r>
    </w:p>
    <w:sectPr w:rsidR="000A60C5" w:rsidRPr="001C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E1974"/>
    <w:multiLevelType w:val="hybridMultilevel"/>
    <w:tmpl w:val="0298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3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F5"/>
    <w:rsid w:val="000A60C5"/>
    <w:rsid w:val="001034DD"/>
    <w:rsid w:val="001B5E34"/>
    <w:rsid w:val="001C4598"/>
    <w:rsid w:val="0045661A"/>
    <w:rsid w:val="00917996"/>
    <w:rsid w:val="009723A4"/>
    <w:rsid w:val="009E72B0"/>
    <w:rsid w:val="009F22F5"/>
    <w:rsid w:val="00BC4428"/>
    <w:rsid w:val="00BE77BB"/>
    <w:rsid w:val="00CB5090"/>
    <w:rsid w:val="00D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E98"/>
  <w15:chartTrackingRefBased/>
  <w15:docId w15:val="{4BE78DDD-2F37-42C5-87BA-079FE17C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E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44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umba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umbank.com/cennik/" TargetMode="External"/><Relationship Id="rId5" Type="http://schemas.openxmlformats.org/officeDocument/2006/relationships/hyperlink" Target="https://novumbank.com/komorki-macierzyste-z-krwi-pepowinowe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Izabela IW. Wrzosek</cp:lastModifiedBy>
  <cp:revision>6</cp:revision>
  <dcterms:created xsi:type="dcterms:W3CDTF">2023-03-13T07:45:00Z</dcterms:created>
  <dcterms:modified xsi:type="dcterms:W3CDTF">2023-03-13T08:27:00Z</dcterms:modified>
</cp:coreProperties>
</file>