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IMPORTANTE</w:t>
      </w:r>
      <w:r w:rsidDel="00000000" w:rsidR="00000000" w:rsidRPr="00000000">
        <w:rPr>
          <w:rFonts w:ascii="Lato" w:cs="Lato" w:eastAsia="Lato" w:hAnsi="Lato"/>
          <w:rtl w:val="0"/>
        </w:rPr>
        <w:t xml:space="preserve">: No intentes EDITAR este archivo. Ve al Menú y en Archivo elige la opción “Crear una COPIA”.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Plan de Acción para vivir de las inversiones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Komtu Trading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Oswald" w:cs="Oswald" w:eastAsia="Oswald" w:hAnsi="Oswald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sz w:val="36"/>
          <w:szCs w:val="36"/>
        </w:rPr>
        <w:drawing>
          <wp:inline distB="114300" distT="114300" distL="114300" distR="114300">
            <wp:extent cx="646642" cy="671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642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La principal razón por la que quiero aprender a invertir es: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Mis horarios para estudiar y analizar los mercados son: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El broker y las gráficas que utilizaré son: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Mis 5 herramientas de análisis técnico son: (Velas Japonesas, Fibonacci, etc)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Mis 2 estrategias que utilizaré para invertir son: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El capital de mi cuenta es de $____________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El riesgo por cada operación es de ______%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Los mercados a invertir son: (Forex, Futuros, Criptos, Acciones, etc)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Cada mes quiero sacar un total de $_____________ de ganancias de mis inversiones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Voy a lograr mis primeras ganancias en ________ mes/es. </w:t>
        <w:br w:type="textWrapping"/>
        <w:t xml:space="preserve">En total estudiaré _____ veces por semana.</w:t>
        <w:br w:type="textWrapping"/>
        <w:t xml:space="preserve">Me propongo vivir de las inversiones y dejar mi trabajo en __________ meses. 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t xml:space="preserve">Nombre y Apellido: __________________________________ Fecha: ______________</w:t>
    </w:r>
  </w:p>
  <w:p w:rsidR="00000000" w:rsidDel="00000000" w:rsidP="00000000" w:rsidRDefault="00000000" w:rsidRPr="00000000" w14:paraId="00000028">
    <w:pPr>
      <w:rPr>
        <w:rFonts w:ascii="Lato" w:cs="Lato" w:eastAsia="Lato" w:hAnsi="La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