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F133D" w14:textId="0301ABE3" w:rsidR="008D1CE6" w:rsidRPr="00FA6D36" w:rsidRDefault="00BE096A" w:rsidP="00FA6D36">
      <w:pPr>
        <w:pStyle w:val="Nagwek1"/>
        <w:spacing w:before="0" w:beforeAutospacing="0" w:after="150" w:afterAutospacing="0" w:line="600" w:lineRule="atLeast"/>
        <w:textAlignment w:val="baseline"/>
        <w:rPr>
          <w:rFonts w:ascii="Fira Sans" w:hAnsi="Fira Sans"/>
          <w:caps/>
          <w:color w:val="706F6F"/>
          <w:spacing w:val="-15"/>
          <w:sz w:val="44"/>
          <w:szCs w:val="44"/>
        </w:rPr>
      </w:pPr>
      <w:r w:rsidRPr="00FA6D36">
        <w:rPr>
          <w:rFonts w:ascii="Source Sans Pro" w:hAnsi="Source Sans Pro"/>
          <w:color w:val="706F6F"/>
          <w:sz w:val="44"/>
          <w:szCs w:val="44"/>
          <w:u w:color="706F6F"/>
          <w:shd w:val="clear" w:color="auto" w:fill="FFFFFF"/>
        </w:rPr>
        <w:t>PROMOCJA</w:t>
      </w:r>
      <w:r w:rsidRPr="00FA6D36">
        <w:rPr>
          <w:rFonts w:ascii="Source Sans Pro" w:eastAsia="Source Sans Pro" w:hAnsi="Source Sans Pro" w:cs="Source Sans Pro"/>
          <w:color w:val="706F6F"/>
          <w:sz w:val="44"/>
          <w:szCs w:val="44"/>
          <w:u w:color="706F6F"/>
          <w:shd w:val="clear" w:color="auto" w:fill="FFFFFF"/>
        </w:rPr>
        <w:br/>
      </w:r>
      <w:r w:rsidR="00FA6D36" w:rsidRPr="00FA6D36">
        <w:rPr>
          <w:rFonts w:ascii="Fira Sans" w:hAnsi="Fira Sans"/>
          <w:caps/>
          <w:color w:val="706F6F"/>
          <w:spacing w:val="-15"/>
          <w:sz w:val="44"/>
          <w:szCs w:val="44"/>
        </w:rPr>
        <w:t>KOMFORT I TECHNOLOGIA W NAJWYŻSZEJ FORMIE</w:t>
      </w:r>
    </w:p>
    <w:p w14:paraId="5A4978BB" w14:textId="360BBDF6" w:rsidR="008D1CE6" w:rsidRDefault="00FA6D36">
      <w:pPr>
        <w:pStyle w:val="Domylne"/>
        <w:rPr>
          <w:rFonts w:ascii="Source Sans Pro Light" w:hAnsi="Source Sans Pro Light"/>
          <w:color w:val="284253"/>
          <w:sz w:val="32"/>
          <w:szCs w:val="32"/>
          <w:u w:color="284253"/>
          <w:shd w:val="clear" w:color="auto" w:fill="FFFFFF"/>
        </w:rPr>
      </w:pPr>
      <w:r w:rsidRPr="00FA6D36">
        <w:rPr>
          <w:rFonts w:ascii="Source Sans Pro" w:hAnsi="Source Sans Pro"/>
          <w:b/>
          <w:bCs/>
          <w:color w:val="3C3C3B"/>
          <w:sz w:val="32"/>
          <w:szCs w:val="32"/>
          <w:u w:color="3C3C3B"/>
          <w:shd w:val="clear" w:color="auto" w:fill="FFFFFF"/>
          <w:lang w:val="es-ES_tradnl"/>
        </w:rPr>
        <w:t>OD 1 KWIETNIA DO 31 SIERPNIA 2021</w:t>
      </w:r>
    </w:p>
    <w:p w14:paraId="1512E20D" w14:textId="77777777" w:rsidR="00FA6D36" w:rsidRDefault="00FA6D36">
      <w:pPr>
        <w:pStyle w:val="Domylne"/>
        <w:rPr>
          <w:rFonts w:ascii="Source Sans Pro Light" w:eastAsia="Source Sans Pro Light" w:hAnsi="Source Sans Pro Light" w:cs="Source Sans Pro Light"/>
          <w:color w:val="284253"/>
          <w:sz w:val="32"/>
          <w:szCs w:val="32"/>
          <w:u w:color="284253"/>
          <w:shd w:val="clear" w:color="auto" w:fill="FFFFFF"/>
        </w:rPr>
      </w:pPr>
    </w:p>
    <w:p w14:paraId="6288AAF5" w14:textId="1022ECEE" w:rsidR="00FA6D36" w:rsidRPr="00FA6D36" w:rsidRDefault="00FA6D36" w:rsidP="00FA6D36">
      <w:pPr>
        <w:pStyle w:val="Domylne"/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</w:pPr>
      <w:r w:rsidRP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W trakcie trwania promocji obniżamy ceny katalogowe powietrznych </w:t>
      </w:r>
      <w:proofErr w:type="spellStart"/>
      <w:r w:rsidRP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inwerterowych</w:t>
      </w:r>
      <w:proofErr w:type="spellEnd"/>
      <w:r w:rsidRP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 pomp ciepła z serii </w:t>
      </w:r>
      <w:proofErr w:type="spellStart"/>
      <w:r w:rsidRP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alira</w:t>
      </w:r>
      <w:proofErr w:type="spellEnd"/>
      <w:r w:rsidRP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 LWAV z chłodzeniem aktywnym</w:t>
      </w: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 </w:t>
      </w:r>
      <w:r w:rsidRP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w pakietach z regulatorem, modułem hydraulicznym lub stacją hydrauliczną nawet o </w:t>
      </w:r>
      <w:r w:rsidRPr="00FA6D36">
        <w:rPr>
          <w:rFonts w:ascii="Source Sans Pro Semibold" w:hAnsi="Source Sans Pro Semibold"/>
          <w:b/>
          <w:bCs/>
          <w:color w:val="3C3C3B"/>
          <w:sz w:val="24"/>
          <w:szCs w:val="24"/>
          <w:u w:color="3C3C3B"/>
          <w:shd w:val="clear" w:color="auto" w:fill="FFFFFF"/>
        </w:rPr>
        <w:t>5000 zł netto!</w:t>
      </w:r>
    </w:p>
    <w:p w14:paraId="30135C5C" w14:textId="77777777" w:rsidR="00FA6D36" w:rsidRPr="00FA6D36" w:rsidRDefault="00FA6D36" w:rsidP="00FA6D36">
      <w:pPr>
        <w:pStyle w:val="Domylne"/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</w:pPr>
      <w:r w:rsidRP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 </w:t>
      </w:r>
    </w:p>
    <w:p w14:paraId="71CB09B7" w14:textId="77777777" w:rsidR="00FA6D36" w:rsidRPr="00FA6D36" w:rsidRDefault="00FA6D36" w:rsidP="00FA6D36">
      <w:pPr>
        <w:pStyle w:val="Domylne"/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</w:pPr>
      <w:r w:rsidRPr="00FA6D36"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>2 W 1 - OGRZEWANIE ORAZ CHŁODZENIE AKTYWNE</w:t>
      </w:r>
    </w:p>
    <w:p w14:paraId="6A2A6391" w14:textId="4DD9DCFA" w:rsidR="00FA6D36" w:rsidRPr="00FA6D36" w:rsidRDefault="00FA6D36" w:rsidP="00FA6D36">
      <w:pPr>
        <w:pStyle w:val="Domylne"/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</w:pPr>
      <w:r w:rsidRP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Komfort grzania i chłodzenia w jednym urządzeniu oraz elastyczność i optymalna praca dzięki modulowanej mocy (inwerter).</w:t>
      </w: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 </w:t>
      </w:r>
      <w:r w:rsidRP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Całość chroni niezwykle trwała obudowa z anodowanego aluminium.</w:t>
      </w:r>
    </w:p>
    <w:p w14:paraId="118FB71E" w14:textId="7157F608" w:rsidR="008D1CE6" w:rsidRPr="00FA6D36" w:rsidRDefault="00FA6D36">
      <w:pPr>
        <w:pStyle w:val="Domylne"/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</w:pPr>
      <w:r w:rsidRP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 </w:t>
      </w:r>
      <w:r w:rsidR="00BE096A">
        <w:rPr>
          <w:rFonts w:ascii="Source Sans Pro Light" w:hAnsi="Source Sans Pro Light"/>
          <w:color w:val="284253"/>
          <w:sz w:val="32"/>
          <w:szCs w:val="32"/>
          <w:u w:color="284253"/>
          <w:shd w:val="clear" w:color="auto" w:fill="FFFFFF"/>
        </w:rPr>
        <w:t> </w:t>
      </w:r>
    </w:p>
    <w:p w14:paraId="5170A4AF" w14:textId="036B51A5" w:rsidR="008D1CE6" w:rsidRDefault="00BE096A">
      <w:pPr>
        <w:pStyle w:val="Domylne"/>
      </w:pPr>
      <w:proofErr w:type="spellStart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  <w:lang w:val="de-DE"/>
        </w:rPr>
        <w:t>Wi</w:t>
      </w: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ęc</w:t>
      </w:r>
      <w:r w:rsidR="00FA6D36"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e</w:t>
      </w: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>j</w:t>
      </w:r>
      <w:proofErr w:type="spellEnd"/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 szczegółów na stronie </w:t>
      </w:r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>www.promocjepompy.pl</w:t>
      </w:r>
      <w:r w:rsidR="00FA6D36"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>/lwav</w:t>
      </w:r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 xml:space="preserve"> </w:t>
      </w:r>
      <w:r>
        <w:rPr>
          <w:rFonts w:ascii="Source Sans Pro Light" w:hAnsi="Source Sans Pro Light"/>
          <w:color w:val="3C3C3B"/>
          <w:sz w:val="24"/>
          <w:szCs w:val="24"/>
          <w:u w:color="3C3C3B"/>
          <w:shd w:val="clear" w:color="auto" w:fill="FFFFFF"/>
        </w:rPr>
        <w:t xml:space="preserve">lub </w:t>
      </w:r>
      <w:r>
        <w:rPr>
          <w:rFonts w:ascii="Source Sans Pro" w:hAnsi="Source Sans Pro"/>
          <w:b/>
          <w:bCs/>
          <w:color w:val="3C3C3B"/>
          <w:sz w:val="24"/>
          <w:szCs w:val="24"/>
          <w:u w:color="3C3C3B"/>
          <w:shd w:val="clear" w:color="auto" w:fill="FFFFFF"/>
        </w:rPr>
        <w:t>www.alphainnotec.pl</w:t>
      </w:r>
    </w:p>
    <w:sectPr w:rsidR="008D1CE6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4CA01" w14:textId="77777777" w:rsidR="006D270D" w:rsidRDefault="006D270D">
      <w:r>
        <w:separator/>
      </w:r>
    </w:p>
  </w:endnote>
  <w:endnote w:type="continuationSeparator" w:id="0">
    <w:p w14:paraId="46401363" w14:textId="77777777" w:rsidR="006D270D" w:rsidRDefault="006D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 ULTRALIGHT"/>
    <w:panose1 w:val="02000503000000020004"/>
    <w:charset w:val="00"/>
    <w:family w:val="auto"/>
    <w:pitch w:val="variable"/>
    <w:sig w:usb0="A00002FF" w:usb1="5000205B" w:usb2="00000002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ource Sans Pro">
    <w:altName w:val="Source Sans Pro"/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 Light">
    <w:altName w:val="Source Sans Pro Light"/>
    <w:panose1 w:val="020B0604020202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 Semibold">
    <w:altName w:val="Source Sans Pro Semibold"/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350FE" w14:textId="77777777" w:rsidR="008D1CE6" w:rsidRDefault="008D1CE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C3C3D" w14:textId="77777777" w:rsidR="006D270D" w:rsidRDefault="006D270D">
      <w:r>
        <w:separator/>
      </w:r>
    </w:p>
  </w:footnote>
  <w:footnote w:type="continuationSeparator" w:id="0">
    <w:p w14:paraId="26AAB75A" w14:textId="77777777" w:rsidR="006D270D" w:rsidRDefault="006D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49F2A" w14:textId="77777777" w:rsidR="008D1CE6" w:rsidRDefault="008D1CE6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E6"/>
    <w:rsid w:val="003566DB"/>
    <w:rsid w:val="006D270D"/>
    <w:rsid w:val="008D1CE6"/>
    <w:rsid w:val="00B037F6"/>
    <w:rsid w:val="00BE096A"/>
    <w:rsid w:val="00F10E35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57F05"/>
  <w15:docId w15:val="{60DEE478-4A7D-194B-8D6F-8DD3946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FA6D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FA6D36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Bartosz Świerczewski</cp:lastModifiedBy>
  <cp:revision>4</cp:revision>
  <dcterms:created xsi:type="dcterms:W3CDTF">2021-03-02T09:15:00Z</dcterms:created>
  <dcterms:modified xsi:type="dcterms:W3CDTF">2021-04-08T13:40:00Z</dcterms:modified>
</cp:coreProperties>
</file>