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C570" w14:textId="77777777" w:rsidR="000B18BD" w:rsidRPr="000B18BD" w:rsidRDefault="000B18BD" w:rsidP="000B18BD">
      <w:r w:rsidRPr="000B18BD">
        <w:t>1. A antykoncepcja hormonalna sprzyja rozwojowi raka piersi?</w:t>
      </w:r>
    </w:p>
    <w:p w14:paraId="4F37449C" w14:textId="77777777" w:rsidR="000B18BD" w:rsidRPr="000B18BD" w:rsidRDefault="000B18BD" w:rsidP="000B18BD">
      <w:r w:rsidRPr="000B18BD">
        <w:t>Antykoncepcja hormonalna nieznacznie zwiększa ryzyko zachorowania. Natomiast hormonalna terapia zastępcza nie powinna być stosowana dłużej niż 5 lat.</w:t>
      </w:r>
    </w:p>
    <w:p w14:paraId="164FF63B" w14:textId="77777777" w:rsidR="000B18BD" w:rsidRPr="000B18BD" w:rsidRDefault="000B18BD" w:rsidP="000B18BD">
      <w:r w:rsidRPr="000B18BD">
        <w:br/>
        <w:t>2. USG w ciąży należy wykonywać profilaktycznie, czy tylko w przypadku wyczucia</w:t>
      </w:r>
      <w:r w:rsidRPr="000B18BD">
        <w:br/>
        <w:t>zmiany?</w:t>
      </w:r>
    </w:p>
    <w:p w14:paraId="14A5FBF2" w14:textId="77777777" w:rsidR="000B18BD" w:rsidRPr="000B18BD" w:rsidRDefault="000B18BD" w:rsidP="000B18BD">
      <w:r w:rsidRPr="000B18BD">
        <w:t>Profilaktycznie, raz do roku, począwszy od 25 roku życia.</w:t>
      </w:r>
    </w:p>
    <w:p w14:paraId="3EBF2378" w14:textId="77777777" w:rsidR="000B18BD" w:rsidRPr="000B18BD" w:rsidRDefault="000B18BD" w:rsidP="000B18BD">
      <w:r w:rsidRPr="000B18BD">
        <w:br/>
        <w:t>3. Czy to prawda, że w krajach tak rozwiniętych jak np. Szwajcaria odchodzi się od</w:t>
      </w:r>
      <w:r w:rsidRPr="000B18BD">
        <w:br/>
        <w:t>mammografii ze względu na to, że może nacisk powodować chorobę?</w:t>
      </w:r>
    </w:p>
    <w:p w14:paraId="45C0810B" w14:textId="77777777" w:rsidR="000B18BD" w:rsidRPr="000B18BD" w:rsidRDefault="000B18BD" w:rsidP="000B18BD">
      <w:r w:rsidRPr="000B18BD">
        <w:t>W Szwajcarii odchodzi się od mammografii w ramach badań przesiewowych, ale z innego powodu. Lekarze są zgodni co do skuteczności mammografii w wykrywaniu raka piersi na wczesnym etapie. </w:t>
      </w:r>
    </w:p>
    <w:p w14:paraId="052363A8" w14:textId="77777777" w:rsidR="000B18BD" w:rsidRPr="000B18BD" w:rsidRDefault="000B18BD" w:rsidP="000B18BD">
      <w:r w:rsidRPr="000B18BD">
        <w:t>Na przykładzie Polski - mamy możliwość wykonywania bezpłatnej mammografii co dwa lata w grupie wiekowej 45-74. Aby śmiertelność z powodu raka piersi była mniejsza, z programu musiałoby skorzystać 70 % pań. A korzysta &lt; 40 %. Co oznacza, że program nie jest skuteczny. I właśnie z tego powodu w Szwajcarii zaprzestano wykonywania mammografii w ramach badań przesiewowych. </w:t>
      </w:r>
    </w:p>
    <w:p w14:paraId="39B2E3A5" w14:textId="77777777" w:rsidR="000B18BD" w:rsidRPr="000B18BD" w:rsidRDefault="000B18BD" w:rsidP="000B18BD">
      <w:r w:rsidRPr="000B18BD">
        <w:br/>
        <w:t>4. Jakie kroki należy podjąć jeśli podejrzewa się, że wyczuło się guza w samobadaniu?</w:t>
      </w:r>
    </w:p>
    <w:p w14:paraId="1ED412F3" w14:textId="77777777" w:rsidR="000B18BD" w:rsidRPr="000B18BD" w:rsidRDefault="000B18BD" w:rsidP="000B18BD">
      <w:r w:rsidRPr="000B18BD">
        <w:t>W załączeniu przesyłam ulotkę, którą przygotowałam, aby odpowiedzieć na to pytanie. </w:t>
      </w:r>
    </w:p>
    <w:p w14:paraId="48E7BE3B" w14:textId="77777777" w:rsidR="000B18BD" w:rsidRPr="000B18BD" w:rsidRDefault="000B18BD" w:rsidP="000B18BD">
      <w:r w:rsidRPr="000B18BD">
        <w:t>W skrócie, w ramach NFZ: bez skierowania można udać się do poradni onkologicznej (ta ścieżka jest najszybsza) - znajdują się one w większych miastach przy szpitalach, które leczą nowotwory. Można pójść także do ginekologa, który wypisze nam skierowanie na usg. Pomóc może także lekarz POZ - da nam skierowanie do poradni chirurgii onkologicznej (albo odeśle do ginekologa, który wypisze skierowanie na usg). </w:t>
      </w:r>
    </w:p>
    <w:p w14:paraId="7D79C1FC" w14:textId="77777777" w:rsidR="000B18BD" w:rsidRPr="000B18BD" w:rsidRDefault="000B18BD" w:rsidP="000B18BD"/>
    <w:p w14:paraId="4313D79C" w14:textId="77777777" w:rsidR="000B18BD" w:rsidRPr="000B18BD" w:rsidRDefault="000B18BD" w:rsidP="000B18BD">
      <w:r w:rsidRPr="000B18BD">
        <w:br/>
        <w:t>5. Czy wykryty tłuszczak jest niebezpieczny?</w:t>
      </w:r>
    </w:p>
    <w:p w14:paraId="6B434746" w14:textId="77777777" w:rsidR="000B18BD" w:rsidRPr="000B18BD" w:rsidRDefault="000B18BD" w:rsidP="000B18BD">
      <w:r w:rsidRPr="000B18BD">
        <w:t>Tłuszczaki to zmiany łagodne i ryzyko przejścia w zmianę złośliwą jest niewielkie.</w:t>
      </w:r>
    </w:p>
    <w:p w14:paraId="0F122CD6" w14:textId="77777777" w:rsidR="000B18BD" w:rsidRPr="000B18BD" w:rsidRDefault="000B18BD" w:rsidP="000B18BD">
      <w:r w:rsidRPr="000B18BD">
        <w:t> </w:t>
      </w:r>
    </w:p>
    <w:p w14:paraId="474ED081" w14:textId="77777777" w:rsidR="000B18BD" w:rsidRPr="000B18BD" w:rsidRDefault="000B18BD" w:rsidP="000B18BD">
      <w:r w:rsidRPr="000B18BD">
        <w:br/>
        <w:t>6. Czy tłuszczaki mogą się rozrastać, powiększać, bądź mnożyć?</w:t>
      </w:r>
    </w:p>
    <w:p w14:paraId="35A1B8A2" w14:textId="77777777" w:rsidR="000B18BD" w:rsidRPr="000B18BD" w:rsidRDefault="000B18BD" w:rsidP="000B18BD">
      <w:r w:rsidRPr="000B18BD">
        <w:t>Tłuszczaki mają tendencję do powiększania się. </w:t>
      </w:r>
    </w:p>
    <w:p w14:paraId="1834FB8A" w14:textId="77777777" w:rsidR="000B18BD" w:rsidRPr="000B18BD" w:rsidRDefault="000B18BD" w:rsidP="000B18BD">
      <w:r w:rsidRPr="000B18BD">
        <w:t>Nie mam wiedzy, czy również mogą się mnożyć (ale na pewno w jednej piersi może być ich kilka). </w:t>
      </w:r>
    </w:p>
    <w:p w14:paraId="43A2AB0F" w14:textId="77777777" w:rsidR="000B18BD" w:rsidRPr="000B18BD" w:rsidRDefault="000B18BD" w:rsidP="000B18BD"/>
    <w:p w14:paraId="528934B1" w14:textId="77777777" w:rsidR="000B18BD" w:rsidRPr="000B18BD" w:rsidRDefault="000B18BD" w:rsidP="000B18BD">
      <w:r w:rsidRPr="000B18BD">
        <w:br/>
        <w:t>7. Czy tłuszczaki mogą same zniknąć, wchłonąć się?</w:t>
      </w:r>
    </w:p>
    <w:p w14:paraId="74B746C2" w14:textId="77777777" w:rsidR="000B18BD" w:rsidRPr="000B18BD" w:rsidRDefault="000B18BD" w:rsidP="000B18BD">
      <w:r w:rsidRPr="000B18BD">
        <w:t>Nie. </w:t>
      </w:r>
    </w:p>
    <w:p w14:paraId="53BB1475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BD"/>
    <w:rsid w:val="000B18BD"/>
    <w:rsid w:val="00436195"/>
    <w:rsid w:val="00565C38"/>
    <w:rsid w:val="005B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8ED7"/>
  <w15:chartTrackingRefBased/>
  <w15:docId w15:val="{C8801C33-1F12-4083-9273-D6402EDA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1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1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18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1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8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1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1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1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1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1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18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18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8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18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8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18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18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1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1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1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1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1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18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18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18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1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18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1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2025-02-12T11:25:00Z</dcterms:created>
  <dcterms:modified xsi:type="dcterms:W3CDTF">2025-02-12T11:25:00Z</dcterms:modified>
</cp:coreProperties>
</file>