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88B" w:rsidRPr="00F675FA" w:rsidRDefault="0069488B" w:rsidP="00F675FA">
      <w:pPr>
        <w:numPr>
          <w:ilvl w:val="0"/>
          <w:numId w:val="10"/>
        </w:numPr>
        <w:spacing w:before="100" w:beforeAutospacing="1" w:after="100" w:afterAutospacing="1" w:line="240" w:lineRule="auto"/>
        <w:rPr>
          <w:rFonts w:asciiTheme="majorHAnsi" w:eastAsia="Times New Roman" w:hAnsiTheme="majorHAnsi" w:cs="Arial"/>
          <w:color w:val="000000" w:themeColor="text1"/>
          <w:lang w:eastAsia="pl-PL"/>
        </w:rPr>
      </w:pPr>
      <w:r w:rsidRPr="0069488B">
        <w:rPr>
          <w:rFonts w:asciiTheme="majorHAnsi" w:eastAsia="Times New Roman" w:hAnsiTheme="majorHAnsi" w:cs="Arial"/>
          <w:color w:val="000000" w:themeColor="text1"/>
          <w:lang w:eastAsia="pl-PL"/>
        </w:rPr>
        <w:t xml:space="preserve">Regulamin ten określa zasady funkcjonowania i warunki korzystania z webinarów, organizowanych </w:t>
      </w:r>
      <w:r w:rsidRPr="00F675FA">
        <w:rPr>
          <w:rFonts w:asciiTheme="majorHAnsi" w:eastAsia="Times New Roman" w:hAnsiTheme="majorHAnsi" w:cs="Arial"/>
          <w:color w:val="000000" w:themeColor="text1"/>
          <w:lang w:eastAsia="pl-PL"/>
        </w:rPr>
        <w:t xml:space="preserve">przez Dominikę Zaborowską. </w:t>
      </w:r>
    </w:p>
    <w:p w:rsidR="0069488B" w:rsidRPr="0069488B" w:rsidRDefault="0069488B" w:rsidP="00F675FA">
      <w:pPr>
        <w:numPr>
          <w:ilvl w:val="0"/>
          <w:numId w:val="10"/>
        </w:numPr>
        <w:spacing w:before="100" w:beforeAutospacing="1" w:after="100" w:afterAutospacing="1" w:line="240" w:lineRule="auto"/>
        <w:rPr>
          <w:rFonts w:asciiTheme="majorHAnsi" w:eastAsia="Times New Roman" w:hAnsiTheme="majorHAnsi" w:cs="Arial"/>
          <w:color w:val="000000" w:themeColor="text1"/>
          <w:lang w:eastAsia="pl-PL"/>
        </w:rPr>
      </w:pPr>
      <w:r w:rsidRPr="0069488B">
        <w:rPr>
          <w:rFonts w:asciiTheme="majorHAnsi" w:eastAsia="Times New Roman" w:hAnsiTheme="majorHAnsi" w:cs="Arial"/>
          <w:color w:val="000000" w:themeColor="text1"/>
          <w:lang w:eastAsia="pl-PL"/>
        </w:rPr>
        <w:t>Użytkownicy pr</w:t>
      </w:r>
      <w:r w:rsidR="001F0FBA" w:rsidRPr="00F675FA">
        <w:rPr>
          <w:rFonts w:asciiTheme="majorHAnsi" w:eastAsia="Times New Roman" w:hAnsiTheme="majorHAnsi" w:cs="Arial"/>
          <w:color w:val="000000" w:themeColor="text1"/>
          <w:lang w:eastAsia="pl-PL"/>
        </w:rPr>
        <w:t xml:space="preserve">zed rozpoczęciem korzystania z </w:t>
      </w:r>
      <w:r w:rsidRPr="0069488B">
        <w:rPr>
          <w:rFonts w:asciiTheme="majorHAnsi" w:eastAsia="Times New Roman" w:hAnsiTheme="majorHAnsi" w:cs="Arial"/>
          <w:color w:val="000000" w:themeColor="text1"/>
          <w:lang w:eastAsia="pl-PL"/>
        </w:rPr>
        <w:t>webinarów są zobowiązani zapoznać się z niniejszym Regulaminem. Rozpoczęcie korzystania z webinarów oznacza akceptację postanowień Regulaminu.</w:t>
      </w:r>
    </w:p>
    <w:p w:rsidR="00AE557D" w:rsidRPr="00F675FA" w:rsidRDefault="0069488B" w:rsidP="00F675FA">
      <w:pPr>
        <w:numPr>
          <w:ilvl w:val="0"/>
          <w:numId w:val="10"/>
        </w:numPr>
        <w:spacing w:before="100" w:beforeAutospacing="1" w:after="100" w:afterAutospacing="1" w:line="240" w:lineRule="auto"/>
        <w:rPr>
          <w:rFonts w:asciiTheme="majorHAnsi" w:eastAsia="Times New Roman" w:hAnsiTheme="majorHAnsi" w:cs="Arial"/>
          <w:color w:val="000000" w:themeColor="text1"/>
          <w:lang w:eastAsia="pl-PL"/>
        </w:rPr>
      </w:pPr>
      <w:r w:rsidRPr="0069488B">
        <w:rPr>
          <w:rFonts w:asciiTheme="majorHAnsi" w:eastAsia="Times New Roman" w:hAnsiTheme="majorHAnsi" w:cs="Arial"/>
          <w:color w:val="000000" w:themeColor="text1"/>
          <w:lang w:eastAsia="pl-PL"/>
        </w:rPr>
        <w:t>Użytkownicy zobowiązują się do przestrzegania obowiązującego powszechnie prawa oraz postanowień niniejszego Regulaminu, od chwili rozpoczęcia korzystania z serwisu. W ramach korzystania z serwisu zabronione jest publikowanie jakichkolwiek informacji o charakterze bezprawnym, obraźliwym, reklamowym czy też naruszającym dobra osobiste.</w:t>
      </w:r>
    </w:p>
    <w:p w:rsidR="001F0FBA" w:rsidRPr="00F675FA" w:rsidRDefault="001F0FBA" w:rsidP="00F675FA">
      <w:pPr>
        <w:spacing w:before="100" w:beforeAutospacing="1" w:after="100" w:afterAutospacing="1" w:line="240" w:lineRule="auto"/>
        <w:ind w:left="720"/>
        <w:rPr>
          <w:rFonts w:asciiTheme="majorHAnsi" w:eastAsia="Times New Roman" w:hAnsiTheme="majorHAnsi" w:cs="Arial"/>
          <w:b/>
          <w:color w:val="000000" w:themeColor="text1"/>
          <w:lang w:eastAsia="pl-PL"/>
        </w:rPr>
      </w:pPr>
      <w:r w:rsidRPr="00F675FA">
        <w:rPr>
          <w:rFonts w:asciiTheme="majorHAnsi" w:eastAsia="Times New Roman" w:hAnsiTheme="majorHAnsi" w:cs="Arial"/>
          <w:b/>
          <w:color w:val="000000" w:themeColor="text1"/>
          <w:lang w:eastAsia="pl-PL"/>
        </w:rPr>
        <w:t>Zakup szkoleń/webinarów</w:t>
      </w:r>
    </w:p>
    <w:p w:rsidR="001F0FBA" w:rsidRPr="00F675FA" w:rsidRDefault="001F0FBA" w:rsidP="00F675FA">
      <w:pPr>
        <w:numPr>
          <w:ilvl w:val="0"/>
          <w:numId w:val="10"/>
        </w:numPr>
        <w:spacing w:before="100" w:beforeAutospacing="1" w:after="100" w:afterAutospacing="1" w:line="240" w:lineRule="auto"/>
        <w:rPr>
          <w:rFonts w:asciiTheme="majorHAnsi" w:eastAsia="Times New Roman" w:hAnsiTheme="majorHAnsi" w:cs="Arial"/>
          <w:color w:val="000000" w:themeColor="text1"/>
          <w:lang w:eastAsia="pl-PL"/>
        </w:rPr>
      </w:pPr>
      <w:r w:rsidRPr="00F675FA">
        <w:rPr>
          <w:rFonts w:asciiTheme="majorHAnsi" w:eastAsia="Times New Roman" w:hAnsiTheme="majorHAnsi" w:cs="Arial"/>
          <w:color w:val="000000" w:themeColor="text1"/>
          <w:lang w:eastAsia="pl-PL"/>
        </w:rPr>
        <w:t xml:space="preserve">Wszystkie ceny podane na stronach internetowych www.dominikazaborowska.pl/konieczmodaczasnastyl są cenami brutto podanymi w złotych polskich. </w:t>
      </w:r>
    </w:p>
    <w:p w:rsidR="001F0FBA" w:rsidRPr="00F675FA" w:rsidRDefault="001F0FBA" w:rsidP="00F675FA">
      <w:pPr>
        <w:numPr>
          <w:ilvl w:val="0"/>
          <w:numId w:val="10"/>
        </w:numPr>
        <w:spacing w:before="100" w:beforeAutospacing="1" w:after="100" w:afterAutospacing="1" w:line="240" w:lineRule="auto"/>
        <w:rPr>
          <w:rFonts w:asciiTheme="majorHAnsi" w:eastAsia="Times New Roman" w:hAnsiTheme="majorHAnsi" w:cs="Arial"/>
          <w:color w:val="000000" w:themeColor="text1"/>
          <w:lang w:eastAsia="pl-PL"/>
        </w:rPr>
      </w:pPr>
      <w:r w:rsidRPr="00F675FA">
        <w:rPr>
          <w:rFonts w:asciiTheme="majorHAnsi" w:eastAsia="Times New Roman" w:hAnsiTheme="majorHAnsi" w:cs="Arial"/>
          <w:color w:val="000000" w:themeColor="text1"/>
          <w:lang w:eastAsia="pl-PL"/>
        </w:rPr>
        <w:t>Zamówienia są przyjmowane przez stronę internetową i drogą mailową.</w:t>
      </w:r>
    </w:p>
    <w:p w:rsidR="001F0FBA" w:rsidRPr="00F675FA" w:rsidRDefault="001F0FBA" w:rsidP="00F675FA">
      <w:pPr>
        <w:numPr>
          <w:ilvl w:val="0"/>
          <w:numId w:val="10"/>
        </w:numPr>
        <w:spacing w:before="100" w:beforeAutospacing="1" w:after="100" w:afterAutospacing="1" w:line="240" w:lineRule="auto"/>
        <w:rPr>
          <w:rFonts w:asciiTheme="majorHAnsi" w:eastAsia="Times New Roman" w:hAnsiTheme="majorHAnsi" w:cs="Arial"/>
          <w:color w:val="000000" w:themeColor="text1"/>
          <w:lang w:eastAsia="pl-PL"/>
        </w:rPr>
      </w:pPr>
      <w:r w:rsidRPr="00F675FA">
        <w:rPr>
          <w:rFonts w:asciiTheme="majorHAnsi" w:eastAsia="Times New Roman" w:hAnsiTheme="majorHAnsi" w:cs="Arial"/>
          <w:color w:val="000000" w:themeColor="text1"/>
          <w:lang w:eastAsia="pl-PL"/>
        </w:rPr>
        <w:t>Zamówienia składane poprzez stronę internetową można składać 24 godziny na dobę, 7 dni w tygodniu przez cały rok.</w:t>
      </w:r>
    </w:p>
    <w:p w:rsidR="003204C9" w:rsidRPr="00F675FA" w:rsidRDefault="003204C9" w:rsidP="00F675FA">
      <w:pPr>
        <w:pStyle w:val="Akapitzlist"/>
        <w:numPr>
          <w:ilvl w:val="0"/>
          <w:numId w:val="10"/>
        </w:numPr>
        <w:rPr>
          <w:rFonts w:asciiTheme="majorHAnsi" w:eastAsia="Times New Roman" w:hAnsiTheme="majorHAnsi" w:cs="Arial"/>
          <w:color w:val="000000" w:themeColor="text1"/>
          <w:lang w:eastAsia="pl-PL"/>
        </w:rPr>
      </w:pPr>
      <w:r w:rsidRPr="00F675FA">
        <w:rPr>
          <w:rFonts w:asciiTheme="majorHAnsi" w:eastAsia="Times New Roman" w:hAnsiTheme="majorHAnsi" w:cs="Arial"/>
          <w:color w:val="000000" w:themeColor="text1"/>
          <w:lang w:eastAsia="pl-PL"/>
        </w:rPr>
        <w:t>W trakcie składania Zamówienia, Klient wyraża zgodę na umieszczenie danych osobowych w bazie danych firmy Dominika Zaborowska celu ich przetwarzania w związku z realizacją Zamówienia i wysyłania informacji o aktualnościach. Klient ma prawo do wglądu w swoje dane, ich poprawiania oraz żądania ich usunięcia.</w:t>
      </w:r>
    </w:p>
    <w:p w:rsidR="00AE557D" w:rsidRPr="00F675FA" w:rsidRDefault="00AE557D" w:rsidP="00F675FA">
      <w:pPr>
        <w:numPr>
          <w:ilvl w:val="0"/>
          <w:numId w:val="10"/>
        </w:numPr>
        <w:spacing w:before="100" w:beforeAutospacing="1" w:after="100" w:afterAutospacing="1" w:line="240" w:lineRule="auto"/>
        <w:rPr>
          <w:rFonts w:asciiTheme="majorHAnsi" w:eastAsia="Times New Roman" w:hAnsiTheme="majorHAnsi" w:cs="Arial"/>
          <w:color w:val="000000" w:themeColor="text1"/>
          <w:lang w:eastAsia="pl-PL"/>
        </w:rPr>
      </w:pPr>
      <w:r w:rsidRPr="0069488B">
        <w:rPr>
          <w:rFonts w:asciiTheme="majorHAnsi" w:eastAsia="Times New Roman" w:hAnsiTheme="majorHAnsi" w:cs="Arial"/>
          <w:color w:val="000000" w:themeColor="text1"/>
          <w:lang w:eastAsia="pl-PL"/>
        </w:rPr>
        <w:t>Po złożeniu przez Klienta skutecznego zamówienia, otrzyma on automatyczną odpowiedź ze sklepu potwierdzającą otrzymanie zamówienia oraz instrukcję dalszego postępowania w celu zrealizowania zakupionej Usługi</w:t>
      </w:r>
      <w:r w:rsidRPr="00F675FA">
        <w:rPr>
          <w:rFonts w:asciiTheme="majorHAnsi" w:eastAsia="Times New Roman" w:hAnsiTheme="majorHAnsi" w:cs="Arial"/>
          <w:color w:val="000000" w:themeColor="text1"/>
          <w:lang w:eastAsia="pl-PL"/>
        </w:rPr>
        <w:t xml:space="preserve">. </w:t>
      </w:r>
      <w:r w:rsidRPr="0069488B">
        <w:rPr>
          <w:rFonts w:asciiTheme="majorHAnsi" w:eastAsia="Times New Roman" w:hAnsiTheme="majorHAnsi" w:cs="Arial"/>
          <w:color w:val="000000" w:themeColor="text1"/>
          <w:lang w:eastAsia="pl-PL"/>
        </w:rPr>
        <w:t>Potwierdzenia udziału oraz link do wirtualnego pokoju może znajdować się w tzw. spamie lub nie dotrzeć do Zamawiającego z przyczyn niezależnych od Sprzedającego. W takim wypadku po stronie Zamawiającego leży obowiązek wyjaśnienia tej sprawy ze Sprzedającym</w:t>
      </w:r>
    </w:p>
    <w:p w:rsidR="001F0FBA" w:rsidRPr="00F675FA" w:rsidRDefault="001F0FBA" w:rsidP="00F675FA">
      <w:pPr>
        <w:numPr>
          <w:ilvl w:val="0"/>
          <w:numId w:val="10"/>
        </w:numPr>
        <w:spacing w:before="100" w:beforeAutospacing="1" w:after="100" w:afterAutospacing="1" w:line="240" w:lineRule="auto"/>
        <w:rPr>
          <w:rFonts w:asciiTheme="majorHAnsi" w:eastAsia="Times New Roman" w:hAnsiTheme="majorHAnsi" w:cs="Arial"/>
          <w:color w:val="000000" w:themeColor="text1"/>
          <w:lang w:eastAsia="pl-PL"/>
        </w:rPr>
      </w:pPr>
      <w:r w:rsidRPr="00F675FA">
        <w:rPr>
          <w:rFonts w:asciiTheme="majorHAnsi" w:eastAsia="Times New Roman" w:hAnsiTheme="majorHAnsi" w:cs="Arial"/>
          <w:color w:val="000000" w:themeColor="text1"/>
          <w:lang w:eastAsia="pl-PL"/>
        </w:rPr>
        <w:t>Kupujący składając zamówienie kupuje 1, 5 lub 10 kolejno następujących po sobie webinarów. Jeśli Kupujący chciałby korzystać wyłącznie z wybranych przez siebie tematów jedyną opcją zakupu jest zakup każdego webinaru osobno czyli skorzystanie z opcji zakupu 1 webinaru.</w:t>
      </w:r>
    </w:p>
    <w:p w:rsidR="00AE557D" w:rsidRPr="00F675FA" w:rsidRDefault="001F0FBA" w:rsidP="00F675FA">
      <w:pPr>
        <w:pStyle w:val="Akapitzlist"/>
        <w:numPr>
          <w:ilvl w:val="0"/>
          <w:numId w:val="10"/>
        </w:numPr>
        <w:spacing w:before="100" w:beforeAutospacing="1" w:after="100" w:afterAutospacing="1" w:line="240" w:lineRule="auto"/>
        <w:rPr>
          <w:rFonts w:asciiTheme="majorHAnsi" w:eastAsia="Times New Roman" w:hAnsiTheme="majorHAnsi" w:cs="Arial"/>
          <w:color w:val="000000" w:themeColor="text1"/>
          <w:lang w:eastAsia="pl-PL"/>
        </w:rPr>
      </w:pPr>
      <w:r w:rsidRPr="00F675FA">
        <w:rPr>
          <w:rFonts w:asciiTheme="majorHAnsi" w:eastAsia="Times New Roman" w:hAnsiTheme="majorHAnsi" w:cs="Arial"/>
          <w:color w:val="000000" w:themeColor="text1"/>
          <w:lang w:eastAsia="pl-PL"/>
        </w:rPr>
        <w:t>Klient w procesie składania zamówienia może wyrazić wolę otrzymania faktury VAT która zostanie przesłana drogą elektroniczną na wskazany adres e-mail w posta</w:t>
      </w:r>
      <w:r w:rsidR="003204C9" w:rsidRPr="00F675FA">
        <w:rPr>
          <w:rFonts w:asciiTheme="majorHAnsi" w:eastAsia="Times New Roman" w:hAnsiTheme="majorHAnsi" w:cs="Arial"/>
          <w:color w:val="000000" w:themeColor="text1"/>
          <w:lang w:eastAsia="pl-PL"/>
        </w:rPr>
        <w:t xml:space="preserve">ci elektronicznego obrazu (pdf) najpóźniej następnego dnia po złożeniu i opłaceniu zamówienia w serwisie p24. </w:t>
      </w:r>
      <w:r w:rsidRPr="00F675FA">
        <w:rPr>
          <w:rFonts w:asciiTheme="majorHAnsi" w:eastAsia="Times New Roman" w:hAnsiTheme="majorHAnsi" w:cs="Arial"/>
          <w:color w:val="000000" w:themeColor="text1"/>
          <w:lang w:eastAsia="pl-PL"/>
        </w:rPr>
        <w:t xml:space="preserve"> Niniejsza deklaracja uprawnia również Sprzedającego do wystawiania i przesyłania faktur w formie elektronicznej, zgodnie z rozporządzeniem Ministra Finansów z dnia 20 grudnia 2012 r. w sprawie przesyłania faktur w formie elektronicznej, zasad ich przechowywania oraz trybu udostępniania organowi podatkowemu lub organowi kontroli skarbowej. Dopuszcza się również, na indywidualną prośbę Klienta, wystawienie faktury VAT przed terminem szkolenia. Prośbę taką należy zasygnalizować podczas wypełniania zamówienia – należy podać numer nip. </w:t>
      </w:r>
    </w:p>
    <w:p w:rsidR="00AE557D" w:rsidRPr="00F675FA" w:rsidRDefault="00AE557D" w:rsidP="00F675FA">
      <w:pPr>
        <w:pStyle w:val="Akapitzlist"/>
        <w:numPr>
          <w:ilvl w:val="0"/>
          <w:numId w:val="10"/>
        </w:numPr>
        <w:spacing w:before="100" w:beforeAutospacing="1" w:after="100" w:afterAutospacing="1" w:line="240" w:lineRule="auto"/>
        <w:rPr>
          <w:rFonts w:asciiTheme="majorHAnsi" w:eastAsia="Times New Roman" w:hAnsiTheme="majorHAnsi" w:cs="Arial"/>
          <w:color w:val="000000" w:themeColor="text1"/>
          <w:lang w:eastAsia="pl-PL"/>
        </w:rPr>
      </w:pPr>
      <w:r w:rsidRPr="00F675FA">
        <w:rPr>
          <w:rFonts w:asciiTheme="majorHAnsi" w:eastAsia="Times New Roman" w:hAnsiTheme="majorHAnsi" w:cs="Arial"/>
          <w:color w:val="000000" w:themeColor="text1"/>
          <w:lang w:eastAsia="pl-PL"/>
        </w:rPr>
        <w:t>Zamawiający na 3 dni przed szkoleniem otrzyma spersonalizowany link do webinaru. Udostępnianie linku osobom trzecim jest zabronione.</w:t>
      </w:r>
    </w:p>
    <w:p w:rsidR="001F0FBA" w:rsidRPr="00F675FA" w:rsidRDefault="001F0FBA" w:rsidP="00F675FA">
      <w:pPr>
        <w:spacing w:before="100" w:beforeAutospacing="1" w:after="100" w:afterAutospacing="1" w:line="240" w:lineRule="auto"/>
        <w:ind w:left="360"/>
        <w:rPr>
          <w:rFonts w:asciiTheme="majorHAnsi" w:eastAsia="Times New Roman" w:hAnsiTheme="majorHAnsi" w:cs="Arial"/>
          <w:b/>
          <w:color w:val="000000" w:themeColor="text1"/>
          <w:lang w:eastAsia="pl-PL"/>
        </w:rPr>
      </w:pPr>
      <w:r w:rsidRPr="00F675FA">
        <w:rPr>
          <w:rFonts w:asciiTheme="majorHAnsi" w:eastAsia="Times New Roman" w:hAnsiTheme="majorHAnsi" w:cs="Arial"/>
          <w:b/>
          <w:color w:val="000000" w:themeColor="text1"/>
          <w:lang w:eastAsia="pl-PL"/>
        </w:rPr>
        <w:t>Udział w webinarze</w:t>
      </w:r>
    </w:p>
    <w:p w:rsidR="003204C9" w:rsidRPr="00F675FA" w:rsidRDefault="0069488B" w:rsidP="00F675FA">
      <w:pPr>
        <w:numPr>
          <w:ilvl w:val="0"/>
          <w:numId w:val="10"/>
        </w:numPr>
        <w:spacing w:before="100" w:beforeAutospacing="1" w:after="100" w:afterAutospacing="1" w:line="240" w:lineRule="auto"/>
        <w:rPr>
          <w:rFonts w:asciiTheme="majorHAnsi" w:eastAsia="Times New Roman" w:hAnsiTheme="majorHAnsi" w:cs="Arial"/>
          <w:color w:val="000000" w:themeColor="text1"/>
          <w:lang w:eastAsia="pl-PL"/>
        </w:rPr>
      </w:pPr>
      <w:r w:rsidRPr="0069488B">
        <w:rPr>
          <w:rFonts w:asciiTheme="majorHAnsi" w:eastAsia="Times New Roman" w:hAnsiTheme="majorHAnsi" w:cs="Arial"/>
          <w:color w:val="000000" w:themeColor="text1"/>
          <w:lang w:eastAsia="pl-PL"/>
        </w:rPr>
        <w:t>Uczestnicy webinarów, oświadczają, że nie będą ich nagrywać, reprodukować, utrwalać lub rozpowszechniać w jakiejkolwiek formie. Wszystkie materiały szkoleniowe stanowią własność intelektualną ich twórców, są chronione prawem autorskim i udostępniane uczestnikom jedynie do użytku prywatnego. Materiały szkoleniowe nie mogą być sprzedawane, odsprzedawane lub udostępniane publicznie osobom nie</w:t>
      </w:r>
      <w:r w:rsidR="003204C9" w:rsidRPr="00F675FA">
        <w:rPr>
          <w:rFonts w:asciiTheme="majorHAnsi" w:eastAsia="Times New Roman" w:hAnsiTheme="majorHAnsi" w:cs="Arial"/>
          <w:color w:val="000000" w:themeColor="text1"/>
          <w:lang w:eastAsia="pl-PL"/>
        </w:rPr>
        <w:t xml:space="preserve"> biorącym udziału w szkoleniach.</w:t>
      </w:r>
    </w:p>
    <w:p w:rsidR="001F0FBA" w:rsidRPr="00F675FA" w:rsidRDefault="001F0FBA" w:rsidP="00F675FA">
      <w:pPr>
        <w:numPr>
          <w:ilvl w:val="0"/>
          <w:numId w:val="10"/>
        </w:numPr>
        <w:spacing w:before="100" w:beforeAutospacing="1" w:after="100" w:afterAutospacing="1" w:line="240" w:lineRule="auto"/>
        <w:rPr>
          <w:rFonts w:asciiTheme="majorHAnsi" w:eastAsia="Times New Roman" w:hAnsiTheme="majorHAnsi" w:cs="Arial"/>
          <w:color w:val="000000" w:themeColor="text1"/>
          <w:lang w:eastAsia="pl-PL"/>
        </w:rPr>
      </w:pPr>
      <w:r w:rsidRPr="00F675FA">
        <w:rPr>
          <w:rFonts w:asciiTheme="majorHAnsi" w:eastAsia="Times New Roman" w:hAnsiTheme="majorHAnsi" w:cs="Arial"/>
          <w:color w:val="000000" w:themeColor="text1"/>
          <w:lang w:eastAsia="pl-PL"/>
        </w:rPr>
        <w:lastRenderedPageBreak/>
        <w:t xml:space="preserve">Po spotkaniu każdy Uczestnik otrzyma </w:t>
      </w:r>
      <w:r w:rsidR="003204C9" w:rsidRPr="00F675FA">
        <w:rPr>
          <w:rFonts w:asciiTheme="majorHAnsi" w:eastAsia="Times New Roman" w:hAnsiTheme="majorHAnsi" w:cs="Arial"/>
          <w:color w:val="000000" w:themeColor="text1"/>
          <w:lang w:eastAsia="pl-PL"/>
        </w:rPr>
        <w:t xml:space="preserve"> drogą </w:t>
      </w:r>
      <w:r w:rsidR="00AE557D" w:rsidRPr="00F675FA">
        <w:rPr>
          <w:rFonts w:asciiTheme="majorHAnsi" w:eastAsia="Times New Roman" w:hAnsiTheme="majorHAnsi" w:cs="Arial"/>
          <w:color w:val="000000" w:themeColor="text1"/>
          <w:lang w:eastAsia="pl-PL"/>
        </w:rPr>
        <w:t>elektroniczną</w:t>
      </w:r>
      <w:r w:rsidR="003204C9" w:rsidRPr="00F675FA">
        <w:rPr>
          <w:rFonts w:asciiTheme="majorHAnsi" w:eastAsia="Times New Roman" w:hAnsiTheme="majorHAnsi" w:cs="Arial"/>
          <w:color w:val="000000" w:themeColor="text1"/>
          <w:lang w:eastAsia="pl-PL"/>
        </w:rPr>
        <w:t xml:space="preserve"> </w:t>
      </w:r>
      <w:r w:rsidRPr="00F675FA">
        <w:rPr>
          <w:rFonts w:asciiTheme="majorHAnsi" w:eastAsia="Times New Roman" w:hAnsiTheme="majorHAnsi" w:cs="Arial"/>
          <w:color w:val="000000" w:themeColor="text1"/>
          <w:lang w:eastAsia="pl-PL"/>
        </w:rPr>
        <w:t>specjalnie przygotowany skrypt ze skrótem wiadomości zawartych</w:t>
      </w:r>
      <w:r w:rsidR="003204C9" w:rsidRPr="00F675FA">
        <w:rPr>
          <w:rFonts w:asciiTheme="majorHAnsi" w:eastAsia="Times New Roman" w:hAnsiTheme="majorHAnsi" w:cs="Arial"/>
          <w:color w:val="000000" w:themeColor="text1"/>
          <w:lang w:eastAsia="pl-PL"/>
        </w:rPr>
        <w:t xml:space="preserve"> w webinarze</w:t>
      </w:r>
      <w:r w:rsidR="00AE557D" w:rsidRPr="00F675FA">
        <w:rPr>
          <w:rFonts w:asciiTheme="majorHAnsi" w:eastAsia="Times New Roman" w:hAnsiTheme="majorHAnsi" w:cs="Arial"/>
          <w:color w:val="000000" w:themeColor="text1"/>
          <w:lang w:eastAsia="pl-PL"/>
        </w:rPr>
        <w:t xml:space="preserve">. Skrypt traktowany jest jak materiały szkoleniowe czyli stanowi </w:t>
      </w:r>
      <w:r w:rsidR="00AE557D" w:rsidRPr="0069488B">
        <w:rPr>
          <w:rFonts w:asciiTheme="majorHAnsi" w:eastAsia="Times New Roman" w:hAnsiTheme="majorHAnsi" w:cs="Arial"/>
          <w:color w:val="000000" w:themeColor="text1"/>
          <w:lang w:eastAsia="pl-PL"/>
        </w:rPr>
        <w:t xml:space="preserve">własność intelektualną </w:t>
      </w:r>
      <w:r w:rsidR="00AE557D" w:rsidRPr="00F675FA">
        <w:rPr>
          <w:rFonts w:asciiTheme="majorHAnsi" w:eastAsia="Times New Roman" w:hAnsiTheme="majorHAnsi" w:cs="Arial"/>
          <w:color w:val="000000" w:themeColor="text1"/>
          <w:lang w:eastAsia="pl-PL"/>
        </w:rPr>
        <w:t>Dominiki Zaborowskiej, jest  chroniony prawem autorskim i udostępniany</w:t>
      </w:r>
      <w:r w:rsidR="00AE557D" w:rsidRPr="0069488B">
        <w:rPr>
          <w:rFonts w:asciiTheme="majorHAnsi" w:eastAsia="Times New Roman" w:hAnsiTheme="majorHAnsi" w:cs="Arial"/>
          <w:color w:val="000000" w:themeColor="text1"/>
          <w:lang w:eastAsia="pl-PL"/>
        </w:rPr>
        <w:t xml:space="preserve"> uczestniko</w:t>
      </w:r>
      <w:r w:rsidR="00AE557D" w:rsidRPr="00F675FA">
        <w:rPr>
          <w:rFonts w:asciiTheme="majorHAnsi" w:eastAsia="Times New Roman" w:hAnsiTheme="majorHAnsi" w:cs="Arial"/>
          <w:color w:val="000000" w:themeColor="text1"/>
          <w:lang w:eastAsia="pl-PL"/>
        </w:rPr>
        <w:t>m jedynie do użytku prywatnego.  Nie może być kopiowany, sprzedawany odsprzedawany lub udostępniany</w:t>
      </w:r>
      <w:r w:rsidR="00AE557D" w:rsidRPr="0069488B">
        <w:rPr>
          <w:rFonts w:asciiTheme="majorHAnsi" w:eastAsia="Times New Roman" w:hAnsiTheme="majorHAnsi" w:cs="Arial"/>
          <w:color w:val="000000" w:themeColor="text1"/>
          <w:lang w:eastAsia="pl-PL"/>
        </w:rPr>
        <w:t xml:space="preserve"> publicznie osobom nie</w:t>
      </w:r>
      <w:r w:rsidR="00AE557D" w:rsidRPr="00F675FA">
        <w:rPr>
          <w:rFonts w:asciiTheme="majorHAnsi" w:eastAsia="Times New Roman" w:hAnsiTheme="majorHAnsi" w:cs="Arial"/>
          <w:color w:val="000000" w:themeColor="text1"/>
          <w:lang w:eastAsia="pl-PL"/>
        </w:rPr>
        <w:t xml:space="preserve"> biorącym udziału w szkoleniach.</w:t>
      </w:r>
    </w:p>
    <w:p w:rsidR="0069488B" w:rsidRPr="00F675FA" w:rsidRDefault="001F0FBA" w:rsidP="00F675FA">
      <w:pPr>
        <w:pStyle w:val="Akapitzlist"/>
        <w:numPr>
          <w:ilvl w:val="0"/>
          <w:numId w:val="10"/>
        </w:numPr>
        <w:spacing w:before="100" w:beforeAutospacing="1" w:after="100" w:afterAutospacing="1" w:line="240" w:lineRule="auto"/>
        <w:rPr>
          <w:rFonts w:asciiTheme="majorHAnsi" w:eastAsia="Times New Roman" w:hAnsiTheme="majorHAnsi" w:cs="Arial"/>
          <w:color w:val="000000" w:themeColor="text1"/>
          <w:lang w:eastAsia="pl-PL"/>
        </w:rPr>
      </w:pPr>
      <w:r w:rsidRPr="00F675FA">
        <w:rPr>
          <w:rFonts w:asciiTheme="majorHAnsi" w:eastAsia="Times New Roman" w:hAnsiTheme="majorHAnsi" w:cs="Arial"/>
          <w:color w:val="000000" w:themeColor="text1"/>
          <w:lang w:eastAsia="pl-PL"/>
        </w:rPr>
        <w:t xml:space="preserve">Dominika Zaborowska </w:t>
      </w:r>
      <w:r w:rsidR="0069488B" w:rsidRPr="00F675FA">
        <w:rPr>
          <w:rFonts w:asciiTheme="majorHAnsi" w:eastAsia="Times New Roman" w:hAnsiTheme="majorHAnsi" w:cs="Arial"/>
          <w:color w:val="000000" w:themeColor="text1"/>
          <w:lang w:eastAsia="pl-PL"/>
        </w:rPr>
        <w:t xml:space="preserve">zastrzega sobie prawo do produkcji, reprodukcji i obróbki filmów wideo, nagrań audio, zdjęć, publikacji oraz jakichkolwiek innych materiałów związanych z prowadzonymi przez nią szkoleniami lub </w:t>
      </w:r>
      <w:proofErr w:type="spellStart"/>
      <w:r w:rsidR="0069488B" w:rsidRPr="00F675FA">
        <w:rPr>
          <w:rFonts w:asciiTheme="majorHAnsi" w:eastAsia="Times New Roman" w:hAnsiTheme="majorHAnsi" w:cs="Arial"/>
          <w:color w:val="000000" w:themeColor="text1"/>
          <w:lang w:eastAsia="pl-PL"/>
        </w:rPr>
        <w:t>coachingami</w:t>
      </w:r>
      <w:proofErr w:type="spellEnd"/>
      <w:r w:rsidR="0069488B" w:rsidRPr="00F675FA">
        <w:rPr>
          <w:rFonts w:asciiTheme="majorHAnsi" w:eastAsia="Times New Roman" w:hAnsiTheme="majorHAnsi" w:cs="Arial"/>
          <w:color w:val="000000" w:themeColor="text1"/>
          <w:lang w:eastAsia="pl-PL"/>
        </w:rPr>
        <w:t>, z wyłączeniem jakichkolwiek innych podmiotów.</w:t>
      </w:r>
    </w:p>
    <w:p w:rsidR="00F675FA" w:rsidRPr="00F675FA" w:rsidRDefault="00F675FA" w:rsidP="00F675FA">
      <w:pPr>
        <w:pStyle w:val="Akapitzlist"/>
        <w:numPr>
          <w:ilvl w:val="0"/>
          <w:numId w:val="10"/>
        </w:numPr>
        <w:rPr>
          <w:rFonts w:asciiTheme="majorHAnsi" w:eastAsia="Times New Roman" w:hAnsiTheme="majorHAnsi" w:cs="Arial"/>
          <w:color w:val="000000" w:themeColor="text1"/>
          <w:lang w:eastAsia="pl-PL"/>
        </w:rPr>
      </w:pPr>
      <w:r w:rsidRPr="00F675FA">
        <w:rPr>
          <w:rFonts w:asciiTheme="majorHAnsi" w:eastAsia="Times New Roman" w:hAnsiTheme="majorHAnsi" w:cs="Arial"/>
          <w:color w:val="000000" w:themeColor="text1"/>
          <w:lang w:eastAsia="pl-PL"/>
        </w:rPr>
        <w:t>Uczestnicy widzą prezentera, natomiast nie udostępniają swojego wizerunku, komunikujemy się za pomocą czatu. Organizator nie odpowiada za problemy z połączeniem, wynikające z winy uczestnika, który nie zapewnił sobie odpowiednich warunków technicznych. Z tego tytułu reklamacje nie będą uwzględniane.</w:t>
      </w:r>
    </w:p>
    <w:p w:rsidR="003204C9" w:rsidRPr="00F675FA" w:rsidRDefault="003204C9" w:rsidP="00F675FA">
      <w:pPr>
        <w:spacing w:before="100" w:beforeAutospacing="1" w:after="100" w:afterAutospacing="1" w:line="240" w:lineRule="auto"/>
        <w:ind w:left="360"/>
        <w:rPr>
          <w:rFonts w:asciiTheme="majorHAnsi" w:eastAsia="Times New Roman" w:hAnsiTheme="majorHAnsi" w:cs="Arial"/>
          <w:b/>
          <w:color w:val="000000" w:themeColor="text1"/>
          <w:lang w:eastAsia="pl-PL"/>
        </w:rPr>
      </w:pPr>
      <w:r w:rsidRPr="00F675FA">
        <w:rPr>
          <w:rFonts w:asciiTheme="majorHAnsi" w:eastAsia="Times New Roman" w:hAnsiTheme="majorHAnsi" w:cs="Arial"/>
          <w:b/>
          <w:color w:val="000000" w:themeColor="text1"/>
          <w:lang w:eastAsia="pl-PL"/>
        </w:rPr>
        <w:t>Postanowienia końcowe</w:t>
      </w:r>
    </w:p>
    <w:p w:rsidR="00F675FA" w:rsidRPr="00F675FA" w:rsidRDefault="001F0FBA" w:rsidP="00F675FA">
      <w:pPr>
        <w:numPr>
          <w:ilvl w:val="0"/>
          <w:numId w:val="10"/>
        </w:numPr>
        <w:spacing w:before="100" w:beforeAutospacing="1" w:after="100" w:afterAutospacing="1" w:line="240" w:lineRule="auto"/>
        <w:rPr>
          <w:rFonts w:asciiTheme="majorHAnsi" w:eastAsia="Times New Roman" w:hAnsiTheme="majorHAnsi" w:cs="Arial"/>
          <w:color w:val="000000" w:themeColor="text1"/>
          <w:lang w:eastAsia="pl-PL"/>
        </w:rPr>
      </w:pPr>
      <w:r w:rsidRPr="00F675FA">
        <w:rPr>
          <w:rFonts w:asciiTheme="majorHAnsi" w:eastAsia="Times New Roman" w:hAnsiTheme="majorHAnsi" w:cs="Arial"/>
          <w:color w:val="000000" w:themeColor="text1"/>
          <w:lang w:eastAsia="pl-PL"/>
        </w:rPr>
        <w:t xml:space="preserve">Dominika Zaborowska </w:t>
      </w:r>
      <w:r w:rsidR="0069488B" w:rsidRPr="0069488B">
        <w:rPr>
          <w:rFonts w:asciiTheme="majorHAnsi" w:eastAsia="Times New Roman" w:hAnsiTheme="majorHAnsi" w:cs="Arial"/>
          <w:color w:val="000000" w:themeColor="text1"/>
          <w:lang w:eastAsia="pl-PL"/>
        </w:rPr>
        <w:t xml:space="preserve"> zastrzega sobie prawo do odwołania webinaru z przyczyn od niej niezależnych polegających na chorobie lub wypadku losowym.</w:t>
      </w:r>
    </w:p>
    <w:p w:rsidR="00F675FA" w:rsidRPr="0069488B" w:rsidRDefault="00F675FA" w:rsidP="00F675FA">
      <w:pPr>
        <w:numPr>
          <w:ilvl w:val="0"/>
          <w:numId w:val="10"/>
        </w:numPr>
        <w:spacing w:before="100" w:beforeAutospacing="1" w:after="100" w:afterAutospacing="1" w:line="240" w:lineRule="auto"/>
        <w:rPr>
          <w:rFonts w:asciiTheme="majorHAnsi" w:eastAsia="Times New Roman" w:hAnsiTheme="majorHAnsi" w:cs="Arial"/>
          <w:color w:val="000000" w:themeColor="text1"/>
          <w:lang w:eastAsia="pl-PL"/>
        </w:rPr>
      </w:pPr>
      <w:r w:rsidRPr="0069488B">
        <w:rPr>
          <w:rFonts w:asciiTheme="majorHAnsi" w:eastAsia="Times New Roman" w:hAnsiTheme="majorHAnsi" w:cs="Arial"/>
          <w:color w:val="000000" w:themeColor="text1"/>
          <w:lang w:eastAsia="pl-PL"/>
        </w:rPr>
        <w:t>W sprawach nieuregulowanych niniejszym Regulaminem zastosowanie mają przepisy ustawy z dnia 2 marca 2000 r. o ochronie niektórych praw konsumentów oraz o odpowiedzialności za szkodę wyrządzoną przez produkt niebezpieczny (</w:t>
      </w:r>
      <w:proofErr w:type="spellStart"/>
      <w:r w:rsidRPr="0069488B">
        <w:rPr>
          <w:rFonts w:asciiTheme="majorHAnsi" w:eastAsia="Times New Roman" w:hAnsiTheme="majorHAnsi" w:cs="Arial"/>
          <w:color w:val="000000" w:themeColor="text1"/>
          <w:lang w:eastAsia="pl-PL"/>
        </w:rPr>
        <w:t>Dz.U</w:t>
      </w:r>
      <w:proofErr w:type="spellEnd"/>
      <w:r w:rsidRPr="0069488B">
        <w:rPr>
          <w:rFonts w:asciiTheme="majorHAnsi" w:eastAsia="Times New Roman" w:hAnsiTheme="majorHAnsi" w:cs="Arial"/>
          <w:color w:val="000000" w:themeColor="text1"/>
          <w:lang w:eastAsia="pl-PL"/>
        </w:rPr>
        <w:t>. 2000 nr 22 poz. 271 ze zm.) ustawa z dnia 23 kwietnia 1964 r. – Kodeks cywilny (</w:t>
      </w:r>
      <w:proofErr w:type="spellStart"/>
      <w:r w:rsidRPr="0069488B">
        <w:rPr>
          <w:rFonts w:asciiTheme="majorHAnsi" w:eastAsia="Times New Roman" w:hAnsiTheme="majorHAnsi" w:cs="Arial"/>
          <w:color w:val="000000" w:themeColor="text1"/>
          <w:lang w:eastAsia="pl-PL"/>
        </w:rPr>
        <w:t>Dz.U</w:t>
      </w:r>
      <w:proofErr w:type="spellEnd"/>
      <w:r w:rsidRPr="0069488B">
        <w:rPr>
          <w:rFonts w:asciiTheme="majorHAnsi" w:eastAsia="Times New Roman" w:hAnsiTheme="majorHAnsi" w:cs="Arial"/>
          <w:color w:val="000000" w:themeColor="text1"/>
          <w:lang w:eastAsia="pl-PL"/>
        </w:rPr>
        <w:t>. 1964 nr 16 poz. 93 ze zm.).</w:t>
      </w:r>
    </w:p>
    <w:p w:rsidR="0069488B" w:rsidRDefault="0069488B" w:rsidP="00F675FA">
      <w:pPr>
        <w:numPr>
          <w:ilvl w:val="0"/>
          <w:numId w:val="10"/>
        </w:numPr>
        <w:spacing w:before="100" w:beforeAutospacing="1" w:after="100" w:afterAutospacing="1" w:line="240" w:lineRule="auto"/>
        <w:rPr>
          <w:rFonts w:asciiTheme="majorHAnsi" w:eastAsia="Times New Roman" w:hAnsiTheme="majorHAnsi" w:cs="Arial"/>
          <w:color w:val="000000" w:themeColor="text1"/>
          <w:lang w:eastAsia="pl-PL"/>
        </w:rPr>
      </w:pPr>
      <w:r w:rsidRPr="0069488B">
        <w:rPr>
          <w:rFonts w:asciiTheme="majorHAnsi" w:eastAsia="Times New Roman" w:hAnsiTheme="majorHAnsi" w:cs="Arial"/>
          <w:color w:val="000000" w:themeColor="text1"/>
          <w:lang w:eastAsia="pl-PL"/>
        </w:rPr>
        <w:t xml:space="preserve">Sądem właściwym do rozstrzygania ewentualnych sporów związanych w wykonywaniem umów zawartych na podstawie niniejszego Regulaminu, jest właściwy rzeczowo sąd według siedziby </w:t>
      </w:r>
      <w:r w:rsidR="001F0FBA" w:rsidRPr="00F675FA">
        <w:rPr>
          <w:rFonts w:asciiTheme="majorHAnsi" w:eastAsia="Times New Roman" w:hAnsiTheme="majorHAnsi" w:cs="Arial"/>
          <w:color w:val="000000" w:themeColor="text1"/>
          <w:lang w:eastAsia="pl-PL"/>
        </w:rPr>
        <w:t>Dominika Zaborowska.</w:t>
      </w:r>
    </w:p>
    <w:p w:rsidR="00F675FA" w:rsidRPr="003B071F" w:rsidRDefault="00F675FA" w:rsidP="00F675FA">
      <w:pPr>
        <w:spacing w:before="100" w:beforeAutospacing="1" w:after="100" w:afterAutospacing="1" w:line="240" w:lineRule="auto"/>
        <w:ind w:left="720"/>
        <w:rPr>
          <w:rFonts w:asciiTheme="majorHAnsi" w:eastAsia="Times New Roman" w:hAnsiTheme="majorHAnsi" w:cs="Arial"/>
          <w:b/>
          <w:color w:val="000000" w:themeColor="text1"/>
          <w:lang w:eastAsia="pl-PL"/>
        </w:rPr>
      </w:pPr>
      <w:r w:rsidRPr="003B071F">
        <w:rPr>
          <w:rFonts w:asciiTheme="majorHAnsi" w:eastAsia="Times New Roman" w:hAnsiTheme="majorHAnsi" w:cs="Arial"/>
          <w:b/>
          <w:color w:val="000000" w:themeColor="text1"/>
          <w:lang w:eastAsia="pl-PL"/>
        </w:rPr>
        <w:t>Regulami</w:t>
      </w:r>
      <w:bookmarkStart w:id="0" w:name="_GoBack"/>
      <w:bookmarkEnd w:id="0"/>
      <w:r w:rsidRPr="003B071F">
        <w:rPr>
          <w:rFonts w:asciiTheme="majorHAnsi" w:eastAsia="Times New Roman" w:hAnsiTheme="majorHAnsi" w:cs="Arial"/>
          <w:b/>
          <w:color w:val="000000" w:themeColor="text1"/>
          <w:lang w:eastAsia="pl-PL"/>
        </w:rPr>
        <w:t>n wchodzi w życie z dniem 1.01.2018</w:t>
      </w:r>
      <w:r w:rsidR="003B071F" w:rsidRPr="003B071F">
        <w:rPr>
          <w:rFonts w:ascii="Comic Sans MS" w:eastAsia="Times New Roman" w:hAnsi="Comic Sans MS" w:cs="Arial"/>
          <w:b/>
          <w:bCs/>
          <w:noProof/>
          <w:color w:val="D59636"/>
          <w:sz w:val="24"/>
          <w:szCs w:val="24"/>
          <w:lang w:eastAsia="pl-PL"/>
        </w:rPr>
        <w:drawing>
          <wp:inline distT="0" distB="0" distL="0" distR="0" wp14:anchorId="427488EA" wp14:editId="0BB560C9">
            <wp:extent cx="2217107" cy="1575912"/>
            <wp:effectExtent l="0" t="0" r="0" b="5715"/>
            <wp:docPr id="1" name="Obraz 1" descr="c:\users\dominika zaborowska\Desktop\DOMI\LOG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minika zaborowska\Desktop\DOMI\LOGA\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23278" cy="1580298"/>
                    </a:xfrm>
                    <a:prstGeom prst="rect">
                      <a:avLst/>
                    </a:prstGeom>
                    <a:noFill/>
                    <a:ln>
                      <a:noFill/>
                    </a:ln>
                  </pic:spPr>
                </pic:pic>
              </a:graphicData>
            </a:graphic>
          </wp:inline>
        </w:drawing>
      </w:r>
    </w:p>
    <w:p w:rsidR="0069488B" w:rsidRDefault="0069488B" w:rsidP="0069488B">
      <w:pPr>
        <w:spacing w:after="0" w:line="288" w:lineRule="atLeast"/>
        <w:textAlignment w:val="baseline"/>
        <w:outlineLvl w:val="3"/>
        <w:rPr>
          <w:rFonts w:ascii="Comic Sans MS" w:eastAsia="Times New Roman" w:hAnsi="Comic Sans MS" w:cs="Arial"/>
          <w:b/>
          <w:bCs/>
          <w:color w:val="D59636"/>
          <w:sz w:val="24"/>
          <w:szCs w:val="24"/>
          <w:lang w:eastAsia="pl-PL"/>
        </w:rPr>
      </w:pPr>
    </w:p>
    <w:p w:rsidR="0069488B" w:rsidRDefault="0069488B" w:rsidP="0069488B">
      <w:pPr>
        <w:spacing w:after="0" w:line="288" w:lineRule="atLeast"/>
        <w:textAlignment w:val="baseline"/>
        <w:outlineLvl w:val="3"/>
        <w:rPr>
          <w:rFonts w:ascii="Comic Sans MS" w:eastAsia="Times New Roman" w:hAnsi="Comic Sans MS" w:cs="Arial"/>
          <w:b/>
          <w:bCs/>
          <w:color w:val="D59636"/>
          <w:sz w:val="24"/>
          <w:szCs w:val="24"/>
          <w:lang w:eastAsia="pl-PL"/>
        </w:rPr>
      </w:pPr>
    </w:p>
    <w:p w:rsidR="0069488B" w:rsidRDefault="0069488B" w:rsidP="0069488B">
      <w:pPr>
        <w:spacing w:after="0" w:line="288" w:lineRule="atLeast"/>
        <w:textAlignment w:val="baseline"/>
        <w:outlineLvl w:val="3"/>
        <w:rPr>
          <w:rFonts w:ascii="Comic Sans MS" w:eastAsia="Times New Roman" w:hAnsi="Comic Sans MS" w:cs="Arial"/>
          <w:b/>
          <w:bCs/>
          <w:color w:val="D59636"/>
          <w:sz w:val="24"/>
          <w:szCs w:val="24"/>
          <w:lang w:eastAsia="pl-PL"/>
        </w:rPr>
      </w:pPr>
    </w:p>
    <w:p w:rsidR="0069488B" w:rsidRDefault="0069488B" w:rsidP="0069488B">
      <w:pPr>
        <w:spacing w:after="0" w:line="288" w:lineRule="atLeast"/>
        <w:textAlignment w:val="baseline"/>
        <w:outlineLvl w:val="3"/>
        <w:rPr>
          <w:rFonts w:ascii="Comic Sans MS" w:eastAsia="Times New Roman" w:hAnsi="Comic Sans MS" w:cs="Arial"/>
          <w:b/>
          <w:bCs/>
          <w:color w:val="D59636"/>
          <w:sz w:val="24"/>
          <w:szCs w:val="24"/>
          <w:lang w:eastAsia="pl-PL"/>
        </w:rPr>
      </w:pPr>
    </w:p>
    <w:p w:rsidR="003204C9" w:rsidRDefault="003204C9" w:rsidP="0069488B">
      <w:pPr>
        <w:spacing w:after="0" w:line="288" w:lineRule="atLeast"/>
        <w:textAlignment w:val="baseline"/>
        <w:outlineLvl w:val="3"/>
        <w:rPr>
          <w:rFonts w:ascii="Comic Sans MS" w:eastAsia="Times New Roman" w:hAnsi="Comic Sans MS" w:cs="Arial"/>
          <w:b/>
          <w:bCs/>
          <w:color w:val="D59636"/>
          <w:sz w:val="24"/>
          <w:szCs w:val="24"/>
          <w:lang w:eastAsia="pl-PL"/>
        </w:rPr>
      </w:pPr>
    </w:p>
    <w:p w:rsidR="003204C9" w:rsidRDefault="003204C9" w:rsidP="0069488B">
      <w:pPr>
        <w:spacing w:after="0" w:line="288" w:lineRule="atLeast"/>
        <w:textAlignment w:val="baseline"/>
        <w:outlineLvl w:val="3"/>
        <w:rPr>
          <w:rFonts w:ascii="Comic Sans MS" w:eastAsia="Times New Roman" w:hAnsi="Comic Sans MS" w:cs="Arial"/>
          <w:b/>
          <w:bCs/>
          <w:color w:val="D59636"/>
          <w:sz w:val="24"/>
          <w:szCs w:val="24"/>
          <w:lang w:eastAsia="pl-PL"/>
        </w:rPr>
      </w:pPr>
    </w:p>
    <w:p w:rsidR="003204C9" w:rsidRDefault="003204C9" w:rsidP="0069488B">
      <w:pPr>
        <w:spacing w:after="0" w:line="288" w:lineRule="atLeast"/>
        <w:textAlignment w:val="baseline"/>
        <w:outlineLvl w:val="3"/>
        <w:rPr>
          <w:rFonts w:ascii="Comic Sans MS" w:eastAsia="Times New Roman" w:hAnsi="Comic Sans MS" w:cs="Arial"/>
          <w:b/>
          <w:bCs/>
          <w:color w:val="D59636"/>
          <w:sz w:val="24"/>
          <w:szCs w:val="24"/>
          <w:lang w:eastAsia="pl-PL"/>
        </w:rPr>
      </w:pPr>
    </w:p>
    <w:p w:rsidR="003204C9" w:rsidRDefault="003204C9" w:rsidP="0069488B">
      <w:pPr>
        <w:spacing w:after="0" w:line="288" w:lineRule="atLeast"/>
        <w:textAlignment w:val="baseline"/>
        <w:outlineLvl w:val="3"/>
        <w:rPr>
          <w:rFonts w:ascii="Comic Sans MS" w:eastAsia="Times New Roman" w:hAnsi="Comic Sans MS" w:cs="Arial"/>
          <w:b/>
          <w:bCs/>
          <w:color w:val="D59636"/>
          <w:sz w:val="24"/>
          <w:szCs w:val="24"/>
          <w:lang w:eastAsia="pl-PL"/>
        </w:rPr>
      </w:pPr>
    </w:p>
    <w:p w:rsidR="003F6D7F" w:rsidRDefault="003F6D7F"/>
    <w:sectPr w:rsidR="003F6D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Comic Sans MS">
    <w:panose1 w:val="030F0702030302020204"/>
    <w:charset w:val="EE"/>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47291"/>
    <w:multiLevelType w:val="multilevel"/>
    <w:tmpl w:val="0F825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CA4B51"/>
    <w:multiLevelType w:val="multilevel"/>
    <w:tmpl w:val="69CC2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193C15"/>
    <w:multiLevelType w:val="multilevel"/>
    <w:tmpl w:val="76F29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23199F"/>
    <w:multiLevelType w:val="multilevel"/>
    <w:tmpl w:val="568E1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0AE0A32"/>
    <w:multiLevelType w:val="multilevel"/>
    <w:tmpl w:val="99CEF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F034094"/>
    <w:multiLevelType w:val="multilevel"/>
    <w:tmpl w:val="5AAE3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9B63989"/>
    <w:multiLevelType w:val="multilevel"/>
    <w:tmpl w:val="F962B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2B8538C"/>
    <w:multiLevelType w:val="multilevel"/>
    <w:tmpl w:val="EEE46B0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3BA704F"/>
    <w:multiLevelType w:val="multilevel"/>
    <w:tmpl w:val="96FE2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AD33658"/>
    <w:multiLevelType w:val="multilevel"/>
    <w:tmpl w:val="17E86E6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9"/>
  </w:num>
  <w:num w:numId="3">
    <w:abstractNumId w:val="0"/>
  </w:num>
  <w:num w:numId="4">
    <w:abstractNumId w:val="7"/>
  </w:num>
  <w:num w:numId="5">
    <w:abstractNumId w:val="8"/>
  </w:num>
  <w:num w:numId="6">
    <w:abstractNumId w:val="4"/>
  </w:num>
  <w:num w:numId="7">
    <w:abstractNumId w:val="6"/>
  </w:num>
  <w:num w:numId="8">
    <w:abstractNumId w:val="1"/>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AA5"/>
    <w:rsid w:val="001F0FBA"/>
    <w:rsid w:val="003204C9"/>
    <w:rsid w:val="003B071F"/>
    <w:rsid w:val="003F6D7F"/>
    <w:rsid w:val="00603AA5"/>
    <w:rsid w:val="0069488B"/>
    <w:rsid w:val="00AE557D"/>
    <w:rsid w:val="00F675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E590BF-67C9-4912-A697-796BAD3FD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9488B"/>
    <w:rPr>
      <w:color w:val="0563C1" w:themeColor="hyperlink"/>
      <w:u w:val="single"/>
    </w:rPr>
  </w:style>
  <w:style w:type="paragraph" w:styleId="Akapitzlist">
    <w:name w:val="List Paragraph"/>
    <w:basedOn w:val="Normalny"/>
    <w:uiPriority w:val="34"/>
    <w:qFormat/>
    <w:rsid w:val="001F0F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215133">
      <w:bodyDiv w:val="1"/>
      <w:marLeft w:val="0"/>
      <w:marRight w:val="0"/>
      <w:marTop w:val="0"/>
      <w:marBottom w:val="0"/>
      <w:divBdr>
        <w:top w:val="none" w:sz="0" w:space="0" w:color="auto"/>
        <w:left w:val="none" w:sz="0" w:space="0" w:color="auto"/>
        <w:bottom w:val="none" w:sz="0" w:space="0" w:color="auto"/>
        <w:right w:val="none" w:sz="0" w:space="0" w:color="auto"/>
      </w:divBdr>
    </w:div>
    <w:div w:id="2100709316">
      <w:bodyDiv w:val="1"/>
      <w:marLeft w:val="0"/>
      <w:marRight w:val="0"/>
      <w:marTop w:val="0"/>
      <w:marBottom w:val="0"/>
      <w:divBdr>
        <w:top w:val="none" w:sz="0" w:space="0" w:color="auto"/>
        <w:left w:val="none" w:sz="0" w:space="0" w:color="auto"/>
        <w:bottom w:val="none" w:sz="0" w:space="0" w:color="auto"/>
        <w:right w:val="none" w:sz="0" w:space="0" w:color="auto"/>
      </w:divBdr>
      <w:divsChild>
        <w:div w:id="1856578972">
          <w:marLeft w:val="0"/>
          <w:marRight w:val="1115"/>
          <w:marTop w:val="0"/>
          <w:marBottom w:val="0"/>
          <w:divBdr>
            <w:top w:val="none" w:sz="0" w:space="0" w:color="auto"/>
            <w:left w:val="none" w:sz="0" w:space="0" w:color="auto"/>
            <w:bottom w:val="none" w:sz="0" w:space="0" w:color="auto"/>
            <w:right w:val="none" w:sz="0" w:space="0" w:color="auto"/>
          </w:divBdr>
          <w:divsChild>
            <w:div w:id="39323231">
              <w:marLeft w:val="0"/>
              <w:marRight w:val="0"/>
              <w:marTop w:val="0"/>
              <w:marBottom w:val="0"/>
              <w:divBdr>
                <w:top w:val="none" w:sz="0" w:space="0" w:color="auto"/>
                <w:left w:val="none" w:sz="0" w:space="0" w:color="auto"/>
                <w:bottom w:val="none" w:sz="0" w:space="0" w:color="auto"/>
                <w:right w:val="none" w:sz="0" w:space="0" w:color="auto"/>
              </w:divBdr>
            </w:div>
          </w:divsChild>
        </w:div>
        <w:div w:id="1950358423">
          <w:marLeft w:val="0"/>
          <w:marRight w:val="0"/>
          <w:marTop w:val="0"/>
          <w:marBottom w:val="0"/>
          <w:divBdr>
            <w:top w:val="none" w:sz="0" w:space="0" w:color="auto"/>
            <w:left w:val="none" w:sz="0" w:space="0" w:color="auto"/>
            <w:bottom w:val="none" w:sz="0" w:space="0" w:color="auto"/>
            <w:right w:val="none" w:sz="0" w:space="0" w:color="auto"/>
          </w:divBdr>
          <w:divsChild>
            <w:div w:id="30258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743</Words>
  <Characters>4462</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 Zaborowska</dc:creator>
  <cp:keywords/>
  <dc:description/>
  <cp:lastModifiedBy>Dominika Zaborowska</cp:lastModifiedBy>
  <cp:revision>5</cp:revision>
  <dcterms:created xsi:type="dcterms:W3CDTF">2018-01-02T16:09:00Z</dcterms:created>
  <dcterms:modified xsi:type="dcterms:W3CDTF">2018-01-02T17:00:00Z</dcterms:modified>
</cp:coreProperties>
</file>