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F939" w14:textId="1C89ECD2" w:rsidR="009723A4" w:rsidRDefault="008A632E" w:rsidP="00EA15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5EC">
        <w:rPr>
          <w:rFonts w:ascii="Times New Roman" w:hAnsi="Times New Roman" w:cs="Times New Roman"/>
          <w:sz w:val="24"/>
          <w:szCs w:val="24"/>
        </w:rPr>
        <w:t xml:space="preserve">Po jakim czasie od CC można rozpocząć pracę nad blizną? </w:t>
      </w:r>
    </w:p>
    <w:p w14:paraId="486C35C5" w14:textId="463C1F3F" w:rsidR="00166878" w:rsidRPr="00166878" w:rsidRDefault="00166878" w:rsidP="00166878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6878">
        <w:rPr>
          <w:rFonts w:ascii="Times New Roman" w:hAnsi="Times New Roman" w:cs="Times New Roman"/>
          <w:color w:val="FF0000"/>
          <w:sz w:val="24"/>
          <w:szCs w:val="24"/>
        </w:rPr>
        <w:t>- Przyjmuje się, że 5-6 tygodni po cięciu można pracować bezpośrednio na bliźnie. Dobrze aby lekarz ocenił bliznę czy prawidłowo się goi i dał zielone światło.</w:t>
      </w:r>
    </w:p>
    <w:p w14:paraId="59714C9D" w14:textId="0B879153" w:rsidR="008A632E" w:rsidRDefault="008A632E" w:rsidP="00EA15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5EC">
        <w:rPr>
          <w:rFonts w:ascii="Times New Roman" w:hAnsi="Times New Roman" w:cs="Times New Roman"/>
          <w:sz w:val="24"/>
          <w:szCs w:val="24"/>
        </w:rPr>
        <w:t xml:space="preserve">Po jakim czasie po CC można rozpocząć trening siłowy, jeśli blizna jest dobrze zagojona (ocena </w:t>
      </w:r>
      <w:proofErr w:type="spellStart"/>
      <w:r w:rsidRPr="00EA15EC">
        <w:rPr>
          <w:rFonts w:ascii="Times New Roman" w:hAnsi="Times New Roman" w:cs="Times New Roman"/>
          <w:sz w:val="24"/>
          <w:szCs w:val="24"/>
        </w:rPr>
        <w:t>fizjo</w:t>
      </w:r>
      <w:proofErr w:type="spellEnd"/>
      <w:r w:rsidRPr="00EA1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5EC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Pr="00EA15EC">
        <w:rPr>
          <w:rFonts w:ascii="Times New Roman" w:hAnsi="Times New Roman" w:cs="Times New Roman"/>
          <w:sz w:val="24"/>
          <w:szCs w:val="24"/>
        </w:rPr>
        <w:t>)? Od jakich ćwiczeń najlepiej zaczynać?</w:t>
      </w:r>
      <w:r w:rsidR="00166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F00AB" w14:textId="35363F37" w:rsidR="00166878" w:rsidRPr="00166878" w:rsidRDefault="00166878" w:rsidP="00166878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6878">
        <w:rPr>
          <w:rFonts w:ascii="Times New Roman" w:hAnsi="Times New Roman" w:cs="Times New Roman"/>
          <w:color w:val="FF0000"/>
          <w:sz w:val="24"/>
          <w:szCs w:val="24"/>
        </w:rPr>
        <w:t>- trening siłowy czy każdy inny trening należy rozpocząć po zakończeniu treningu reedukacji oddechowej i ćwiczeniach posturalnych wraz z pracą z dnem miednicy. U każdej kobiety będzie to zatem inny czas. Wszystko zależy jak szybko kobieta odzyska właściwą równowagę mięśniową.</w:t>
      </w:r>
    </w:p>
    <w:p w14:paraId="1B98A97D" w14:textId="31B22FDD" w:rsidR="00EA15EC" w:rsidRDefault="00EA15EC" w:rsidP="00EA15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5EC">
        <w:rPr>
          <w:rFonts w:ascii="Times New Roman" w:hAnsi="Times New Roman" w:cs="Times New Roman"/>
          <w:sz w:val="24"/>
          <w:szCs w:val="24"/>
        </w:rPr>
        <w:t>Nie ćwiczyłam jogi przed zajściem w ciążę, czy mogę spróbować podczas pierwszego trymestru?</w:t>
      </w:r>
    </w:p>
    <w:p w14:paraId="66E46CC5" w14:textId="5147FFBC" w:rsidR="00166878" w:rsidRPr="00C728D0" w:rsidRDefault="00166878" w:rsidP="00166878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728D0">
        <w:rPr>
          <w:rFonts w:ascii="Times New Roman" w:hAnsi="Times New Roman" w:cs="Times New Roman"/>
          <w:color w:val="FF0000"/>
          <w:sz w:val="24"/>
          <w:szCs w:val="24"/>
        </w:rPr>
        <w:t>- według mnie nie powinno się ćwiczyć jogi w ciąży</w:t>
      </w:r>
      <w:r w:rsidR="00C728D0" w:rsidRPr="00C728D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728D0">
        <w:rPr>
          <w:rFonts w:ascii="Times New Roman" w:hAnsi="Times New Roman" w:cs="Times New Roman"/>
          <w:color w:val="FF0000"/>
          <w:sz w:val="24"/>
          <w:szCs w:val="24"/>
        </w:rPr>
        <w:t xml:space="preserve"> jeśli nie ćwiczyło się przed ciążą. Oczywiście można chodzić na trening dedykowany kobietom w ciąży, który zawiera elementy jogi ale ćwiczenia są tak zmodyfikowane aby dopasować do możliwości </w:t>
      </w:r>
      <w:r w:rsidR="00C728D0" w:rsidRPr="00C728D0">
        <w:rPr>
          <w:rFonts w:ascii="Times New Roman" w:hAnsi="Times New Roman" w:cs="Times New Roman"/>
          <w:color w:val="FF0000"/>
          <w:sz w:val="24"/>
          <w:szCs w:val="24"/>
        </w:rPr>
        <w:t>ćwiczącej.</w:t>
      </w:r>
    </w:p>
    <w:p w14:paraId="71063298" w14:textId="29DFB4DE" w:rsidR="00EA15EC" w:rsidRDefault="00EA15EC" w:rsidP="00EA15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5EC">
        <w:rPr>
          <w:rFonts w:ascii="Times New Roman" w:hAnsi="Times New Roman" w:cs="Times New Roman"/>
          <w:sz w:val="24"/>
          <w:szCs w:val="24"/>
        </w:rPr>
        <w:t xml:space="preserve">Czy mogę pierwsze drobne ćwiczenia wykonywać jeszcze w szpitalu po porodzie? Co robić? </w:t>
      </w:r>
    </w:p>
    <w:p w14:paraId="4A8A8B2B" w14:textId="6EFF9DEC" w:rsidR="00C728D0" w:rsidRPr="00C728D0" w:rsidRDefault="00C728D0" w:rsidP="00C728D0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728D0">
        <w:rPr>
          <w:rFonts w:ascii="Times New Roman" w:hAnsi="Times New Roman" w:cs="Times New Roman"/>
          <w:color w:val="FF0000"/>
          <w:sz w:val="24"/>
          <w:szCs w:val="24"/>
        </w:rPr>
        <w:t>- jak najbardziej. Należy wykonywać proste ćwiczenia przeciwzakrzepowe a także ćwiczenia mięśni dna miednicy oraz oddechowe.</w:t>
      </w:r>
    </w:p>
    <w:p w14:paraId="23DD7520" w14:textId="6EE6DDEE" w:rsidR="00EA15EC" w:rsidRDefault="00EA15EC" w:rsidP="00EA15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5EC">
        <w:rPr>
          <w:rFonts w:ascii="Times New Roman" w:hAnsi="Times New Roman" w:cs="Times New Roman"/>
          <w:sz w:val="24"/>
          <w:szCs w:val="24"/>
        </w:rPr>
        <w:t>Przed ciążą bardzo dużo biegałam, czy muszę to przerywać, czy jeśli dobrze się czuję, to mogę biegać dalej?</w:t>
      </w:r>
    </w:p>
    <w:p w14:paraId="2ACCCFB2" w14:textId="2C7045F0" w:rsidR="00C728D0" w:rsidRPr="00C728D0" w:rsidRDefault="00C728D0" w:rsidP="00C728D0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728D0">
        <w:rPr>
          <w:rFonts w:ascii="Times New Roman" w:hAnsi="Times New Roman" w:cs="Times New Roman"/>
          <w:color w:val="FF0000"/>
          <w:sz w:val="24"/>
          <w:szCs w:val="24"/>
        </w:rPr>
        <w:t>- możesz biegać ale powinnaś być pod opieką dobrego trenera lub fizjoterapeuty. Warto również oceniać systematycznie wydolność dna miednicy.</w:t>
      </w:r>
    </w:p>
    <w:p w14:paraId="181E64E4" w14:textId="26D6DF21" w:rsidR="00EA15EC" w:rsidRDefault="00EA15EC" w:rsidP="00EA15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15EC">
        <w:rPr>
          <w:rFonts w:ascii="Times New Roman" w:hAnsi="Times New Roman" w:cs="Times New Roman"/>
          <w:sz w:val="24"/>
          <w:szCs w:val="24"/>
        </w:rPr>
        <w:t>Prowadzi Pani treningi online, instruktaże?</w:t>
      </w:r>
    </w:p>
    <w:p w14:paraId="77EAB1A2" w14:textId="2E840FEA" w:rsidR="00C728D0" w:rsidRPr="00611E5D" w:rsidRDefault="00C728D0" w:rsidP="00C728D0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1E5D">
        <w:rPr>
          <w:rFonts w:ascii="Times New Roman" w:hAnsi="Times New Roman" w:cs="Times New Roman"/>
          <w:color w:val="FF0000"/>
          <w:sz w:val="24"/>
          <w:szCs w:val="24"/>
        </w:rPr>
        <w:t xml:space="preserve">- nie prowadzę, ponieważ online nie jestem w stanie ocenić czy ćwicząca dobrze wykonuje ćwiczenia. Jestem bardzo skrupulatna i przywiązuję dużą uwagę do prawidłowego wykonywania ćwiczeń. </w:t>
      </w:r>
    </w:p>
    <w:sectPr w:rsidR="00C728D0" w:rsidRPr="0061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53B0"/>
    <w:multiLevelType w:val="hybridMultilevel"/>
    <w:tmpl w:val="34006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C0"/>
    <w:rsid w:val="000943C0"/>
    <w:rsid w:val="00166878"/>
    <w:rsid w:val="00611E5D"/>
    <w:rsid w:val="008A632E"/>
    <w:rsid w:val="009723A4"/>
    <w:rsid w:val="00C728D0"/>
    <w:rsid w:val="00E50226"/>
    <w:rsid w:val="00E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5947"/>
  <w15:chartTrackingRefBased/>
  <w15:docId w15:val="{4A6C61D1-E258-4412-B02A-600B7AC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Iwona Czapnik</cp:lastModifiedBy>
  <cp:revision>2</cp:revision>
  <dcterms:created xsi:type="dcterms:W3CDTF">2023-12-03T20:14:00Z</dcterms:created>
  <dcterms:modified xsi:type="dcterms:W3CDTF">2023-12-03T20:14:00Z</dcterms:modified>
</cp:coreProperties>
</file>