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26DDA" w14:textId="7703FBC0" w:rsidR="00337F4C" w:rsidRDefault="00301322" w:rsidP="00301322">
      <w:pPr>
        <w:pStyle w:val="Akapitzlist"/>
        <w:numPr>
          <w:ilvl w:val="0"/>
          <w:numId w:val="1"/>
        </w:numPr>
      </w:pPr>
      <w:r>
        <w:t>Na brzuchu można kłaść od początku, najpierw na brzuchu/klatce piersiowej rodzica, potem na macie, przewijaku</w:t>
      </w:r>
    </w:p>
    <w:p w14:paraId="5119E845" w14:textId="65D7C3F0" w:rsidR="00301322" w:rsidRDefault="00301322" w:rsidP="00301322">
      <w:pPr>
        <w:pStyle w:val="Akapitzlist"/>
        <w:numPr>
          <w:ilvl w:val="0"/>
          <w:numId w:val="1"/>
        </w:numPr>
      </w:pPr>
      <w:r>
        <w:t>Zdjęcie stojaka, które otrzymałam, bardziej przypomina krzesełko do karmienia, wydaje mi się, że klasyczna wanienka na stojaku będzie wygodniejsza i bezpieczniejsza dla dziecka i rodziców</w:t>
      </w:r>
    </w:p>
    <w:p w14:paraId="79CCFF19" w14:textId="74F23448" w:rsidR="00301322" w:rsidRDefault="00301322" w:rsidP="00301322">
      <w:pPr>
        <w:pStyle w:val="Akapitzlist"/>
        <w:numPr>
          <w:ilvl w:val="0"/>
          <w:numId w:val="1"/>
        </w:numPr>
      </w:pPr>
      <w:r>
        <w:t>Myślę, że maksymalnie można dać miesiąc na zrobienie danej aktywności, po górnej granicy normy</w:t>
      </w:r>
    </w:p>
    <w:p w14:paraId="6832FDC9" w14:textId="0D8FF45A" w:rsidR="00301322" w:rsidRDefault="00301322" w:rsidP="00301322">
      <w:pPr>
        <w:pStyle w:val="Akapitzlist"/>
        <w:numPr>
          <w:ilvl w:val="0"/>
          <w:numId w:val="1"/>
        </w:numPr>
      </w:pPr>
      <w:r>
        <w:t>Tak, można rozszerzać dietę jeżeli dziecko samodzielnie nie siedzi, ważne żeby dobrze zabezpieczyć pozycję, w której karmimy dziecko</w:t>
      </w:r>
    </w:p>
    <w:p w14:paraId="52C14C8C" w14:textId="2B0271A6" w:rsidR="00301322" w:rsidRDefault="00301322" w:rsidP="00301322">
      <w:pPr>
        <w:pStyle w:val="Akapitzlist"/>
        <w:numPr>
          <w:ilvl w:val="0"/>
          <w:numId w:val="1"/>
        </w:numPr>
      </w:pPr>
      <w:r>
        <w:t>Rozwój to sprawa indywidualna, raczej nie powstrzymamy dziecka przed dążeniem do pozycji pionowej, jeżeli jest możliwość to można ograniczyć możliwość wstawania, ale i tak zrobią wszystko żeby być w pionie</w:t>
      </w:r>
    </w:p>
    <w:p w14:paraId="6FF1C82F" w14:textId="45C0B7DB" w:rsidR="00301322" w:rsidRDefault="00301322" w:rsidP="00301322">
      <w:pPr>
        <w:pStyle w:val="Akapitzlist"/>
        <w:numPr>
          <w:ilvl w:val="0"/>
          <w:numId w:val="1"/>
        </w:numPr>
      </w:pPr>
      <w:r>
        <w:t>Jeżeli nic rodzica nie niepokoi to nie ma konieczności wizyty profilaktycznej u fizjoterapeuty</w:t>
      </w:r>
    </w:p>
    <w:p w14:paraId="55D3707C" w14:textId="1F36D0FB" w:rsidR="00301322" w:rsidRDefault="00301322" w:rsidP="004A027B">
      <w:pPr>
        <w:pStyle w:val="Akapitzlist"/>
        <w:numPr>
          <w:ilvl w:val="0"/>
          <w:numId w:val="1"/>
        </w:numPr>
      </w:pPr>
      <w:r>
        <w:t>Nie, nie polecam zakupu chodzików, ze względu na niepr</w:t>
      </w:r>
      <w:r w:rsidR="004A027B">
        <w:t>a</w:t>
      </w:r>
      <w:r>
        <w:t>widłowe wzorce ruchu podczas przebywania dzieci niegotowych do stania w tym sprzęcie</w:t>
      </w:r>
    </w:p>
    <w:p w14:paraId="1EDDB9F2" w14:textId="6D61E67D" w:rsidR="004A027B" w:rsidRDefault="004A027B" w:rsidP="004A027B">
      <w:pPr>
        <w:pStyle w:val="Akapitzlist"/>
        <w:numPr>
          <w:ilvl w:val="0"/>
          <w:numId w:val="1"/>
        </w:numPr>
      </w:pPr>
      <w:r>
        <w:t>Pchacz jest dobrym rozwiązaniem, ale mogą pchać również krzesło, które spełni tę samą funkcję</w:t>
      </w:r>
    </w:p>
    <w:p w14:paraId="695EB44D" w14:textId="77777777" w:rsidR="004A027B" w:rsidRDefault="004A027B" w:rsidP="004A027B"/>
    <w:p w14:paraId="59A9086E" w14:textId="6914B5A9" w:rsidR="004A027B" w:rsidRDefault="004A027B" w:rsidP="004A027B">
      <w:r>
        <w:t>Anna Reńska-Józefczyk</w:t>
      </w:r>
    </w:p>
    <w:p w14:paraId="29D19192" w14:textId="5B0E53C3" w:rsidR="004A027B" w:rsidRDefault="004A027B" w:rsidP="004A027B">
      <w:r>
        <w:t>Fizjoterapeuta dziecięcy</w:t>
      </w:r>
    </w:p>
    <w:p w14:paraId="39399C02" w14:textId="2AC723A8" w:rsidR="004A027B" w:rsidRDefault="004A027B" w:rsidP="004A027B">
      <w:r>
        <w:t>Centrum Wspomagania Rozwoju Dziecka</w:t>
      </w:r>
    </w:p>
    <w:p w14:paraId="5181CECF" w14:textId="579264A2" w:rsidR="004A027B" w:rsidRDefault="004A027B" w:rsidP="004A027B">
      <w:r>
        <w:t>A kuku</w:t>
      </w:r>
    </w:p>
    <w:p w14:paraId="6B8D42F4" w14:textId="08D37AEC" w:rsidR="004A027B" w:rsidRDefault="004A027B" w:rsidP="004A027B">
      <w:r>
        <w:t>503549433</w:t>
      </w:r>
    </w:p>
    <w:sectPr w:rsidR="004A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86196"/>
    <w:multiLevelType w:val="hybridMultilevel"/>
    <w:tmpl w:val="E1AC1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83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22"/>
    <w:rsid w:val="00301322"/>
    <w:rsid w:val="00337F4C"/>
    <w:rsid w:val="004A027B"/>
    <w:rsid w:val="0085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5887"/>
  <w15:chartTrackingRefBased/>
  <w15:docId w15:val="{0C2139F0-6E26-47F0-A5BF-4F17B9B0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Reńska-Józefczyk</dc:creator>
  <cp:keywords/>
  <dc:description/>
  <cp:lastModifiedBy>Anna Reńska-Józefczyk</cp:lastModifiedBy>
  <cp:revision>1</cp:revision>
  <dcterms:created xsi:type="dcterms:W3CDTF">2024-07-30T16:42:00Z</dcterms:created>
  <dcterms:modified xsi:type="dcterms:W3CDTF">2024-07-30T16:54:00Z</dcterms:modified>
</cp:coreProperties>
</file>