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FA7B" w14:textId="663328F5" w:rsidR="00686EDC" w:rsidRDefault="00686EDC" w:rsidP="00686EDC">
      <w:pPr>
        <w:pStyle w:val="Akapitzlist"/>
        <w:numPr>
          <w:ilvl w:val="0"/>
          <w:numId w:val="1"/>
        </w:numPr>
      </w:pPr>
      <w:r>
        <w:t>Jak wspomóc, rozkręcić laktację?</w:t>
      </w:r>
    </w:p>
    <w:p w14:paraId="4EE299CD" w14:textId="40D41F07" w:rsidR="00686EDC" w:rsidRDefault="00686EDC" w:rsidP="00686EDC">
      <w:pPr>
        <w:pStyle w:val="Akapitzlist"/>
      </w:pPr>
      <w:r>
        <w:t>Przede wszystkim nie przeszkadzać w naturalnym przebiegu porodu i pierwszych godzin po narodzinach dziecka. Klucz to nieprzerwany kontakt skóra do skóry przez minimum 2 godziny i pozwolenie dziecka na dotarcie do piersi i przystawienie się. Tu nie chodzi o jedzenie tylko wzorzec postepowania dla malucha</w:t>
      </w:r>
    </w:p>
    <w:p w14:paraId="6332F7E7" w14:textId="66690C61" w:rsidR="00686EDC" w:rsidRDefault="00686EDC" w:rsidP="00686EDC">
      <w:pPr>
        <w:pStyle w:val="Akapitzlist"/>
        <w:numPr>
          <w:ilvl w:val="0"/>
          <w:numId w:val="1"/>
        </w:numPr>
      </w:pPr>
      <w:r>
        <w:t>Czy herbatki na laktacje są dobre, czy lepiej wspomóc się jakimiś tabletkami?</w:t>
      </w:r>
    </w:p>
    <w:p w14:paraId="21C6E5C2" w14:textId="414B45F3" w:rsidR="00686EDC" w:rsidRDefault="00686EDC" w:rsidP="00686EDC">
      <w:pPr>
        <w:ind w:left="360"/>
      </w:pPr>
      <w:r>
        <w:t>Podstawą jest prawidłowe postepowanie zgodne z fizjologią laktacji. Wspomagacze które się potwierdzają w badaniach to słód jęczmienia. Ale to tylko wspomagacz. Ważniejsze wielokrotnie jest wsparcie mamy, aby mogła się spokojnie uczyć nowej roli wraz z dzieckiem</w:t>
      </w:r>
    </w:p>
    <w:p w14:paraId="355D541A" w14:textId="77777777" w:rsidR="00686EDC" w:rsidRDefault="00686EDC" w:rsidP="00686EDC">
      <w:r>
        <w:t>3. Słyszy się, że niektórzy zbierają siarę jeszcze podczas ciąży. Czy powinniśmy ją</w:t>
      </w:r>
    </w:p>
    <w:p w14:paraId="58703499" w14:textId="77777777" w:rsidR="00686EDC" w:rsidRDefault="00686EDC" w:rsidP="00686EDC">
      <w:r>
        <w:t>zbierać czy nie?</w:t>
      </w:r>
    </w:p>
    <w:p w14:paraId="2FE12B9F" w14:textId="3B46FE22" w:rsidR="00686EDC" w:rsidRDefault="00686EDC" w:rsidP="00686EDC">
      <w:r>
        <w:t>Odciąganie siary przed porodem ma sens, gdy spodziewamy się problemów z kontaktem mamy i dziecka zaraz po porodzie, np. szykuje się poród przedwczesny albo maluszka czeka jakieś postępowanie lecznicze. Wtedy bezwzględnie należy pobrać choć 2 krople siary, aby położyć je na śluzówkach jamy ustnej dziecka, aby pierwszym pokarmem z jakim zetknie się układ pokarmowy był pokarm ludzki najlepiej własnej matki</w:t>
      </w:r>
    </w:p>
    <w:p w14:paraId="639EB28A" w14:textId="222E65ED" w:rsidR="00686EDC" w:rsidRDefault="00686EDC" w:rsidP="00686EDC">
      <w:pPr>
        <w:pStyle w:val="Akapitzlist"/>
        <w:numPr>
          <w:ilvl w:val="0"/>
          <w:numId w:val="1"/>
        </w:numPr>
      </w:pPr>
      <w:r>
        <w:t>Jak mogę poznać, czy dziecko się wystarczająco najada?</w:t>
      </w:r>
    </w:p>
    <w:p w14:paraId="050B6BAC" w14:textId="07DAB5CD" w:rsidR="00686EDC" w:rsidRDefault="00686EDC" w:rsidP="00686EDC">
      <w:pPr>
        <w:pStyle w:val="Akapitzlist"/>
      </w:pPr>
      <w:r>
        <w:t>Do oceny tego służą „wskaźniki skutecznego karmienia” – wiele stron ma to dość łatwo do znalezienia np. centrum nauki o laktacji, bank mleka kobiecego, itp. można wyszukać po #</w:t>
      </w:r>
    </w:p>
    <w:p w14:paraId="5A34339E" w14:textId="77777777" w:rsidR="00686EDC" w:rsidRDefault="00686EDC" w:rsidP="00686EDC">
      <w:r>
        <w:t>5. Noworodek 3tyg z silną potrzebą ssania, karmione tylko piersią. Przyrosty bardzo</w:t>
      </w:r>
    </w:p>
    <w:p w14:paraId="1FAD2C49" w14:textId="77777777" w:rsidR="00686EDC" w:rsidRDefault="00686EDC" w:rsidP="00686EDC">
      <w:r>
        <w:t>dobre, nawet za duże. Lepiej częściej dać pierś, którą uleje (mimo pionizowania), czy</w:t>
      </w:r>
    </w:p>
    <w:p w14:paraId="5188B7F9" w14:textId="77777777" w:rsidR="00686EDC" w:rsidRDefault="00686EDC" w:rsidP="00686EDC">
      <w:r>
        <w:t>jednak smoczek uspokajający?</w:t>
      </w:r>
    </w:p>
    <w:p w14:paraId="177A6BBD" w14:textId="175F9F3E" w:rsidR="00686EDC" w:rsidRDefault="00686EDC" w:rsidP="00686EDC">
      <w:r>
        <w:t>To częsta sytuacja u dzieci nieco zagubionych po porodzie – przede wszystkim wyciszanie, tulenie, noszenie, zbieranie w pozycje embrionalną, kangurowanie itd., ale może najważniejsze to wsparcie dla mamy!</w:t>
      </w:r>
      <w:r w:rsidR="00C63F3B">
        <w:t xml:space="preserve"> Kołysanie z kontaktem wzrokowym lekko góra/dół. Nie trzeba uczyć zajadania problemów…</w:t>
      </w:r>
    </w:p>
    <w:p w14:paraId="0506A1EE" w14:textId="77777777" w:rsidR="00686EDC" w:rsidRDefault="00686EDC" w:rsidP="00686EDC">
      <w:r>
        <w:t>6. Można nie mieć nawału?</w:t>
      </w:r>
    </w:p>
    <w:p w14:paraId="4CC7058C" w14:textId="44D6C70C" w:rsidR="00C63F3B" w:rsidRDefault="00C63F3B" w:rsidP="00686EDC">
      <w:r>
        <w:t>Można go nie zauważyć, gdy dziecko jest często przy piersi i karmienia są prawidłowe. To czasem 2-3 godz. nieco bardziej wypełnionych piersi. Ale może być też sytuacja, że nawał się opóźnia np. gdy mama jest obolała, bardzo zmęczona, był trudny, długi poród, zabiegi, no i cięcie cesarskie. Wtedy przede wszystkim należy zadbać o mamę i jak najszybciej włączyć jakąś stymulację np. ręczne odciąganie, które jest bardzo komfortowe i skuteczne – ale pod warunkiem prawidłowej techniki</w:t>
      </w:r>
    </w:p>
    <w:p w14:paraId="6A7ECC19" w14:textId="77777777" w:rsidR="00686EDC" w:rsidRDefault="00686EDC" w:rsidP="00686EDC">
      <w:r>
        <w:t>7. Jako mama w ciąży mam pytanie: na ile cukrzyca ciążowa wpływa na wagę dziecka</w:t>
      </w:r>
    </w:p>
    <w:p w14:paraId="1D68D478" w14:textId="77777777" w:rsidR="00686EDC" w:rsidRDefault="00686EDC" w:rsidP="00686EDC">
      <w:r>
        <w:t>po urodzeniu, przyrost jego wagi?</w:t>
      </w:r>
    </w:p>
    <w:p w14:paraId="5AD21D75" w14:textId="6F695315" w:rsidR="00C63F3B" w:rsidRDefault="00C63F3B" w:rsidP="00686EDC">
      <w:r>
        <w:t>Mogą pojawić się różne przygody i to w każdą stronę – zarówno bardzo duże dziecko jak i potrzebujące pilnie dożywienia. Ale jeśli cukrzyca jest pod kontrolę raczej nie spodziewamy się kłopotów większych niż typowe problemy w nowej sytuacji z noworodkiem na pokładzie</w:t>
      </w:r>
    </w:p>
    <w:p w14:paraId="59ABBCF5" w14:textId="77777777" w:rsidR="00686EDC" w:rsidRDefault="00686EDC" w:rsidP="00686EDC">
      <w:r>
        <w:t>8. Czy podczas jednego karmienia powinnam podawać jedną czy obie piersi?</w:t>
      </w:r>
    </w:p>
    <w:p w14:paraId="7DC6819A" w14:textId="5344C3FD" w:rsidR="00C63F3B" w:rsidRDefault="00C63F3B" w:rsidP="00686EDC">
      <w:r>
        <w:t xml:space="preserve">Zwykle na początku poleca się podawanie obu piersi aby uruchomić prawidłowo </w:t>
      </w:r>
      <w:proofErr w:type="gramStart"/>
      <w:r>
        <w:t>laktację ,</w:t>
      </w:r>
      <w:proofErr w:type="gramEnd"/>
      <w:r>
        <w:t xml:space="preserve"> ale po kilku dniach często dzieci potrafią najeść się jedna piersią, a drugą traktują jako deser. Wtedy kolejne karmienia zaczynamy od tej „deserowej” piersi. Ale część dzieci woli zjadać z obu piersi za każdym razem.</w:t>
      </w:r>
    </w:p>
    <w:p w14:paraId="2C7CFA24" w14:textId="77777777" w:rsidR="00686EDC" w:rsidRDefault="00686EDC" w:rsidP="00686EDC">
      <w:r>
        <w:t>9. Jak poradzić sobie z bólem przy karmieniu?</w:t>
      </w:r>
    </w:p>
    <w:p w14:paraId="31812FBF" w14:textId="4FCA45A4" w:rsidR="00C63F3B" w:rsidRDefault="00C63F3B" w:rsidP="00686EDC">
      <w:r>
        <w:t>Ból zawsze świadczy o nieprawidłowościach – kontakt z poleconą CDL lub IBCLC</w:t>
      </w:r>
    </w:p>
    <w:p w14:paraId="51950993" w14:textId="3F991A52" w:rsidR="00686EDC" w:rsidRDefault="00686EDC" w:rsidP="00686EDC">
      <w:r>
        <w:t xml:space="preserve">10. Co zrobić, </w:t>
      </w:r>
      <w:r w:rsidR="00E4273B">
        <w:t>jeśli</w:t>
      </w:r>
      <w:r>
        <w:t xml:space="preserve"> dziecko ulewa, bo nie chce mu się odbić po jedzeniu albo zasypia i</w:t>
      </w:r>
    </w:p>
    <w:p w14:paraId="5D9D25B7" w14:textId="77777777" w:rsidR="00686EDC" w:rsidRDefault="00686EDC" w:rsidP="00686EDC">
      <w:r>
        <w:t>ulewa?</w:t>
      </w:r>
    </w:p>
    <w:p w14:paraId="0337BC1E" w14:textId="2EED0EC2" w:rsidR="00E4273B" w:rsidRDefault="00E4273B" w:rsidP="00686EDC">
      <w:r>
        <w:t>Generalnie ulewanie do roku jest normą i nie zawsze zależy od odbicia. Polecam pozycje „biologiczne”, w których główka jest już podczas karmienia wyżej niż brzuszek i odbijanie następuje automatycznie, a czasem nie ma tej potrzeby. Przy prawidłowym przystawieniu i pracy dziecko nie łyka powietrza. Najczęściej ulewanie może być związane ze słabszymi mięśniami brzuszka, dlatego tak ważne jest noszenie i pielęgnacja malucha według zasad „przyjaznej pielęgnacji” – można „</w:t>
      </w:r>
      <w:proofErr w:type="spellStart"/>
      <w:r>
        <w:t>wygooglać</w:t>
      </w:r>
      <w:proofErr w:type="spellEnd"/>
      <w:r>
        <w:t>”</w:t>
      </w:r>
    </w:p>
    <w:p w14:paraId="70BCCB19" w14:textId="77777777" w:rsidR="00686EDC" w:rsidRDefault="00686EDC" w:rsidP="00686EDC">
      <w:r>
        <w:t>11. Jak można się przygotować przed cesarskim cięciem, aby zwiększyć szansę na udaną</w:t>
      </w:r>
    </w:p>
    <w:p w14:paraId="15C87452" w14:textId="77777777" w:rsidR="00686EDC" w:rsidRDefault="00686EDC" w:rsidP="00686EDC">
      <w:r>
        <w:t>laktację?</w:t>
      </w:r>
    </w:p>
    <w:p w14:paraId="7BB87E4C" w14:textId="0A7F525A" w:rsidR="00E4273B" w:rsidRDefault="00E4273B" w:rsidP="00686EDC">
      <w:r>
        <w:t>Jak najszybszy kontakt skóra do skóry najlepiej na klatce piersiowej u mamy i pozwolenie na karmieni. Nawet w trakcie końcówki zabiegu. Potem pomoc mamie, która jest dużo mniej mobilna, aby umożliwić stałe przebywanie z dzieckiem i uczenie się przystawiania i innych normalnych czynności. Jeśli dziecko nie jest z mamą najlepiej od razu próbować pracować nad stymulacją np. ręcznym odciąganiem pokarmu</w:t>
      </w:r>
    </w:p>
    <w:p w14:paraId="4623398B" w14:textId="77777777" w:rsidR="00686EDC" w:rsidRDefault="00686EDC" w:rsidP="00686EDC">
      <w:r>
        <w:t>12. Co zrobić, jeśli maluch się bardzo denerwuje i długo nie może uchwycić brodawki -</w:t>
      </w:r>
    </w:p>
    <w:p w14:paraId="50635579" w14:textId="77777777" w:rsidR="00686EDC" w:rsidRDefault="00686EDC" w:rsidP="00686EDC">
      <w:r>
        <w:t>do tej pory było super, maluszek 2 miesiące, potem oczywiście wszystko ulewa...</w:t>
      </w:r>
    </w:p>
    <w:p w14:paraId="33002152" w14:textId="777684D5" w:rsidR="00E4273B" w:rsidRDefault="00E4273B" w:rsidP="00E4273B">
      <w:pPr>
        <w:jc w:val="center"/>
      </w:pPr>
      <w:r>
        <w:t xml:space="preserve">to typowy wiek na takie problemy – najlepiej skontaktować się z doświadczoną doradcą CDL lub IBCLC i </w:t>
      </w:r>
      <w:proofErr w:type="spellStart"/>
      <w:r>
        <w:t>ocenic</w:t>
      </w:r>
      <w:proofErr w:type="spellEnd"/>
      <w:r>
        <w:t xml:space="preserve"> całą sytuację. Najczęściej dużą poprawę przynosi prawidłowe noszenie dziecka. Pozycje biologiczne i konsultacja z fizjoterapeutą. NIC NA SIŁĘ!!! Bo to pogarsza atmosferę i pokonanie tego problemu.</w:t>
      </w:r>
    </w:p>
    <w:p w14:paraId="0DD2E3D8" w14:textId="18D2D6BE" w:rsidR="00686EDC" w:rsidRDefault="00686EDC" w:rsidP="00686EDC">
      <w:r>
        <w:t>13. Co robić, jeśli dziecko ulewa pomimo odbicia?</w:t>
      </w:r>
      <w:r w:rsidR="00E4273B">
        <w:t xml:space="preserve"> </w:t>
      </w:r>
    </w:p>
    <w:p w14:paraId="67302AA2" w14:textId="6E818ACC" w:rsidR="00E4273B" w:rsidRDefault="00E4273B" w:rsidP="00686EDC">
      <w:r>
        <w:t>Odpowiedź przy pytaniu 10.</w:t>
      </w:r>
    </w:p>
    <w:p w14:paraId="6E7B839F" w14:textId="77777777" w:rsidR="00686EDC" w:rsidRDefault="00686EDC" w:rsidP="00686EDC">
      <w:r>
        <w:t>14. Jak wyrównać laktację w obu piersiach?</w:t>
      </w:r>
    </w:p>
    <w:p w14:paraId="49E06478" w14:textId="0B1A347D" w:rsidR="00E4273B" w:rsidRDefault="00E4273B" w:rsidP="00686EDC">
      <w:r>
        <w:t>Częściej stymulować słabszą pierś np. przystawiać do niej dziecko za każdym razem na początek a do tej większej tylko co drugi raz albo po karmieniach popracować dodatkowe 5-10 min np. ręcznie lub laktatorem</w:t>
      </w:r>
    </w:p>
    <w:p w14:paraId="47BECAE3" w14:textId="137566C5" w:rsidR="006963DD" w:rsidRDefault="00686EDC" w:rsidP="00686EDC">
      <w:r>
        <w:t xml:space="preserve">15. Co </w:t>
      </w:r>
      <w:proofErr w:type="spellStart"/>
      <w:r>
        <w:t>jesli</w:t>
      </w:r>
      <w:proofErr w:type="spellEnd"/>
      <w:r>
        <w:t xml:space="preserve"> kobieta ma wklęsłe/płaskie brodawki i maluch nie potrafi ich złapać?</w:t>
      </w:r>
    </w:p>
    <w:p w14:paraId="7A665155" w14:textId="191CD946" w:rsidR="00E4273B" w:rsidRDefault="00E4273B" w:rsidP="00686EDC">
      <w:r>
        <w:t xml:space="preserve">Budowa brodawki nie ma aż takiego </w:t>
      </w:r>
      <w:proofErr w:type="gramStart"/>
      <w:r>
        <w:t>znaczenia</w:t>
      </w:r>
      <w:proofErr w:type="gramEnd"/>
      <w:r>
        <w:t xml:space="preserve"> jeśli dziecko łapie pierś prawidłowo czyli tak jakby chciało się do niej przykleić otwartą szeroko buzią. Najłatwiej osiągnąć to w pozycjach biologicznych, gdy główka dziecka grawitacyjnie spada na zebrana pierś mamy.</w:t>
      </w:r>
    </w:p>
    <w:sectPr w:rsidR="00E4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148BA"/>
    <w:multiLevelType w:val="hybridMultilevel"/>
    <w:tmpl w:val="0B92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DC"/>
    <w:rsid w:val="00495517"/>
    <w:rsid w:val="00686EDC"/>
    <w:rsid w:val="006963DD"/>
    <w:rsid w:val="0070410F"/>
    <w:rsid w:val="00AC0E44"/>
    <w:rsid w:val="00C63F3B"/>
    <w:rsid w:val="00E4273B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04CDF"/>
  <w15:chartTrackingRefBased/>
  <w15:docId w15:val="{8FCCD5B1-4CB3-C142-A0DB-8F6475D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Jeż</dc:creator>
  <cp:keywords/>
  <dc:description/>
  <cp:lastModifiedBy/>
  <cp:revision>1</cp:revision>
  <dcterms:created xsi:type="dcterms:W3CDTF">2023-05-10T09:48:00Z</dcterms:created>
</cp:coreProperties>
</file>