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8382" w14:textId="3CB47DED" w:rsidR="009723A4" w:rsidRPr="00BB6EA6" w:rsidRDefault="0084376C" w:rsidP="00BB6E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A6">
        <w:rPr>
          <w:rFonts w:ascii="Times New Roman" w:hAnsi="Times New Roman" w:cs="Times New Roman"/>
          <w:sz w:val="24"/>
          <w:szCs w:val="24"/>
        </w:rPr>
        <w:t>Jak ważne jest wsparcie mamy po porodzie i jak najlepiej zapewnić jej komfort psychiczny podczas porodu?</w:t>
      </w:r>
    </w:p>
    <w:p w14:paraId="14ADE2E5" w14:textId="04ACC134" w:rsidR="00BB6EA6" w:rsidRPr="00BB6EA6" w:rsidRDefault="001C0D12" w:rsidP="00BB6E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A6">
        <w:rPr>
          <w:rFonts w:ascii="Times New Roman" w:hAnsi="Times New Roman" w:cs="Times New Roman"/>
          <w:sz w:val="24"/>
          <w:szCs w:val="24"/>
        </w:rPr>
        <w:t xml:space="preserve">Nie mogę się zdecydować, czy do porodu wolę położną dedykowaną, czy </w:t>
      </w:r>
      <w:proofErr w:type="spellStart"/>
      <w:r w:rsidRPr="00BB6EA6">
        <w:rPr>
          <w:rFonts w:ascii="Times New Roman" w:hAnsi="Times New Roman" w:cs="Times New Roman"/>
          <w:sz w:val="24"/>
          <w:szCs w:val="24"/>
        </w:rPr>
        <w:t>doulę</w:t>
      </w:r>
      <w:proofErr w:type="spellEnd"/>
      <w:r w:rsidRPr="00BB6EA6">
        <w:rPr>
          <w:rFonts w:ascii="Times New Roman" w:hAnsi="Times New Roman" w:cs="Times New Roman"/>
          <w:sz w:val="24"/>
          <w:szCs w:val="24"/>
        </w:rPr>
        <w:t>… Jaka jest różnica, oprócz kwestii medycznych?</w:t>
      </w:r>
    </w:p>
    <w:p w14:paraId="3224AE07" w14:textId="2524531A" w:rsidR="00BB6EA6" w:rsidRPr="00BB6EA6" w:rsidRDefault="00BB6EA6" w:rsidP="00BB6E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A6">
        <w:rPr>
          <w:rFonts w:ascii="Times New Roman" w:hAnsi="Times New Roman" w:cs="Times New Roman"/>
          <w:sz w:val="24"/>
          <w:szCs w:val="24"/>
        </w:rPr>
        <w:t xml:space="preserve">Słyszę dookoła same złe rzeczy o połogu, czy faktycznie u każdego ten czas jest zawsze ciężki? </w:t>
      </w:r>
    </w:p>
    <w:p w14:paraId="4F2922AF" w14:textId="5C4102DC" w:rsidR="00BB6EA6" w:rsidRPr="00BB6EA6" w:rsidRDefault="00BB6EA6" w:rsidP="00BB6E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A6">
        <w:rPr>
          <w:rFonts w:ascii="Times New Roman" w:hAnsi="Times New Roman" w:cs="Times New Roman"/>
          <w:sz w:val="24"/>
          <w:szCs w:val="24"/>
        </w:rPr>
        <w:t>Czy mogę jeszcze w czasie ciąży coś sobie przygotować, by w połogu było mi łatwiej? To moja pierwsza ciąża i nie wiem, na co zwracać uwagę</w:t>
      </w:r>
    </w:p>
    <w:p w14:paraId="375E9B37" w14:textId="00C82CFE" w:rsidR="00BB6EA6" w:rsidRPr="00BB6EA6" w:rsidRDefault="00BB6EA6" w:rsidP="00BB6E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A6">
        <w:rPr>
          <w:rFonts w:ascii="Times New Roman" w:hAnsi="Times New Roman" w:cs="Times New Roman"/>
          <w:sz w:val="24"/>
          <w:szCs w:val="24"/>
        </w:rPr>
        <w:t xml:space="preserve">Połóg różni się w zależności od tego, jak przebiegł poród? </w:t>
      </w:r>
    </w:p>
    <w:p w14:paraId="40F36640" w14:textId="477EC4B2" w:rsidR="00BB6EA6" w:rsidRDefault="00BB6EA6" w:rsidP="00BB6E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A6">
        <w:rPr>
          <w:rFonts w:ascii="Times New Roman" w:hAnsi="Times New Roman" w:cs="Times New Roman"/>
          <w:sz w:val="24"/>
          <w:szCs w:val="24"/>
        </w:rPr>
        <w:t>Który połóg będzie łatwiejszy – ten po CC, czy porodzie siłami natury?</w:t>
      </w:r>
    </w:p>
    <w:p w14:paraId="75AE74AE" w14:textId="4ACE9673" w:rsidR="00BB6EA6" w:rsidRPr="00BB6EA6" w:rsidRDefault="00BB6EA6" w:rsidP="00BB6E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są jakieś „gadżety” przydatne w połogu? </w:t>
      </w:r>
    </w:p>
    <w:sectPr w:rsidR="00BB6EA6" w:rsidRPr="00BB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85D"/>
    <w:multiLevelType w:val="hybridMultilevel"/>
    <w:tmpl w:val="9722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81"/>
    <w:rsid w:val="001C0D12"/>
    <w:rsid w:val="007E6F81"/>
    <w:rsid w:val="0084376C"/>
    <w:rsid w:val="009723A4"/>
    <w:rsid w:val="00B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F769"/>
  <w15:chartTrackingRefBased/>
  <w15:docId w15:val="{3075D694-F4C7-4F1A-BF75-03D52434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7</cp:revision>
  <dcterms:created xsi:type="dcterms:W3CDTF">2023-11-17T07:28:00Z</dcterms:created>
  <dcterms:modified xsi:type="dcterms:W3CDTF">2023-11-17T08:12:00Z</dcterms:modified>
</cp:coreProperties>
</file>