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AB2" w:rsidRPr="0062628C" w:rsidRDefault="00040AB2" w:rsidP="00040AB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 powinny wyglądać posiłki po porodzie? </w:t>
      </w:r>
      <w:r w:rsidRPr="00040AB2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🙂</w:t>
      </w:r>
    </w:p>
    <w:p w:rsidR="0031144A" w:rsidRDefault="0031144A" w:rsidP="0031144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pl-PL"/>
        </w:rPr>
      </w:pPr>
      <w:r w:rsidRPr="0031144A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pl-PL"/>
        </w:rPr>
        <w:t>Połóg nie wymaga specjalnych zmian w diecie. Nie należy</w:t>
      </w:r>
      <w:r w:rsidRPr="0031144A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ograniczać w diecie żadnych składników zarówno ze względu na stan regeneracji po porodzie, jak i z uwagi na karmienie piersią. </w:t>
      </w:r>
      <w:r w:rsidRPr="0031144A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pl-PL"/>
        </w:rPr>
        <w:t>To szczególny czas kiedy należy zadbać o właściwą ilość składników odżywczych, pomyśleć o sobie, zatroszczyć się o jedzenie zgodne z zasadami zdrowego żywienia. Zalecenia żywieniowe dla kobiet w połogu i podczas karmienia piersią nie różnią się niczym od ogólnych zaleceń żywieniowych. Dieta powinna być różnorodna, by dostarczała odpowiedniej ilości składników odżywczych, białka z różnych źródeł (chude mięso, produkty mleczne, nasiona roślin strączkowych, jajka). Powinna obfitować w produkty zbożowe, najlepiej pełnoziarniste, które są źródłem błonnika, białka, składników mineralnych, a także w warzywa i owoce oraz tłuszcze roślinne w formie płynnej lub w postaci orzechów i nasion.</w:t>
      </w:r>
      <w:r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pl-PL"/>
        </w:rPr>
        <w:t xml:space="preserve"> Istotną rolę odgrywają również dostarczane płyny.</w:t>
      </w:r>
    </w:p>
    <w:p w:rsidR="00040AB2" w:rsidRPr="00040AB2" w:rsidRDefault="00040AB2" w:rsidP="0004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4B" w:rsidRDefault="00040AB2" w:rsidP="005C574B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można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spozywać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parmezan po obróbce termicznej</w:t>
      </w:r>
      <w:r w:rsidR="005C57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:rsidR="005C574B" w:rsidRDefault="005C574B" w:rsidP="005C574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C574B" w:rsidRPr="005C574B" w:rsidRDefault="005C574B" w:rsidP="005C574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5C574B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Bakterie </w:t>
      </w:r>
      <w:proofErr w:type="spellStart"/>
      <w:r w:rsidRPr="005C574B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listeriozy</w:t>
      </w:r>
      <w:proofErr w:type="spellEnd"/>
      <w:r w:rsidRPr="005C574B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giną w wysokiej temperaturze, bardzo ważna jest staranna i odpowiednia obróbka termiczna produktów. Warzywa i owoce powinny być natomiast dokładnie myte przed spożyciem. Dzięki temu, ryzyko zarażenia </w:t>
      </w:r>
      <w:proofErr w:type="spellStart"/>
      <w:r w:rsidRPr="005C574B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listeriozą</w:t>
      </w:r>
      <w:proofErr w:type="spellEnd"/>
      <w:r w:rsidRPr="005C574B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w ciąży zostanie zminimalizowane.</w:t>
      </w:r>
    </w:p>
    <w:p w:rsidR="00040AB2" w:rsidRPr="00040AB2" w:rsidRDefault="00040AB2" w:rsidP="0004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AB2" w:rsidRDefault="00040AB2" w:rsidP="00040AB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 zdiagnozować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listeriozę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 W standardzie nie robi się na nią badań, a może przebiegać bezobjawowo.</w:t>
      </w:r>
    </w:p>
    <w:p w:rsidR="00890E06" w:rsidRDefault="00890E06" w:rsidP="00890E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E06" w:rsidRPr="00890E06" w:rsidRDefault="00890E06" w:rsidP="00890E0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890E06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Kobiety w ciąży są bardziej narażone na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listeriozę</w:t>
      </w:r>
      <w:r w:rsidRPr="00890E06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z uwagi na osłabienie układu immunologicznego. Pojawić się mogą symptomy grypopodobne m.in. gorączka czy bóle kostno- stawowe. Dość często występują również objawy ze strony układu pokarmowego takie jak wymioty oraz biegunka. W przypadku podejrzenia choroby nie należy zwlekać i udać się jak najszybciej do lekarza, który rozpozna </w:t>
      </w:r>
      <w:proofErr w:type="spellStart"/>
      <w:r w:rsidRPr="00890E06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listerioz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ę</w:t>
      </w:r>
      <w:proofErr w:type="spellEnd"/>
      <w:r w:rsidRPr="00890E06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i wdroży odpowiednie postępowanie.</w:t>
      </w:r>
    </w:p>
    <w:p w:rsidR="00040AB2" w:rsidRPr="00040AB2" w:rsidRDefault="00040AB2" w:rsidP="0004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C258F" w:rsidRDefault="00040AB2" w:rsidP="009C258F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ser pleśniowy poddany obróbce cieplnej można jeść w ciąży</w:t>
      </w:r>
      <w:r w:rsidR="009C25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:rsidR="009C258F" w:rsidRDefault="009C258F" w:rsidP="009C258F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</w:p>
    <w:p w:rsidR="009C258F" w:rsidRPr="009C258F" w:rsidRDefault="009C258F" w:rsidP="009C258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9C258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Bakterie </w:t>
      </w:r>
      <w:proofErr w:type="spellStart"/>
      <w:r w:rsidRPr="009C258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listeriozy</w:t>
      </w:r>
      <w:proofErr w:type="spellEnd"/>
      <w:r w:rsidRPr="009C258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giną w wysokiej temperaturze, bardzo ważna jest staranna i odpowiednia obróbka termiczna produktów. Warzywa i owoce powinny być natomiast dokładnie myte przed spożyciem. Dzięki temu, ryzyko zarażenia </w:t>
      </w:r>
      <w:proofErr w:type="spellStart"/>
      <w:r w:rsidRPr="009C258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listeriozą</w:t>
      </w:r>
      <w:proofErr w:type="spellEnd"/>
      <w:r w:rsidRPr="009C258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w ciąży zostanie zminimalizowane.</w:t>
      </w:r>
    </w:p>
    <w:p w:rsidR="00040AB2" w:rsidRPr="009C258F" w:rsidRDefault="00040AB2" w:rsidP="009C25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25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AB2" w:rsidRDefault="00040AB2" w:rsidP="00040AB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łosoś wędzony? unikamy czy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mozemy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spożywać?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jezeli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 to wędzony na zimno czy na ciepło?</w:t>
      </w:r>
    </w:p>
    <w:p w:rsidR="00CD1C59" w:rsidRDefault="00CD1C59" w:rsidP="00CD1C5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1C59" w:rsidRPr="00CD1C59" w:rsidRDefault="00CD1C59" w:rsidP="00CD1C5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CD1C59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Zalecenia dotyczące jedzenia wędzonego łososia w czasie ciąży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mówią, że</w:t>
      </w:r>
      <w:r w:rsidRPr="00CD1C59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ciężarne mogą jeść łososia wędzonego na ciepło. Nie powinny za to jadać łososia wędzonego na zimno. Jednak nawet w przypadku łososia wędzonego na ciepło, w czasie ciąży należy ograniczyć jego spożycie do maksimum 100 g na tydzień. Takie ograniczenie dotyczy także łososia dziko żyjącego. Surowego łososia (taki może być w sushi) ciężarne jeść </w:t>
      </w:r>
      <w:r w:rsidRPr="00CD1C59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lastRenderedPageBreak/>
        <w:t>nie powinny niezależnie od tego, skąd pochodzi. Nawet łososie hodowane w klatkach na pełnym morzu mogą nie być w pełni bezpieczne dla ciężarnych – stwierdzono, że często są skażone nie tylko rtęcią czy ołowiem, ale również dioksynami i antybiotykami.</w:t>
      </w:r>
    </w:p>
    <w:p w:rsidR="00040AB2" w:rsidRPr="00040AB2" w:rsidRDefault="00040AB2" w:rsidP="0004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AB2" w:rsidRDefault="00040AB2" w:rsidP="00040AB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można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spożywac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truskawki,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jesli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przeszło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Toksoplazmozy? Czy można je dobrze umyć do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spozycia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cieżarnych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 </w:t>
      </w:r>
    </w:p>
    <w:p w:rsidR="00B644EF" w:rsidRDefault="00B644EF" w:rsidP="00B644E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45D1" w:rsidRPr="00B644EF" w:rsidRDefault="00B644EF" w:rsidP="00B644E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Można spożywać truskawki, jednak ZAWSZE należy pamiętać o dokładnym umyciu zarówno tych owoców, ale również pozostałych owoców i warzyw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,</w:t>
      </w: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które występują w diecie kobiet w ciąży</w:t>
      </w:r>
    </w:p>
    <w:p w:rsidR="00040AB2" w:rsidRPr="00040AB2" w:rsidRDefault="00040AB2" w:rsidP="0004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AB2" w:rsidRDefault="00040AB2" w:rsidP="00040AB2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malutki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kawalek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tortu weselnego, jego spód pewnie lekko nasączony </w:t>
      </w:r>
      <w:proofErr w:type="spellStart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bedzie</w:t>
      </w:r>
      <w:proofErr w:type="spellEnd"/>
      <w:r w:rsidRPr="00040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alkoholem jest przeciwwskazany w ciąży?</w:t>
      </w:r>
    </w:p>
    <w:p w:rsidR="00B644EF" w:rsidRDefault="00B644EF" w:rsidP="00B644E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44EF" w:rsidRDefault="00B644EF" w:rsidP="00B644E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Jeśli alkohol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został dodany</w:t>
      </w: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do ciasta przed pieczeniem – pozostanie jego smak i aromat, jednak sam alkohol wyparuje pod wpływem wysokiej temperatury. Jeśli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alkohol</w:t>
      </w:r>
      <w:r w:rsidR="00BF236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został dodany do</w:t>
      </w: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deser</w:t>
      </w:r>
      <w:r w:rsidR="00BF236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u</w:t>
      </w: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„na zimno”, który nie był poddany obróbce cieplnej – </w:t>
      </w:r>
      <w:r w:rsidR="00BF236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kobiety w ciąży </w:t>
      </w: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nie powinn</w:t>
      </w:r>
      <w:r w:rsidR="00BF236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y</w:t>
      </w: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</w:t>
      </w:r>
      <w:r w:rsidR="00BF236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spożywać takich produktów</w:t>
      </w:r>
      <w:r w:rsidRPr="00B644EF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.</w:t>
      </w:r>
    </w:p>
    <w:p w:rsidR="00BF236E" w:rsidRPr="00040AB2" w:rsidRDefault="00BF236E" w:rsidP="00B644E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236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Nie ma ustalonej bezpiecznej dawki alkoholu w ciąży</w:t>
      </w:r>
      <w:r w:rsidR="00FE0174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.</w:t>
      </w:r>
      <w:bookmarkStart w:id="0" w:name="_GoBack"/>
      <w:bookmarkEnd w:id="0"/>
    </w:p>
    <w:p w:rsidR="00B93DFA" w:rsidRPr="00040AB2" w:rsidRDefault="00B93DFA" w:rsidP="00040AB2"/>
    <w:sectPr w:rsidR="00B93DFA" w:rsidRPr="0004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541"/>
    <w:multiLevelType w:val="multilevel"/>
    <w:tmpl w:val="1ECE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54BF3"/>
    <w:multiLevelType w:val="multilevel"/>
    <w:tmpl w:val="E994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41FE9"/>
    <w:multiLevelType w:val="multilevel"/>
    <w:tmpl w:val="E2CE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32C2B"/>
    <w:multiLevelType w:val="multilevel"/>
    <w:tmpl w:val="60B4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57A69"/>
    <w:multiLevelType w:val="multilevel"/>
    <w:tmpl w:val="A60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D7758"/>
    <w:multiLevelType w:val="multilevel"/>
    <w:tmpl w:val="630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32357"/>
    <w:multiLevelType w:val="multilevel"/>
    <w:tmpl w:val="0AB8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269B6"/>
    <w:multiLevelType w:val="multilevel"/>
    <w:tmpl w:val="874E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13E8B"/>
    <w:multiLevelType w:val="multilevel"/>
    <w:tmpl w:val="4E2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84CD0"/>
    <w:multiLevelType w:val="multilevel"/>
    <w:tmpl w:val="2E9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A0419"/>
    <w:multiLevelType w:val="multilevel"/>
    <w:tmpl w:val="D450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54650"/>
    <w:multiLevelType w:val="multilevel"/>
    <w:tmpl w:val="6032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32ACD"/>
    <w:multiLevelType w:val="multilevel"/>
    <w:tmpl w:val="691A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F472CC"/>
    <w:multiLevelType w:val="multilevel"/>
    <w:tmpl w:val="AAB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F3A7A"/>
    <w:multiLevelType w:val="multilevel"/>
    <w:tmpl w:val="5980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17F46"/>
    <w:multiLevelType w:val="multilevel"/>
    <w:tmpl w:val="F2B4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5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B2"/>
    <w:rsid w:val="00040AB2"/>
    <w:rsid w:val="0031144A"/>
    <w:rsid w:val="005C574B"/>
    <w:rsid w:val="0062628C"/>
    <w:rsid w:val="00890E06"/>
    <w:rsid w:val="009C258F"/>
    <w:rsid w:val="00A245D1"/>
    <w:rsid w:val="00B644EF"/>
    <w:rsid w:val="00B93DFA"/>
    <w:rsid w:val="00BF236E"/>
    <w:rsid w:val="00CD1C59"/>
    <w:rsid w:val="00EB7A6B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F4A4"/>
  <w15:docId w15:val="{2E7C72E0-38A0-413E-8BE6-9CC2C6AB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144A"/>
    <w:rPr>
      <w:b/>
      <w:bCs/>
    </w:rPr>
  </w:style>
  <w:style w:type="paragraph" w:styleId="Akapitzlist">
    <w:name w:val="List Paragraph"/>
    <w:basedOn w:val="Normalny"/>
    <w:uiPriority w:val="34"/>
    <w:qFormat/>
    <w:rsid w:val="0031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ipczd</cp:lastModifiedBy>
  <cp:revision>8</cp:revision>
  <dcterms:created xsi:type="dcterms:W3CDTF">2023-01-31T10:49:00Z</dcterms:created>
  <dcterms:modified xsi:type="dcterms:W3CDTF">2023-01-31T11:13:00Z</dcterms:modified>
</cp:coreProperties>
</file>