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9F65" w14:textId="43A49410" w:rsidR="00342D17" w:rsidRPr="00342D17" w:rsidRDefault="00342D17" w:rsidP="00342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REGULAMIN KONFERENCJI </w:t>
      </w:r>
      <w:r w:rsidR="002A30C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br/>
        <w:t>„</w:t>
      </w:r>
      <w:r w:rsidR="00983429" w:rsidRPr="007C3B7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Interdyscyplinarność w nowoczesnym postępowaniu implantologicznym. Diagnostyka i leczenie zatok szczękowych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.</w:t>
      </w:r>
      <w:r w:rsidR="002A30C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”</w:t>
      </w:r>
    </w:p>
    <w:p w14:paraId="0596C142" w14:textId="77777777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0380B31C" w14:textId="15AAB573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1. Konferencja </w:t>
      </w:r>
      <w:r w:rsidR="007C3B7F" w:rsidRPr="007C3B7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„Interdyscyplinarność w nowoczesnym postępowaniu implantologicznym. Diagnostyka i leczenie zatok szczękowych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, zwana w dalszej części Regulaminu „Konferencją”, odbywa się w dniu 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3</w:t>
      </w:r>
      <w:r w:rsidR="007C3B7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0.09.2023 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r. w godzinach od </w:t>
      </w:r>
      <w:r w:rsidR="007C3B7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9:00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do </w:t>
      </w:r>
      <w:r w:rsidR="007C3B7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16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, w  Warszawie przy pl.</w:t>
      </w:r>
      <w:r w:rsidR="002A30C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Grzybowskiej 24.</w:t>
      </w:r>
    </w:p>
    <w:p w14:paraId="40B46DEC" w14:textId="3575FEFC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2. Organizatorem Konferencji jest </w:t>
      </w:r>
      <w:r w:rsidR="0065060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Centrum Medyczne MML 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sp. z o.o.  z siedzibą w Warszawie przy al. Jerozolimskich 96, zwana w dalszej części Regulaminu „</w:t>
      </w:r>
      <w:r w:rsidR="0065060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MML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”, będąca podmiotem leczniczym.</w:t>
      </w:r>
    </w:p>
    <w:p w14:paraId="64E9BE4A" w14:textId="786CA41E" w:rsidR="00342D17" w:rsidRPr="00342D17" w:rsidRDefault="00650603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3</w:t>
      </w:r>
      <w:r w:rsidR="00342D17"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. Uczestnikami Konferencji mogą być lekarze stomatolodzy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.</w:t>
      </w:r>
    </w:p>
    <w:p w14:paraId="763608A0" w14:textId="47AC6FE7" w:rsidR="00342D17" w:rsidRPr="00342D17" w:rsidRDefault="00650603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4</w:t>
      </w:r>
      <w:r w:rsidR="00342D17"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. Wysłanie zgłoszenia rejestracyjnego i wniesienie opłaty przez Uczestnika  jest jednoznaczne z zaakceptowaniem wszystkich postanowień niniejszego Regulaminu, a także przestrzegania przepisów porządkowych oraz wszelkich innych ustaleń dokonanych między Uczestnikiem </w:t>
      </w:r>
      <w:r w:rsidR="009834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br/>
      </w:r>
      <w:r w:rsidR="00342D17"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a Organizatorem.</w:t>
      </w:r>
    </w:p>
    <w:p w14:paraId="11F5E9F9" w14:textId="77777777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pl-PL"/>
          <w14:ligatures w14:val="none"/>
        </w:rPr>
        <w:t>II. Zasady zgłaszania i odwoływania uczestnictwa</w:t>
      </w:r>
    </w:p>
    <w:p w14:paraId="221DB513" w14:textId="64262362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1.Warunkiem udziału w Konferencji jest zgłoszenie uczestnictwa dokonane za</w:t>
      </w:r>
      <w:r w:rsidRPr="00342D1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pośrednictwem formularza zgłoszeniowego dostępneg</w:t>
      </w:r>
      <w:r w:rsidR="009834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o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na dedykowanej stronie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najpóźniej do dnia 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br/>
      </w:r>
      <w:r w:rsidR="00286BA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25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  <w:r w:rsidR="00286BA1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września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2023 r.</w:t>
      </w:r>
    </w:p>
    <w:p w14:paraId="68B8558B" w14:textId="47DF9D5B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2. Organizator zastrzega sobie prawo do zmiany terminu i/lub lokalizacji oraz do odwołania Konferencji z przyczyn od niego niezależnych. W przypadku zmiany miejsca, terminu lub odwołania Konferencji Organizator bezzwłocznie informuje Uczestnika o tym fakcie na podany przez Uczestnika adres email. Jednocześnie Organizator nie pokrywa ewentualnych kosztów poniesionych przez Uczestnika w związku ze zmianą terminu lub lokalizacji  Konferencji. W przypadku całkowitego odwołania Konferencji przez Organizatora, zwrot kosztów uczestnictwa nastąpi w terminie 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14 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dni, na rachunek bankowy, z którego koszty zostały uprzednio pokryte lub na rachunek bankowy wskazany na piśmie przez Uczestnika.</w:t>
      </w:r>
    </w:p>
    <w:p w14:paraId="3404011E" w14:textId="77777777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pl-PL"/>
          <w14:ligatures w14:val="none"/>
        </w:rPr>
        <w:t>III. Program</w:t>
      </w:r>
    </w:p>
    <w:p w14:paraId="38B9C8E8" w14:textId="4BA1D3FF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1.W ramach Konferencji odbędą się </w:t>
      </w:r>
      <w:r w:rsidR="009834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sześć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wykład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ów zgodnie z agendą dostępną na stronie konferencji.</w:t>
      </w:r>
    </w:p>
    <w:p w14:paraId="4A5D33FD" w14:textId="77777777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pl-PL"/>
          <w14:ligatures w14:val="none"/>
        </w:rPr>
        <w:t>IV. Opłaty</w:t>
      </w:r>
    </w:p>
    <w:p w14:paraId="29BA28F0" w14:textId="503EDCA0" w:rsidR="00C86EB4" w:rsidRPr="00C86EB4" w:rsidRDefault="00342D17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1.Udział w Konferencji jest odpłatny i wynosi </w:t>
      </w:r>
      <w:r w:rsidR="009834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699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,- (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sześćset dziewięćdziesiąt dziewięć 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złotych</w:t>
      </w:r>
      <w:r w:rsid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)</w:t>
      </w:r>
      <w:r w:rsidR="00C86EB4" w:rsidRPr="00C86EB4">
        <w:t xml:space="preserve"> </w:t>
      </w:r>
      <w:r w:rsidR="00C86EB4"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Opłata będzie obejmowała </w:t>
      </w:r>
    </w:p>
    <w:p w14:paraId="65C1598D" w14:textId="7FA5F56F" w:rsidR="00C86EB4" w:rsidRPr="00C86EB4" w:rsidRDefault="00C86EB4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a)</w:t>
      </w: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ab/>
        <w:t>udział w k</w:t>
      </w:r>
      <w:r w:rsidR="00B83F40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onferencji,</w:t>
      </w:r>
    </w:p>
    <w:p w14:paraId="4595524F" w14:textId="77777777" w:rsidR="00C86EB4" w:rsidRPr="00C86EB4" w:rsidRDefault="00C86EB4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b)</w:t>
      </w: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ab/>
        <w:t>materiały szkoleniowe,</w:t>
      </w:r>
    </w:p>
    <w:p w14:paraId="0C83839C" w14:textId="77777777" w:rsidR="00C86EB4" w:rsidRPr="00C86EB4" w:rsidRDefault="00C86EB4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lastRenderedPageBreak/>
        <w:t>c)</w:t>
      </w: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ab/>
        <w:t xml:space="preserve">certyfikat ukończenia kursu, </w:t>
      </w:r>
    </w:p>
    <w:p w14:paraId="2C5CA228" w14:textId="77777777" w:rsidR="00C86EB4" w:rsidRPr="00C86EB4" w:rsidRDefault="00C86EB4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d)</w:t>
      </w: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ab/>
        <w:t>ciepłe i zimne napoje w trakcie szkolenia,</w:t>
      </w:r>
    </w:p>
    <w:p w14:paraId="78C5B1FE" w14:textId="77777777" w:rsidR="00C86EB4" w:rsidRPr="00C86EB4" w:rsidRDefault="00C86EB4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e)</w:t>
      </w: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ab/>
        <w:t>zapewniony posiłek w formie lunchu.</w:t>
      </w:r>
    </w:p>
    <w:p w14:paraId="74A0443A" w14:textId="2626BBD5" w:rsidR="00342D17" w:rsidRPr="00342D17" w:rsidRDefault="00C86EB4" w:rsidP="00C86E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Dojazd, nocleg i ewentualny parking uczestnicy opłacają we własnym zakresie.</w:t>
      </w:r>
    </w:p>
    <w:p w14:paraId="436664AC" w14:textId="6260B242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2. Płatności za udział w Konferencji dokonuje się w formie </w:t>
      </w:r>
      <w:r w:rsidR="0098342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przelewu</w:t>
      </w: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310136" w14:textId="77777777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3. Za wpłaty Organizator wystawia faktury  VAT zgodnie z danymi przekazanymi przez Uczestnika, w formularzu zgłoszeniowym. </w:t>
      </w:r>
    </w:p>
    <w:p w14:paraId="55084F94" w14:textId="329C58B0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4. Uczestnik może zrezygnować z uczestnictwa w Konferencji w każdym momencie. Rezygnacja powinna być dokonana za pośrednictwem poczty email na adres kontaktowy Organizatora</w:t>
      </w:r>
      <w:r w:rsidR="002A30C2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.</w:t>
      </w:r>
    </w:p>
    <w:p w14:paraId="3AE1CE3D" w14:textId="4A63376A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 xml:space="preserve">5. </w:t>
      </w:r>
      <w:r w:rsidR="00C86EB4" w:rsidRPr="00C86EB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  <w:t>W przypadku rezygnacji uczestnika z udziału w kursie na 10 dni przed jego planowanym terminem opłata będzie zwracana w całości, w przypadku rezygnacji w terminie późniejszym zwrot nastąpi w wysokości 50% uiszczonej opłaty. Środki zostaną zwrócone w ciągu 14 dni kalendarzowych liczonych od  dnia zgłoszenia rezygnacji</w:t>
      </w:r>
    </w:p>
    <w:p w14:paraId="03B1BC1A" w14:textId="77777777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pl-PL"/>
          <w14:ligatures w14:val="none"/>
        </w:rPr>
        <w:t>V. Postanowienia końcowe</w:t>
      </w:r>
    </w:p>
    <w:p w14:paraId="5489DEED" w14:textId="6751E2DD" w:rsidR="00342D17" w:rsidRPr="00342D17" w:rsidRDefault="00342D17" w:rsidP="00342D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pl-PL"/>
          <w14:ligatures w14:val="none"/>
        </w:rPr>
        <w:t xml:space="preserve">Tu trzeba będzie dodać postanowienia dotyczące ochrony danych osobowych, po ich ustaleniu z </w:t>
      </w:r>
      <w:r w:rsidR="00C86EB4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pl-PL"/>
          <w14:ligatures w14:val="none"/>
        </w:rPr>
        <w:t>R</w:t>
      </w:r>
      <w:r w:rsidRPr="00342D17">
        <w:rPr>
          <w:rFonts w:ascii="Times New Roman" w:eastAsia="Times New Roman" w:hAnsi="Times New Roman" w:cs="Times New Roman"/>
          <w:i/>
          <w:iCs/>
          <w:noProof w:val="0"/>
          <w:kern w:val="0"/>
          <w:sz w:val="24"/>
          <w:szCs w:val="24"/>
          <w:lang w:eastAsia="pl-PL"/>
          <w14:ligatures w14:val="none"/>
        </w:rPr>
        <w:t>ODO</w:t>
      </w:r>
    </w:p>
    <w:p w14:paraId="483A0DC1" w14:textId="77777777" w:rsidR="00342D17" w:rsidRPr="00342D17" w:rsidRDefault="00342D17" w:rsidP="00342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 </w:t>
      </w:r>
    </w:p>
    <w:p w14:paraId="762E6EEA" w14:textId="77777777" w:rsidR="00342D17" w:rsidRPr="00342D17" w:rsidRDefault="00342D17" w:rsidP="00342D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pl-PL"/>
          <w14:ligatures w14:val="none"/>
        </w:rPr>
      </w:pPr>
      <w:r w:rsidRPr="00342D17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 </w:t>
      </w:r>
    </w:p>
    <w:p w14:paraId="023B5D4D" w14:textId="0B94B003" w:rsidR="00342D17" w:rsidRPr="00342D17" w:rsidRDefault="00C86EB4" w:rsidP="00342D17">
      <w:pPr>
        <w:spacing w:before="20" w:after="100" w:afterAutospacing="1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en-US" w:eastAsia="pl-PL"/>
          <w14:ligatures w14:val="none"/>
        </w:rPr>
      </w:pPr>
      <w:r>
        <w:rPr>
          <w:rFonts w:ascii="Arial" w:eastAsia="Times New Roman" w:hAnsi="Arial" w:cs="Arial"/>
          <w:noProof w:val="0"/>
          <w:color w:val="6A6A6A"/>
          <w:kern w:val="0"/>
          <w:sz w:val="16"/>
          <w:szCs w:val="16"/>
          <w:lang w:val="en-US" w:eastAsia="pl-PL"/>
          <w14:ligatures w14:val="none"/>
        </w:rPr>
        <w:t>-</w:t>
      </w:r>
    </w:p>
    <w:sectPr w:rsidR="00342D17" w:rsidRPr="0034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49"/>
    <w:rsid w:val="0003795A"/>
    <w:rsid w:val="00037D49"/>
    <w:rsid w:val="00101462"/>
    <w:rsid w:val="00286BA1"/>
    <w:rsid w:val="002A30C2"/>
    <w:rsid w:val="00342D17"/>
    <w:rsid w:val="00650603"/>
    <w:rsid w:val="007C3B7F"/>
    <w:rsid w:val="00983429"/>
    <w:rsid w:val="00A6627F"/>
    <w:rsid w:val="00B83F40"/>
    <w:rsid w:val="00C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87FA"/>
  <w15:chartTrackingRefBased/>
  <w15:docId w15:val="{95A4C503-E59F-4661-BC54-1F0A1249F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paragraph" w:styleId="Nagwek1">
    <w:name w:val="heading 1"/>
    <w:basedOn w:val="Normalny"/>
    <w:link w:val="Nagwek1Znak"/>
    <w:uiPriority w:val="9"/>
    <w:qFormat/>
    <w:rsid w:val="00342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2D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customStyle="1" w:styleId="highlighted">
    <w:name w:val="highlighted"/>
    <w:basedOn w:val="Domylnaczcionkaakapitu"/>
    <w:rsid w:val="00342D17"/>
  </w:style>
  <w:style w:type="character" w:customStyle="1" w:styleId="detail">
    <w:name w:val="detail"/>
    <w:basedOn w:val="Domylnaczcionkaakapitu"/>
    <w:rsid w:val="00342D17"/>
  </w:style>
  <w:style w:type="paragraph" w:customStyle="1" w:styleId="mcntmsonormal">
    <w:name w:val="mcntmsonormal"/>
    <w:basedOn w:val="Normalny"/>
    <w:rsid w:val="0034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42D1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2D1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4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31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4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2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90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61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2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95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557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1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06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3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58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E1E1E1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85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7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3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9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2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58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09231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8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79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34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759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16287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80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30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0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939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97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897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48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68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240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35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25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Araźna</dc:creator>
  <cp:keywords/>
  <dc:description/>
  <cp:lastModifiedBy>Aleksandra Araźna</cp:lastModifiedBy>
  <cp:revision>2</cp:revision>
  <dcterms:created xsi:type="dcterms:W3CDTF">2023-08-30T13:12:00Z</dcterms:created>
  <dcterms:modified xsi:type="dcterms:W3CDTF">2023-08-30T13:12:00Z</dcterms:modified>
</cp:coreProperties>
</file>