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989A1" w14:textId="66F1E131" w:rsidR="00806F33" w:rsidRDefault="00806F33" w:rsidP="00806F33">
      <w:pPr>
        <w:pStyle w:val="Akapitzlist"/>
        <w:numPr>
          <w:ilvl w:val="0"/>
          <w:numId w:val="1"/>
        </w:numPr>
      </w:pPr>
      <w:r w:rsidRPr="00806F33">
        <w:t xml:space="preserve">Czy pieniądze wpłyną najpierw na moje konto czy od razu żłobka? </w:t>
      </w:r>
    </w:p>
    <w:p w14:paraId="18B3CE93" w14:textId="45089A05" w:rsidR="00806F33" w:rsidRDefault="00806F33" w:rsidP="00806F33">
      <w:r w:rsidRPr="00806F33">
        <w:t xml:space="preserve">Świadczenie „aktywnie w żłobku” przekazywane będzie bezpośrednio do żłobka, klubu dziecięcego lub opiekuna dziennego. Ewentualnie, jeśli nie będzie możliwości przekazania świadczenia "aktywnie w żłobku" bezpośrednio do żłobka etc., zostanie ono wypłacone rodzicowi. </w:t>
      </w:r>
    </w:p>
    <w:p w14:paraId="2F3A5D88" w14:textId="6D2300CC" w:rsidR="00806F33" w:rsidRDefault="00806F33" w:rsidP="00806F33">
      <w:pPr>
        <w:pStyle w:val="Akapitzlist"/>
        <w:numPr>
          <w:ilvl w:val="0"/>
          <w:numId w:val="1"/>
        </w:numPr>
      </w:pPr>
      <w:r w:rsidRPr="00806F33">
        <w:t xml:space="preserve">Na ile wcześniej przed 12 miesiącem życia dziecka złożyć wniosek i gdzie? </w:t>
      </w:r>
    </w:p>
    <w:p w14:paraId="74842DF5" w14:textId="77777777" w:rsidR="00806F33" w:rsidRDefault="00806F33" w:rsidP="00806F33">
      <w:r w:rsidRPr="00806F33">
        <w:t xml:space="preserve">Wniosku o świadczenie nie należy składać „na przyszłość”. Jeśli wszystkie przesłanki do wypłaty danego rodzaju świadczenia zostaną spełnione, będzie ono przysługiwało od miesiąca, w którym wpłynął wniosek. Np. w ustawie jasno wskazano, że prawo do świadczenia "aktywnie w żłobku" ustala się od miesiąca, w którym wpłynął wniosek, jednak, nie wcześniej niż od dnia rozpoczęcia uczęszczania przez dziecko do żłobka lub klubu dziecięcego lub objęcia dziecka opieką sprawowaną przez dziennego opiekuna. </w:t>
      </w:r>
    </w:p>
    <w:p w14:paraId="7E6BD44F" w14:textId="09BCD955" w:rsidR="00806F33" w:rsidRDefault="00806F33" w:rsidP="00806F33">
      <w:pPr>
        <w:pStyle w:val="Akapitzlist"/>
        <w:numPr>
          <w:ilvl w:val="0"/>
          <w:numId w:val="1"/>
        </w:numPr>
      </w:pPr>
      <w:proofErr w:type="spellStart"/>
      <w:r w:rsidRPr="00806F33">
        <w:t>Jesli</w:t>
      </w:r>
      <w:proofErr w:type="spellEnd"/>
      <w:r w:rsidRPr="00806F33">
        <w:t xml:space="preserve"> żłobek kosztuje mniej niż 1500? Co w tej sytuacji? </w:t>
      </w:r>
    </w:p>
    <w:p w14:paraId="07659A12" w14:textId="77777777" w:rsidR="00806F33" w:rsidRDefault="00806F33" w:rsidP="00806F33">
      <w:r w:rsidRPr="00806F33">
        <w:t xml:space="preserve">Świadczenie "aktywnie w żłobku" przysługuje w wysokości 1500 zł lub 1900 zł miesięcznie, ale nie więcej niż wysokość opłaty rodzica za pobyt dziecka w żłobku, klubie dziecięcym lub u dziennego opiekuna. Prościej tłumacząc, jeśli opłata za żłobek etc. wynosi mniej niż 1500,00 zł (np. 1000 zł), ZUS wypłaci świadczenie „aktywnie w żłobku” w niższej wysokości (np. 1000 zł zamiast 1500 zł). </w:t>
      </w:r>
    </w:p>
    <w:p w14:paraId="70586216" w14:textId="09B7EB25" w:rsidR="00806F33" w:rsidRDefault="00806F33" w:rsidP="00806F33">
      <w:pPr>
        <w:pStyle w:val="Akapitzlist"/>
        <w:numPr>
          <w:ilvl w:val="0"/>
          <w:numId w:val="1"/>
        </w:numPr>
      </w:pPr>
      <w:r w:rsidRPr="00806F33">
        <w:t>Czy na urlopie wychowawczym też przysługuje świadczenie żłobkowe? I od jakiego miesiąca życia dziecka?</w:t>
      </w:r>
    </w:p>
    <w:p w14:paraId="6014BC12" w14:textId="77777777" w:rsidR="00806F33" w:rsidRDefault="00806F33" w:rsidP="00806F33">
      <w:r w:rsidRPr="00806F33">
        <w:t xml:space="preserve"> Aktywność zawodowa rodzica nie ma znaczenia dla „aktywnie w żłobku”. Dla tego świadczenia liczy się to, czy dziecko uczęszcza do żłobka, klubu dziecięcego lub jest pod opieką opiekuna dziennego. Nie ma dolnej granicy wieku dziecka, od której świadczenie przysługuje. </w:t>
      </w:r>
    </w:p>
    <w:p w14:paraId="42B6863D" w14:textId="6F489751" w:rsidR="00806F33" w:rsidRDefault="00806F33" w:rsidP="00806F33">
      <w:pPr>
        <w:pStyle w:val="Akapitzlist"/>
        <w:numPr>
          <w:ilvl w:val="0"/>
          <w:numId w:val="1"/>
        </w:numPr>
      </w:pPr>
      <w:r w:rsidRPr="00806F33">
        <w:t xml:space="preserve">I pytanie trochę z innej beczki. Czy będąc już na zwolnieniu w ciąży można zapisać się na jakiś kurs, np. jeśli jest się fizjoterapeutką? </w:t>
      </w:r>
    </w:p>
    <w:p w14:paraId="23E15797" w14:textId="77777777" w:rsidR="00806F33" w:rsidRDefault="00806F33" w:rsidP="00806F33">
      <w:r w:rsidRPr="00806F33">
        <w:t xml:space="preserve">Zgodnie z przepisami ustawy o świadczeniach pieniężnych z ubezpieczenia społecznego w razie choroby i macierzyństwa, w trakcie zwolnienia lekarskiego, nie powinno się wykonywać pracy zarobkowej ani podejmować innych </w:t>
      </w:r>
      <w:proofErr w:type="spellStart"/>
      <w:r w:rsidRPr="00806F33">
        <w:t>zachowań</w:t>
      </w:r>
      <w:proofErr w:type="spellEnd"/>
      <w:r w:rsidRPr="00806F33">
        <w:t xml:space="preserve"> sprzecznych z celem zwolnienia. Wszelaka aktywność w okresie zwolnienia z powodu ciąży, pod kątem ustawowego zakazu, jest, co do zasady, wykluczona (choć można dyskutować o możliwości np. brania udziału online w kursie). </w:t>
      </w:r>
    </w:p>
    <w:p w14:paraId="2D9DEC3E" w14:textId="34E25996" w:rsidR="00806F33" w:rsidRDefault="00806F33" w:rsidP="00806F33">
      <w:pPr>
        <w:pStyle w:val="Akapitzlist"/>
        <w:numPr>
          <w:ilvl w:val="0"/>
          <w:numId w:val="1"/>
        </w:numPr>
      </w:pPr>
      <w:r w:rsidRPr="00806F33">
        <w:t xml:space="preserve">A jak wygląda sprawa gdy rodzice mają gospodarstwo rolne? Czyli ubezpieczenie w </w:t>
      </w:r>
      <w:proofErr w:type="spellStart"/>
      <w:r w:rsidRPr="00806F33">
        <w:t>Krusie</w:t>
      </w:r>
      <w:proofErr w:type="spellEnd"/>
      <w:r w:rsidRPr="00806F33">
        <w:t>?</w:t>
      </w:r>
      <w:r>
        <w:t xml:space="preserve"> </w:t>
      </w:r>
    </w:p>
    <w:p w14:paraId="41946332" w14:textId="77777777" w:rsidR="00806F33" w:rsidRDefault="00806F33" w:rsidP="00806F33">
      <w:r w:rsidRPr="00806F33">
        <w:t xml:space="preserve">Na wsi żłobka nie ma a jak jest to tylko do godz. 12.00/13.00 to i tak do pracy nie można wrócić. Jeśli jesteście Państwo aktywni zawodowo to można rozważyć „aktywni rodzice w pracy”, z tym że jego warunkiem jest nieuczęszczanie dziecka do żłobka etc. Zgodnie z ustawą o wspieraniu rodziców w aktywności zawodowej oraz w wychowaniu dziecka - "Aktywny rodzic”, wymóg aktywności zawodowej spełniają osoby podlegające ubezpieczeniu emerytalno-rentowemu rolników z mocy ustawy o ubezpieczeniu społecznym rolników albo przez nieprzerwany okres co najmniej 12 miesięcy ubezpieczeniu emerytalno-rentowemu rolników na wniosek. Ponadto, podleganie ubezpieczeniu emerytalno-rentowemu rolników z mocy ustawy albo na wniosek jest równoważne z opłacaniem składek na ubezpieczenia emerytalne i rentowe od podstawy, której wysokość wynosi 100 % minimalnego wynagrodzenia za pracę. Jeśli, więc, dziecko nie uczęszcza do żłobka etc., jest w wieku od 12. do 35. miesięcy, a Państwo jesteście ubezpieczeni w KRUS (obowiązkowo lub na wniosek przez co najmniej 12 miesięcy), możecie skorzystać ze świadczenia „aktywni rodzice w pracy”. Jednocześnie, </w:t>
      </w:r>
      <w:r w:rsidRPr="00806F33">
        <w:lastRenderedPageBreak/>
        <w:t xml:space="preserve">proszę mieć na uwadze, że możecie Państwo skorzystać ze świadczenia „aktywnie w żłobku”. Decyzję pozostawiam Państwa rozwadze. </w:t>
      </w:r>
    </w:p>
    <w:p w14:paraId="2A38A2E7" w14:textId="59CE3FB3" w:rsidR="00806F33" w:rsidRDefault="00806F33" w:rsidP="00806F33">
      <w:pPr>
        <w:pStyle w:val="Akapitzlist"/>
        <w:numPr>
          <w:ilvl w:val="0"/>
          <w:numId w:val="1"/>
        </w:numPr>
      </w:pPr>
      <w:r w:rsidRPr="00806F33">
        <w:t xml:space="preserve">Gdzie podczas szkolenia uzupełnia się listę obecności, formularz oraz certyfikat? </w:t>
      </w:r>
    </w:p>
    <w:p w14:paraId="5E95840D" w14:textId="77777777" w:rsidR="00806F33" w:rsidRDefault="00806F33" w:rsidP="00806F33">
      <w:r w:rsidRPr="00806F33">
        <w:t xml:space="preserve">To pytanie nie do nas. </w:t>
      </w:r>
    </w:p>
    <w:p w14:paraId="43472A1F" w14:textId="1C27D170" w:rsidR="00806F33" w:rsidRDefault="00806F33" w:rsidP="00806F33">
      <w:pPr>
        <w:pStyle w:val="Akapitzlist"/>
        <w:numPr>
          <w:ilvl w:val="0"/>
          <w:numId w:val="1"/>
        </w:numPr>
      </w:pPr>
      <w:r w:rsidRPr="00806F33">
        <w:t xml:space="preserve">Jeśli wybiorę żłobek prywatny to które świadczenie będzie przysługiwało? </w:t>
      </w:r>
    </w:p>
    <w:p w14:paraId="12C6202C" w14:textId="77777777" w:rsidR="00806F33" w:rsidRDefault="00806F33" w:rsidP="00806F33">
      <w:r w:rsidRPr="00806F33">
        <w:t xml:space="preserve">Świadczenie „aktywnie w żłobku” przysługuje niezależnie od tego, czy dziecko uczęszcza do żłobka prywatnego lub publicznego (w każdym ponoszone są opłaty). Fakt uczęszczania dziecka do żłobka prywatnego lub publicznego wyklucza „aktywni rodzice w pracy”. </w:t>
      </w:r>
    </w:p>
    <w:p w14:paraId="30132F51" w14:textId="51C8FB0D" w:rsidR="00806F33" w:rsidRDefault="00806F33" w:rsidP="00806F33">
      <w:r w:rsidRPr="00806F33">
        <w:t xml:space="preserve">W razie pytań bądź chęci skorzystania z naszej pomocy, zachęcamy do odwiedzenia bloga: https://e-prawopracy.pl/ bądź do napisania na adres e-mail: </w:t>
      </w:r>
      <w:hyperlink r:id="rId5" w:history="1">
        <w:r w:rsidRPr="00AC4E94">
          <w:rPr>
            <w:rStyle w:val="Hipercze"/>
          </w:rPr>
          <w:t>katarzyna@klemba.pl</w:t>
        </w:r>
      </w:hyperlink>
      <w:r w:rsidRPr="00806F33">
        <w:t>.</w:t>
      </w:r>
    </w:p>
    <w:p w14:paraId="3DFA14D1" w14:textId="741ABADC" w:rsidR="00436195" w:rsidRDefault="00806F33" w:rsidP="00806F33">
      <w:r w:rsidRPr="00806F33">
        <w:t xml:space="preserve"> Zachęcamy również do polubienia i obserwowania naszego profilu na portalu Facebook: </w:t>
      </w:r>
      <w:hyperlink r:id="rId6" w:history="1">
        <w:r w:rsidRPr="00AC4E94">
          <w:rPr>
            <w:rStyle w:val="Hipercze"/>
          </w:rPr>
          <w:t>https://www.facebook.com/klembakatarzyna</w:t>
        </w:r>
      </w:hyperlink>
      <w:r>
        <w:t xml:space="preserve"> </w:t>
      </w:r>
    </w:p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F1B74"/>
    <w:multiLevelType w:val="hybridMultilevel"/>
    <w:tmpl w:val="1654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33"/>
    <w:rsid w:val="00057336"/>
    <w:rsid w:val="00436195"/>
    <w:rsid w:val="008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2A87"/>
  <w15:chartTrackingRefBased/>
  <w15:docId w15:val="{2FF26C4C-58BD-47FF-9269-0237C1AD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F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6F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lembakatarzyna" TargetMode="External"/><Relationship Id="rId5" Type="http://schemas.openxmlformats.org/officeDocument/2006/relationships/hyperlink" Target="mailto:katarzyna@klemb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2024-08-07T11:03:00Z</dcterms:created>
  <dcterms:modified xsi:type="dcterms:W3CDTF">2024-08-07T11:06:00Z</dcterms:modified>
</cp:coreProperties>
</file>