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29EFB" w14:textId="77777777" w:rsidR="00075D7A" w:rsidRPr="00075D7A" w:rsidRDefault="00075D7A" w:rsidP="00075D7A">
      <w:r w:rsidRPr="00075D7A">
        <w:t>Pytanie 1 </w:t>
      </w:r>
    </w:p>
    <w:p w14:paraId="7AF9E8A2" w14:textId="77777777" w:rsidR="00075D7A" w:rsidRPr="00075D7A" w:rsidRDefault="00075D7A" w:rsidP="00075D7A">
      <w:r w:rsidRPr="00075D7A">
        <w:t>Wybierając się na wizytę do fizjoterapeuty warto upewnić się czy jest to fizjoterapeuta metody NDT Bobath. Jeśli tak, to każda konsultacja neurorozwojowa zawiera instruktaż pielęgnacyjny dla rodzica skupiony na obecnym etapie rozwoju maluszka i jego potrzebach. </w:t>
      </w:r>
    </w:p>
    <w:p w14:paraId="605E8CF4" w14:textId="77777777" w:rsidR="00075D7A" w:rsidRPr="00075D7A" w:rsidRDefault="00075D7A" w:rsidP="00075D7A"/>
    <w:p w14:paraId="26526175" w14:textId="77777777" w:rsidR="00075D7A" w:rsidRPr="00075D7A" w:rsidRDefault="00075D7A" w:rsidP="00075D7A">
      <w:r w:rsidRPr="00075D7A">
        <w:t>Pytanie 2 </w:t>
      </w:r>
    </w:p>
    <w:p w14:paraId="41717FCC" w14:textId="77777777" w:rsidR="00075D7A" w:rsidRPr="00075D7A" w:rsidRDefault="00075D7A" w:rsidP="00075D7A">
      <w:r w:rsidRPr="00075D7A">
        <w:t>Pacjenci zgłaszający się na konsultacje pytani są o powód zgłoszenia. Bardzo często odpowiadają, że nie widzą u dziecka niepokojących objawów, chcą tylko sprawdzić czy ich syn/córka rozwija się prawidłowo.  Wszyscy zgodnie twierdzą po wizycie, że nie żałują tej decyzji. Podczas konsultacji oceniam rozwój motoryczny ale równocześnie opowiadam na temat rozwoju mowy, pobierania pokarmów, pracy poszczególnych układów, patrzę na dziecko całościowo. Na jego postawę, sposób oddychania, aktywność spontaniczną, oceniam jego widzenie i reakcje na bodźce. Często zdarza się, że odsyłam rodziców do innych specjalistów, bo wychwytuje deficyty, które nie budzą niepokoju a wymagają przyjrzenia się bliżej. Bedac zwolenniczką słów zapobiegaj by nie leczyć, zdecydowanie uważam, że niezależnie od wieku dziecka warto pokazać go fizjoterapeucie pediatrycznemu. </w:t>
      </w:r>
    </w:p>
    <w:p w14:paraId="3A409B16" w14:textId="77777777" w:rsidR="00075D7A" w:rsidRPr="00075D7A" w:rsidRDefault="00075D7A" w:rsidP="00075D7A"/>
    <w:p w14:paraId="5B8A7CFF" w14:textId="77777777" w:rsidR="00075D7A" w:rsidRPr="00075D7A" w:rsidRDefault="00075D7A" w:rsidP="00075D7A">
      <w:r w:rsidRPr="00075D7A">
        <w:t>Pytanie 3 </w:t>
      </w:r>
    </w:p>
    <w:p w14:paraId="6AEA32F4" w14:textId="77777777" w:rsidR="00075D7A" w:rsidRPr="00075D7A" w:rsidRDefault="00075D7A" w:rsidP="00075D7A">
      <w:r w:rsidRPr="00075D7A">
        <w:t>Zdecydowanie unoszenie główki/zadzieranie u noworodka to czerwona flaga. Niezależnie od pozycji czy to na brzuszku czy na rękach. Może wynikać z zaburzeń napięcia w obrębie aparatu stomatognatycznego (napięcia w czaszce/potylicy po  porodzie lub nieprawidłowa pozycja języka i napięcie na dnie jamy ustnej), refluks również może się do tego przyczyniać tak samo jak niewłaściwe pozycję w jakich podnosimy/nosimy/karmimy dziecko. Mam tu na myśli np pionizację podczas odbijania, która wymusza na dziecku prężenie, lub podnoszenie z podłoża chwytając dziecko pod pupę i pod głowę. Nieświadomie te pozycje wymuszają nieprawidłowe wzorce postawy i ruchu u dziecka. Taka pozycja główki wymaga konsultacji z fizjoterapeutą pediatrycznym który pracuje z najmłodszymi dziećmi. </w:t>
      </w:r>
    </w:p>
    <w:p w14:paraId="35B19F32" w14:textId="77777777" w:rsidR="00075D7A" w:rsidRPr="00075D7A" w:rsidRDefault="00075D7A" w:rsidP="00075D7A"/>
    <w:p w14:paraId="7A351202" w14:textId="77777777" w:rsidR="00075D7A" w:rsidRPr="00075D7A" w:rsidRDefault="00075D7A" w:rsidP="00075D7A">
      <w:r w:rsidRPr="00075D7A">
        <w:t>Pytanie 4 </w:t>
      </w:r>
    </w:p>
    <w:p w14:paraId="6100D68D" w14:textId="77777777" w:rsidR="00075D7A" w:rsidRPr="00075D7A" w:rsidRDefault="00075D7A" w:rsidP="00075D7A">
      <w:r w:rsidRPr="00075D7A">
        <w:br/>
      </w:r>
    </w:p>
    <w:p w14:paraId="7833DAED" w14:textId="77777777" w:rsidR="00075D7A" w:rsidRPr="00075D7A" w:rsidRDefault="00075D7A" w:rsidP="00075D7A">
      <w:r w:rsidRPr="00075D7A">
        <w:t>Zalecenia  Polskiego Stowarzyszenia Gastroeneterologów podają przedział od 17 tyg – 26 tyg, jako czas, w którym organizm dziecka jest gotowy na inne niż mleko pokarmy. Czekając na samodzielny siad dziecka ten przedział czasowy mógłby się zdecydowanie rozciągnąć ponieważ dzieci siadają między 6 a 9  miesiącem życia. Oprócz umiejętność siedzenia z podparciem, ważne jest również kontrolowanie ruchów szyi  i głowy (długa szyja),zanik odruchu wypychania jedzenia, zainteresowanie dziecka czynnością jedzenia, które widzi u rodziców. Jeśli widzisz, że Twój maluch jeszcze nie siada ale pozostałe umiejętności wykazuje na czas karmienia sadzaj go na swoich kolanach bokiem do siebie tak by jego plecki były odciążone. Unikaj karmienia w leżaczku czy foteliku samochodowych ze wzg na niekorzystną pozycję. Daj dziecku i sobie czas na oswajanie nowej umiejętności. </w:t>
      </w:r>
    </w:p>
    <w:p w14:paraId="7862B207" w14:textId="77777777" w:rsidR="00075D7A" w:rsidRPr="00075D7A" w:rsidRDefault="00075D7A" w:rsidP="00075D7A">
      <w:r w:rsidRPr="00075D7A">
        <w:t>Pytanie 5 </w:t>
      </w:r>
    </w:p>
    <w:p w14:paraId="7D54A12A" w14:textId="77777777" w:rsidR="00075D7A" w:rsidRPr="00075D7A" w:rsidRDefault="00075D7A" w:rsidP="00075D7A">
      <w:r w:rsidRPr="00075D7A">
        <w:lastRenderedPageBreak/>
        <w:t>Zdrowo rozwijające się niemowlę zna naprzemienność i bez problemu w czasie snu czy zabawy układa główkę w obie strony. Jeśli tak nie jest staraj się pokazywać mu również tę stronę której unika. W czasie aktywności zaznaczaj linie środkową a także przenoś zabawki na stronę której dziecko samo nie wybiera. W czasie snu układaj naprzemiennie na boczkach. A jeśli to nie zadziała wybierz się z maluchem do fizjoterapeuty. </w:t>
      </w:r>
    </w:p>
    <w:p w14:paraId="32B7B461" w14:textId="77777777" w:rsidR="00075D7A" w:rsidRPr="00075D7A" w:rsidRDefault="00075D7A" w:rsidP="00075D7A">
      <w:r w:rsidRPr="00075D7A">
        <w:br/>
      </w:r>
    </w:p>
    <w:p w14:paraId="4C8FCB46" w14:textId="77777777" w:rsidR="00075D7A" w:rsidRPr="00075D7A" w:rsidRDefault="00075D7A" w:rsidP="00075D7A">
      <w:r w:rsidRPr="00075D7A">
        <w:t>Pytanie 6 </w:t>
      </w:r>
    </w:p>
    <w:p w14:paraId="437614B2" w14:textId="77777777" w:rsidR="00075D7A" w:rsidRPr="00075D7A" w:rsidRDefault="00075D7A" w:rsidP="00075D7A">
      <w:r w:rsidRPr="00075D7A">
        <w:t>Do 18 miesiąca życia dzieci są oburęczne. Tzn że naprzemiennie używają rączek sięgając po zabawki, gryząc paluszki czy samodzielnie jedząc niezależnie od pozycji. Jeśli dominuje tylko jedna ręka zdecydowanie skonsultuj to ze specjalistą, fizjoterapeutą pediatrycznym. </w:t>
      </w:r>
    </w:p>
    <w:p w14:paraId="2D959C2C" w14:textId="77777777" w:rsidR="009723A4" w:rsidRDefault="009723A4"/>
    <w:sectPr w:rsidR="00972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04"/>
    <w:rsid w:val="00075D7A"/>
    <w:rsid w:val="002A0C79"/>
    <w:rsid w:val="00947204"/>
    <w:rsid w:val="00972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F39EB-D9B8-4B4A-BCF3-4C4FCA13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76913">
      <w:bodyDiv w:val="1"/>
      <w:marLeft w:val="0"/>
      <w:marRight w:val="0"/>
      <w:marTop w:val="0"/>
      <w:marBottom w:val="0"/>
      <w:divBdr>
        <w:top w:val="none" w:sz="0" w:space="0" w:color="auto"/>
        <w:left w:val="none" w:sz="0" w:space="0" w:color="auto"/>
        <w:bottom w:val="none" w:sz="0" w:space="0" w:color="auto"/>
        <w:right w:val="none" w:sz="0" w:space="0" w:color="auto"/>
      </w:divBdr>
    </w:div>
    <w:div w:id="21320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3009</Characters>
  <Application>Microsoft Office Word</Application>
  <DocSecurity>0</DocSecurity>
  <Lines>25</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Dorota Jaworska</cp:lastModifiedBy>
  <cp:revision>3</cp:revision>
  <dcterms:created xsi:type="dcterms:W3CDTF">2024-11-25T06:45:00Z</dcterms:created>
  <dcterms:modified xsi:type="dcterms:W3CDTF">2024-11-25T06:45:00Z</dcterms:modified>
</cp:coreProperties>
</file>