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B590" w14:textId="073116A1" w:rsidR="005F0393" w:rsidRDefault="005F0393" w:rsidP="000C58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393">
        <w:rPr>
          <w:rFonts w:ascii="Times New Roman" w:hAnsi="Times New Roman" w:cs="Times New Roman"/>
          <w:sz w:val="24"/>
          <w:szCs w:val="24"/>
        </w:rPr>
        <w:t xml:space="preserve">Jakie są korzyści dla niemowlęcia, które doświadczyło Analizy Więzi Prenatalnej? </w:t>
      </w:r>
    </w:p>
    <w:p w14:paraId="43D5959C" w14:textId="734E0B23" w:rsidR="00131328" w:rsidRDefault="00131328" w:rsidP="001313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Dzieci,które brały wraz z mamami/rodzicami udział w AWP  są spokojniejsze,lepiej śpią, ponieważ ich układ nerwowy był mocno stymulowany to jeszcze lepiej się rozwijają, w przyszłości łatwiej nawiązują relacje i lepiej sobie radzą – są pewniejsze siebie, mają poczucie, że nie tylko rodzice, ale cały świat oczekiwał ich przyjścia i że są bezpieczne.</w:t>
      </w:r>
    </w:p>
    <w:p w14:paraId="21216C6F" w14:textId="4AE0D71C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ojcowie mogą uczestniczyć w tworzeniu więzi prenatalnej z dzieckiem? </w:t>
      </w:r>
    </w:p>
    <w:p w14:paraId="140E35D4" w14:textId="3311A16E" w:rsidR="00131328" w:rsidRPr="005F0393" w:rsidRDefault="00131328" w:rsidP="00131328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oczywiście – jest wręcz bardzo wskazane,jesli tylko jest taka mozliwość.</w:t>
      </w:r>
    </w:p>
    <w:p w14:paraId="22262736" w14:textId="77777777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dzieci lubią, gdy się je głaszcze w łonie matki? </w:t>
      </w:r>
    </w:p>
    <w:p w14:paraId="466ABA13" w14:textId="1E83E8EA" w:rsidR="00131328" w:rsidRPr="005F0393" w:rsidRDefault="00131328" w:rsidP="00131328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lubią! Wszelkie interakcje są bardzo pożądane a maluchy mają zmysł dotyku dużo bardziej wyczulony, więc jak najbardziej.</w:t>
      </w:r>
    </w:p>
    <w:p w14:paraId="7969754F" w14:textId="64C4037E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jesli mama w ciąży ma bardzo dużo stresu, złych emocji to może to jakoś wpłynąć na dziecko? </w:t>
      </w:r>
    </w:p>
    <w:p w14:paraId="458B1EB1" w14:textId="0F497B4C" w:rsidR="00131328" w:rsidRDefault="00131328" w:rsidP="00131328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Tak,ponieważ dziecko odczuwa emocje mamy jako swoje,bo czuje się z nią jednością.</w:t>
      </w:r>
    </w:p>
    <w:p w14:paraId="019369AB" w14:textId="110BD29A" w:rsidR="00131328" w:rsidRPr="005F0393" w:rsidRDefault="00131328" w:rsidP="00131328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Dużo stresu w  ciąży, czasem też brak akceptacji ciąży,dziecka,strach przed porodem to wszystko w dziecku zostaje głęboko zapisane w pamięci komórkowej.</w:t>
      </w:r>
    </w:p>
    <w:p w14:paraId="09450DDE" w14:textId="23175EBF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to prawda, że puszczanie często wybranej piosenki w ciąży może powodować, że będzie ona uspokajać dziecko po porodzie? </w:t>
      </w:r>
    </w:p>
    <w:p w14:paraId="0D9B2192" w14:textId="32927668" w:rsidR="00131328" w:rsidRDefault="00131328" w:rsidP="00131328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Tak,jest to możliwe.</w:t>
      </w:r>
    </w:p>
    <w:p w14:paraId="704C1A1B" w14:textId="558BB850" w:rsidR="00131328" w:rsidRPr="005F0393" w:rsidRDefault="00131328" w:rsidP="00131328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Przygotowując kobiety do hipnoporodu częśto zakotwiczam </w:t>
      </w:r>
      <w:r w:rsidR="00617B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jej ( i dziecku) wybraną melodię jako kotwicę uspokajającą i  relaksującą i podczas porodu i później.</w:t>
      </w:r>
    </w:p>
    <w:p w14:paraId="4094F493" w14:textId="77777777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dziecko może czuć głaskanie po brzuchu w drugim trymestrze ciąży? </w:t>
      </w:r>
    </w:p>
    <w:p w14:paraId="6C2AC12F" w14:textId="71C582E1" w:rsidR="00617B52" w:rsidRPr="005F0393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Myślę,że jest to sprawa indywidualna – zależy od rozmiarów dziecka,kobiety,macicy – tak, plus minus po 20-tym,25-tym tygodniu ciąży.</w:t>
      </w:r>
    </w:p>
    <w:p w14:paraId="0A695B7A" w14:textId="4F0B87F3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jakim etapie ciąży najlepiej zacząć mówić do dziecka? </w:t>
      </w:r>
    </w:p>
    <w:p w14:paraId="413AF8AF" w14:textId="7C45E686" w:rsidR="00617B52" w:rsidRPr="005F0393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początku </w:t>
      </w:r>
      <w:r w:rsidRPr="00617B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4A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A98E0E" w14:textId="0F5E1524" w:rsidR="00617B52" w:rsidRDefault="005F0393" w:rsidP="00617B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istnieją techniki/metody, które pomagają w tworzeniu więzi? </w:t>
      </w:r>
    </w:p>
    <w:p w14:paraId="275DC7B8" w14:textId="115740B4" w:rsidR="00617B52" w:rsidRPr="00617B52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taką metodą jest właśnie AWP.</w:t>
      </w:r>
    </w:p>
    <w:p w14:paraId="5590B49C" w14:textId="14A5D280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rutyna mamy w ciągu dnia w ciąży oddziałuje na dziecko? </w:t>
      </w:r>
    </w:p>
    <w:p w14:paraId="5B5A01B2" w14:textId="718677B5" w:rsidR="00617B52" w:rsidRPr="005F0393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Tak,oczywiście- mamy zwykle zauważają,że dziecko  jest spokojniejsze jeśli rytm dnia jest spokojny i przewidywalny.</w:t>
      </w:r>
    </w:p>
    <w:p w14:paraId="612BD82A" w14:textId="3889235C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tato może pomoc przy budowaniu takiej więzi prenatalnej? </w:t>
      </w:r>
    </w:p>
    <w:p w14:paraId="4EAB4321" w14:textId="242C311D" w:rsidR="00617B52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bierze udział w AWP to jest włączony do kolejnych etapów budowania i pogłębiania więzi.</w:t>
      </w:r>
    </w:p>
    <w:p w14:paraId="765E8BF5" w14:textId="18B5CC24" w:rsidR="00617B52" w:rsidRPr="005F0393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Równiez poza gabinetem – głaskanie brzuszka,mówienie do dziecka,puszczanie muzyki,bliskośc z mama dziecka – to wszystko sprawia, że dziecko poznaje również tatę jeszcze będąc w macicy.</w:t>
      </w:r>
    </w:p>
    <w:p w14:paraId="37451CBF" w14:textId="33E0523C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płeć dziecka ma znaczenie przy budowaniu więzi prenatalnej? </w:t>
      </w:r>
    </w:p>
    <w:p w14:paraId="1165366E" w14:textId="5A9420AB" w:rsidR="00617B52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Nie, zarówno chłopcy jak i dziewczynki potrzebują takiej samej ilości czułośći,miłośći i więzi. Jeżeli rodzice ( lub jedno z nich ) mają problem z akceptacją płci nienarodzonego dziecka to koniecznie trzeba to przepracować , bo to jest sytuacja bardzo dla dziecka szkodliwa.</w:t>
      </w:r>
    </w:p>
    <w:p w14:paraId="09B40799" w14:textId="09145846" w:rsidR="00617B52" w:rsidRPr="005F0393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dla więzi między dzieckiem a rodzicem równiez.</w:t>
      </w:r>
    </w:p>
    <w:p w14:paraId="4264F487" w14:textId="1B8FC1AA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czym można zobaczyć, że więź z dzieckiem wytworzyła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mocna i dobra? </w:t>
      </w:r>
    </w:p>
    <w:p w14:paraId="6C8B3125" w14:textId="012AA388" w:rsidR="00617B52" w:rsidRPr="005F0393" w:rsidRDefault="00617B52" w:rsidP="00617B52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dziecko jest małe to m.in. po tym że mama je bardziej rozumie, jest bardziej otwarta na jego p</w:t>
      </w:r>
      <w:r w:rsidR="00B664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otrzeby a dziecko obdarza ją wię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kszym zaufaniem</w:t>
      </w:r>
      <w:r w:rsidR="00B664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 miarę jak rośnie to ani mama ani dziecko nie mają problemu z separacją i mama i dziecko są mniej lękowi.</w:t>
      </w:r>
    </w:p>
    <w:p w14:paraId="36D68619" w14:textId="77777777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wspierać, kontynuować rozwijanie więzi już po urodzeniu? </w:t>
      </w:r>
    </w:p>
    <w:p w14:paraId="5BD04AC2" w14:textId="45E3D26C" w:rsidR="00B664A5" w:rsidRPr="005F0393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Porzez bliskość fizyczną, tłumaczenie dziecku świata, wspólny czas.</w:t>
      </w:r>
    </w:p>
    <w:p w14:paraId="406C84E9" w14:textId="77777777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jest sens w czytaniu książeczek kiedy dziecko jest jeszcze w brzuchu mamy? Ma to na nie jakiś wpływ? </w:t>
      </w:r>
    </w:p>
    <w:p w14:paraId="500C602F" w14:textId="2BA3FFC9" w:rsidR="00B664A5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Wydaje mi się, że lepiej własnymi słowami opisywać, np. pokój dziecka,psa, itp.</w:t>
      </w:r>
    </w:p>
    <w:p w14:paraId="25258675" w14:textId="1CCD1083" w:rsidR="00B664A5" w:rsidRPr="005F0393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pewno jednak czytanie książeczek nie zazkodzi </w:t>
      </w:r>
      <w:r w:rsidRPr="00B664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4A"/>
      </w:r>
    </w:p>
    <w:p w14:paraId="0B5BE393" w14:textId="77777777" w:rsidR="005F0393" w:rsidRDefault="005F0393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0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to są obrazy mentalne i jak dziecko je od nas odbiera? </w:t>
      </w:r>
    </w:p>
    <w:p w14:paraId="06CE49EC" w14:textId="3A3DB829" w:rsidR="00B664A5" w:rsidRPr="005F0393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są obrazy,myśli i emocje generowane przez mame.które dziecko odbiera za pomocą neuronów lustrzanych i koncentracji mamy na dziecku ( w momencie przekazu).</w:t>
      </w:r>
    </w:p>
    <w:p w14:paraId="35ACC97F" w14:textId="0528EC9E" w:rsidR="00F56981" w:rsidRDefault="00F56981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bardzo długi,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56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ciężki, wręcz traumatyczny poród może mieć wpływ na dziecko? </w:t>
      </w:r>
    </w:p>
    <w:p w14:paraId="6CCEC07A" w14:textId="076820ED" w:rsidR="00B664A5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ma ogromny wpływ na dziecko i mamę.</w:t>
      </w:r>
    </w:p>
    <w:p w14:paraId="6B571907" w14:textId="40C3CF7B" w:rsidR="00B664A5" w:rsidRPr="00F56981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na poziomie fizycznym i pewnych wzorcach, schematach emocjonalnych i psychicznych.</w:t>
      </w:r>
    </w:p>
    <w:p w14:paraId="6EF17412" w14:textId="03F896DD" w:rsidR="00F56981" w:rsidRDefault="00F56981" w:rsidP="000C58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 sposób robi się taką analizę więzi prenatalnej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F56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F56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jakim momencie i gdzie </w:t>
      </w:r>
      <w:r w:rsidR="00B664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 najlepiej udac?</w:t>
      </w:r>
    </w:p>
    <w:p w14:paraId="48627393" w14:textId="54B874EB" w:rsidR="00B664A5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AWP zwykle zaczynają kobiety po 20-tym tygodniu ciąży ( można również wcześniej).</w:t>
      </w:r>
    </w:p>
    <w:p w14:paraId="23720DD5" w14:textId="6989706E" w:rsidR="00EE25B1" w:rsidRDefault="00EE25B1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zależności od tego ,w którym momencie ciązy zgłasza się kobieta tak ustalamy rytm spotkań.</w:t>
      </w:r>
    </w:p>
    <w:p w14:paraId="72C04232" w14:textId="5F064D94" w:rsidR="00B664A5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Cały cykl to 20 spotkań ( 2 już po urodzeniu dziecka).</w:t>
      </w:r>
    </w:p>
    <w:p w14:paraId="436A45D8" w14:textId="3175BFEA" w:rsidR="00B664A5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Spotkanie trwa 50 -60 minut i w tym czasie kobieta wygodnie siedzi lub leży – najpierw jest rozmowa z terapeutą o tym co się aktualnie dzieje w życiu mamy,potem jest relaksacja i nawiązanie komunikacji z dzieckiem.</w:t>
      </w:r>
    </w:p>
    <w:p w14:paraId="64D8770A" w14:textId="77777777" w:rsidR="00EE25B1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końcu omówienie sesji</w:t>
      </w:r>
      <w:r w:rsidR="00EE25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BD1FB2" w14:textId="6AF6B35A" w:rsidR="00B664A5" w:rsidRDefault="00EE25B1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chodzi o terapeutę – zapraszam serdecznie- konsultacja przed terapią jest bezpłatna.</w:t>
      </w:r>
      <w:bookmarkStart w:id="0" w:name="_GoBack"/>
      <w:bookmarkEnd w:id="0"/>
      <w:r w:rsidR="00B664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FB820B" w14:textId="77777777" w:rsidR="00B664A5" w:rsidRPr="00F56981" w:rsidRDefault="00B664A5" w:rsidP="00B66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AB13CF" w14:textId="4D53D545" w:rsidR="00EE25B1" w:rsidRDefault="00F56981" w:rsidP="00EE25B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poród przez cesarskie cięcie może wpływać na malucha inaczej niż poród naturalny? </w:t>
      </w:r>
    </w:p>
    <w:p w14:paraId="2429864B" w14:textId="0AA646FB" w:rsidR="00EE25B1" w:rsidRDefault="00EE25B1" w:rsidP="00EE25B1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oczywiśćie.</w:t>
      </w:r>
    </w:p>
    <w:p w14:paraId="6811B6FF" w14:textId="4D965EE9" w:rsidR="00EE25B1" w:rsidRDefault="00EE25B1" w:rsidP="00EE25B1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w jaki sposób przychodzimy na świat ma znaczenie.</w:t>
      </w:r>
    </w:p>
    <w:p w14:paraId="27FDC5B4" w14:textId="22666FF7" w:rsidR="00EE25B1" w:rsidRDefault="00EE25B1" w:rsidP="00EE25B1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Trudno opisać tak ogólnie wszystkie możliwe konsekwencje ( i te dobre i te trudne), jednak ma na pewno znaczenie z jakich powód to cięcie cesarskie bylo.</w:t>
      </w:r>
    </w:p>
    <w:p w14:paraId="1CC3E64A" w14:textId="29EF8545" w:rsidR="00EE25B1" w:rsidRPr="00EE25B1" w:rsidRDefault="00EE25B1" w:rsidP="00EE25B1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tego również AWP może przygotować i mame i dziecko a jeśli dziecko jest juz na świecie pomóc w rekonstrucji tego co było trudne.</w:t>
      </w:r>
    </w:p>
    <w:p w14:paraId="356FB8F5" w14:textId="77777777" w:rsidR="009723A4" w:rsidRDefault="009723A4" w:rsidP="000C58D6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CA3"/>
    <w:multiLevelType w:val="hybridMultilevel"/>
    <w:tmpl w:val="5D44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8"/>
    <w:rsid w:val="000C58D6"/>
    <w:rsid w:val="00131328"/>
    <w:rsid w:val="00171048"/>
    <w:rsid w:val="001E11F7"/>
    <w:rsid w:val="005F0393"/>
    <w:rsid w:val="00617B52"/>
    <w:rsid w:val="009723A4"/>
    <w:rsid w:val="00B664A5"/>
    <w:rsid w:val="00EE25B1"/>
    <w:rsid w:val="00F5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zbig</cp:lastModifiedBy>
  <cp:revision>3</cp:revision>
  <dcterms:created xsi:type="dcterms:W3CDTF">2024-10-22T10:01:00Z</dcterms:created>
  <dcterms:modified xsi:type="dcterms:W3CDTF">2024-10-23T07:47:00Z</dcterms:modified>
</cp:coreProperties>
</file>