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3510" w14:textId="77777777" w:rsidR="000D2118" w:rsidRPr="000D2118" w:rsidRDefault="000D2118" w:rsidP="000D2118">
      <w:r w:rsidRPr="000D2118">
        <w:rPr>
          <w:b/>
          <w:bCs/>
        </w:rPr>
        <w:tab/>
        <w:t>Dlaczego dziś w ogóle rozmawiamy i tutaj wszyscy jesteśmy?</w:t>
      </w:r>
    </w:p>
    <w:p w14:paraId="09589FC0" w14:textId="77777777" w:rsidR="000D2118" w:rsidRPr="000D2118" w:rsidRDefault="000D2118" w:rsidP="000D2118"/>
    <w:p w14:paraId="27F542AC" w14:textId="77777777" w:rsidR="000D2118" w:rsidRPr="000D2118" w:rsidRDefault="000D2118" w:rsidP="000D2118">
      <w:r w:rsidRPr="000D2118">
        <w:t>Profesor:</w:t>
      </w:r>
    </w:p>
    <w:p w14:paraId="070B83A0" w14:textId="77777777" w:rsidR="000D2118" w:rsidRPr="000D2118" w:rsidRDefault="000D2118" w:rsidP="000D2118">
      <w:r w:rsidRPr="000D2118">
        <w:t xml:space="preserve">Powtórzyć na początku hasło: </w:t>
      </w:r>
      <w:r w:rsidRPr="000D2118">
        <w:rPr>
          <w:b/>
          <w:bCs/>
        </w:rPr>
        <w:t>„Rodzimy z sercem”.</w:t>
      </w:r>
    </w:p>
    <w:p w14:paraId="5FC53B02" w14:textId="77777777" w:rsidR="000D2118" w:rsidRPr="000D2118" w:rsidRDefault="000D2118" w:rsidP="000D2118">
      <w:r w:rsidRPr="000D2118">
        <w:t xml:space="preserve">Niezmiernie miło nam być z Państwem i tworzyć takie wydarzenia wspólnie. Zmieniamy od kilkunastu lat sposób patrzenia na kontakt z Mamą oczekującą na Dziecko. Narodziny dziecka to jeden z najpiękniejszych, najważniejszych, lecz zarazem najtrudniejszych momentów w życiu kobiety. Wiemy, jak ważne dla przyszłej mamy są godne warunki porodu oraz troska i szacunek ze strony personelu. Rozmawiamy, słuchamy Waszej strony, rozwijamy się, aby jeszcze lepiej spełniać Państwa oczekiwania. Nasz Oddział znajduje się wśród najchętniej wybieranych Oddziałów w regionie. W roku 2024 byliśmy na trzecim miejscu pod względem ilości porodów w województwie wielkopolskim, a  urodziło się u nas ok. 1550 dzieci. Liczby to tylko liczby. Ale te liczby stanowią o naszym doświadczeniu, co sprawia, że każda kobieta może czuć się maksymalnie bezpiecznie i komfortowo. Ważne dla nas jest, aby pacjentki czuły się w pełni </w:t>
      </w:r>
      <w:proofErr w:type="spellStart"/>
      <w:r w:rsidRPr="000D2118">
        <w:t>zaopiekowane</w:t>
      </w:r>
      <w:proofErr w:type="spellEnd"/>
      <w:r w:rsidRPr="000D2118">
        <w:t xml:space="preserve"> i w miarę możliwości – na podstawie wyłącznie merytoryki – chętnie respektujemy wszelkie zgłaszane próśb dotyczące porodu i połogu. Szpital Miejski im. Franciszka </w:t>
      </w:r>
      <w:proofErr w:type="spellStart"/>
      <w:r w:rsidRPr="000D2118">
        <w:t>Raszei</w:t>
      </w:r>
      <w:proofErr w:type="spellEnd"/>
      <w:r w:rsidRPr="000D2118">
        <w:t xml:space="preserve"> to doświadczenie ośrodka przyjmującego małych poznaniaków i nie tylko – od 70 lat. Także tych trudnych i skomplikowanych. Wszystko odbywa się bezpłatnie i w ramach NFZ.</w:t>
      </w:r>
    </w:p>
    <w:p w14:paraId="2C75AA2C" w14:textId="77777777" w:rsidR="000D2118" w:rsidRPr="000D2118" w:rsidRDefault="000D2118" w:rsidP="000D2118">
      <w:r w:rsidRPr="000D2118">
        <w:t>Doświadczenie</w:t>
      </w:r>
    </w:p>
    <w:p w14:paraId="390E29C9" w14:textId="77777777" w:rsidR="000D2118" w:rsidRPr="000D2118" w:rsidRDefault="000D2118" w:rsidP="000D2118">
      <w:r w:rsidRPr="000D2118">
        <w:t>Konkurujemy na jakość</w:t>
      </w:r>
    </w:p>
    <w:p w14:paraId="6F65C8A7" w14:textId="77777777" w:rsidR="000D2118" w:rsidRPr="000D2118" w:rsidRDefault="000D2118" w:rsidP="000D2118">
      <w:r w:rsidRPr="000D2118">
        <w:t>W sercu Poznania rodzimy z sercem.</w:t>
      </w:r>
    </w:p>
    <w:p w14:paraId="2ECF9732" w14:textId="77777777" w:rsidR="000D2118" w:rsidRPr="000D2118" w:rsidRDefault="000D2118" w:rsidP="000D2118">
      <w:r w:rsidRPr="000D2118">
        <w:t>Jesteśmy po stronie Kobiet</w:t>
      </w:r>
    </w:p>
    <w:p w14:paraId="6CE81B9F" w14:textId="77777777" w:rsidR="000D2118" w:rsidRPr="000D2118" w:rsidRDefault="000D2118" w:rsidP="000D2118"/>
    <w:p w14:paraId="1F78A763" w14:textId="77777777" w:rsidR="000D2118" w:rsidRPr="000D2118" w:rsidRDefault="000D2118" w:rsidP="000D2118">
      <w:r w:rsidRPr="000D2118">
        <w:rPr>
          <w:b/>
          <w:bCs/>
        </w:rPr>
        <w:t xml:space="preserve">2.  </w:t>
      </w:r>
      <w:r w:rsidRPr="000D2118">
        <w:rPr>
          <w:b/>
          <w:bCs/>
        </w:rPr>
        <w:tab/>
        <w:t xml:space="preserve">Czym wyróżnia się o/położniczo-ginekologiczny w Szpitalu Miejskim im. Franciszka </w:t>
      </w:r>
      <w:proofErr w:type="spellStart"/>
      <w:r w:rsidRPr="000D2118">
        <w:rPr>
          <w:b/>
          <w:bCs/>
        </w:rPr>
        <w:t>Raszei</w:t>
      </w:r>
      <w:proofErr w:type="spellEnd"/>
      <w:r w:rsidRPr="000D2118">
        <w:rPr>
          <w:b/>
          <w:bCs/>
        </w:rPr>
        <w:t xml:space="preserve"> w Poznaniu?</w:t>
      </w:r>
    </w:p>
    <w:p w14:paraId="72BA47EB" w14:textId="77777777" w:rsidR="000D2118" w:rsidRPr="000D2118" w:rsidRDefault="000D2118" w:rsidP="000D2118"/>
    <w:p w14:paraId="6F660318" w14:textId="77777777" w:rsidR="000D2118" w:rsidRPr="000D2118" w:rsidRDefault="000D2118" w:rsidP="000D2118">
      <w:r w:rsidRPr="000D2118">
        <w:t>Profesor:</w:t>
      </w:r>
    </w:p>
    <w:p w14:paraId="3791B252" w14:textId="77777777" w:rsidR="000D2118" w:rsidRPr="000D2118" w:rsidRDefault="000D2118" w:rsidP="000D2118">
      <w:r w:rsidRPr="000D2118">
        <w:t xml:space="preserve">Oddział Narodzin oraz Oddział Położnictwa (poporodowy) zapewnia pełen zakres świadczeń w zakresie ciąży i porodu fizjologicznego oraz patologii ciąży. Dbamy o to, aby poród był jak najbardziej naturalny i jak najmniej traumatyczny, lecz jeśli wystąpią jakiekolwiek komplikacje, natychmiast wdrażana jest profesjonalna pomoc medyczna. Sercem naszym jest Oddział Narodzin. Jesteśmy II stopniem referencji, czyli przyjmujemy porody od 32 </w:t>
      </w:r>
      <w:proofErr w:type="spellStart"/>
      <w:r w:rsidRPr="000D2118">
        <w:t>tc</w:t>
      </w:r>
      <w:proofErr w:type="spellEnd"/>
      <w:r w:rsidRPr="000D2118">
        <w:t xml:space="preserve">. i mamy ciągłe wsparcie oddziału neonatologicznego z doświadczonym zespołem neonatologów oraz położnych neonatologicznych. Oprócz porodów oczywiście również opiekujemy się Państwem w ciąży także przed 32 </w:t>
      </w:r>
      <w:proofErr w:type="spellStart"/>
      <w:r w:rsidRPr="000D2118">
        <w:t>tc</w:t>
      </w:r>
      <w:proofErr w:type="spellEnd"/>
      <w:r w:rsidRPr="000D2118">
        <w:t xml:space="preserve"> – kontrolujemy dobrostan płodu ciąż pojedynczych, wykonujemy badania ultrasonograficzne, nadzorujemy poziomy glikemii, wprowadzamy leczenie nadciśnienia indukowanego ciążą, mamy szerokie pole do opieki nad poszczególnymi jednostkami chorobowymi, które tworzą Waszą historię medyczną. I dlatego też zaznaczamy szczególnie, że jesteśmy częścią Szpitala Interdyscyplinarnego i współpracujemy w razie konieczności również z kolegami z Oddziałów Laryngologii, Kliniki Diabetologii (Cukrzycy) oraz Chirurgii (największa chirurgia w regionie!). Mamy również na życzenie dostęp do innych konsultacji (urolog, neurolog, psychiatra). Mamy też wielkie doświadczenie w porodach drogami natury po uprzednim cięciu cesarskim (VBAC) oraz przyjmujemy porody </w:t>
      </w:r>
      <w:r w:rsidRPr="000D2118">
        <w:lastRenderedPageBreak/>
        <w:t>miednicowe drogami natury (zgodnie z rekomendacjami, po co najmniej 1 porodzie drogami natury wcześniej). Nasz Oddział wybiera bardzo dużo pacjentek po technikach wspomaganego rozrodu.</w:t>
      </w:r>
    </w:p>
    <w:p w14:paraId="6B72BE57" w14:textId="77777777" w:rsidR="000D2118" w:rsidRPr="000D2118" w:rsidRDefault="000D2118" w:rsidP="000D2118">
      <w:r w:rsidRPr="000D2118">
        <w:t>- doświadczony personel – przede wszystkim cudowne położne i położnicy (ginekolodzy) z wieloletnim doświadczeniem.</w:t>
      </w:r>
    </w:p>
    <w:p w14:paraId="2BFD058B" w14:textId="77777777" w:rsidR="000D2118" w:rsidRPr="000D2118" w:rsidRDefault="000D2118" w:rsidP="000D2118">
      <w:r w:rsidRPr="000D2118">
        <w:t>- najlepsza opieka dla dziecka</w:t>
      </w:r>
    </w:p>
    <w:p w14:paraId="24CA7BBE" w14:textId="77777777" w:rsidR="000D2118" w:rsidRPr="000D2118" w:rsidRDefault="000D2118" w:rsidP="000D2118">
      <w:r w:rsidRPr="000D2118">
        <w:t>- rodzinna, domowa atmosfera</w:t>
      </w:r>
    </w:p>
    <w:p w14:paraId="06F9DE20" w14:textId="77777777" w:rsidR="000D2118" w:rsidRPr="000D2118" w:rsidRDefault="000D2118" w:rsidP="000D2118">
      <w:r w:rsidRPr="000D2118">
        <w:t>- wsparcie personelu na każdym etapie opieki</w:t>
      </w:r>
    </w:p>
    <w:p w14:paraId="3ACB2AA5" w14:textId="77777777" w:rsidR="000D2118" w:rsidRPr="000D2118" w:rsidRDefault="000D2118" w:rsidP="000D2118">
      <w:r w:rsidRPr="000D2118">
        <w:t>- bezpłatnie, z całego kraju.</w:t>
      </w:r>
    </w:p>
    <w:p w14:paraId="1F2FDE8D" w14:textId="77777777" w:rsidR="000D2118" w:rsidRPr="000D2118" w:rsidRDefault="000D2118" w:rsidP="000D2118">
      <w:r w:rsidRPr="000D2118">
        <w:t xml:space="preserve">- bezpieczeństwo i jakość – dużo wyróżnień organizacji </w:t>
      </w:r>
      <w:proofErr w:type="spellStart"/>
      <w:r w:rsidRPr="000D2118">
        <w:t>pacjenckich</w:t>
      </w:r>
      <w:proofErr w:type="spellEnd"/>
      <w:r w:rsidRPr="000D2118">
        <w:t>, wysoko w rankingu Fundacji Rodzić po Ludzku (najlepiej w Poznaniu), nowoczesne systemy zarządzania. Certyfikaty akredytacyjne Ministerstwa Zdrowia, Centrum Monitorowania Jakości w Ochronie Zdrowia.</w:t>
      </w:r>
    </w:p>
    <w:p w14:paraId="0A797C33" w14:textId="77777777" w:rsidR="000D2118" w:rsidRPr="000D2118" w:rsidRDefault="000D2118" w:rsidP="000D2118"/>
    <w:p w14:paraId="719E741C" w14:textId="77777777" w:rsidR="000D2118" w:rsidRPr="000D2118" w:rsidRDefault="000D2118" w:rsidP="000D2118">
      <w:r w:rsidRPr="000D2118">
        <w:rPr>
          <w:b/>
          <w:bCs/>
        </w:rPr>
        <w:t xml:space="preserve">3.  </w:t>
      </w:r>
      <w:r w:rsidRPr="000D2118">
        <w:rPr>
          <w:b/>
          <w:bCs/>
        </w:rPr>
        <w:tab/>
        <w:t>Z czego najbardziej się cieszycie?</w:t>
      </w:r>
    </w:p>
    <w:p w14:paraId="5B7B3FBD" w14:textId="77777777" w:rsidR="000D2118" w:rsidRPr="000D2118" w:rsidRDefault="000D2118" w:rsidP="000D2118">
      <w:r w:rsidRPr="000D2118">
        <w:rPr>
          <w:b/>
          <w:bCs/>
        </w:rPr>
        <w:t>Profesor:</w:t>
      </w:r>
    </w:p>
    <w:p w14:paraId="2249284D" w14:textId="77777777" w:rsidR="000D2118" w:rsidRPr="000D2118" w:rsidRDefault="000D2118" w:rsidP="000D2118">
      <w:r w:rsidRPr="000D2118">
        <w:t xml:space="preserve">Rodzimy z GDM na diecie, </w:t>
      </w:r>
      <w:proofErr w:type="spellStart"/>
      <w:r w:rsidRPr="000D2118">
        <w:t>cholestazą</w:t>
      </w:r>
      <w:proofErr w:type="spellEnd"/>
      <w:r w:rsidRPr="000D2118">
        <w:t xml:space="preserve"> ciążową, nadciśnieniem indukowanym ciążą, po wspomaganym rozrodzie, VBAC (poród drogą pochwową po uprzednim cięciu cesarskim), zaburzeniami wzrastania, Rh (-). Współpraca z Fundacją RH minus, Fundacją Matecznik, z wieloma specjalistami z regionu prowadzącymi ciąże, z kilkunastoma szkołami rodzenia (</w:t>
      </w:r>
      <w:proofErr w:type="spellStart"/>
      <w:r w:rsidRPr="000D2118">
        <w:t>pozaszpitalnymi</w:t>
      </w:r>
      <w:proofErr w:type="spellEnd"/>
      <w:r w:rsidRPr="000D2118">
        <w:t>). Przychodząc do Oddziału nie muszą Państwo być prowadzeni przez lekarza z Oddziału czy przez Poradnię Przyszpitalną. Mamy olbrzymie doświadczenie w opiece nad pacjentką doświadczoną różnymi jednostkami chorobowymi.</w:t>
      </w:r>
    </w:p>
    <w:p w14:paraId="6B9BE85D" w14:textId="77777777" w:rsidR="000D2118" w:rsidRPr="000D2118" w:rsidRDefault="000D2118" w:rsidP="000D2118">
      <w:r w:rsidRPr="000D2118">
        <w:t>- wysoki odsetek udanych prób porodu drogami natury i przez to niski odsetek cięć cesarskich. Nie dyskutujemy ze wskazaniami medycznymi. Umożliwiamy spełnianie Waszych marzeń i potrzeb o porodzie.</w:t>
      </w:r>
    </w:p>
    <w:p w14:paraId="572E222F" w14:textId="77777777" w:rsidR="000D2118" w:rsidRPr="000D2118" w:rsidRDefault="000D2118" w:rsidP="000D2118"/>
    <w:p w14:paraId="1FE23C38" w14:textId="77777777" w:rsidR="000D2118" w:rsidRPr="000D2118" w:rsidRDefault="000D2118" w:rsidP="000D2118">
      <w:r w:rsidRPr="000D2118">
        <w:rPr>
          <w:b/>
          <w:bCs/>
        </w:rPr>
        <w:t xml:space="preserve">4.  </w:t>
      </w:r>
      <w:r w:rsidRPr="000D2118">
        <w:rPr>
          <w:b/>
          <w:bCs/>
        </w:rPr>
        <w:tab/>
        <w:t xml:space="preserve">Farmakologia czy </w:t>
      </w:r>
      <w:proofErr w:type="spellStart"/>
      <w:r w:rsidRPr="000D2118">
        <w:rPr>
          <w:b/>
          <w:bCs/>
        </w:rPr>
        <w:t>niefarmakologia</w:t>
      </w:r>
      <w:proofErr w:type="spellEnd"/>
      <w:r w:rsidRPr="000D2118">
        <w:rPr>
          <w:b/>
          <w:bCs/>
        </w:rPr>
        <w:t>? Co oferuje Oddział?</w:t>
      </w:r>
    </w:p>
    <w:p w14:paraId="452CED56" w14:textId="77777777" w:rsidR="000D2118" w:rsidRPr="000D2118" w:rsidRDefault="000D2118" w:rsidP="000D2118"/>
    <w:p w14:paraId="6799D089" w14:textId="77777777" w:rsidR="000D2118" w:rsidRPr="000D2118" w:rsidRDefault="000D2118" w:rsidP="000D2118">
      <w:r w:rsidRPr="000D2118">
        <w:t>Ze względu na indywidualny próg bólu, każdej pacjentce proponowany jest indywidualny schemat leczenia bólu – zwracamy uwagę przede wszystkim na bezpieczeństwo mamy i płodu/noworodka.</w:t>
      </w:r>
    </w:p>
    <w:p w14:paraId="12E1FEE0" w14:textId="77777777" w:rsidR="000D2118" w:rsidRPr="000D2118" w:rsidRDefault="000D2118" w:rsidP="000D2118">
      <w:r w:rsidRPr="000D2118">
        <w:t>Wspólna decyzja: pacjentka, położna, lekarz-ginekolog, lekarz-</w:t>
      </w:r>
      <w:proofErr w:type="spellStart"/>
      <w:r w:rsidRPr="000D2118">
        <w:t>anestezolog</w:t>
      </w:r>
      <w:proofErr w:type="spellEnd"/>
    </w:p>
    <w:p w14:paraId="06AEA302" w14:textId="77777777" w:rsidR="000D2118" w:rsidRPr="000D2118" w:rsidRDefault="000D2118" w:rsidP="000D2118">
      <w:r w:rsidRPr="000D2118">
        <w:rPr>
          <w:i/>
          <w:iCs/>
        </w:rPr>
        <w:t>Wanna w każdej Sali porodowej.</w:t>
      </w:r>
    </w:p>
    <w:p w14:paraId="74B04789" w14:textId="77777777" w:rsidR="000D2118" w:rsidRPr="000D2118" w:rsidRDefault="000D2118" w:rsidP="000D2118">
      <w:r w:rsidRPr="000D2118">
        <w:t>Profesor:</w:t>
      </w:r>
      <w:r w:rsidRPr="000D2118">
        <w:br/>
        <w:t xml:space="preserve"> - paracetamol iv</w:t>
      </w:r>
      <w:r w:rsidRPr="000D2118">
        <w:br/>
        <w:t xml:space="preserve"> - analgezja wziewna – </w:t>
      </w:r>
      <w:proofErr w:type="spellStart"/>
      <w:r w:rsidRPr="000D2118">
        <w:t>Entonox</w:t>
      </w:r>
      <w:proofErr w:type="spellEnd"/>
      <w:r w:rsidRPr="000D2118">
        <w:br/>
        <w:t xml:space="preserve"> - </w:t>
      </w:r>
      <w:proofErr w:type="spellStart"/>
      <w:r w:rsidRPr="000D2118">
        <w:t>nalpaina</w:t>
      </w:r>
      <w:proofErr w:type="spellEnd"/>
      <w:r w:rsidRPr="000D2118">
        <w:t xml:space="preserve"> iv/im</w:t>
      </w:r>
      <w:r w:rsidRPr="000D2118">
        <w:br/>
        <w:t xml:space="preserve"> - analgezja miejscowa (blokada nerwu sromowego)</w:t>
      </w:r>
      <w:r w:rsidRPr="000D2118">
        <w:br/>
        <w:t xml:space="preserve"> - analgezja regionalna – znieczulenie zewnątrzoponowe lub podpajęczynówkowe</w:t>
      </w:r>
    </w:p>
    <w:p w14:paraId="29B5525D" w14:textId="77777777" w:rsidR="000D2118" w:rsidRPr="000D2118" w:rsidRDefault="000D2118" w:rsidP="000D2118"/>
    <w:p w14:paraId="2C25913A" w14:textId="77777777" w:rsidR="000D2118" w:rsidRPr="000D2118" w:rsidRDefault="000D2118" w:rsidP="000D2118">
      <w:r w:rsidRPr="000D2118">
        <w:rPr>
          <w:b/>
          <w:bCs/>
        </w:rPr>
        <w:lastRenderedPageBreak/>
        <w:t xml:space="preserve">5.  </w:t>
      </w:r>
      <w:r w:rsidRPr="000D2118">
        <w:rPr>
          <w:b/>
          <w:bCs/>
        </w:rPr>
        <w:tab/>
        <w:t>Znieczulenie do porodu (ZZO)</w:t>
      </w:r>
    </w:p>
    <w:p w14:paraId="384136F0" w14:textId="77777777" w:rsidR="000D2118" w:rsidRPr="000D2118" w:rsidRDefault="000D2118" w:rsidP="000D2118"/>
    <w:p w14:paraId="38E55900" w14:textId="77777777" w:rsidR="000D2118" w:rsidRPr="000D2118" w:rsidRDefault="000D2118" w:rsidP="000D2118">
      <w:r w:rsidRPr="000D2118">
        <w:t xml:space="preserve">To jest </w:t>
      </w:r>
      <w:proofErr w:type="spellStart"/>
      <w:r w:rsidRPr="000D2118">
        <w:t>game-changer</w:t>
      </w:r>
      <w:proofErr w:type="spellEnd"/>
      <w:r w:rsidRPr="000D2118">
        <w:t>. Aktualnie znieczulenie jest u nas dostępne przez więcej niż połowę tygodnia. Cały czas walczymy o to, aby było dostępne prze 24/h każdego dnia w roku i mamy perspektywy, aby to osiągnąć w niedalekiej przyszłości. Ograniczeniem jest ilość anestezjologów na rynku medycznym. Jesteśmy Oddziałem znanym z porodów drogami natury i naprawdę jest to dla nas ważna kwestia. Na każdym naszym dyżurze – a niedługo każda położna – jest położna z uprawnieniami do pomocy przy znieczuleniu. Za 1. kwartał 23% porodów w naszym Oddziale zostało znieczulonych, w 2. kwartale pobijemy ten poziom. Mamy doświadczony zespół anestezjologiczny, który wykonuje procedurę profesjonalnie, to doświadczony zespół, i lubi wykonywać tą procedurę, bo poród w 21. Wieku powinien w naszej ocenie nie boleć. ALE! Znieczulenie to prawo, a nie Państwa obowiązek. Bardzo dużo pacjentek odmawia znieczulenia. Nawet połowa. Edukujemy, zachęcamy, ale to zawsze Państwa wybór, który w 100% akceptujemy, bo liczy się jedno: urodzić zdrowe dziecko i zawalczyć o jak najlepszą opiekę również nad mamą. Wyjść ze Szpitala – cieszyć się spacerami i zbliżającym się latem w Poznaniu i okolicach.</w:t>
      </w:r>
    </w:p>
    <w:p w14:paraId="5194173C" w14:textId="77777777" w:rsidR="000D2118" w:rsidRPr="000D2118" w:rsidRDefault="000D2118" w:rsidP="000D2118">
      <w:r w:rsidRPr="000D2118">
        <w:t>Mając możliwość znieczulenia posiadamy dodatkowego anestezjologa dedykowanego wyłącznie do znieczuleń na Oddziale Narodzin. Ten anestezjolog nie opuszcza Oddziału również do ew. cięcia cesarskiego, gdyby zaszła taka konieczność na innej Sali porodowej. Do znieczulenia wykonujemy badania laboratoryjne przy przyjęciu – czasami poród przebiega tak szybko że i stąd nie mamy możliwości zrealizować znieczulenia, w odpowiednim momencie porodu położna wraz z lekarzem ginekologiem kwalifikują do znieczulenia za Państwa zgodą, i wzywamy kolegów, którzy zakładając znieczulenie również omawiają całą procedurę i są dla Państwa dostępni.</w:t>
      </w:r>
    </w:p>
    <w:p w14:paraId="394C4884" w14:textId="77777777" w:rsidR="000D2118" w:rsidRPr="000D2118" w:rsidRDefault="000D2118" w:rsidP="000D2118">
      <w:r w:rsidRPr="000D2118">
        <w:t>- znieczulenie dostępne przez więcej niż połowę tygodnia</w:t>
      </w:r>
    </w:p>
    <w:p w14:paraId="3E86C320" w14:textId="77777777" w:rsidR="000D2118" w:rsidRPr="000D2118" w:rsidRDefault="000D2118" w:rsidP="000D2118">
      <w:r w:rsidRPr="000D2118">
        <w:t>- doświadczony zespół anestezjologiczny, położne z uprawnieniami</w:t>
      </w:r>
    </w:p>
    <w:p w14:paraId="52F86DED" w14:textId="77777777" w:rsidR="000D2118" w:rsidRPr="000D2118" w:rsidRDefault="000D2118" w:rsidP="000D2118">
      <w:r w:rsidRPr="000D2118">
        <w:t>- dużo odmów przez pacjentki – „prawa do znieczulenia, ale nie obowiązek”</w:t>
      </w:r>
    </w:p>
    <w:p w14:paraId="1F9E0BFE" w14:textId="77777777" w:rsidR="000D2118" w:rsidRPr="000D2118" w:rsidRDefault="000D2118" w:rsidP="000D2118">
      <w:r w:rsidRPr="000D2118">
        <w:t>- czasami poród przebiega bardzo szybko i pojawiacie się Panie „z pełnym rozwarciem”</w:t>
      </w:r>
    </w:p>
    <w:p w14:paraId="0D3EE286" w14:textId="77777777" w:rsidR="000D2118" w:rsidRPr="000D2118" w:rsidRDefault="000D2118" w:rsidP="000D2118"/>
    <w:p w14:paraId="4084DA97" w14:textId="77777777" w:rsidR="000D2118" w:rsidRPr="000D2118" w:rsidRDefault="000D2118" w:rsidP="000D2118">
      <w:r w:rsidRPr="000D2118">
        <w:rPr>
          <w:b/>
          <w:bCs/>
        </w:rPr>
        <w:t xml:space="preserve">6.  </w:t>
      </w:r>
      <w:r w:rsidRPr="000D2118">
        <w:rPr>
          <w:b/>
          <w:bCs/>
        </w:rPr>
        <w:tab/>
        <w:t>Poród rodzinny – czy to codzienność?</w:t>
      </w:r>
    </w:p>
    <w:p w14:paraId="43C29744" w14:textId="77777777" w:rsidR="000D2118" w:rsidRPr="000D2118" w:rsidRDefault="000D2118" w:rsidP="000D2118"/>
    <w:p w14:paraId="1B31DF53" w14:textId="77777777" w:rsidR="000D2118" w:rsidRPr="000D2118" w:rsidRDefault="000D2118" w:rsidP="000D2118">
      <w:r w:rsidRPr="000D2118">
        <w:t>Profesor:</w:t>
      </w:r>
      <w:r w:rsidRPr="000D2118">
        <w:br/>
        <w:t xml:space="preserve"> Jesteśmy jednym z pierwszych Oddziałów w regionie, który wprowadził tzw. „porody rodzinne”. Niezaprzeczalnie poród jest sprawą rodzinną.  Mamy świadomość jak obecność partnera, rodzica, przyjaciółki, albo po prostu bliskiej Wam osoby, podczas narodzin i po przyjściu na świat dziecka, jest dla Was ważna. Również wprowadziliśmy możliwość uczestniczenia przez partnera przy planowym – łagodnym – cięciu cesarskim. Zależy nam, żeby ten najważniejszy czas był jak najbardziej wygodny dla Was i jak najmniej stresujący. Chociaż pod czujnym okiem naszego empatycznego, profesjonalnego zespołu – położnych oraz lekarzy. Cały personel Oddziału Narodzin Szpitala </w:t>
      </w:r>
      <w:proofErr w:type="spellStart"/>
      <w:r w:rsidRPr="000D2118">
        <w:t>Raszei</w:t>
      </w:r>
      <w:proofErr w:type="spellEnd"/>
      <w:r w:rsidRPr="000D2118">
        <w:t xml:space="preserve"> robi wszystko, aby przyszła mama i przyszły tata – czuli się bezpiecznie. To zmniejsza stres, negatywne emocje ustępują tum pozytywnym. Porody rodzinne to prawie 85-90% wszystkich porodów (w zależności od miesiąca), w tym partner jest obecny przy łagodnym cięciu cesarskim już w ponad 30% cięć – chociaż oczywiście rozumiemy, że sala operacyjna, krew, płyn owodniowy – nie jest dla każdego z Panów naturalnym otoczeniem. Często żartujemy, że płeć silna to Kobiety, bo najsłabszym ogniwem na Salach </w:t>
      </w:r>
      <w:r w:rsidRPr="000D2118">
        <w:lastRenderedPageBreak/>
        <w:t>Porodowych zazwyczaj okazują się Partnerzy. Ale zachęcamy do porodów rodzinnych – promujemy to. Jesteśmy na nie przygotowani.</w:t>
      </w:r>
    </w:p>
    <w:p w14:paraId="635141E6" w14:textId="77777777" w:rsidR="000D2118" w:rsidRPr="000D2118" w:rsidRDefault="000D2118" w:rsidP="000D2118">
      <w:r w:rsidRPr="000D2118">
        <w:t>- tak, to codzienność.</w:t>
      </w:r>
    </w:p>
    <w:p w14:paraId="3F5A1116" w14:textId="77777777" w:rsidR="000D2118" w:rsidRPr="000D2118" w:rsidRDefault="000D2118" w:rsidP="000D2118"/>
    <w:p w14:paraId="7D4E4E7B" w14:textId="77777777" w:rsidR="000D2118" w:rsidRPr="000D2118" w:rsidRDefault="000D2118" w:rsidP="000D2118">
      <w:r w:rsidRPr="000D2118">
        <w:rPr>
          <w:b/>
          <w:bCs/>
        </w:rPr>
        <w:t xml:space="preserve">7.  </w:t>
      </w:r>
      <w:r w:rsidRPr="000D2118">
        <w:rPr>
          <w:b/>
          <w:bCs/>
        </w:rPr>
        <w:tab/>
        <w:t>A właśnie co z partnerem? Czy jesteście zwolennikiem kangurowania?</w:t>
      </w:r>
    </w:p>
    <w:p w14:paraId="4025CE8D" w14:textId="77777777" w:rsidR="000D2118" w:rsidRPr="000D2118" w:rsidRDefault="000D2118" w:rsidP="000D2118"/>
    <w:p w14:paraId="0571D975" w14:textId="77777777" w:rsidR="000D2118" w:rsidRPr="000D2118" w:rsidRDefault="000D2118" w:rsidP="000D2118">
      <w:r w:rsidRPr="000D2118">
        <w:t>Uczestniczymy w akcji „Maluchy na Brzuchy”. Staramy się aktualnie o tytuł „Szpital przyjazny Kangurom”. 15 maja celebrowaliśmy Światowy Dzień Kangurowania. Edukujemy się sami oraz edukujemy przyszłych rodziców i zachęcamy do kontaktu skóra do skóry po porodzie drogami natury oraz po cięciu cesarskim. Mamy miejsce do „kangurowania dla ojców”. Ponad 60% partnerów kanguruje po cięciu cesarskim. Wprowadziliśmy łagodne cięcia cesarskie, gdzie partner może uczestniczyć i usłyszeć „pierwszy krzyk swojego dziecka”.</w:t>
      </w:r>
    </w:p>
    <w:p w14:paraId="7BB015FF" w14:textId="77777777" w:rsidR="000D2118" w:rsidRPr="000D2118" w:rsidRDefault="000D2118" w:rsidP="000D2118">
      <w:r w:rsidRPr="000D2118">
        <w:t>- łagodne cięcie cesarskie</w:t>
      </w:r>
    </w:p>
    <w:p w14:paraId="2D48D631" w14:textId="77777777" w:rsidR="000D2118" w:rsidRPr="000D2118" w:rsidRDefault="000D2118" w:rsidP="000D2118">
      <w:r w:rsidRPr="000D2118">
        <w:t>- kangurowanie na Sali porodowej, kontakt skóra do skóry</w:t>
      </w:r>
    </w:p>
    <w:p w14:paraId="5E4DE7B2" w14:textId="77777777" w:rsidR="000D2118" w:rsidRPr="000D2118" w:rsidRDefault="000D2118" w:rsidP="000D2118"/>
    <w:p w14:paraId="6DBE85F5" w14:textId="77777777" w:rsidR="000D2118" w:rsidRPr="000D2118" w:rsidRDefault="000D2118" w:rsidP="000D2118">
      <w:r w:rsidRPr="000D2118">
        <w:rPr>
          <w:b/>
          <w:bCs/>
        </w:rPr>
        <w:t xml:space="preserve">8.  </w:t>
      </w:r>
      <w:r w:rsidRPr="000D2118">
        <w:rPr>
          <w:b/>
          <w:bCs/>
        </w:rPr>
        <w:tab/>
        <w:t>Wyposażenie Sali porodowej?</w:t>
      </w:r>
    </w:p>
    <w:p w14:paraId="710D6F17" w14:textId="77777777" w:rsidR="000D2118" w:rsidRPr="000D2118" w:rsidRDefault="000D2118" w:rsidP="000D2118">
      <w:r w:rsidRPr="000D2118">
        <w:t>Profesor:</w:t>
      </w:r>
    </w:p>
    <w:p w14:paraId="2B6BAF61" w14:textId="77777777" w:rsidR="000D2118" w:rsidRPr="000D2118" w:rsidRDefault="000D2118" w:rsidP="000D2118">
      <w:r w:rsidRPr="000D2118">
        <w:t>W przypadku konieczności zakończenia ciąży (zarówno ze wskazań medycznych, jak i konieczności wykonania pilnego cięcia cesarskiego, w trakcie porodu, do dyspozycji w bezpośrednim sąsiedztwie Bloku Porodowego znajduje się nasz Ginekologiczny Blok Operacyjny z salą przeznaczoną do cięć cesarskich, którą nazywamy z wielką dozą sympatii oraz oddania dla Państwa – „Salą Bocianów”. Pełne zaplecze operacyjne nowoczesnego bloku operacyjnego. Dodatkowo w najbliższej okolicy miejsce do kangurowania dla partnerów.</w:t>
      </w:r>
    </w:p>
    <w:p w14:paraId="0B33520E" w14:textId="2A5A0ED8" w:rsidR="000D2118" w:rsidRPr="000D2118" w:rsidRDefault="000D2118" w:rsidP="000D2118">
      <w:r w:rsidRPr="000D2118">
        <w:br/>
      </w:r>
    </w:p>
    <w:p w14:paraId="4ADFA420" w14:textId="77777777" w:rsidR="000D2118" w:rsidRPr="000D2118" w:rsidRDefault="000D2118" w:rsidP="000D2118">
      <w:r w:rsidRPr="000D2118">
        <w:rPr>
          <w:b/>
          <w:bCs/>
        </w:rPr>
        <w:t>10.   Zwiedzanie Oddziału Narodzin</w:t>
      </w:r>
    </w:p>
    <w:p w14:paraId="78D13298" w14:textId="77777777" w:rsidR="000D2118" w:rsidRPr="000D2118" w:rsidRDefault="000D2118" w:rsidP="000D2118">
      <w:r w:rsidRPr="000D2118">
        <w:t>Profesor:</w:t>
      </w:r>
    </w:p>
    <w:p w14:paraId="0C8EE18B" w14:textId="77777777" w:rsidR="000D2118" w:rsidRPr="000D2118" w:rsidRDefault="000D2118" w:rsidP="000D2118">
      <w:r w:rsidRPr="000D2118">
        <w:t>A tym bardziej, że mamy bardzo duże grono pacjentek, które wybierają nasz Oddział na kolejny poród. Znaczy – przeżyły tu wyjątkowe chwile, otoczone profesjonalnych, ludzkim personelem, w sposób bezpieczny urodziły pierwsze, drugie dziecko. Wracają. Zaufały Nam, a to jest bezsprzecznie olbrzymi bodziec do naszego rozwoju.</w:t>
      </w:r>
    </w:p>
    <w:p w14:paraId="606F37C8" w14:textId="77777777" w:rsidR="000D2118" w:rsidRPr="000D2118" w:rsidRDefault="000D2118" w:rsidP="000D2118">
      <w:r w:rsidRPr="000D2118">
        <w:t xml:space="preserve">Poznajcie Nas, zapraszamy do wybrania naszego Oddziału Narodzin - bo drugie hasło Oddziału zostało całkowicie wymyślone przez Was i Wasze doświadczenia porodowe – lubimy je. Lubimy swoją pracę: à „Rodzę w </w:t>
      </w:r>
      <w:proofErr w:type="spellStart"/>
      <w:r w:rsidRPr="000D2118">
        <w:t>Raszei</w:t>
      </w:r>
      <w:proofErr w:type="spellEnd"/>
      <w:r w:rsidRPr="000D2118">
        <w:t>. Tu zaczyna się życie.” Nie chodzi o to, aby bić rekordy, ale tylko oto, żeby pacjentka była bezpieczna oraz zadowolona.</w:t>
      </w:r>
    </w:p>
    <w:p w14:paraId="25BBECE4" w14:textId="77777777" w:rsidR="000D2118" w:rsidRPr="000D2118" w:rsidRDefault="000D2118" w:rsidP="000D2118"/>
    <w:p w14:paraId="357BBC9F" w14:textId="77777777" w:rsidR="000D2118" w:rsidRPr="000D2118" w:rsidRDefault="000D2118" w:rsidP="000D2118">
      <w:r w:rsidRPr="000D2118">
        <w:t>Różne inne dane:</w:t>
      </w:r>
    </w:p>
    <w:p w14:paraId="66FFF8C6" w14:textId="77777777" w:rsidR="000D2118" w:rsidRPr="000D2118" w:rsidRDefault="000D2118" w:rsidP="000D2118">
      <w:r w:rsidRPr="000D2118">
        <w:rPr>
          <w:b/>
          <w:bCs/>
        </w:rPr>
        <w:lastRenderedPageBreak/>
        <w:t>- liczba cięć cesarskich</w:t>
      </w:r>
      <w:r w:rsidRPr="000D2118">
        <w:t xml:space="preserve"> od lat utrzymuje się na niskim poziomie w stosunku do sąsiadów. W zależności od miesiąca mieścimy się od 20 do ok. 27% Z naciskiem: jeżeli pacjentka chce podjąć próbę porodu drogami natury i jest bezpiecznie zakwalifikowana przez doświadczonego położnika. Cięcie to czasami wybór Waszego dziecka, gdy nagle chce przyjść szybciej na świat, a my jesteśmy na to gotowi.</w:t>
      </w:r>
    </w:p>
    <w:p w14:paraId="04F7BC0B" w14:textId="77777777" w:rsidR="000D2118" w:rsidRPr="000D2118" w:rsidRDefault="000D2118" w:rsidP="000D2118">
      <w:r w:rsidRPr="000D2118">
        <w:t xml:space="preserve">- </w:t>
      </w:r>
      <w:r w:rsidRPr="000D2118">
        <w:rPr>
          <w:b/>
          <w:bCs/>
        </w:rPr>
        <w:t>nacięcie</w:t>
      </w:r>
      <w:r w:rsidRPr="000D2118">
        <w:t xml:space="preserve"> nie jest standardową procedurą wykonywaną w Oddziale. W miesiącu kwietniu około 25% - wszystko zależy oczywiście od tego jak przebiega poród, czy to pierwszy poród, czy kolejny. Nie nacinamy standardowo. Pozostawiamy to doświadczonym kolegom pracującym na Oddziale Narodzin, którzy uczestniczą z Wami w porodzie.  Komunikacja, zaufanie to klucz do wzajemnego zrozumienia. Zespół lekarski uczestniczy regularnie w szkoleniach ogólnopolskich dotyczących zaopatrywania nacięć, pęknięć krocza, przygotowania się przez pacjentkę do porodu drogami natury. Również z relacji fizjoterapeutów.</w:t>
      </w:r>
    </w:p>
    <w:p w14:paraId="2EF5ABFE" w14:textId="77777777" w:rsidR="000D2118" w:rsidRPr="000D2118" w:rsidRDefault="000D2118" w:rsidP="000D2118">
      <w:r w:rsidRPr="000D2118">
        <w:t>„indywidualnie podchodzimy do każdej pacjentki” „w oparciu o wiedzę, doświadczenie, analizę aktualnej sytuacji położniczej, dbając przede wszystkim o bezpieczeństwo matki i dziecka w trakcie porodu”.</w:t>
      </w:r>
    </w:p>
    <w:p w14:paraId="21D3F961" w14:textId="77777777" w:rsidR="000D2118" w:rsidRPr="000D2118" w:rsidRDefault="000D2118" w:rsidP="000D2118">
      <w:r w:rsidRPr="000D2118">
        <w:t xml:space="preserve">- </w:t>
      </w:r>
      <w:r w:rsidRPr="000D2118">
        <w:rPr>
          <w:b/>
          <w:bCs/>
        </w:rPr>
        <w:t>matki zostają po porodzie 48 h</w:t>
      </w:r>
      <w:r w:rsidRPr="000D2118">
        <w:t xml:space="preserve"> jeżeli wszystko jest ok z Wami i dzieckiem. W przypadku porodów nocnych nie wypuszczamy Was w nocy, bo zależy nam na Waszym bezpieczeństwie. W razie jakichkolwiek dalszych wątpliwości, komplikacji – nasza Izba Przyjęć to miejsce, w którym zawsze otrzymasz pomoc.</w:t>
      </w:r>
    </w:p>
    <w:p w14:paraId="5C12CA5D" w14:textId="77777777" w:rsidR="000D2118" w:rsidRPr="000D2118" w:rsidRDefault="000D2118" w:rsidP="000D2118">
      <w:r w:rsidRPr="000D2118">
        <w:rPr>
          <w:b/>
          <w:bCs/>
        </w:rPr>
        <w:t>Statystyka za 2024: 1555 porodów. 27% cięcia cesarskie.</w:t>
      </w:r>
    </w:p>
    <w:p w14:paraId="57EA409A" w14:textId="77777777" w:rsidR="000D2118" w:rsidRPr="000D2118" w:rsidRDefault="000D2118" w:rsidP="000D2118">
      <w:r w:rsidRPr="000D2118">
        <w:rPr>
          <w:b/>
          <w:bCs/>
        </w:rPr>
        <w:t>Statystyka za kwiecień 2025: 135 porodów, 23% cięcia, 24% nacięcia, 25% znieczulenia do porodu.</w:t>
      </w:r>
    </w:p>
    <w:p w14:paraId="40CEECE8" w14:textId="77777777" w:rsidR="00436195" w:rsidRPr="000D2118" w:rsidRDefault="00436195" w:rsidP="000D2118"/>
    <w:sectPr w:rsidR="00436195" w:rsidRPr="000D2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B45"/>
    <w:multiLevelType w:val="multilevel"/>
    <w:tmpl w:val="A7FC1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7686D"/>
    <w:multiLevelType w:val="multilevel"/>
    <w:tmpl w:val="B59E0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955FF"/>
    <w:multiLevelType w:val="multilevel"/>
    <w:tmpl w:val="DB2E0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E03B3"/>
    <w:multiLevelType w:val="multilevel"/>
    <w:tmpl w:val="57BC4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30929"/>
    <w:multiLevelType w:val="multilevel"/>
    <w:tmpl w:val="41082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50CFB"/>
    <w:multiLevelType w:val="multilevel"/>
    <w:tmpl w:val="46023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A1621"/>
    <w:multiLevelType w:val="multilevel"/>
    <w:tmpl w:val="66C27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A5775B"/>
    <w:multiLevelType w:val="multilevel"/>
    <w:tmpl w:val="4100F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62161E"/>
    <w:multiLevelType w:val="hybridMultilevel"/>
    <w:tmpl w:val="482E6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967D6C"/>
    <w:multiLevelType w:val="multilevel"/>
    <w:tmpl w:val="D0388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D0523E"/>
    <w:multiLevelType w:val="multilevel"/>
    <w:tmpl w:val="D6A4F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03874"/>
    <w:multiLevelType w:val="multilevel"/>
    <w:tmpl w:val="EE249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C71A3"/>
    <w:multiLevelType w:val="multilevel"/>
    <w:tmpl w:val="77CC7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6493971">
    <w:abstractNumId w:val="0"/>
    <w:lvlOverride w:ilvl="0"/>
    <w:lvlOverride w:ilvl="1"/>
    <w:lvlOverride w:ilvl="2"/>
    <w:lvlOverride w:ilvl="3"/>
    <w:lvlOverride w:ilvl="4"/>
    <w:lvlOverride w:ilvl="5"/>
    <w:lvlOverride w:ilvl="6"/>
    <w:lvlOverride w:ilvl="7"/>
    <w:lvlOverride w:ilvl="8"/>
  </w:num>
  <w:num w:numId="2" w16cid:durableId="1550147108">
    <w:abstractNumId w:val="8"/>
  </w:num>
  <w:num w:numId="3" w16cid:durableId="1337609643">
    <w:abstractNumId w:val="3"/>
    <w:lvlOverride w:ilvl="0"/>
    <w:lvlOverride w:ilvl="1"/>
    <w:lvlOverride w:ilvl="2"/>
    <w:lvlOverride w:ilvl="3"/>
    <w:lvlOverride w:ilvl="4"/>
    <w:lvlOverride w:ilvl="5"/>
    <w:lvlOverride w:ilvl="6"/>
    <w:lvlOverride w:ilvl="7"/>
    <w:lvlOverride w:ilvl="8"/>
  </w:num>
  <w:num w:numId="4" w16cid:durableId="1533499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758066">
    <w:abstractNumId w:val="10"/>
    <w:lvlOverride w:ilvl="0"/>
    <w:lvlOverride w:ilvl="1"/>
    <w:lvlOverride w:ilvl="2"/>
    <w:lvlOverride w:ilvl="3"/>
    <w:lvlOverride w:ilvl="4"/>
    <w:lvlOverride w:ilvl="5"/>
    <w:lvlOverride w:ilvl="6"/>
    <w:lvlOverride w:ilvl="7"/>
    <w:lvlOverride w:ilvl="8"/>
  </w:num>
  <w:num w:numId="6" w16cid:durableId="1206526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0689286">
    <w:abstractNumId w:val="12"/>
    <w:lvlOverride w:ilvl="0"/>
    <w:lvlOverride w:ilvl="1"/>
    <w:lvlOverride w:ilvl="2"/>
    <w:lvlOverride w:ilvl="3"/>
    <w:lvlOverride w:ilvl="4"/>
    <w:lvlOverride w:ilvl="5"/>
    <w:lvlOverride w:ilvl="6"/>
    <w:lvlOverride w:ilvl="7"/>
    <w:lvlOverride w:ilvl="8"/>
  </w:num>
  <w:num w:numId="8" w16cid:durableId="782842910">
    <w:abstractNumId w:val="11"/>
    <w:lvlOverride w:ilvl="0"/>
    <w:lvlOverride w:ilvl="1"/>
    <w:lvlOverride w:ilvl="2"/>
    <w:lvlOverride w:ilvl="3"/>
    <w:lvlOverride w:ilvl="4"/>
    <w:lvlOverride w:ilvl="5"/>
    <w:lvlOverride w:ilvl="6"/>
    <w:lvlOverride w:ilvl="7"/>
    <w:lvlOverride w:ilvl="8"/>
  </w:num>
  <w:num w:numId="9" w16cid:durableId="1018657676">
    <w:abstractNumId w:val="5"/>
    <w:lvlOverride w:ilvl="0"/>
    <w:lvlOverride w:ilvl="1"/>
    <w:lvlOverride w:ilvl="2"/>
    <w:lvlOverride w:ilvl="3"/>
    <w:lvlOverride w:ilvl="4"/>
    <w:lvlOverride w:ilvl="5"/>
    <w:lvlOverride w:ilvl="6"/>
    <w:lvlOverride w:ilvl="7"/>
    <w:lvlOverride w:ilvl="8"/>
  </w:num>
  <w:num w:numId="10" w16cid:durableId="7414708">
    <w:abstractNumId w:val="9"/>
    <w:lvlOverride w:ilvl="0"/>
    <w:lvlOverride w:ilvl="1"/>
    <w:lvlOverride w:ilvl="2"/>
    <w:lvlOverride w:ilvl="3"/>
    <w:lvlOverride w:ilvl="4"/>
    <w:lvlOverride w:ilvl="5"/>
    <w:lvlOverride w:ilvl="6"/>
    <w:lvlOverride w:ilvl="7"/>
    <w:lvlOverride w:ilvl="8"/>
  </w:num>
  <w:num w:numId="11" w16cid:durableId="1758214040">
    <w:abstractNumId w:val="4"/>
    <w:lvlOverride w:ilvl="0"/>
    <w:lvlOverride w:ilvl="1"/>
    <w:lvlOverride w:ilvl="2"/>
    <w:lvlOverride w:ilvl="3"/>
    <w:lvlOverride w:ilvl="4"/>
    <w:lvlOverride w:ilvl="5"/>
    <w:lvlOverride w:ilvl="6"/>
    <w:lvlOverride w:ilvl="7"/>
    <w:lvlOverride w:ilvl="8"/>
  </w:num>
  <w:num w:numId="12" w16cid:durableId="1300915307">
    <w:abstractNumId w:val="1"/>
    <w:lvlOverride w:ilvl="0"/>
    <w:lvlOverride w:ilvl="1"/>
    <w:lvlOverride w:ilvl="2"/>
    <w:lvlOverride w:ilvl="3"/>
    <w:lvlOverride w:ilvl="4"/>
    <w:lvlOverride w:ilvl="5"/>
    <w:lvlOverride w:ilvl="6"/>
    <w:lvlOverride w:ilvl="7"/>
    <w:lvlOverride w:ilvl="8"/>
  </w:num>
  <w:num w:numId="13" w16cid:durableId="5172783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A8"/>
    <w:rsid w:val="000D2118"/>
    <w:rsid w:val="003F526D"/>
    <w:rsid w:val="00436195"/>
    <w:rsid w:val="005B3766"/>
    <w:rsid w:val="0078052A"/>
    <w:rsid w:val="00915019"/>
    <w:rsid w:val="009633FF"/>
    <w:rsid w:val="00A269DE"/>
    <w:rsid w:val="00C4697D"/>
    <w:rsid w:val="00D47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E059"/>
  <w15:chartTrackingRefBased/>
  <w15:docId w15:val="{753BFB98-C5B8-40D8-BE93-E65F216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479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479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479A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479A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479A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479A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479A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479A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479A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79A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479A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479A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479A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479A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479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479A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479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479A8"/>
    <w:rPr>
      <w:rFonts w:eastAsiaTheme="majorEastAsia" w:cstheme="majorBidi"/>
      <w:color w:val="272727" w:themeColor="text1" w:themeTint="D8"/>
    </w:rPr>
  </w:style>
  <w:style w:type="paragraph" w:styleId="Tytu">
    <w:name w:val="Title"/>
    <w:basedOn w:val="Normalny"/>
    <w:next w:val="Normalny"/>
    <w:link w:val="TytuZnak"/>
    <w:uiPriority w:val="10"/>
    <w:qFormat/>
    <w:rsid w:val="00D47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79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479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79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479A8"/>
    <w:pPr>
      <w:spacing w:before="160"/>
      <w:jc w:val="center"/>
    </w:pPr>
    <w:rPr>
      <w:i/>
      <w:iCs/>
      <w:color w:val="404040" w:themeColor="text1" w:themeTint="BF"/>
    </w:rPr>
  </w:style>
  <w:style w:type="character" w:customStyle="1" w:styleId="CytatZnak">
    <w:name w:val="Cytat Znak"/>
    <w:basedOn w:val="Domylnaczcionkaakapitu"/>
    <w:link w:val="Cytat"/>
    <w:uiPriority w:val="29"/>
    <w:rsid w:val="00D479A8"/>
    <w:rPr>
      <w:i/>
      <w:iCs/>
      <w:color w:val="404040" w:themeColor="text1" w:themeTint="BF"/>
    </w:rPr>
  </w:style>
  <w:style w:type="paragraph" w:styleId="Akapitzlist">
    <w:name w:val="List Paragraph"/>
    <w:basedOn w:val="Normalny"/>
    <w:uiPriority w:val="34"/>
    <w:qFormat/>
    <w:rsid w:val="00D479A8"/>
    <w:pPr>
      <w:ind w:left="720"/>
      <w:contextualSpacing/>
    </w:pPr>
  </w:style>
  <w:style w:type="character" w:styleId="Wyrnienieintensywne">
    <w:name w:val="Intense Emphasis"/>
    <w:basedOn w:val="Domylnaczcionkaakapitu"/>
    <w:uiPriority w:val="21"/>
    <w:qFormat/>
    <w:rsid w:val="00D479A8"/>
    <w:rPr>
      <w:i/>
      <w:iCs/>
      <w:color w:val="2F5496" w:themeColor="accent1" w:themeShade="BF"/>
    </w:rPr>
  </w:style>
  <w:style w:type="paragraph" w:styleId="Cytatintensywny">
    <w:name w:val="Intense Quote"/>
    <w:basedOn w:val="Normalny"/>
    <w:next w:val="Normalny"/>
    <w:link w:val="CytatintensywnyZnak"/>
    <w:uiPriority w:val="30"/>
    <w:qFormat/>
    <w:rsid w:val="00D47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479A8"/>
    <w:rPr>
      <w:i/>
      <w:iCs/>
      <w:color w:val="2F5496" w:themeColor="accent1" w:themeShade="BF"/>
    </w:rPr>
  </w:style>
  <w:style w:type="character" w:styleId="Odwoanieintensywne">
    <w:name w:val="Intense Reference"/>
    <w:basedOn w:val="Domylnaczcionkaakapitu"/>
    <w:uiPriority w:val="32"/>
    <w:qFormat/>
    <w:rsid w:val="00D479A8"/>
    <w:rPr>
      <w:b/>
      <w:bCs/>
      <w:smallCaps/>
      <w:color w:val="2F5496" w:themeColor="accent1" w:themeShade="BF"/>
      <w:spacing w:val="5"/>
    </w:rPr>
  </w:style>
  <w:style w:type="character" w:styleId="Hipercze">
    <w:name w:val="Hyperlink"/>
    <w:basedOn w:val="Domylnaczcionkaakapitu"/>
    <w:uiPriority w:val="99"/>
    <w:unhideWhenUsed/>
    <w:rsid w:val="00915019"/>
    <w:rPr>
      <w:color w:val="0563C1" w:themeColor="hyperlink"/>
      <w:u w:val="single"/>
    </w:rPr>
  </w:style>
  <w:style w:type="character" w:styleId="Nierozpoznanawzmianka">
    <w:name w:val="Unresolved Mention"/>
    <w:basedOn w:val="Domylnaczcionkaakapitu"/>
    <w:uiPriority w:val="99"/>
    <w:semiHidden/>
    <w:unhideWhenUsed/>
    <w:rsid w:val="0091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199">
      <w:bodyDiv w:val="1"/>
      <w:marLeft w:val="0"/>
      <w:marRight w:val="0"/>
      <w:marTop w:val="0"/>
      <w:marBottom w:val="0"/>
      <w:divBdr>
        <w:top w:val="none" w:sz="0" w:space="0" w:color="auto"/>
        <w:left w:val="none" w:sz="0" w:space="0" w:color="auto"/>
        <w:bottom w:val="none" w:sz="0" w:space="0" w:color="auto"/>
        <w:right w:val="none" w:sz="0" w:space="0" w:color="auto"/>
      </w:divBdr>
    </w:div>
    <w:div w:id="44530274">
      <w:bodyDiv w:val="1"/>
      <w:marLeft w:val="0"/>
      <w:marRight w:val="0"/>
      <w:marTop w:val="0"/>
      <w:marBottom w:val="0"/>
      <w:divBdr>
        <w:top w:val="none" w:sz="0" w:space="0" w:color="auto"/>
        <w:left w:val="none" w:sz="0" w:space="0" w:color="auto"/>
        <w:bottom w:val="none" w:sz="0" w:space="0" w:color="auto"/>
        <w:right w:val="none" w:sz="0" w:space="0" w:color="auto"/>
      </w:divBdr>
    </w:div>
    <w:div w:id="279460881">
      <w:bodyDiv w:val="1"/>
      <w:marLeft w:val="0"/>
      <w:marRight w:val="0"/>
      <w:marTop w:val="0"/>
      <w:marBottom w:val="0"/>
      <w:divBdr>
        <w:top w:val="none" w:sz="0" w:space="0" w:color="auto"/>
        <w:left w:val="none" w:sz="0" w:space="0" w:color="auto"/>
        <w:bottom w:val="none" w:sz="0" w:space="0" w:color="auto"/>
        <w:right w:val="none" w:sz="0" w:space="0" w:color="auto"/>
      </w:divBdr>
    </w:div>
    <w:div w:id="390734848">
      <w:bodyDiv w:val="1"/>
      <w:marLeft w:val="0"/>
      <w:marRight w:val="0"/>
      <w:marTop w:val="0"/>
      <w:marBottom w:val="0"/>
      <w:divBdr>
        <w:top w:val="none" w:sz="0" w:space="0" w:color="auto"/>
        <w:left w:val="none" w:sz="0" w:space="0" w:color="auto"/>
        <w:bottom w:val="none" w:sz="0" w:space="0" w:color="auto"/>
        <w:right w:val="none" w:sz="0" w:space="0" w:color="auto"/>
      </w:divBdr>
    </w:div>
    <w:div w:id="558857549">
      <w:bodyDiv w:val="1"/>
      <w:marLeft w:val="0"/>
      <w:marRight w:val="0"/>
      <w:marTop w:val="0"/>
      <w:marBottom w:val="0"/>
      <w:divBdr>
        <w:top w:val="none" w:sz="0" w:space="0" w:color="auto"/>
        <w:left w:val="none" w:sz="0" w:space="0" w:color="auto"/>
        <w:bottom w:val="none" w:sz="0" w:space="0" w:color="auto"/>
        <w:right w:val="none" w:sz="0" w:space="0" w:color="auto"/>
      </w:divBdr>
    </w:div>
    <w:div w:id="560822398">
      <w:bodyDiv w:val="1"/>
      <w:marLeft w:val="0"/>
      <w:marRight w:val="0"/>
      <w:marTop w:val="0"/>
      <w:marBottom w:val="0"/>
      <w:divBdr>
        <w:top w:val="none" w:sz="0" w:space="0" w:color="auto"/>
        <w:left w:val="none" w:sz="0" w:space="0" w:color="auto"/>
        <w:bottom w:val="none" w:sz="0" w:space="0" w:color="auto"/>
        <w:right w:val="none" w:sz="0" w:space="0" w:color="auto"/>
      </w:divBdr>
    </w:div>
    <w:div w:id="636186767">
      <w:bodyDiv w:val="1"/>
      <w:marLeft w:val="0"/>
      <w:marRight w:val="0"/>
      <w:marTop w:val="0"/>
      <w:marBottom w:val="0"/>
      <w:divBdr>
        <w:top w:val="none" w:sz="0" w:space="0" w:color="auto"/>
        <w:left w:val="none" w:sz="0" w:space="0" w:color="auto"/>
        <w:bottom w:val="none" w:sz="0" w:space="0" w:color="auto"/>
        <w:right w:val="none" w:sz="0" w:space="0" w:color="auto"/>
      </w:divBdr>
    </w:div>
    <w:div w:id="706641523">
      <w:bodyDiv w:val="1"/>
      <w:marLeft w:val="0"/>
      <w:marRight w:val="0"/>
      <w:marTop w:val="0"/>
      <w:marBottom w:val="0"/>
      <w:divBdr>
        <w:top w:val="none" w:sz="0" w:space="0" w:color="auto"/>
        <w:left w:val="none" w:sz="0" w:space="0" w:color="auto"/>
        <w:bottom w:val="none" w:sz="0" w:space="0" w:color="auto"/>
        <w:right w:val="none" w:sz="0" w:space="0" w:color="auto"/>
      </w:divBdr>
    </w:div>
    <w:div w:id="720902692">
      <w:bodyDiv w:val="1"/>
      <w:marLeft w:val="0"/>
      <w:marRight w:val="0"/>
      <w:marTop w:val="0"/>
      <w:marBottom w:val="0"/>
      <w:divBdr>
        <w:top w:val="none" w:sz="0" w:space="0" w:color="auto"/>
        <w:left w:val="none" w:sz="0" w:space="0" w:color="auto"/>
        <w:bottom w:val="none" w:sz="0" w:space="0" w:color="auto"/>
        <w:right w:val="none" w:sz="0" w:space="0" w:color="auto"/>
      </w:divBdr>
    </w:div>
    <w:div w:id="919677307">
      <w:bodyDiv w:val="1"/>
      <w:marLeft w:val="0"/>
      <w:marRight w:val="0"/>
      <w:marTop w:val="0"/>
      <w:marBottom w:val="0"/>
      <w:divBdr>
        <w:top w:val="none" w:sz="0" w:space="0" w:color="auto"/>
        <w:left w:val="none" w:sz="0" w:space="0" w:color="auto"/>
        <w:bottom w:val="none" w:sz="0" w:space="0" w:color="auto"/>
        <w:right w:val="none" w:sz="0" w:space="0" w:color="auto"/>
      </w:divBdr>
    </w:div>
    <w:div w:id="1009602976">
      <w:bodyDiv w:val="1"/>
      <w:marLeft w:val="0"/>
      <w:marRight w:val="0"/>
      <w:marTop w:val="0"/>
      <w:marBottom w:val="0"/>
      <w:divBdr>
        <w:top w:val="none" w:sz="0" w:space="0" w:color="auto"/>
        <w:left w:val="none" w:sz="0" w:space="0" w:color="auto"/>
        <w:bottom w:val="none" w:sz="0" w:space="0" w:color="auto"/>
        <w:right w:val="none" w:sz="0" w:space="0" w:color="auto"/>
      </w:divBdr>
    </w:div>
    <w:div w:id="1016540080">
      <w:bodyDiv w:val="1"/>
      <w:marLeft w:val="0"/>
      <w:marRight w:val="0"/>
      <w:marTop w:val="0"/>
      <w:marBottom w:val="0"/>
      <w:divBdr>
        <w:top w:val="none" w:sz="0" w:space="0" w:color="auto"/>
        <w:left w:val="none" w:sz="0" w:space="0" w:color="auto"/>
        <w:bottom w:val="none" w:sz="0" w:space="0" w:color="auto"/>
        <w:right w:val="none" w:sz="0" w:space="0" w:color="auto"/>
      </w:divBdr>
    </w:div>
    <w:div w:id="1096630704">
      <w:bodyDiv w:val="1"/>
      <w:marLeft w:val="0"/>
      <w:marRight w:val="0"/>
      <w:marTop w:val="0"/>
      <w:marBottom w:val="0"/>
      <w:divBdr>
        <w:top w:val="none" w:sz="0" w:space="0" w:color="auto"/>
        <w:left w:val="none" w:sz="0" w:space="0" w:color="auto"/>
        <w:bottom w:val="none" w:sz="0" w:space="0" w:color="auto"/>
        <w:right w:val="none" w:sz="0" w:space="0" w:color="auto"/>
      </w:divBdr>
    </w:div>
    <w:div w:id="1163743502">
      <w:bodyDiv w:val="1"/>
      <w:marLeft w:val="0"/>
      <w:marRight w:val="0"/>
      <w:marTop w:val="0"/>
      <w:marBottom w:val="0"/>
      <w:divBdr>
        <w:top w:val="none" w:sz="0" w:space="0" w:color="auto"/>
        <w:left w:val="none" w:sz="0" w:space="0" w:color="auto"/>
        <w:bottom w:val="none" w:sz="0" w:space="0" w:color="auto"/>
        <w:right w:val="none" w:sz="0" w:space="0" w:color="auto"/>
      </w:divBdr>
    </w:div>
    <w:div w:id="1164200533">
      <w:bodyDiv w:val="1"/>
      <w:marLeft w:val="0"/>
      <w:marRight w:val="0"/>
      <w:marTop w:val="0"/>
      <w:marBottom w:val="0"/>
      <w:divBdr>
        <w:top w:val="none" w:sz="0" w:space="0" w:color="auto"/>
        <w:left w:val="none" w:sz="0" w:space="0" w:color="auto"/>
        <w:bottom w:val="none" w:sz="0" w:space="0" w:color="auto"/>
        <w:right w:val="none" w:sz="0" w:space="0" w:color="auto"/>
      </w:divBdr>
    </w:div>
    <w:div w:id="1350444627">
      <w:bodyDiv w:val="1"/>
      <w:marLeft w:val="0"/>
      <w:marRight w:val="0"/>
      <w:marTop w:val="0"/>
      <w:marBottom w:val="0"/>
      <w:divBdr>
        <w:top w:val="none" w:sz="0" w:space="0" w:color="auto"/>
        <w:left w:val="none" w:sz="0" w:space="0" w:color="auto"/>
        <w:bottom w:val="none" w:sz="0" w:space="0" w:color="auto"/>
        <w:right w:val="none" w:sz="0" w:space="0" w:color="auto"/>
      </w:divBdr>
    </w:div>
    <w:div w:id="1434133415">
      <w:bodyDiv w:val="1"/>
      <w:marLeft w:val="0"/>
      <w:marRight w:val="0"/>
      <w:marTop w:val="0"/>
      <w:marBottom w:val="0"/>
      <w:divBdr>
        <w:top w:val="none" w:sz="0" w:space="0" w:color="auto"/>
        <w:left w:val="none" w:sz="0" w:space="0" w:color="auto"/>
        <w:bottom w:val="none" w:sz="0" w:space="0" w:color="auto"/>
        <w:right w:val="none" w:sz="0" w:space="0" w:color="auto"/>
      </w:divBdr>
    </w:div>
    <w:div w:id="1541085344">
      <w:bodyDiv w:val="1"/>
      <w:marLeft w:val="0"/>
      <w:marRight w:val="0"/>
      <w:marTop w:val="0"/>
      <w:marBottom w:val="0"/>
      <w:divBdr>
        <w:top w:val="none" w:sz="0" w:space="0" w:color="auto"/>
        <w:left w:val="none" w:sz="0" w:space="0" w:color="auto"/>
        <w:bottom w:val="none" w:sz="0" w:space="0" w:color="auto"/>
        <w:right w:val="none" w:sz="0" w:space="0" w:color="auto"/>
      </w:divBdr>
    </w:div>
    <w:div w:id="1546285706">
      <w:bodyDiv w:val="1"/>
      <w:marLeft w:val="0"/>
      <w:marRight w:val="0"/>
      <w:marTop w:val="0"/>
      <w:marBottom w:val="0"/>
      <w:divBdr>
        <w:top w:val="none" w:sz="0" w:space="0" w:color="auto"/>
        <w:left w:val="none" w:sz="0" w:space="0" w:color="auto"/>
        <w:bottom w:val="none" w:sz="0" w:space="0" w:color="auto"/>
        <w:right w:val="none" w:sz="0" w:space="0" w:color="auto"/>
      </w:divBdr>
    </w:div>
    <w:div w:id="1584333784">
      <w:bodyDiv w:val="1"/>
      <w:marLeft w:val="0"/>
      <w:marRight w:val="0"/>
      <w:marTop w:val="0"/>
      <w:marBottom w:val="0"/>
      <w:divBdr>
        <w:top w:val="none" w:sz="0" w:space="0" w:color="auto"/>
        <w:left w:val="none" w:sz="0" w:space="0" w:color="auto"/>
        <w:bottom w:val="none" w:sz="0" w:space="0" w:color="auto"/>
        <w:right w:val="none" w:sz="0" w:space="0" w:color="auto"/>
      </w:divBdr>
    </w:div>
    <w:div w:id="1663697178">
      <w:bodyDiv w:val="1"/>
      <w:marLeft w:val="0"/>
      <w:marRight w:val="0"/>
      <w:marTop w:val="0"/>
      <w:marBottom w:val="0"/>
      <w:divBdr>
        <w:top w:val="none" w:sz="0" w:space="0" w:color="auto"/>
        <w:left w:val="none" w:sz="0" w:space="0" w:color="auto"/>
        <w:bottom w:val="none" w:sz="0" w:space="0" w:color="auto"/>
        <w:right w:val="none" w:sz="0" w:space="0" w:color="auto"/>
      </w:divBdr>
    </w:div>
    <w:div w:id="18771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1730</Words>
  <Characters>10382</Characters>
  <Application>Microsoft Office Word</Application>
  <DocSecurity>0</DocSecurity>
  <Lines>86</Lines>
  <Paragraphs>24</Paragraphs>
  <ScaleCrop>false</ScaleCrop>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2025-05-26T13:12:00Z</dcterms:created>
  <dcterms:modified xsi:type="dcterms:W3CDTF">2025-05-26T13:12:00Z</dcterms:modified>
</cp:coreProperties>
</file>