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27272" w14:textId="48E4E9FB" w:rsidR="006324B9" w:rsidRDefault="006324B9" w:rsidP="00F829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4B9">
        <w:rPr>
          <w:rFonts w:ascii="Times New Roman" w:hAnsi="Times New Roman" w:cs="Times New Roman"/>
          <w:sz w:val="24"/>
          <w:szCs w:val="24"/>
        </w:rPr>
        <w:t>Słyszałam, że siedzenie na piłce gumowej uśmierza ból przed porodem</w:t>
      </w:r>
      <w:r>
        <w:rPr>
          <w:rFonts w:ascii="Times New Roman" w:hAnsi="Times New Roman" w:cs="Times New Roman"/>
          <w:sz w:val="24"/>
          <w:szCs w:val="24"/>
        </w:rPr>
        <w:t>. To prawda?</w:t>
      </w:r>
    </w:p>
    <w:p w14:paraId="3BE65BF6" w14:textId="7ACF1D6C" w:rsidR="00F11C06" w:rsidRPr="00F11C06" w:rsidRDefault="00F11C06" w:rsidP="00F11C0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Tak, bardzo często pozycja na piłce jest wygodna przed porodem oraz w czasie I okresu porodu. </w:t>
      </w:r>
    </w:p>
    <w:p w14:paraId="23C50A40" w14:textId="0EC32ADF" w:rsidR="006324B9" w:rsidRDefault="006324B9" w:rsidP="00F829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6324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możemy już na etapie ciąży pracować i mieć wpływ na ból porodowy? </w:t>
      </w:r>
    </w:p>
    <w:p w14:paraId="41FA8F89" w14:textId="4E538627" w:rsidR="00F11C06" w:rsidRPr="006324B9" w:rsidRDefault="00F11C06" w:rsidP="00F11C06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Tak, bardzo ważna jest świadomość tego, że ból w czasie porodu jest zjawiskiem normalnym. Zachęcam do poznawania też swojego ciała, tego co nam służy pomaga. Znaleźć olejki eteryczne przy których się dobrze czujemy czy muzykę, która nas uspokaja. Jeśli w ciąży bolą plecy- zaangażuj w masaż partnera, aby wiedział podczas porodu co Ci pomaga. </w:t>
      </w:r>
    </w:p>
    <w:p w14:paraId="2B6354A0" w14:textId="01EEC0A9" w:rsidR="006324B9" w:rsidRDefault="00637284" w:rsidP="00F829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6324B9" w:rsidRPr="006324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arto ćwiczyć z gwizdkiem w ciąży? </w:t>
      </w:r>
    </w:p>
    <w:p w14:paraId="5A2505A4" w14:textId="390A6078" w:rsidR="00F11C06" w:rsidRPr="006324B9" w:rsidRDefault="00F11C06" w:rsidP="00F11C06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Myślę, że tak, wiem też, że do porodu z użyciem gwizdka należy się odpowiednio przygotować. Odsyłam do osób, które taką metodę stosują.</w:t>
      </w:r>
    </w:p>
    <w:p w14:paraId="1F9F3C59" w14:textId="77777777" w:rsidR="006324B9" w:rsidRDefault="006324B9" w:rsidP="00F829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24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mąż w jakiś sposób może pomóc podczas bólu porodowego? </w:t>
      </w:r>
    </w:p>
    <w:p w14:paraId="19DD618B" w14:textId="07F0D9D9" w:rsidR="00F11C06" w:rsidRPr="006324B9" w:rsidRDefault="00F11C06" w:rsidP="00F11C06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Oczywiście. Jednym rodzącym partner pomoże samą obecnością, innym masażem. Jeśli chce pomóc położne na pewno go odpowiednio zaangażują by mógł się w tej kwestii wykazać.</w:t>
      </w:r>
    </w:p>
    <w:p w14:paraId="4ED05B7D" w14:textId="762B9253" w:rsidR="006324B9" w:rsidRDefault="006324B9" w:rsidP="00F829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24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można stosować ciepłe lub zimne okłady w okolicach odczuwania bólu? </w:t>
      </w:r>
    </w:p>
    <w:p w14:paraId="21F7BA76" w14:textId="39557E0E" w:rsidR="00F11C06" w:rsidRPr="006324B9" w:rsidRDefault="00F11C06" w:rsidP="00F11C06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 jest to jedna z metod niefarmakologicznego łagodzenia bólu porodowego.</w:t>
      </w:r>
    </w:p>
    <w:p w14:paraId="34A31DD9" w14:textId="29C51DDD" w:rsidR="006324B9" w:rsidRDefault="006324B9" w:rsidP="00F829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6324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warto zainwestować w urządzenie do elektrostymulacji TENS? </w:t>
      </w:r>
    </w:p>
    <w:p w14:paraId="48409558" w14:textId="14AE229D" w:rsidR="00F11C06" w:rsidRPr="006324B9" w:rsidRDefault="00F11C06" w:rsidP="00F11C06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boli kręgosłup w ciąży- jak najbardziej tak. Do samego porodu lepiej zorientować się czy jest na wyposażeniu miejsca gdzie chce Pani rodzić, gdyż większość placówek ma to urządzenie na wyposażeniu sali porodowej. </w:t>
      </w:r>
    </w:p>
    <w:p w14:paraId="4C15A1D7" w14:textId="0CE1A9C2" w:rsidR="006324B9" w:rsidRDefault="00637284" w:rsidP="00F829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324B9" w:rsidRPr="006324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oleca pani stosowanie olejków eterycznych do masażu?</w:t>
      </w:r>
    </w:p>
    <w:p w14:paraId="05756C33" w14:textId="2D847157" w:rsidR="00F11C06" w:rsidRDefault="00F11C06" w:rsidP="00F11C06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Polecam, jeśli relaksuje to rodzącą jak najbardziej. Proszę o używanie tylko tych bezpiecznych dla ciężarnych</w:t>
      </w:r>
      <w:r w:rsidR="005208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zachęcam do konsultacji z osobami zajmującymi się sprzedażą takich produktów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43493FB" w14:textId="295449F5" w:rsidR="00637284" w:rsidRDefault="00637284" w:rsidP="00F829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7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już w ciąży można przygotowywać się w jakiś sposób do porody aby mniej bolał np. ćwiczenia? </w:t>
      </w:r>
      <w:r w:rsidR="00F11C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7C3FDA0" w14:textId="17754DA1" w:rsidR="00F11C06" w:rsidRDefault="00F11C06" w:rsidP="00F11C06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Tak- ćwiczenia oddechowe, ruchowe, przygotowanie krocza, świadomość bólu porodowego- „głowa” to polowa sukcesu</w:t>
      </w:r>
      <w:r w:rsidR="007510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B6E9F76" w14:textId="77777777" w:rsidR="00F11C06" w:rsidRDefault="00637284" w:rsidP="00F829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637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termofory z pestek wiśni też warto mieć ze sobą w szpitalu?</w:t>
      </w:r>
    </w:p>
    <w:p w14:paraId="2FD3688E" w14:textId="74B0173D" w:rsidR="00637284" w:rsidRPr="00637284" w:rsidRDefault="00F11C06" w:rsidP="00F11C06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 jak najbardziej, jeśli Pacjentka chce może mieć ze sobą.</w:t>
      </w:r>
      <w:r w:rsidR="00637284" w:rsidRPr="00637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A942C2" w14:textId="77777777" w:rsidR="00F82923" w:rsidRDefault="00637284" w:rsidP="00F8292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</w:t>
      </w:r>
      <w:r w:rsidRPr="00637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w ciąży można używać bezpiecznie termofory na wodę? Słyszałam że nie jest to polecane </w:t>
      </w:r>
    </w:p>
    <w:p w14:paraId="4BE33573" w14:textId="036F5776" w:rsidR="00A259C2" w:rsidRDefault="00A259C2" w:rsidP="00A259C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 bezpieczniejsze są z pestkami wiśni czy kompresy żelowe ciepło-zimno.</w:t>
      </w:r>
    </w:p>
    <w:p w14:paraId="68A50FDF" w14:textId="12335C02" w:rsidR="009723A4" w:rsidRDefault="00F82923" w:rsidP="00A259C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637284" w:rsidRPr="00F829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wygląda sprawa z zastosowaniem żelu Natalis? </w:t>
      </w:r>
    </w:p>
    <w:p w14:paraId="3512C3D1" w14:textId="5BA3F15A" w:rsidR="00A259C2" w:rsidRPr="00A259C2" w:rsidRDefault="00A259C2" w:rsidP="00A259C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Niestety nie mam doświadczenia z pracą z tym produktem.</w:t>
      </w:r>
    </w:p>
    <w:sectPr w:rsidR="00A259C2" w:rsidRPr="00A25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57D8B"/>
    <w:multiLevelType w:val="hybridMultilevel"/>
    <w:tmpl w:val="76925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16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01"/>
    <w:rsid w:val="00520836"/>
    <w:rsid w:val="005E1101"/>
    <w:rsid w:val="006324B9"/>
    <w:rsid w:val="00637284"/>
    <w:rsid w:val="006C235A"/>
    <w:rsid w:val="00751062"/>
    <w:rsid w:val="009723A4"/>
    <w:rsid w:val="00A259C2"/>
    <w:rsid w:val="00C67D79"/>
    <w:rsid w:val="00D10A7D"/>
    <w:rsid w:val="00F11C06"/>
    <w:rsid w:val="00F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B4E3"/>
  <w15:chartTrackingRefBased/>
  <w15:docId w15:val="{43BBD3EE-4A0D-4B00-94D4-F38966D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Konrad Tuga</cp:lastModifiedBy>
  <cp:revision>4</cp:revision>
  <dcterms:created xsi:type="dcterms:W3CDTF">2024-10-29T15:07:00Z</dcterms:created>
  <dcterms:modified xsi:type="dcterms:W3CDTF">2024-10-29T15:10:00Z</dcterms:modified>
</cp:coreProperties>
</file>