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687CD" w14:textId="77777777" w:rsidR="00B302D7" w:rsidRDefault="00B302D7" w:rsidP="001F126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02D7">
        <w:rPr>
          <w:rFonts w:ascii="Times New Roman" w:hAnsi="Times New Roman" w:cs="Times New Roman"/>
          <w:sz w:val="24"/>
          <w:szCs w:val="24"/>
        </w:rPr>
        <w:t>Jak należy oddychać po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302D7">
        <w:rPr>
          <w:rFonts w:ascii="Times New Roman" w:hAnsi="Times New Roman" w:cs="Times New Roman"/>
          <w:sz w:val="24"/>
          <w:szCs w:val="24"/>
        </w:rPr>
        <w:t xml:space="preserve">czas porodu? </w:t>
      </w:r>
    </w:p>
    <w:p w14:paraId="4DC1EF88" w14:textId="387520BA" w:rsidR="00DC134F" w:rsidRDefault="00DC134F" w:rsidP="00DC134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Zachęcam do opanowania oddychania przeponowego. Wdech nosem- unosi się brzuch</w:t>
      </w:r>
      <w:r w:rsidR="005A14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nie klatka piersiowa, wydech ustami (na gwizdek, cienkim strumieniem, aż do bezdechu)- brzuch opada.</w:t>
      </w:r>
    </w:p>
    <w:p w14:paraId="33047FC4" w14:textId="0B22573E" w:rsidR="00B302D7" w:rsidRPr="00DC134F" w:rsidRDefault="00B302D7" w:rsidP="001F126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B302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podczas cc mo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</w:t>
      </w:r>
      <w:r w:rsidRPr="00B302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 by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ć</w:t>
      </w:r>
      <w:r w:rsidRPr="00B302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obecna osoba towarzysząca? </w:t>
      </w:r>
    </w:p>
    <w:p w14:paraId="65AB63A8" w14:textId="2D398DC1" w:rsidR="00DC134F" w:rsidRPr="00B302D7" w:rsidRDefault="00DC134F" w:rsidP="00DC134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Podczas cięcia cesarskiego osoba towarzysząca oczekuje na dziecko w pobliżu stanowiska noworodkowego. Nie może być na sali operacyjnej (w ICZMP)</w:t>
      </w:r>
      <w:r w:rsidR="005A1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935BF6B" w14:textId="6D456C7F" w:rsidR="00B302D7" w:rsidRDefault="00B302D7" w:rsidP="001F126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B302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w 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</w:t>
      </w:r>
      <w:r w:rsidRPr="00B302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dym szpitalu jest możliwość kangurowania przez tatę? </w:t>
      </w:r>
    </w:p>
    <w:p w14:paraId="34A2C121" w14:textId="0A6B4523" w:rsidR="00DC134F" w:rsidRPr="00B302D7" w:rsidRDefault="00DC134F" w:rsidP="00DC134F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ICZMP tak. Proszę się skontaktować z położnymi bloku porodowego w innych szpitalach.</w:t>
      </w:r>
    </w:p>
    <w:p w14:paraId="157824CA" w14:textId="77777777" w:rsidR="00B302D7" w:rsidRDefault="00B302D7" w:rsidP="001F126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02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w przypadku cukrzycy ciążowej poród jest prowadzony inaczej? Na coś trzeba zwrócić uwagę albo się nastawić? </w:t>
      </w:r>
    </w:p>
    <w:p w14:paraId="74FD087D" w14:textId="05A6593C" w:rsidR="00DC134F" w:rsidRDefault="00DC134F" w:rsidP="00DC134F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Podczas porodu u kobiety z cukrzycą monitorowany jest poziom glikemii</w:t>
      </w:r>
      <w:r w:rsidR="00E006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Warto mieć przy sobie słodkie landrynki lub lizaka ( gdyby był spadek poziomu cukru we krwi)</w:t>
      </w:r>
    </w:p>
    <w:p w14:paraId="5B708EF6" w14:textId="6D1FFE68" w:rsidR="00E00675" w:rsidRPr="00B302D7" w:rsidRDefault="00E00675" w:rsidP="00DC134F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Ważna jest ocena orientacyjnej masy płodu poprzez badanie USG celem odpowiedniej kwalifikacji do porodu drogami natury.</w:t>
      </w:r>
    </w:p>
    <w:p w14:paraId="635CDC1E" w14:textId="77777777" w:rsidR="006F45C9" w:rsidRDefault="006F45C9" w:rsidP="001F126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F45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przy cukrzycy ciążowej zawsze poród jest wywoływany przed terminem? Nie mówię o ustawieniu się w szpitalu 5-6 &amp; dni przed terminem a konkretnie o indukcji przed planowanym fizjologicznym terminem. </w:t>
      </w:r>
    </w:p>
    <w:p w14:paraId="52080C29" w14:textId="2C410C1D" w:rsidR="00E00675" w:rsidRPr="006F45C9" w:rsidRDefault="00E00675" w:rsidP="00E00675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tym czy jest potrzeba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preindukcji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czy indukcji porodu decyduje lekarz na podstawie wyników badań krwi, USG i zapisów KTG. </w:t>
      </w:r>
    </w:p>
    <w:p w14:paraId="7CF4BB7F" w14:textId="3260C416" w:rsidR="006F45C9" w:rsidRDefault="006F45C9" w:rsidP="001F126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F45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Co zatem możemy zrobić, jesli trafi nam się położna która jest jeszcze ze starymi zasadami i nie będzie respektować pozycji wertykalnych ? I będzie bardziej za leżeniem. </w:t>
      </w:r>
    </w:p>
    <w:p w14:paraId="4F80B7FE" w14:textId="1B355EF0" w:rsidR="002561E3" w:rsidRDefault="002561E3" w:rsidP="002561E3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rodząca wykazuje chęci do przyjmowania pozycji wertykalnych i monitoring dobrostanu płodu jest prawidłowy to nie powinno być sprzeciwu personelu.</w:t>
      </w:r>
    </w:p>
    <w:p w14:paraId="1D033CE9" w14:textId="7C9A8B64" w:rsidR="002561E3" w:rsidRPr="006F45C9" w:rsidRDefault="002561E3" w:rsidP="002561E3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Warto omówić sposób porodu z położną.</w:t>
      </w:r>
    </w:p>
    <w:p w14:paraId="40DCE4C1" w14:textId="77777777" w:rsidR="006F45C9" w:rsidRDefault="006F45C9" w:rsidP="001F126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F45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do porodu zdejmowany jest sensor do pomiaru cukrów? </w:t>
      </w:r>
    </w:p>
    <w:p w14:paraId="3DE0AB35" w14:textId="6E00E496" w:rsidR="002561E3" w:rsidRPr="006F45C9" w:rsidRDefault="002561E3" w:rsidP="002561E3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Sensor nie jest zdejmowany.</w:t>
      </w:r>
    </w:p>
    <w:p w14:paraId="47EA2BB1" w14:textId="77777777" w:rsidR="006F45C9" w:rsidRDefault="006F45C9" w:rsidP="001F126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F45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mogłaby Pani polecić wartościowe książki, które pomogą w przygotowaniu i nie zrobią mętliku w głowie? </w:t>
      </w:r>
    </w:p>
    <w:p w14:paraId="418624C4" w14:textId="77777777" w:rsidR="00ED2A57" w:rsidRDefault="002561E3" w:rsidP="002561E3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Zachęcam przede wszystkim do spotkań i rozmów z położną. Publikacji jest wiele, typu </w:t>
      </w:r>
      <w:r w:rsidR="005A1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Udany poród</w:t>
      </w:r>
      <w:r w:rsidR="005A1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5A1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Aktywny poród</w:t>
      </w:r>
      <w:r w:rsidR="005A1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</w:p>
    <w:p w14:paraId="5BCF4F9F" w14:textId="7DF1D505" w:rsidR="002561E3" w:rsidRDefault="002561E3" w:rsidP="002561E3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</w:t>
      </w:r>
    </w:p>
    <w:p w14:paraId="23D0C7BA" w14:textId="515A1CCF" w:rsidR="002561E3" w:rsidRPr="006F45C9" w:rsidRDefault="002561E3" w:rsidP="002561E3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Zajęcia w Szkole Rodzenia są również bardzo przydatne. </w:t>
      </w:r>
    </w:p>
    <w:p w14:paraId="54054422" w14:textId="77777777" w:rsidR="006F45C9" w:rsidRDefault="006F45C9" w:rsidP="001F126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F45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Rozumiem, że Maluch jest w kontakcie skóra do skóry również podczas porodu łożyska? </w:t>
      </w:r>
    </w:p>
    <w:p w14:paraId="4A5E6F75" w14:textId="4664C3FC" w:rsidR="002561E3" w:rsidRDefault="002561E3" w:rsidP="002561E3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Priorytetem jest kontakt skóra do skóry przez dwie godziny</w:t>
      </w:r>
      <w:r w:rsidR="00293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 piersi mamy.</w:t>
      </w:r>
    </w:p>
    <w:p w14:paraId="239F05A2" w14:textId="2DF0BC6C" w:rsidR="00293F5A" w:rsidRPr="006F45C9" w:rsidRDefault="00293F5A" w:rsidP="002561E3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Tylko w sytuacji dyskomfortu kobiety dziecko przejmuje ojciec.</w:t>
      </w:r>
    </w:p>
    <w:p w14:paraId="10BF7BB7" w14:textId="77777777" w:rsidR="00D75689" w:rsidRDefault="00D75689" w:rsidP="001F126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56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Jedna z położnych polecała aby jeść daktyle i przyjmować olejek z wiesiołka od 38. </w:t>
      </w:r>
      <w:proofErr w:type="spellStart"/>
      <w:r w:rsidRPr="00D756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tyg</w:t>
      </w:r>
      <w:proofErr w:type="spellEnd"/>
      <w:r w:rsidRPr="00D756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ciąży. Czy ma to jakiś wpływ na przyspieszenie porodu? </w:t>
      </w:r>
    </w:p>
    <w:p w14:paraId="52A803C2" w14:textId="1D80C8DF" w:rsidR="00293F5A" w:rsidRPr="00D75689" w:rsidRDefault="00293F5A" w:rsidP="00293F5A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 produkty mogą przygotować mięsień szyjki macicy do prawidłowego rozwierania. Zachęcam do stosowania.</w:t>
      </w:r>
    </w:p>
    <w:p w14:paraId="7BCB4DFC" w14:textId="77777777" w:rsidR="00D75689" w:rsidRDefault="00D75689" w:rsidP="001F126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56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wygląda wywoływanie porodu? Indukcja? Masaż szyjki pomaga? Kto je wykonuje? </w:t>
      </w:r>
    </w:p>
    <w:p w14:paraId="4A1F0F50" w14:textId="06687EF8" w:rsidR="00293F5A" w:rsidRPr="00D75689" w:rsidRDefault="00293F5A" w:rsidP="00293F5A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tym czy konieczna jest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preindukcja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indukcja porodu decyduje lekarz podczas pobytu w szpitalu. O szczegółach opowiem podczas kontaktu telefonicznego 606-897-046</w:t>
      </w:r>
    </w:p>
    <w:p w14:paraId="5D2F5260" w14:textId="4EF4720A" w:rsidR="00D75689" w:rsidRDefault="00D75689" w:rsidP="001F126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D756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do przyszpitalnej szkoły rodzenia trzeba wypełnić deklarację wyboru położonej?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D756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trzeba później rodzić w tym szpitalu? </w:t>
      </w:r>
    </w:p>
    <w:p w14:paraId="125B4700" w14:textId="0C401F49" w:rsidR="00293F5A" w:rsidRPr="00D75689" w:rsidRDefault="005A141D" w:rsidP="00293F5A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Zapraszam do kontaktu z położną prowadzącą Szkołę Rodzenia ( strona ICZMP)</w:t>
      </w:r>
    </w:p>
    <w:p w14:paraId="332324A7" w14:textId="3F8033DB" w:rsidR="00B302D7" w:rsidRDefault="00D75689" w:rsidP="001F126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56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do przyszpitalnej szkoły rodzenia trzeba się zapisać tak jak do położnej? Czy szkoła rodzenia to to samo co położna? </w:t>
      </w:r>
    </w:p>
    <w:p w14:paraId="09D50638" w14:textId="17A36912" w:rsidR="005A141D" w:rsidRDefault="005A141D" w:rsidP="005A141D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Szkoła Rodzenia prowadzi osobne zajęcia od 33 tyg. ciąży</w:t>
      </w:r>
    </w:p>
    <w:p w14:paraId="64AE7F8E" w14:textId="43820B4A" w:rsidR="005A141D" w:rsidRPr="001F126A" w:rsidRDefault="005A141D" w:rsidP="005A141D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Kontakt z położną możliwy jest od 22 tyg. ciąży.</w:t>
      </w:r>
    </w:p>
    <w:p w14:paraId="6225D57D" w14:textId="77777777" w:rsidR="009723A4" w:rsidRDefault="009723A4" w:rsidP="001F126A">
      <w:pPr>
        <w:spacing w:line="360" w:lineRule="auto"/>
      </w:pPr>
    </w:p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B1660"/>
    <w:multiLevelType w:val="hybridMultilevel"/>
    <w:tmpl w:val="6A48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65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1A"/>
    <w:rsid w:val="001F126A"/>
    <w:rsid w:val="002561E3"/>
    <w:rsid w:val="00293F5A"/>
    <w:rsid w:val="005A141D"/>
    <w:rsid w:val="006F45C9"/>
    <w:rsid w:val="007B121A"/>
    <w:rsid w:val="007F0345"/>
    <w:rsid w:val="009723A4"/>
    <w:rsid w:val="00B302D7"/>
    <w:rsid w:val="00D75689"/>
    <w:rsid w:val="00DC134F"/>
    <w:rsid w:val="00E00675"/>
    <w:rsid w:val="00ED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B9C3"/>
  <w15:chartTrackingRefBased/>
  <w15:docId w15:val="{0D15F351-3330-447E-AAC8-964A1BDF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4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3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2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Agata Trawczyńska</cp:lastModifiedBy>
  <cp:revision>2</cp:revision>
  <dcterms:created xsi:type="dcterms:W3CDTF">2024-09-24T16:02:00Z</dcterms:created>
  <dcterms:modified xsi:type="dcterms:W3CDTF">2024-09-24T16:02:00Z</dcterms:modified>
</cp:coreProperties>
</file>