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4EE9" w14:textId="55908CB3" w:rsidR="009723A4" w:rsidRDefault="00C169DA" w:rsidP="00C169DA">
      <w:pPr>
        <w:pStyle w:val="Akapitzlist"/>
        <w:numPr>
          <w:ilvl w:val="0"/>
          <w:numId w:val="1"/>
        </w:numPr>
        <w:rPr>
          <w:rFonts w:ascii="Times New Roman" w:hAnsi="Times New Roman" w:cs="Times New Roman"/>
          <w:sz w:val="24"/>
          <w:szCs w:val="24"/>
        </w:rPr>
      </w:pPr>
      <w:r w:rsidRPr="00932A93">
        <w:rPr>
          <w:rFonts w:ascii="Times New Roman" w:hAnsi="Times New Roman" w:cs="Times New Roman"/>
          <w:sz w:val="24"/>
          <w:szCs w:val="24"/>
        </w:rPr>
        <w:t>Czy znieczulenie zewnątrzoponowe jest bezpieczne dla maluszka i dla mamy?</w:t>
      </w:r>
    </w:p>
    <w:p w14:paraId="5992D243" w14:textId="2E0D54F6" w:rsidR="004912D7" w:rsidRPr="00932A93" w:rsidRDefault="004912D7" w:rsidP="004912D7">
      <w:pPr>
        <w:pStyle w:val="Akapitzlist"/>
        <w:rPr>
          <w:rFonts w:ascii="Times New Roman" w:hAnsi="Times New Roman" w:cs="Times New Roman"/>
          <w:sz w:val="24"/>
          <w:szCs w:val="24"/>
        </w:rPr>
      </w:pPr>
      <w:r>
        <w:rPr>
          <w:rFonts w:ascii="Times New Roman" w:hAnsi="Times New Roman" w:cs="Times New Roman"/>
          <w:sz w:val="24"/>
          <w:szCs w:val="24"/>
        </w:rPr>
        <w:t xml:space="preserve">Tak, jest bezpieczne. Możliwe powikłania podania ZOP dotyczą </w:t>
      </w:r>
      <w:r w:rsidR="009B12D5">
        <w:rPr>
          <w:rFonts w:ascii="Times New Roman" w:hAnsi="Times New Roman" w:cs="Times New Roman"/>
          <w:sz w:val="24"/>
          <w:szCs w:val="24"/>
        </w:rPr>
        <w:t>kobiety</w:t>
      </w:r>
      <w:r>
        <w:rPr>
          <w:rFonts w:ascii="Times New Roman" w:hAnsi="Times New Roman" w:cs="Times New Roman"/>
          <w:sz w:val="24"/>
          <w:szCs w:val="24"/>
        </w:rPr>
        <w:t xml:space="preserve">, są </w:t>
      </w:r>
      <w:r w:rsidR="00AD770D">
        <w:rPr>
          <w:rFonts w:ascii="Times New Roman" w:hAnsi="Times New Roman" w:cs="Times New Roman"/>
          <w:sz w:val="24"/>
          <w:szCs w:val="24"/>
        </w:rPr>
        <w:t xml:space="preserve">bardzo rzadkie i pacjentka jest o nich informowana </w:t>
      </w:r>
      <w:r w:rsidR="009B12D5">
        <w:rPr>
          <w:rFonts w:ascii="Times New Roman" w:hAnsi="Times New Roman" w:cs="Times New Roman"/>
          <w:sz w:val="24"/>
          <w:szCs w:val="24"/>
        </w:rPr>
        <w:t>przed podpisaniem zgody na znieczulenie.</w:t>
      </w:r>
    </w:p>
    <w:p w14:paraId="36979735" w14:textId="7A0E018F" w:rsidR="00C169DA" w:rsidRDefault="00C169DA" w:rsidP="00C169DA">
      <w:pPr>
        <w:pStyle w:val="Akapitzlist"/>
        <w:numPr>
          <w:ilvl w:val="0"/>
          <w:numId w:val="1"/>
        </w:numPr>
        <w:rPr>
          <w:rFonts w:ascii="Times New Roman" w:hAnsi="Times New Roman" w:cs="Times New Roman"/>
          <w:sz w:val="24"/>
          <w:szCs w:val="24"/>
        </w:rPr>
      </w:pPr>
      <w:r w:rsidRPr="00932A93">
        <w:rPr>
          <w:rFonts w:ascii="Times New Roman" w:hAnsi="Times New Roman" w:cs="Times New Roman"/>
          <w:sz w:val="24"/>
          <w:szCs w:val="24"/>
        </w:rPr>
        <w:t>Jak cukrzyca ciążowa, arytmia i nadciśnienie razem mogą wpłynąć na przebieg porodu?</w:t>
      </w:r>
    </w:p>
    <w:p w14:paraId="584E8FE3" w14:textId="2C1DCE62" w:rsidR="00DD53F2" w:rsidRPr="00932A93" w:rsidRDefault="00DD53F2" w:rsidP="00DD53F2">
      <w:pPr>
        <w:pStyle w:val="Akapitzlist"/>
        <w:rPr>
          <w:rFonts w:ascii="Times New Roman" w:hAnsi="Times New Roman" w:cs="Times New Roman"/>
          <w:sz w:val="24"/>
          <w:szCs w:val="24"/>
        </w:rPr>
      </w:pPr>
      <w:r>
        <w:rPr>
          <w:rFonts w:ascii="Times New Roman" w:hAnsi="Times New Roman" w:cs="Times New Roman"/>
          <w:sz w:val="24"/>
          <w:szCs w:val="24"/>
        </w:rPr>
        <w:t xml:space="preserve">Jeśli wszystkie schorzenia są pod kontrolą specjalisty, ustabilizowane to nie powinny mieć wpływu na przebieg porodu naturalnego. Jednak nie jesteśmy w stanie przewidzieć </w:t>
      </w:r>
      <w:r w:rsidR="00D9656C">
        <w:rPr>
          <w:rFonts w:ascii="Times New Roman" w:hAnsi="Times New Roman" w:cs="Times New Roman"/>
          <w:sz w:val="24"/>
          <w:szCs w:val="24"/>
        </w:rPr>
        <w:t xml:space="preserve">wszystkiego, jeśli w trakcie porodu </w:t>
      </w:r>
      <w:r w:rsidR="00D753CE">
        <w:rPr>
          <w:rFonts w:ascii="Times New Roman" w:hAnsi="Times New Roman" w:cs="Times New Roman"/>
          <w:sz w:val="24"/>
          <w:szCs w:val="24"/>
        </w:rPr>
        <w:t>będzie np. Bardzo wysokie ciśnienie, którego nie będziemy w stanie obniżyć, może zapaść decyzja o ukończeniu porodu drogą cięcia cesarskiego.</w:t>
      </w:r>
      <w:r>
        <w:rPr>
          <w:rFonts w:ascii="Times New Roman" w:hAnsi="Times New Roman" w:cs="Times New Roman"/>
          <w:sz w:val="24"/>
          <w:szCs w:val="24"/>
        </w:rPr>
        <w:t xml:space="preserve"> </w:t>
      </w:r>
    </w:p>
    <w:p w14:paraId="7F33F703" w14:textId="4D7FBA3C" w:rsidR="00C169DA" w:rsidRDefault="00C169DA" w:rsidP="00C169DA">
      <w:pPr>
        <w:pStyle w:val="Akapitzlist"/>
        <w:numPr>
          <w:ilvl w:val="0"/>
          <w:numId w:val="1"/>
        </w:numPr>
        <w:rPr>
          <w:rFonts w:ascii="Times New Roman" w:hAnsi="Times New Roman" w:cs="Times New Roman"/>
          <w:sz w:val="24"/>
          <w:szCs w:val="24"/>
        </w:rPr>
      </w:pPr>
      <w:r w:rsidRPr="00932A93">
        <w:rPr>
          <w:rFonts w:ascii="Times New Roman" w:hAnsi="Times New Roman" w:cs="Times New Roman"/>
          <w:sz w:val="24"/>
          <w:szCs w:val="24"/>
        </w:rPr>
        <w:t>Jaki jest aktualny procent nacięć krocza w szpitalach?</w:t>
      </w:r>
    </w:p>
    <w:p w14:paraId="7E808CF9" w14:textId="36265E41" w:rsidR="00BD2D6A" w:rsidRPr="00932A93" w:rsidRDefault="00BD2D6A" w:rsidP="00BD2D6A">
      <w:pPr>
        <w:pStyle w:val="Akapitzlist"/>
        <w:rPr>
          <w:rFonts w:ascii="Times New Roman" w:hAnsi="Times New Roman" w:cs="Times New Roman"/>
          <w:sz w:val="24"/>
          <w:szCs w:val="24"/>
        </w:rPr>
      </w:pPr>
      <w:r>
        <w:rPr>
          <w:rFonts w:ascii="Times New Roman" w:hAnsi="Times New Roman" w:cs="Times New Roman"/>
          <w:sz w:val="24"/>
          <w:szCs w:val="24"/>
        </w:rPr>
        <w:t xml:space="preserve">Nie ma na te chwilę aktualnych statystyk. Jeśli chodzi o </w:t>
      </w:r>
      <w:proofErr w:type="spellStart"/>
      <w:r>
        <w:rPr>
          <w:rFonts w:ascii="Times New Roman" w:hAnsi="Times New Roman" w:cs="Times New Roman"/>
          <w:sz w:val="24"/>
          <w:szCs w:val="24"/>
        </w:rPr>
        <w:t>salve</w:t>
      </w:r>
      <w:proofErr w:type="spellEnd"/>
      <w:r>
        <w:rPr>
          <w:rFonts w:ascii="Times New Roman" w:hAnsi="Times New Roman" w:cs="Times New Roman"/>
          <w:sz w:val="24"/>
          <w:szCs w:val="24"/>
        </w:rPr>
        <w:t xml:space="preserve"> jest to ok. 30</w:t>
      </w:r>
      <w:r w:rsidR="009B4819">
        <w:rPr>
          <w:rFonts w:ascii="Times New Roman" w:hAnsi="Times New Roman" w:cs="Times New Roman"/>
          <w:sz w:val="24"/>
          <w:szCs w:val="24"/>
        </w:rPr>
        <w:t>%.</w:t>
      </w:r>
    </w:p>
    <w:p w14:paraId="1D70CEAE" w14:textId="57433D11" w:rsidR="00C169DA" w:rsidRDefault="00C169DA" w:rsidP="00C169DA">
      <w:pPr>
        <w:pStyle w:val="Akapitzlist"/>
        <w:numPr>
          <w:ilvl w:val="0"/>
          <w:numId w:val="1"/>
        </w:numPr>
        <w:rPr>
          <w:rFonts w:ascii="Times New Roman" w:hAnsi="Times New Roman" w:cs="Times New Roman"/>
          <w:sz w:val="24"/>
          <w:szCs w:val="24"/>
        </w:rPr>
      </w:pPr>
      <w:r w:rsidRPr="00932A93">
        <w:rPr>
          <w:rFonts w:ascii="Times New Roman" w:hAnsi="Times New Roman" w:cs="Times New Roman"/>
          <w:sz w:val="24"/>
          <w:szCs w:val="24"/>
        </w:rPr>
        <w:t>Jak pielęgnować kikut pępowinowy dziecka po porodzie?</w:t>
      </w:r>
    </w:p>
    <w:p w14:paraId="42F2E2F7" w14:textId="33B4EEA0" w:rsidR="009B4819" w:rsidRPr="00932A93" w:rsidRDefault="009B4819" w:rsidP="009B4819">
      <w:pPr>
        <w:pStyle w:val="Akapitzlist"/>
        <w:rPr>
          <w:rFonts w:ascii="Times New Roman" w:hAnsi="Times New Roman" w:cs="Times New Roman"/>
          <w:sz w:val="24"/>
          <w:szCs w:val="24"/>
        </w:rPr>
      </w:pPr>
      <w:r>
        <w:rPr>
          <w:rFonts w:ascii="Times New Roman" w:hAnsi="Times New Roman" w:cs="Times New Roman"/>
          <w:sz w:val="24"/>
          <w:szCs w:val="24"/>
        </w:rPr>
        <w:t xml:space="preserve">Na sucho. Oznacza to, że czyścimy kikut wodą lub wodą z mydłem i </w:t>
      </w:r>
      <w:r w:rsidR="007E2869">
        <w:rPr>
          <w:rFonts w:ascii="Times New Roman" w:hAnsi="Times New Roman" w:cs="Times New Roman"/>
          <w:sz w:val="24"/>
          <w:szCs w:val="24"/>
        </w:rPr>
        <w:t>bardzo dokładnie osuszamy. Jeśli kikut zamoczy się w kąpieli (tak, możemy go moczyć) dokładnie go osuszamy.</w:t>
      </w:r>
    </w:p>
    <w:p w14:paraId="63BFDC92" w14:textId="0790B167" w:rsidR="00C169DA" w:rsidRDefault="00C169DA" w:rsidP="00C169DA">
      <w:pPr>
        <w:pStyle w:val="Akapitzlist"/>
        <w:numPr>
          <w:ilvl w:val="0"/>
          <w:numId w:val="1"/>
        </w:numPr>
        <w:rPr>
          <w:rFonts w:ascii="Times New Roman" w:hAnsi="Times New Roman" w:cs="Times New Roman"/>
          <w:sz w:val="24"/>
          <w:szCs w:val="24"/>
        </w:rPr>
      </w:pPr>
      <w:r w:rsidRPr="00932A93">
        <w:rPr>
          <w:rFonts w:ascii="Times New Roman" w:hAnsi="Times New Roman" w:cs="Times New Roman"/>
          <w:sz w:val="24"/>
          <w:szCs w:val="24"/>
        </w:rPr>
        <w:t>Powinnam zabrać do szpitala smoczek i butelkę, zakładając, że chcę karmić piersią?</w:t>
      </w:r>
    </w:p>
    <w:p w14:paraId="6EE37117" w14:textId="7D6BF6F7" w:rsidR="001616D6" w:rsidRPr="00932A93" w:rsidRDefault="001616D6" w:rsidP="001616D6">
      <w:pPr>
        <w:pStyle w:val="Akapitzlist"/>
        <w:rPr>
          <w:rFonts w:ascii="Times New Roman" w:hAnsi="Times New Roman" w:cs="Times New Roman"/>
          <w:sz w:val="24"/>
          <w:szCs w:val="24"/>
        </w:rPr>
      </w:pPr>
      <w:r>
        <w:rPr>
          <w:rFonts w:ascii="Times New Roman" w:hAnsi="Times New Roman" w:cs="Times New Roman"/>
          <w:sz w:val="24"/>
          <w:szCs w:val="24"/>
        </w:rPr>
        <w:t xml:space="preserve">Butelka nie jest konieczna, ponieważ jeżeli nawet będzie konieczność dokarmiania w szpitalu są już gotowe mleczka w jednorazowych buteleczkach. Smoczek z założenia nie jest nam potrzebny </w:t>
      </w:r>
      <w:r w:rsidR="00622DCE">
        <w:rPr>
          <w:rFonts w:ascii="Times New Roman" w:hAnsi="Times New Roman" w:cs="Times New Roman"/>
          <w:sz w:val="24"/>
          <w:szCs w:val="24"/>
        </w:rPr>
        <w:t>i nie korzystamy z niego w pierwszych tygodniach życia karmiąc piersią, jednak na wszelki wypadek można zabrać ze sobą smoczek do szpitala.</w:t>
      </w:r>
    </w:p>
    <w:p w14:paraId="74428FC8" w14:textId="20466982" w:rsidR="00C169DA" w:rsidRDefault="00C169DA" w:rsidP="00C169DA">
      <w:pPr>
        <w:pStyle w:val="Akapitzlist"/>
        <w:numPr>
          <w:ilvl w:val="0"/>
          <w:numId w:val="1"/>
        </w:numPr>
        <w:rPr>
          <w:rFonts w:ascii="Times New Roman" w:hAnsi="Times New Roman" w:cs="Times New Roman"/>
          <w:sz w:val="24"/>
          <w:szCs w:val="24"/>
        </w:rPr>
      </w:pPr>
      <w:r w:rsidRPr="00932A93">
        <w:rPr>
          <w:rFonts w:ascii="Times New Roman" w:hAnsi="Times New Roman" w:cs="Times New Roman"/>
          <w:sz w:val="24"/>
          <w:szCs w:val="24"/>
        </w:rPr>
        <w:t>Kiedy jechać do szpitala po odejściu wód płodowych?</w:t>
      </w:r>
    </w:p>
    <w:p w14:paraId="1D9AE8C1" w14:textId="0810C8D8" w:rsidR="00622DCE" w:rsidRDefault="00FB38AE" w:rsidP="00622DCE">
      <w:pPr>
        <w:pStyle w:val="Akapitzlist"/>
        <w:rPr>
          <w:rFonts w:ascii="Times New Roman" w:hAnsi="Times New Roman" w:cs="Times New Roman"/>
          <w:sz w:val="24"/>
          <w:szCs w:val="24"/>
        </w:rPr>
      </w:pPr>
      <w:r>
        <w:rPr>
          <w:rFonts w:ascii="Times New Roman" w:hAnsi="Times New Roman" w:cs="Times New Roman"/>
          <w:sz w:val="24"/>
          <w:szCs w:val="24"/>
        </w:rPr>
        <w:t>To zależy ;)</w:t>
      </w:r>
    </w:p>
    <w:p w14:paraId="34226096" w14:textId="4AE9B499" w:rsidR="0049141B" w:rsidRPr="0049141B" w:rsidRDefault="00FB38AE" w:rsidP="0049141B">
      <w:pPr>
        <w:pStyle w:val="Akapitzlist"/>
        <w:rPr>
          <w:rFonts w:ascii="Times New Roman" w:hAnsi="Times New Roman" w:cs="Times New Roman"/>
          <w:sz w:val="24"/>
          <w:szCs w:val="24"/>
        </w:rPr>
      </w:pPr>
      <w:r>
        <w:rPr>
          <w:rFonts w:ascii="Times New Roman" w:hAnsi="Times New Roman" w:cs="Times New Roman"/>
          <w:sz w:val="24"/>
          <w:szCs w:val="24"/>
        </w:rPr>
        <w:t xml:space="preserve">Jeśli odpłynęły czyste wody płodowe, nie ma regularnej czynności skurczowej, czujemy ruchu malucha, a wynik GBS jest ujemny możemy udać się do szpitala po ok. 6-12 </w:t>
      </w:r>
      <w:r w:rsidR="00100C99">
        <w:rPr>
          <w:rFonts w:ascii="Times New Roman" w:hAnsi="Times New Roman" w:cs="Times New Roman"/>
          <w:sz w:val="24"/>
          <w:szCs w:val="24"/>
        </w:rPr>
        <w:t xml:space="preserve">godzinach lub jeśli pojawi się regularna czynność skurczowa. Jeśli wynik GBS jest dodatni to od razu jedziemy do szpitala, ale bez pośpiechu, ponieważ odpłynięcie wód płodowych oznacza </w:t>
      </w:r>
      <w:r w:rsidR="00277CE2">
        <w:rPr>
          <w:rFonts w:ascii="Times New Roman" w:hAnsi="Times New Roman" w:cs="Times New Roman"/>
          <w:sz w:val="24"/>
          <w:szCs w:val="24"/>
        </w:rPr>
        <w:t xml:space="preserve">rozpoczęcie porodu i należy zacząć podawać </w:t>
      </w:r>
      <w:r w:rsidR="008D6745">
        <w:rPr>
          <w:rFonts w:ascii="Times New Roman" w:hAnsi="Times New Roman" w:cs="Times New Roman"/>
          <w:sz w:val="24"/>
          <w:szCs w:val="24"/>
        </w:rPr>
        <w:t xml:space="preserve">antybiotyk, jako profilaktykę zakażenia dziecka przez paciorkowca (GBS). Jeśli wody płodowe odpłynęły </w:t>
      </w:r>
      <w:r w:rsidR="0035031C">
        <w:rPr>
          <w:rFonts w:ascii="Times New Roman" w:hAnsi="Times New Roman" w:cs="Times New Roman"/>
          <w:sz w:val="24"/>
          <w:szCs w:val="24"/>
        </w:rPr>
        <w:t>zielone, krwiste czy brunatne jedziemy od razu do szpitala. W przypadku krwistych wód płodowych jedziemy do najbliższego szpitala.</w:t>
      </w:r>
    </w:p>
    <w:p w14:paraId="689EF95C" w14:textId="77A6E9F7" w:rsidR="00C169DA" w:rsidRDefault="00C169DA" w:rsidP="00C169DA">
      <w:pPr>
        <w:pStyle w:val="Akapitzlist"/>
        <w:numPr>
          <w:ilvl w:val="0"/>
          <w:numId w:val="1"/>
        </w:numPr>
        <w:rPr>
          <w:rFonts w:ascii="Times New Roman" w:hAnsi="Times New Roman" w:cs="Times New Roman"/>
          <w:sz w:val="24"/>
          <w:szCs w:val="24"/>
        </w:rPr>
      </w:pPr>
      <w:r w:rsidRPr="00932A93">
        <w:rPr>
          <w:rFonts w:ascii="Times New Roman" w:hAnsi="Times New Roman" w:cs="Times New Roman"/>
          <w:sz w:val="24"/>
          <w:szCs w:val="24"/>
        </w:rPr>
        <w:t>Czy drugi, trzeci poród zawsze jest lżejszy od tego pierwszego?</w:t>
      </w:r>
    </w:p>
    <w:p w14:paraId="71195C99" w14:textId="0AB730F0" w:rsidR="0049141B" w:rsidRPr="00932A93" w:rsidRDefault="0049141B" w:rsidP="0049141B">
      <w:pPr>
        <w:pStyle w:val="Akapitzlist"/>
        <w:rPr>
          <w:rFonts w:ascii="Times New Roman" w:hAnsi="Times New Roman" w:cs="Times New Roman"/>
          <w:sz w:val="24"/>
          <w:szCs w:val="24"/>
        </w:rPr>
      </w:pPr>
      <w:r>
        <w:rPr>
          <w:rFonts w:ascii="Times New Roman" w:hAnsi="Times New Roman" w:cs="Times New Roman"/>
          <w:sz w:val="24"/>
          <w:szCs w:val="24"/>
        </w:rPr>
        <w:t>Nie ma reguły. Nie da się jednoznacznie odpowiedzieć na to pytanie. Teoretycznie kolejne porody są szybsze niż pierwszy.</w:t>
      </w:r>
      <w:r w:rsidR="00182C6D">
        <w:rPr>
          <w:rFonts w:ascii="Times New Roman" w:hAnsi="Times New Roman" w:cs="Times New Roman"/>
          <w:sz w:val="24"/>
          <w:szCs w:val="24"/>
        </w:rPr>
        <w:t xml:space="preserve"> Duże znaczenie w przebieg porodu ma nasze przygotowanie fizyczne i psychiczne do niego.</w:t>
      </w:r>
    </w:p>
    <w:p w14:paraId="080E8887" w14:textId="0E43D7A2" w:rsidR="00C169DA" w:rsidRDefault="00C169DA" w:rsidP="00C169DA">
      <w:pPr>
        <w:pStyle w:val="Akapitzlist"/>
        <w:numPr>
          <w:ilvl w:val="0"/>
          <w:numId w:val="1"/>
        </w:numPr>
        <w:rPr>
          <w:rFonts w:ascii="Times New Roman" w:hAnsi="Times New Roman" w:cs="Times New Roman"/>
          <w:sz w:val="24"/>
          <w:szCs w:val="24"/>
        </w:rPr>
      </w:pPr>
      <w:r w:rsidRPr="00932A93">
        <w:rPr>
          <w:rFonts w:ascii="Times New Roman" w:hAnsi="Times New Roman" w:cs="Times New Roman"/>
          <w:sz w:val="24"/>
          <w:szCs w:val="24"/>
        </w:rPr>
        <w:t>Czy mogę spożywać posiłki podczas porodu? Albo chociaż małe przekąski?</w:t>
      </w:r>
    </w:p>
    <w:p w14:paraId="5EEEFBC7" w14:textId="556B2C83" w:rsidR="00182C6D" w:rsidRDefault="00182C6D" w:rsidP="00182C6D">
      <w:pPr>
        <w:pStyle w:val="Akapitzlist"/>
        <w:rPr>
          <w:rFonts w:ascii="Times New Roman" w:hAnsi="Times New Roman" w:cs="Times New Roman"/>
          <w:sz w:val="24"/>
          <w:szCs w:val="24"/>
        </w:rPr>
      </w:pPr>
      <w:r>
        <w:rPr>
          <w:rFonts w:ascii="Times New Roman" w:hAnsi="Times New Roman" w:cs="Times New Roman"/>
          <w:sz w:val="24"/>
          <w:szCs w:val="24"/>
        </w:rPr>
        <w:t xml:space="preserve">Nie można spożywać posiłków na sali porodowej. Dopuszczalne są małe przekąski typu cukierek, lizak, kostka czekolady, które dodadzą nam energii poprzez szybki skok glukozy we krwi. Przed przyjazdem do porodu warto zjeść w domu lekki posiłek. </w:t>
      </w:r>
    </w:p>
    <w:p w14:paraId="2F31E7F7" w14:textId="77777777" w:rsidR="00182C6D" w:rsidRPr="00182C6D" w:rsidRDefault="00182C6D" w:rsidP="00182C6D">
      <w:pPr>
        <w:ind w:left="360"/>
        <w:rPr>
          <w:rFonts w:ascii="Times New Roman" w:hAnsi="Times New Roman" w:cs="Times New Roman"/>
          <w:sz w:val="24"/>
          <w:szCs w:val="24"/>
        </w:rPr>
      </w:pPr>
    </w:p>
    <w:sectPr w:rsidR="00182C6D" w:rsidRPr="00182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35408"/>
    <w:multiLevelType w:val="hybridMultilevel"/>
    <w:tmpl w:val="25629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113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17"/>
    <w:rsid w:val="00100C99"/>
    <w:rsid w:val="001616D6"/>
    <w:rsid w:val="00182C6D"/>
    <w:rsid w:val="00277CE2"/>
    <w:rsid w:val="0035031C"/>
    <w:rsid w:val="004912D7"/>
    <w:rsid w:val="0049141B"/>
    <w:rsid w:val="00622DCE"/>
    <w:rsid w:val="00792117"/>
    <w:rsid w:val="007E2869"/>
    <w:rsid w:val="008D6745"/>
    <w:rsid w:val="00932A93"/>
    <w:rsid w:val="009723A4"/>
    <w:rsid w:val="009B12D5"/>
    <w:rsid w:val="009B4819"/>
    <w:rsid w:val="00AD770D"/>
    <w:rsid w:val="00BD2D6A"/>
    <w:rsid w:val="00C169DA"/>
    <w:rsid w:val="00D753CE"/>
    <w:rsid w:val="00D9656C"/>
    <w:rsid w:val="00DD53F2"/>
    <w:rsid w:val="00FB3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F657"/>
  <w15:chartTrackingRefBased/>
  <w15:docId w15:val="{6EAAB408-2539-49D2-B9DF-967EAE5E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6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389</Words>
  <Characters>2334</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Katarzyna Czajka</cp:lastModifiedBy>
  <cp:revision>23</cp:revision>
  <dcterms:created xsi:type="dcterms:W3CDTF">2023-06-02T08:34:00Z</dcterms:created>
  <dcterms:modified xsi:type="dcterms:W3CDTF">2023-06-02T09:23:00Z</dcterms:modified>
</cp:coreProperties>
</file>