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7159" w14:textId="269B11B8" w:rsidR="001B6EBD" w:rsidRDefault="00284EED">
      <w:r w:rsidRPr="00284EED">
        <w:t>Czy w przypadku tej skojarzonej szczepionki na krztusiec jest mniejsza skuteczność?</w:t>
      </w:r>
    </w:p>
    <w:p w14:paraId="26037E56" w14:textId="76DDC9EA" w:rsidR="00547E9B" w:rsidRDefault="00547E9B">
      <w:r>
        <w:t xml:space="preserve">Nie, skuteczność jest wysoka, ale wystarcza na krócej niż w </w:t>
      </w:r>
      <w:proofErr w:type="spellStart"/>
      <w:r>
        <w:t>pełnokomórkowej</w:t>
      </w:r>
      <w:proofErr w:type="spellEnd"/>
      <w:r>
        <w:t>, na 5 lat. Biorąc jednak pod uwagę, że dziecko otrzymuje dawki przypominające, nie ma to aż tak dużego znaczenia. Znaczenie ma dopiero, jeśli dziecku nie zostanie podany pełen schemat szczepienia.</w:t>
      </w:r>
    </w:p>
    <w:p w14:paraId="350A0963" w14:textId="35981670" w:rsidR="00284EED" w:rsidRDefault="00284EED">
      <w:r w:rsidRPr="00284EED">
        <w:t>Czy sam zamiar posłania dziecka do żłobka jest podstawą do bezpłatnego szczepienia przeciw ospie? Czy trzeba to udokumentować?</w:t>
      </w:r>
    </w:p>
    <w:p w14:paraId="26A1870E" w14:textId="5D965839" w:rsidR="00547E9B" w:rsidRDefault="00547E9B">
      <w:r>
        <w:t>Trzeba udokumentować, zaświadczeniem ze żłobka lub umową zawartą z klubem malucha.</w:t>
      </w:r>
    </w:p>
    <w:p w14:paraId="029527F6" w14:textId="6BC36C34" w:rsidR="00284EED" w:rsidRDefault="00284EED">
      <w:r>
        <w:t>Jakie szczepienia są najważniejsze w pierwszym roku dziecka?</w:t>
      </w:r>
    </w:p>
    <w:p w14:paraId="431AFD81" w14:textId="5A826EAE" w:rsidR="00547E9B" w:rsidRDefault="00547E9B">
      <w:r>
        <w:t xml:space="preserve">Wszystkie obowiązkowe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najważniejsze to: błonica, tężec, krztusiec, </w:t>
      </w:r>
      <w:proofErr w:type="spellStart"/>
      <w:r>
        <w:t>wzw</w:t>
      </w:r>
      <w:proofErr w:type="spellEnd"/>
      <w:r>
        <w:t xml:space="preserve"> B, gruźlica, polio, </w:t>
      </w:r>
      <w:proofErr w:type="spellStart"/>
      <w:r>
        <w:t>rotawirus</w:t>
      </w:r>
      <w:proofErr w:type="spellEnd"/>
      <w:r>
        <w:t>, pneumokoki, meningokoki, szczególnie grupy B</w:t>
      </w:r>
    </w:p>
    <w:p w14:paraId="6255D5CD" w14:textId="58DCEE4A" w:rsidR="00284EED" w:rsidRDefault="00284EED">
      <w:r>
        <w:t>Kiedy kobieta w ciąży powinna się zaszczepić na covid?</w:t>
      </w:r>
    </w:p>
    <w:p w14:paraId="2EAE67FF" w14:textId="5CE0039E" w:rsidR="00547E9B" w:rsidRDefault="00BE52DB">
      <w:r w:rsidRPr="00BE52DB">
        <w:t>szczepimy p/COVID ciężarne ze względu na ciężki przebieg infekcji w ciąży, dziecko przeciwciała otrzymuje niejako „przy okazji”. Wiec odpowiadając na pytanie: najszybciej kiedy to możliwe.</w:t>
      </w:r>
    </w:p>
    <w:p w14:paraId="259AACE5" w14:textId="73D876AD" w:rsidR="00284EED" w:rsidRDefault="00284EED">
      <w:r>
        <w:t xml:space="preserve">Czy są jakieś przeciwskazania do wzięcia szczepionki na covid? </w:t>
      </w:r>
    </w:p>
    <w:p w14:paraId="524DD145" w14:textId="5A7CE38A" w:rsidR="00547E9B" w:rsidRDefault="00547E9B">
      <w:r>
        <w:t>Stałe, jeśli po poprzedniej dawce była reakcja anafilaktyczna bądź jest uczulenie na składnik szczepionki i czasowe, spowodowane ostrą infekcją przebiegającą z gorączką.</w:t>
      </w:r>
    </w:p>
    <w:p w14:paraId="5996C457" w14:textId="0432086B" w:rsidR="00284EED" w:rsidRDefault="00284EED">
      <w:r>
        <w:t>Czy jeśli  dziecko 3 latka, często choruje to można skorzystać z jakiejś szczepionki wspomagającej odporność?</w:t>
      </w:r>
    </w:p>
    <w:p w14:paraId="0E7997D6" w14:textId="00099232" w:rsidR="00547E9B" w:rsidRDefault="00547E9B">
      <w:r>
        <w:t>Tak, przede wszystkim grypa, ospa wietrzna i meningokoki. Zaznaczam jednak, że szczepienia ochronne budują odporność swoistą, a więc bronią dziecko przed patogenem, przeciwko któremu dziecko zostało zaszczepione. Częste infekcje wynikają z „trenowania” odporności nieswoistej, której nie można w żaden sposób „podwyższyć”.</w:t>
      </w:r>
    </w:p>
    <w:p w14:paraId="5BA61934" w14:textId="0A3A2C5C" w:rsidR="00284EED" w:rsidRDefault="00284EED">
      <w:r>
        <w:t xml:space="preserve">Jakie szczepionki odpłatne poleciłaby Pani jako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? </w:t>
      </w:r>
    </w:p>
    <w:p w14:paraId="74C46EA2" w14:textId="43FFA7C7" w:rsidR="00547E9B" w:rsidRDefault="00547E9B">
      <w:r>
        <w:t>Dla mnie najważniejsze do meningokoki o grypa. Poza tym ospa wietrzna i kleszczowe zapalenie mózgu.</w:t>
      </w:r>
    </w:p>
    <w:sectPr w:rsidR="0054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ED"/>
    <w:rsid w:val="001B6EBD"/>
    <w:rsid w:val="00284EED"/>
    <w:rsid w:val="0038167F"/>
    <w:rsid w:val="00547E9B"/>
    <w:rsid w:val="00B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5037"/>
  <w15:chartTrackingRefBased/>
  <w15:docId w15:val="{128C21F6-E4AB-4FD9-A101-62C7B42B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79167E6C5C4741B4946D3D58935D96" ma:contentTypeVersion="11" ma:contentTypeDescription="Utwórz nowy dokument." ma:contentTypeScope="" ma:versionID="c3fc2463057ebab5d737f68fa34f7b68">
  <xsd:schema xmlns:xsd="http://www.w3.org/2001/XMLSchema" xmlns:xs="http://www.w3.org/2001/XMLSchema" xmlns:p="http://schemas.microsoft.com/office/2006/metadata/properties" xmlns:ns3="595da455-04bf-42b4-bc53-1378c3667de2" xmlns:ns4="4e802b63-d614-4c9c-bd64-4a8f2b389d53" targetNamespace="http://schemas.microsoft.com/office/2006/metadata/properties" ma:root="true" ma:fieldsID="0bc29621c2938f10a3c3103aa0ca3467" ns3:_="" ns4:_="">
    <xsd:import namespace="595da455-04bf-42b4-bc53-1378c3667de2"/>
    <xsd:import namespace="4e802b63-d614-4c9c-bd64-4a8f2b389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455-04bf-42b4-bc53-1378c3667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02b63-d614-4c9c-bd64-4a8f2b389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1342F-6717-4E02-BC97-A8F70B917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455-04bf-42b4-bc53-1378c3667de2"/>
    <ds:schemaRef ds:uri="4e802b63-d614-4c9c-bd64-4a8f2b389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00F60-B541-4F2D-B7D6-22C183552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933C8-E035-4289-BF5C-147A60989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Agnieszka Sawicka</cp:lastModifiedBy>
  <cp:revision>3</cp:revision>
  <dcterms:created xsi:type="dcterms:W3CDTF">2022-10-14T08:58:00Z</dcterms:created>
  <dcterms:modified xsi:type="dcterms:W3CDTF">2022-10-15T15:01:00Z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0x010100CE79167E6C5C4741B4946D3D58935D96</vt:lpwstr>
  </property>
</Properties>
</file>