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ED7B" w14:textId="77777777" w:rsidR="009633FF" w:rsidRPr="009633FF" w:rsidRDefault="009633FF" w:rsidP="009633FF">
      <w:r w:rsidRPr="009633FF">
        <w:t>Czy aromaterapia może wpływać na przebieg porodu – np. przyspieszać akcję skurczową lub ją wyciszać?</w:t>
      </w:r>
    </w:p>
    <w:p w14:paraId="13F83505" w14:textId="77777777" w:rsidR="009633FF" w:rsidRPr="009633FF" w:rsidRDefault="009633FF" w:rsidP="009633FF">
      <w:r w:rsidRPr="009633FF">
        <w:t>Czy aromaterapia może być pomocna również po porodzie, np. przy baby blues czy problemach z laktacją?</w:t>
      </w:r>
    </w:p>
    <w:p w14:paraId="3416B02C" w14:textId="77777777" w:rsidR="009633FF" w:rsidRPr="009633FF" w:rsidRDefault="009633FF" w:rsidP="009633FF">
      <w:r w:rsidRPr="009633FF">
        <w:t>Czy można stosować olejki eteryczne w obecności noworodka tuż po porodzie?</w:t>
      </w:r>
    </w:p>
    <w:p w14:paraId="38C1DE88" w14:textId="2582894A" w:rsidR="009633FF" w:rsidRPr="009633FF" w:rsidRDefault="009633FF" w:rsidP="009633FF">
      <w:r w:rsidRPr="009633FF">
        <w:t>Ad1. Tak, odpowiednio dobrane i zastosowane olejki będą wspierały, wzmacniały skurcze macicy co może przyspieszyć poród.</w:t>
      </w:r>
    </w:p>
    <w:p w14:paraId="36CBCDC9" w14:textId="1BD9A83D" w:rsidR="009633FF" w:rsidRPr="009633FF" w:rsidRDefault="009633FF" w:rsidP="009633FF">
      <w:r w:rsidRPr="009633FF">
        <w:t>Ad2.. Tak, olejki eteryczne zdecydowanie wpływają na emocje, odpowiednio olejek eteryczny pomoże przy baby blues, przy laktacji, przy niespokojnych nocach i wiele innych wyzwaniach młodych rodziców.</w:t>
      </w:r>
    </w:p>
    <w:p w14:paraId="43A26A5E" w14:textId="77777777" w:rsidR="009633FF" w:rsidRPr="009633FF" w:rsidRDefault="009633FF" w:rsidP="009633FF">
      <w:r w:rsidRPr="009633FF">
        <w:t>Ad3. Tak, niektóre olejki są bezpieczne do stosowania przy Maluszkach. Należy pamiętać o zasadach bezpieczeństwa w stosowaniu.</w:t>
      </w:r>
    </w:p>
    <w:p w14:paraId="48D76EFD" w14:textId="77777777" w:rsidR="009633FF" w:rsidRPr="009633FF" w:rsidRDefault="009633FF" w:rsidP="009633FF"/>
    <w:p w14:paraId="40CEECE8" w14:textId="77777777" w:rsidR="00436195" w:rsidRPr="009633FF" w:rsidRDefault="00436195" w:rsidP="009633FF"/>
    <w:sectPr w:rsidR="00436195" w:rsidRPr="0096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B45"/>
    <w:multiLevelType w:val="multilevel"/>
    <w:tmpl w:val="A7F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62161E"/>
    <w:multiLevelType w:val="hybridMultilevel"/>
    <w:tmpl w:val="482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4939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014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A8"/>
    <w:rsid w:val="003F526D"/>
    <w:rsid w:val="00436195"/>
    <w:rsid w:val="005B3766"/>
    <w:rsid w:val="009633FF"/>
    <w:rsid w:val="00A269DE"/>
    <w:rsid w:val="00D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059"/>
  <w15:chartTrackingRefBased/>
  <w15:docId w15:val="{753BFB98-C5B8-40D8-BE93-E65F2169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9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9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9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9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2025-05-26T12:12:00Z</dcterms:created>
  <dcterms:modified xsi:type="dcterms:W3CDTF">2025-05-26T12:12:00Z</dcterms:modified>
</cp:coreProperties>
</file>