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81" w:rsidRDefault="001B3D81" w:rsidP="00B52E2C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LINK DO FILMU INSTRUKTARZOWEGO: </w:t>
      </w:r>
      <w:hyperlink r:id="rId4" w:history="1">
        <w:r w:rsidRPr="00156AC0">
          <w:rPr>
            <w:rStyle w:val="Hipercze"/>
            <w:b/>
            <w:bCs/>
          </w:rPr>
          <w:t>https://www.facebook.com/watch/?v=210802516952622</w:t>
        </w:r>
      </w:hyperlink>
    </w:p>
    <w:p w:rsidR="001B3D81" w:rsidRDefault="001B3D81" w:rsidP="00B52E2C">
      <w:pPr>
        <w:pStyle w:val="NormalnyWeb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</w:p>
    <w:p w:rsidR="001B3D81" w:rsidRDefault="001B3D81" w:rsidP="00B52E2C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Magdalena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>Czy rozluźnienie pochwy po porodzie to fakt czy mit?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Odp. Niektóre kobiety skarżą się na rozluźnienie pochwy po porodzie co może wynikać z budowy anatomicznej, czasu trwania porodu, tego czy podczas porodu doszło do urazu krocza, stopnia urazu krocza, zaopatrzenia krocza po porodzie a także czynników genetycznych które mają wpływ na jakość tkanki łącznej. Nie ma jednak reguły. Warto skonsultować się z fizjoterapeutą </w:t>
      </w:r>
      <w:proofErr w:type="spellStart"/>
      <w:r>
        <w:rPr>
          <w:color w:val="000000"/>
        </w:rPr>
        <w:t>uroginekologicznym</w:t>
      </w:r>
      <w:proofErr w:type="spellEnd"/>
      <w:r>
        <w:rPr>
          <w:color w:val="000000"/>
        </w:rPr>
        <w:t xml:space="preserve"> przed porodem jak i po zakończeniu połogu. 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Jadzia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po jakim czasie </w:t>
      </w:r>
      <w:proofErr w:type="spellStart"/>
      <w:r>
        <w:rPr>
          <w:color w:val="000000"/>
        </w:rPr>
        <w:t>mozna</w:t>
      </w:r>
      <w:proofErr w:type="spellEnd"/>
      <w:r>
        <w:rPr>
          <w:color w:val="000000"/>
        </w:rPr>
        <w:t xml:space="preserve"> po cesarce?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Odp. Po cięciu cesarskim tak jak po porodzie siłami natury współżycie powinno się rozpocząć po zakończonym połogu, czyli po 6 tygodniach. Krwawienie po cc bardzo często ustępuje wcześniej, co związane jest z “oczyszczeniem” macicy podczas samej operacji i niektóre kobiety </w:t>
      </w:r>
      <w:proofErr w:type="spellStart"/>
      <w:r>
        <w:rPr>
          <w:color w:val="000000"/>
        </w:rPr>
        <w:t>decyduja</w:t>
      </w:r>
      <w:proofErr w:type="spellEnd"/>
      <w:r>
        <w:rPr>
          <w:color w:val="000000"/>
        </w:rPr>
        <w:t xml:space="preserve"> się na wcześniejsze rozpoczęcie współżycia. Warto jednak poczekać do zakończenia połogu i konsultacji ze swoim ginekologiem 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Anna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co </w:t>
      </w:r>
      <w:proofErr w:type="spellStart"/>
      <w:r>
        <w:rPr>
          <w:color w:val="000000"/>
        </w:rPr>
        <w:t>jesli</w:t>
      </w:r>
      <w:proofErr w:type="spellEnd"/>
      <w:r>
        <w:rPr>
          <w:color w:val="000000"/>
        </w:rPr>
        <w:t xml:space="preserve"> partner nie jest zainteresowany...?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Odp. Należy zadać pytanie czym jest to spowodowane. Z pewnością nie należy partnera ani zmuszać ani robić nic na siłę. Być może jeszcze nie oswoił się z nową sytuacją, dla niego to też jest rewolucja. Najlepszym rozwiązaniem będzie szczera rozmowa we dwoje podczas której obydwoje porozmawiacie o </w:t>
      </w:r>
      <w:proofErr w:type="spellStart"/>
      <w:r>
        <w:rPr>
          <w:color w:val="000000"/>
        </w:rPr>
        <w:t>watpliwościach</w:t>
      </w:r>
      <w:proofErr w:type="spellEnd"/>
      <w:r>
        <w:rPr>
          <w:color w:val="000000"/>
        </w:rPr>
        <w:t>, wzajemnych oczekiwaniach i postaracie się znaleźć rozwiązanie dla tej sytuacji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Eliza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maluszek z nami </w:t>
      </w:r>
      <w:proofErr w:type="spellStart"/>
      <w:r>
        <w:rPr>
          <w:color w:val="000000"/>
        </w:rPr>
        <w:t>współśpi</w:t>
      </w:r>
      <w:proofErr w:type="spellEnd"/>
      <w:r>
        <w:rPr>
          <w:color w:val="000000"/>
        </w:rPr>
        <w:t xml:space="preserve">, ciężko nam </w:t>
      </w:r>
      <w:proofErr w:type="spellStart"/>
      <w:r>
        <w:rPr>
          <w:color w:val="000000"/>
        </w:rPr>
        <w:t>znależć</w:t>
      </w:r>
      <w:proofErr w:type="spellEnd"/>
      <w:r>
        <w:rPr>
          <w:color w:val="000000"/>
        </w:rPr>
        <w:t xml:space="preserve"> czas tylko dla siebie. jak pogodzić </w:t>
      </w:r>
      <w:proofErr w:type="spellStart"/>
      <w:r>
        <w:rPr>
          <w:color w:val="000000"/>
        </w:rPr>
        <w:t>współspanie</w:t>
      </w:r>
      <w:proofErr w:type="spellEnd"/>
      <w:r>
        <w:rPr>
          <w:color w:val="000000"/>
        </w:rPr>
        <w:t xml:space="preserve"> z dzieckiem z powrotem do aktywności seksualnej?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Odp. Z chwilą porodu w rodzinie dochodzi do rewolucji. Wszyscy uczą się siebie na nowo. W pierwszych tygodniach życia faktycznie </w:t>
      </w:r>
      <w:proofErr w:type="spellStart"/>
      <w:r>
        <w:rPr>
          <w:color w:val="000000"/>
        </w:rPr>
        <w:t>współspanie</w:t>
      </w:r>
      <w:proofErr w:type="spellEnd"/>
      <w:r>
        <w:rPr>
          <w:color w:val="000000"/>
        </w:rPr>
        <w:t xml:space="preserve"> jest rzeczą z której ciężko zrezygnować choćby z tego powodu, że jest to wygodne. Z czasem człowieczek staje się nieco bardziej </w:t>
      </w:r>
      <w:proofErr w:type="spellStart"/>
      <w:r>
        <w:rPr>
          <w:color w:val="000000"/>
        </w:rPr>
        <w:t>odkładalny</w:t>
      </w:r>
      <w:proofErr w:type="spellEnd"/>
      <w:r>
        <w:rPr>
          <w:color w:val="000000"/>
        </w:rPr>
        <w:t xml:space="preserve"> a sama mama jest już na tyle okrzepła, że małymi krokami zaczyna myśleć o sobie i o partnerze także. Postarajcie się znaleźć jakieś </w:t>
      </w:r>
      <w:proofErr w:type="spellStart"/>
      <w:r>
        <w:rPr>
          <w:color w:val="000000"/>
        </w:rPr>
        <w:t>wpólne</w:t>
      </w:r>
      <w:proofErr w:type="spellEnd"/>
      <w:r>
        <w:rPr>
          <w:color w:val="000000"/>
        </w:rPr>
        <w:t xml:space="preserve"> rozwiązanie. Może dobrą porą na seks </w:t>
      </w:r>
      <w:proofErr w:type="spellStart"/>
      <w:r>
        <w:rPr>
          <w:color w:val="000000"/>
        </w:rPr>
        <w:t>bedzie</w:t>
      </w:r>
      <w:proofErr w:type="spellEnd"/>
      <w:r>
        <w:rPr>
          <w:color w:val="000000"/>
        </w:rPr>
        <w:t xml:space="preserve"> czas w którym maluch po wieczornej kąpieli i karmieniu zasypia w pierwszy sen? :D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Justyna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>Jak powiedzieć mężowi nie by go nie urazić??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>Odp. Normalnie i szczerze. “Wybacz, nie mam ochoty bo nie śpię od tygodnia”. Trzeba wytłumaczyć partnerowi, że jesteś zmęczona, może obolała, może przerażona. Poprosić o cierpliwość i wsparcie. Spróbować znaleźć jakiś złoty środek. Pamiętaj, że potrzebny jest dialog.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Jadzia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a co jak dziecko wyje do mamy? a tata to wróg bo </w:t>
      </w:r>
      <w:proofErr w:type="spellStart"/>
      <w:r>
        <w:rPr>
          <w:color w:val="000000"/>
        </w:rPr>
        <w:t>mame</w:t>
      </w:r>
      <w:proofErr w:type="spellEnd"/>
      <w:r>
        <w:rPr>
          <w:color w:val="000000"/>
        </w:rPr>
        <w:t xml:space="preserve"> chce </w:t>
      </w:r>
      <w:proofErr w:type="spellStart"/>
      <w:r>
        <w:rPr>
          <w:color w:val="000000"/>
        </w:rPr>
        <w:t>zabrac</w:t>
      </w:r>
      <w:proofErr w:type="spellEnd"/>
      <w:r>
        <w:rPr>
          <w:color w:val="000000"/>
        </w:rPr>
        <w:t>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lastRenderedPageBreak/>
        <w:t>Odp. No ale maluchom zdarza się niekiedy spać :D Noworodki mają inne potrzeby niż takie np. dwulatki, które faktycznie traktują mamę jak coś “nierozerwalnego” ze sobą. Każde dziecko przechodzi etap traktowania mamy jako własności i postrzegania otoczenia jako wrogiego i chcącego mamę odebrać. Na szczęście to mija. 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Jadzia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kiedy bezpiecznie </w:t>
      </w:r>
      <w:proofErr w:type="spellStart"/>
      <w:r>
        <w:rPr>
          <w:color w:val="000000"/>
        </w:rPr>
        <w:t>zajsc</w:t>
      </w:r>
      <w:proofErr w:type="spellEnd"/>
      <w:r>
        <w:rPr>
          <w:color w:val="000000"/>
        </w:rPr>
        <w:t xml:space="preserve"> w druga ciąże?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Odp. W zależności od drogi rozwiązania porodu. W przypadku CC okres bezpiecznego zajścia w koleją ciążę wynosi od 9-12 miesięcy po cc. Każdorazowo jednak trzeba tą decyzję skonsultować ze swoim ginekologiem, który przeprowadzi dokładne badanie z wykonaniem </w:t>
      </w:r>
      <w:proofErr w:type="spellStart"/>
      <w:r>
        <w:rPr>
          <w:color w:val="000000"/>
        </w:rPr>
        <w:t>usg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przezpochwowego</w:t>
      </w:r>
      <w:proofErr w:type="spellEnd"/>
      <w:r>
        <w:rPr>
          <w:color w:val="000000"/>
        </w:rPr>
        <w:t>. W przypadku porodu siłami natury ten czas można skrócić, jednak również zalecam konsultację ginekologiczną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Kasia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Chciałam zapytać o rozejście </w:t>
      </w:r>
      <w:proofErr w:type="spellStart"/>
      <w:r>
        <w:rPr>
          <w:color w:val="000000"/>
        </w:rPr>
        <w:t>miesnia</w:t>
      </w:r>
      <w:proofErr w:type="spellEnd"/>
      <w:r>
        <w:rPr>
          <w:color w:val="000000"/>
        </w:rPr>
        <w:t xml:space="preserve"> płaskiego  brzucha. Mam bardzo duże rozejście. Pani doktor powiedziała, ze niestety nie kwalifikuje się na fizjoterapię tylko na operację. Dodatkowo jest jakaś przepuklina. Czy takie operacje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wykonywane tylko prywatnie czy NFZ tez finansuje?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>Odp. Zapewne chodzi o rozejście mięśni prostych brzucha :) Bardziej martwiący jest fakt, że pojawiła się przepuklina, która faktycznie jest wskazaniem do zabiegu operacyjnego. Zalecałbym fizjoterapię jako przygotowanie do zabiegu operacyjnego, poprawi trofikę tkanek, zwiększy choć odrobinę siłę i masę mięśniową dzięki czemu podczas samego zabiegu chirurg będzie mieć wdzięczniejszy materiał do opracowania. Dodatkowo podczas fizjoterapii przedoperacyjnej zostaniesz przygotowana w zakresie postępowania po zabiegu.  Pamiętajmy jednak, że rozejście mięśni prostych brzucha w ciąży jest zjawiskiem fizjologicznym i nie za każdym razem jest ono wskazaniem do zabiegu operacyjnego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Jadzia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kiedy bezpiecznie </w:t>
      </w:r>
      <w:proofErr w:type="spellStart"/>
      <w:r>
        <w:rPr>
          <w:color w:val="000000"/>
        </w:rPr>
        <w:t>przyjmowac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srodki</w:t>
      </w:r>
      <w:proofErr w:type="spellEnd"/>
      <w:r>
        <w:rPr>
          <w:color w:val="000000"/>
        </w:rPr>
        <w:t xml:space="preserve"> antykoncepcyjne?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>Odp. Antykoncepcję hormonalną można przyjmować nieomal od porodu. Poproś swojego ginekologa podczas pierwszej wizyty o dobranie odpowiedniej antykoncepcji. Nowoczesna antykoncepcja nie wyklucza karmienia piersią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Jadzia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czy </w:t>
      </w:r>
      <w:proofErr w:type="spellStart"/>
      <w:r>
        <w:rPr>
          <w:color w:val="000000"/>
        </w:rPr>
        <w:t>srodki</w:t>
      </w:r>
      <w:proofErr w:type="spellEnd"/>
      <w:r>
        <w:rPr>
          <w:color w:val="000000"/>
        </w:rPr>
        <w:t xml:space="preserve"> anty są bezpieczne jak </w:t>
      </w:r>
      <w:proofErr w:type="spellStart"/>
      <w:r>
        <w:rPr>
          <w:color w:val="000000"/>
        </w:rPr>
        <w:t>sie</w:t>
      </w:r>
      <w:proofErr w:type="spellEnd"/>
      <w:r>
        <w:rPr>
          <w:color w:val="000000"/>
        </w:rPr>
        <w:t xml:space="preserve"> karmi? co lepsze? spirala, tabletki, </w:t>
      </w:r>
      <w:proofErr w:type="spellStart"/>
      <w:r>
        <w:rPr>
          <w:color w:val="000000"/>
        </w:rPr>
        <w:t>plaster?a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moze</w:t>
      </w:r>
      <w:proofErr w:type="spellEnd"/>
      <w:r>
        <w:rPr>
          <w:color w:val="000000"/>
        </w:rPr>
        <w:t xml:space="preserve"> jest cos innego jeszcze?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>Odp. Nowoczesna antykoncepcja nie wyklucza karmienia piersią. Zapytaj swojego ginekologa jakie są możliwości i co dla Ciebie będzie najodpowiedniejsze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Eliza </w:t>
      </w:r>
    </w:p>
    <w:p w:rsidR="00B52E2C" w:rsidRDefault="00B52E2C" w:rsidP="00B52E2C">
      <w:pPr>
        <w:pStyle w:val="NormalnyWeb"/>
        <w:spacing w:before="0" w:beforeAutospacing="0" w:after="0" w:afterAutospacing="0"/>
      </w:pPr>
      <w:proofErr w:type="spellStart"/>
      <w:r>
        <w:rPr>
          <w:color w:val="000000"/>
        </w:rPr>
        <w:t>srodki</w:t>
      </w:r>
      <w:proofErr w:type="spellEnd"/>
      <w:r>
        <w:rPr>
          <w:color w:val="000000"/>
        </w:rPr>
        <w:t xml:space="preserve"> antykoncepcyjne a karmienie piersią, czy doustne </w:t>
      </w:r>
      <w:proofErr w:type="spellStart"/>
      <w:r>
        <w:rPr>
          <w:color w:val="000000"/>
        </w:rPr>
        <w:t>jestesmy</w:t>
      </w:r>
      <w:proofErr w:type="spellEnd"/>
      <w:r>
        <w:rPr>
          <w:color w:val="000000"/>
        </w:rPr>
        <w:t xml:space="preserve"> w stanie dobrać podczas </w:t>
      </w:r>
      <w:proofErr w:type="spellStart"/>
      <w:r>
        <w:rPr>
          <w:color w:val="000000"/>
        </w:rPr>
        <w:t>kp</w:t>
      </w:r>
      <w:proofErr w:type="spellEnd"/>
      <w:r>
        <w:rPr>
          <w:color w:val="000000"/>
        </w:rPr>
        <w:t xml:space="preserve"> 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>Odp. Jak najbardziej można przyjmować antykoncepcję doustną. Poproś swojego ginekologa o dobranie antykoncepcji najodpowiedniejszej dla Ciebie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Kasia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>czy brak czucia w okolicy blizny po cc to naturalny objaw i czy z czasem czucie powróci?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Odp. Brak czucia w okolicy blizny po cc jest zjawiskiem najzupełniej normalnym. Wynika z przecięcia gałęzi czuciowych nerwów podczas zabiegu operacyjnego. Czucie wraca stopniowo, jednak ten proce może być </w:t>
      </w:r>
      <w:proofErr w:type="spellStart"/>
      <w:r>
        <w:rPr>
          <w:color w:val="000000"/>
        </w:rPr>
        <w:t>wydłuzony</w:t>
      </w:r>
      <w:proofErr w:type="spellEnd"/>
      <w:r>
        <w:rPr>
          <w:color w:val="000000"/>
        </w:rPr>
        <w:t xml:space="preserve">. Dobrze jest stymulować skórę poprzez </w:t>
      </w:r>
      <w:r>
        <w:rPr>
          <w:color w:val="000000"/>
        </w:rPr>
        <w:lastRenderedPageBreak/>
        <w:t xml:space="preserve">zróżnicowane bodźcowanie np. ciepło/zimno; miękkie/twarde i </w:t>
      </w:r>
      <w:proofErr w:type="spellStart"/>
      <w:r>
        <w:rPr>
          <w:color w:val="000000"/>
        </w:rPr>
        <w:t>szcotkować</w:t>
      </w:r>
      <w:proofErr w:type="spellEnd"/>
      <w:r>
        <w:rPr>
          <w:color w:val="000000"/>
        </w:rPr>
        <w:t xml:space="preserve"> na sucho. Oczywiście warto pokazać się fizjoterapeucie </w:t>
      </w:r>
      <w:proofErr w:type="spellStart"/>
      <w:r>
        <w:rPr>
          <w:color w:val="000000"/>
        </w:rPr>
        <w:t>uroginekologicznemu</w:t>
      </w:r>
      <w:proofErr w:type="spellEnd"/>
      <w:r>
        <w:rPr>
          <w:color w:val="000000"/>
        </w:rPr>
        <w:t xml:space="preserve"> w celu oceny blizny po cc</w:t>
      </w:r>
    </w:p>
    <w:p w:rsidR="00B52E2C" w:rsidRDefault="00B52E2C" w:rsidP="00B52E2C"/>
    <w:p w:rsidR="00B52E2C" w:rsidRDefault="00B52E2C" w:rsidP="00B52E2C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Anna 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po jakim czasie </w:t>
      </w:r>
      <w:proofErr w:type="spellStart"/>
      <w:r>
        <w:rPr>
          <w:color w:val="000000"/>
        </w:rPr>
        <w:t>sie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starac</w:t>
      </w:r>
      <w:proofErr w:type="spellEnd"/>
      <w:r>
        <w:rPr>
          <w:color w:val="000000"/>
        </w:rPr>
        <w:t xml:space="preserve"> o drugie dziecko kiedy szybko chcemy </w:t>
      </w:r>
      <w:proofErr w:type="spellStart"/>
      <w:r>
        <w:rPr>
          <w:color w:val="000000"/>
        </w:rPr>
        <w:t>miec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duzą</w:t>
      </w:r>
      <w:proofErr w:type="spellEnd"/>
      <w:r>
        <w:rPr>
          <w:color w:val="000000"/>
        </w:rPr>
        <w:t xml:space="preserve"> rodzinę?</w:t>
      </w:r>
    </w:p>
    <w:p w:rsidR="00B52E2C" w:rsidRDefault="00B52E2C" w:rsidP="00B52E2C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Odp. W zależności od drogi rozwiązania porodu. W przypadku CC okres bezpiecznego zajścia w koleją ciążę wynosi od 9-12 miesięcy po cc. Każdorazowo jednak trzeba tą decyzję skonsultować ze swoim ginekologiem, który przeprowadzi dokładne badanie z wykonaniem </w:t>
      </w:r>
      <w:proofErr w:type="spellStart"/>
      <w:r>
        <w:rPr>
          <w:color w:val="000000"/>
        </w:rPr>
        <w:t>usg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przezpochwowego</w:t>
      </w:r>
      <w:proofErr w:type="spellEnd"/>
      <w:r>
        <w:rPr>
          <w:color w:val="000000"/>
        </w:rPr>
        <w:t>. W przypadku porodu siłami natury ten czas można skrócić, jednak również zalecam konsultację ginekologiczną</w:t>
      </w:r>
    </w:p>
    <w:p w:rsidR="00B52E2C" w:rsidRDefault="00B52E2C" w:rsidP="00B52E2C"/>
    <w:p w:rsidR="007431B9" w:rsidRDefault="007431B9"/>
    <w:sectPr w:rsidR="0074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2C"/>
    <w:rsid w:val="001B3D81"/>
    <w:rsid w:val="007431B9"/>
    <w:rsid w:val="00B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C0D29-E00D-48D5-8243-983BCA68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E2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2E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B3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watch/?v=2108025169526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2021-01-06T12:41:00Z</dcterms:created>
  <dcterms:modified xsi:type="dcterms:W3CDTF">2021-01-06T13:31:00Z</dcterms:modified>
</cp:coreProperties>
</file>