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5351E" w14:textId="3051DB8E" w:rsidR="006C5E76" w:rsidRDefault="00D60C9E" w:rsidP="0043327C">
      <w:pPr>
        <w:spacing w:after="0" w:line="360" w:lineRule="auto"/>
        <w:jc w:val="both"/>
        <w:rPr>
          <w:rFonts w:ascii="Arial" w:hAnsi="Arial" w:cs="Arial"/>
          <w:b/>
          <w:sz w:val="24"/>
          <w:szCs w:val="24"/>
        </w:rPr>
      </w:pPr>
      <w:r>
        <w:rPr>
          <w:noProof/>
        </w:rPr>
        <w:drawing>
          <wp:inline distT="0" distB="0" distL="0" distR="0" wp14:anchorId="4F60996C" wp14:editId="47EA9EF9">
            <wp:extent cx="5690870" cy="878084"/>
            <wp:effectExtent l="0" t="0" r="0"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792" cy="880386"/>
                    </a:xfrm>
                    <a:prstGeom prst="rect">
                      <a:avLst/>
                    </a:prstGeom>
                    <a:noFill/>
                    <a:ln>
                      <a:noFill/>
                    </a:ln>
                  </pic:spPr>
                </pic:pic>
              </a:graphicData>
            </a:graphic>
          </wp:inline>
        </w:drawing>
      </w:r>
    </w:p>
    <w:p w14:paraId="045E5FA8" w14:textId="177E55B0" w:rsidR="00DB71DE" w:rsidRDefault="00DB71DE" w:rsidP="0043327C">
      <w:pPr>
        <w:spacing w:after="0" w:line="360" w:lineRule="auto"/>
        <w:jc w:val="both"/>
        <w:rPr>
          <w:rFonts w:ascii="Arial" w:hAnsi="Arial" w:cs="Arial"/>
          <w:b/>
          <w:sz w:val="24"/>
          <w:szCs w:val="24"/>
        </w:rPr>
      </w:pPr>
    </w:p>
    <w:p w14:paraId="7E598314" w14:textId="6C146F5B" w:rsidR="0043327C" w:rsidRPr="00000F87" w:rsidRDefault="0043327C" w:rsidP="0043327C">
      <w:pPr>
        <w:spacing w:after="0" w:line="360" w:lineRule="auto"/>
        <w:jc w:val="both"/>
        <w:rPr>
          <w:rFonts w:ascii="Arial" w:hAnsi="Arial" w:cs="Arial"/>
          <w:b/>
          <w:bCs/>
          <w:sz w:val="24"/>
          <w:szCs w:val="24"/>
        </w:rPr>
      </w:pPr>
      <w:r w:rsidRPr="00000F87">
        <w:rPr>
          <w:rFonts w:ascii="Arial" w:hAnsi="Arial" w:cs="Arial"/>
          <w:b/>
          <w:sz w:val="24"/>
          <w:szCs w:val="24"/>
        </w:rPr>
        <w:t xml:space="preserve">MEDIA RELEASE – </w:t>
      </w:r>
      <w:r w:rsidR="0083356C">
        <w:rPr>
          <w:rFonts w:ascii="Arial" w:hAnsi="Arial" w:cs="Arial"/>
          <w:b/>
          <w:bCs/>
          <w:sz w:val="24"/>
          <w:szCs w:val="24"/>
        </w:rPr>
        <w:t>2</w:t>
      </w:r>
      <w:r w:rsidR="007311A6">
        <w:rPr>
          <w:rFonts w:ascii="Arial" w:hAnsi="Arial" w:cs="Arial"/>
          <w:b/>
          <w:bCs/>
          <w:sz w:val="24"/>
          <w:szCs w:val="24"/>
        </w:rPr>
        <w:t xml:space="preserve">9 </w:t>
      </w:r>
      <w:r w:rsidR="0083356C">
        <w:rPr>
          <w:rFonts w:ascii="Arial" w:hAnsi="Arial" w:cs="Arial"/>
          <w:b/>
          <w:bCs/>
          <w:sz w:val="24"/>
          <w:szCs w:val="24"/>
        </w:rPr>
        <w:t>March 2022</w:t>
      </w:r>
      <w:r w:rsidR="00E36E44">
        <w:rPr>
          <w:rFonts w:ascii="Arial" w:hAnsi="Arial" w:cs="Arial"/>
          <w:b/>
          <w:bCs/>
          <w:sz w:val="24"/>
          <w:szCs w:val="24"/>
        </w:rPr>
        <w:t xml:space="preserve"> </w:t>
      </w:r>
    </w:p>
    <w:p w14:paraId="6765B215" w14:textId="77777777" w:rsidR="007928D8" w:rsidRPr="00000F87" w:rsidRDefault="007928D8" w:rsidP="00EA1352">
      <w:pPr>
        <w:shd w:val="clear" w:color="auto" w:fill="FFFFFF"/>
        <w:spacing w:after="0" w:line="360" w:lineRule="auto"/>
        <w:outlineLvl w:val="1"/>
        <w:rPr>
          <w:rFonts w:ascii="Arial" w:eastAsia="Times New Roman" w:hAnsi="Arial" w:cs="Arial"/>
          <w:b/>
          <w:bCs/>
          <w:color w:val="000000"/>
          <w:sz w:val="24"/>
          <w:szCs w:val="24"/>
          <w:lang w:eastAsia="en-GB"/>
        </w:rPr>
      </w:pPr>
    </w:p>
    <w:p w14:paraId="3E3002A2" w14:textId="1124BDE3" w:rsidR="00296C38" w:rsidRDefault="001B09F6" w:rsidP="004C6C86">
      <w:pPr>
        <w:shd w:val="clear" w:color="auto" w:fill="FFFFFF"/>
        <w:spacing w:after="0" w:line="360" w:lineRule="auto"/>
        <w:jc w:val="center"/>
        <w:outlineLvl w:val="1"/>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 xml:space="preserve">WORLD’S </w:t>
      </w:r>
      <w:r w:rsidR="0083356C">
        <w:rPr>
          <w:rFonts w:ascii="Arial" w:eastAsia="Times New Roman" w:hAnsi="Arial" w:cs="Arial"/>
          <w:b/>
          <w:bCs/>
          <w:color w:val="000000"/>
          <w:sz w:val="24"/>
          <w:szCs w:val="24"/>
          <w:lang w:eastAsia="en-GB"/>
        </w:rPr>
        <w:t xml:space="preserve">LARGEST GROWER AND PACKER OF DAFFODILS RECOGNISED FOR SUSTAINABLE FARMING EXCELLENCE </w:t>
      </w:r>
      <w:r w:rsidR="00DB71DE">
        <w:rPr>
          <w:rFonts w:ascii="Arial" w:eastAsia="Times New Roman" w:hAnsi="Arial" w:cs="Arial"/>
          <w:b/>
          <w:bCs/>
          <w:color w:val="000000"/>
          <w:sz w:val="24"/>
          <w:szCs w:val="24"/>
          <w:lang w:eastAsia="en-GB"/>
        </w:rPr>
        <w:t xml:space="preserve"> </w:t>
      </w:r>
    </w:p>
    <w:p w14:paraId="5A643C21" w14:textId="7D2343B6" w:rsidR="00296C38" w:rsidRDefault="00296C38" w:rsidP="000D1CE1">
      <w:pPr>
        <w:spacing w:after="0" w:line="336" w:lineRule="auto"/>
        <w:jc w:val="both"/>
        <w:rPr>
          <w:rFonts w:asciiTheme="minorHAnsi" w:hAnsiTheme="minorHAnsi" w:cstheme="minorHAnsi"/>
          <w:b/>
          <w:bCs/>
          <w:sz w:val="24"/>
          <w:szCs w:val="24"/>
        </w:rPr>
      </w:pPr>
    </w:p>
    <w:p w14:paraId="3D5BD648" w14:textId="2102F5F2" w:rsidR="0083356C" w:rsidRDefault="0083356C" w:rsidP="0083356C">
      <w:pPr>
        <w:pStyle w:val="ListParagraph"/>
        <w:numPr>
          <w:ilvl w:val="0"/>
          <w:numId w:val="3"/>
        </w:numPr>
        <w:spacing w:line="336" w:lineRule="auto"/>
        <w:jc w:val="both"/>
        <w:rPr>
          <w:rFonts w:asciiTheme="minorHAnsi" w:hAnsiTheme="minorHAnsi" w:cstheme="minorHAnsi"/>
          <w:b/>
          <w:bCs/>
          <w:sz w:val="24"/>
          <w:szCs w:val="24"/>
        </w:rPr>
      </w:pPr>
      <w:r w:rsidRPr="0083356C">
        <w:rPr>
          <w:rFonts w:asciiTheme="minorHAnsi" w:hAnsiTheme="minorHAnsi" w:cstheme="minorHAnsi"/>
          <w:b/>
          <w:bCs/>
          <w:sz w:val="24"/>
          <w:szCs w:val="24"/>
        </w:rPr>
        <w:t xml:space="preserve">Varfell Farms becomes </w:t>
      </w:r>
      <w:r>
        <w:rPr>
          <w:rFonts w:asciiTheme="minorHAnsi" w:hAnsiTheme="minorHAnsi" w:cstheme="minorHAnsi"/>
          <w:b/>
          <w:bCs/>
          <w:sz w:val="24"/>
          <w:szCs w:val="24"/>
        </w:rPr>
        <w:t xml:space="preserve">the latest farm to join LEAF’S (Linking Environment And Farming’s) network of Demonstration Farms, set up to showcase more sustainable, regenerative farming methods. </w:t>
      </w:r>
    </w:p>
    <w:p w14:paraId="4FB79144" w14:textId="701BF251" w:rsidR="0083356C" w:rsidRDefault="0083356C" w:rsidP="00E20DA1">
      <w:pPr>
        <w:pStyle w:val="ListParagraph"/>
        <w:numPr>
          <w:ilvl w:val="0"/>
          <w:numId w:val="3"/>
        </w:numPr>
        <w:spacing w:line="336" w:lineRule="auto"/>
        <w:jc w:val="both"/>
        <w:rPr>
          <w:rFonts w:asciiTheme="minorHAnsi" w:hAnsiTheme="minorHAnsi" w:cstheme="minorHAnsi"/>
          <w:b/>
          <w:bCs/>
          <w:sz w:val="24"/>
          <w:szCs w:val="24"/>
        </w:rPr>
      </w:pPr>
      <w:r w:rsidRPr="0083356C">
        <w:rPr>
          <w:rFonts w:asciiTheme="minorHAnsi" w:hAnsiTheme="minorHAnsi" w:cstheme="minorHAnsi"/>
          <w:b/>
          <w:bCs/>
          <w:sz w:val="24"/>
          <w:szCs w:val="24"/>
        </w:rPr>
        <w:t xml:space="preserve">Varfell Farms produces </w:t>
      </w:r>
      <w:r w:rsidR="00303EEB" w:rsidRPr="007311A6">
        <w:rPr>
          <w:rFonts w:asciiTheme="minorHAnsi" w:hAnsiTheme="minorHAnsi" w:cstheme="minorHAnsi"/>
          <w:b/>
          <w:bCs/>
          <w:sz w:val="24"/>
          <w:szCs w:val="24"/>
        </w:rPr>
        <w:t>65</w:t>
      </w:r>
      <w:r w:rsidRPr="0083356C">
        <w:rPr>
          <w:rFonts w:asciiTheme="minorHAnsi" w:hAnsiTheme="minorHAnsi" w:cstheme="minorHAnsi"/>
          <w:b/>
          <w:bCs/>
          <w:sz w:val="24"/>
          <w:szCs w:val="24"/>
        </w:rPr>
        <w:t>% of the worl</w:t>
      </w:r>
      <w:r w:rsidR="0001134B">
        <w:rPr>
          <w:rFonts w:asciiTheme="minorHAnsi" w:hAnsiTheme="minorHAnsi" w:cstheme="minorHAnsi"/>
          <w:b/>
          <w:bCs/>
          <w:sz w:val="24"/>
          <w:szCs w:val="24"/>
        </w:rPr>
        <w:t>d’</w:t>
      </w:r>
      <w:r w:rsidRPr="0083356C">
        <w:rPr>
          <w:rFonts w:asciiTheme="minorHAnsi" w:hAnsiTheme="minorHAnsi" w:cstheme="minorHAnsi"/>
          <w:b/>
          <w:bCs/>
          <w:sz w:val="24"/>
          <w:szCs w:val="24"/>
        </w:rPr>
        <w:t>s daffodil</w:t>
      </w:r>
      <w:r w:rsidR="00303EEB">
        <w:rPr>
          <w:rFonts w:asciiTheme="minorHAnsi" w:hAnsiTheme="minorHAnsi" w:cstheme="minorHAnsi"/>
          <w:b/>
          <w:bCs/>
          <w:sz w:val="24"/>
          <w:szCs w:val="24"/>
        </w:rPr>
        <w:t xml:space="preserve"> </w:t>
      </w:r>
      <w:r w:rsidR="00303EEB" w:rsidRPr="007311A6">
        <w:rPr>
          <w:rFonts w:asciiTheme="minorHAnsi" w:hAnsiTheme="minorHAnsi" w:cstheme="minorHAnsi"/>
          <w:b/>
          <w:bCs/>
          <w:sz w:val="24"/>
          <w:szCs w:val="24"/>
        </w:rPr>
        <w:t>flowers</w:t>
      </w:r>
      <w:r w:rsidRPr="007311A6">
        <w:rPr>
          <w:rFonts w:asciiTheme="minorHAnsi" w:hAnsiTheme="minorHAnsi" w:cstheme="minorHAnsi"/>
          <w:b/>
          <w:bCs/>
          <w:sz w:val="24"/>
          <w:szCs w:val="24"/>
        </w:rPr>
        <w:t xml:space="preserve"> </w:t>
      </w:r>
      <w:r w:rsidRPr="0083356C">
        <w:rPr>
          <w:rFonts w:asciiTheme="minorHAnsi" w:hAnsiTheme="minorHAnsi" w:cstheme="minorHAnsi"/>
          <w:b/>
          <w:bCs/>
          <w:sz w:val="24"/>
          <w:szCs w:val="24"/>
        </w:rPr>
        <w:t xml:space="preserve">and </w:t>
      </w:r>
      <w:r>
        <w:rPr>
          <w:rFonts w:asciiTheme="minorHAnsi" w:hAnsiTheme="minorHAnsi" w:cstheme="minorHAnsi"/>
          <w:b/>
          <w:bCs/>
          <w:sz w:val="24"/>
          <w:szCs w:val="24"/>
        </w:rPr>
        <w:t>h</w:t>
      </w:r>
      <w:r w:rsidRPr="0083356C">
        <w:rPr>
          <w:rFonts w:asciiTheme="minorHAnsi" w:hAnsiTheme="minorHAnsi" w:cstheme="minorHAnsi"/>
          <w:b/>
          <w:bCs/>
          <w:sz w:val="24"/>
          <w:szCs w:val="24"/>
        </w:rPr>
        <w:t>olds around</w:t>
      </w:r>
      <w:r w:rsidRPr="00303EEB">
        <w:rPr>
          <w:rFonts w:asciiTheme="minorHAnsi" w:hAnsiTheme="minorHAnsi" w:cstheme="minorHAnsi"/>
          <w:b/>
          <w:bCs/>
          <w:color w:val="FF0000"/>
          <w:sz w:val="24"/>
          <w:szCs w:val="24"/>
        </w:rPr>
        <w:t xml:space="preserve"> </w:t>
      </w:r>
      <w:r w:rsidR="00303EEB" w:rsidRPr="007311A6">
        <w:rPr>
          <w:rFonts w:asciiTheme="minorHAnsi" w:hAnsiTheme="minorHAnsi" w:cstheme="minorHAnsi"/>
          <w:b/>
          <w:bCs/>
          <w:sz w:val="24"/>
          <w:szCs w:val="24"/>
        </w:rPr>
        <w:t>60</w:t>
      </w:r>
      <w:r w:rsidRPr="007311A6">
        <w:rPr>
          <w:rFonts w:asciiTheme="minorHAnsi" w:hAnsiTheme="minorHAnsi" w:cstheme="minorHAnsi"/>
          <w:b/>
          <w:bCs/>
          <w:sz w:val="24"/>
          <w:szCs w:val="24"/>
        </w:rPr>
        <w:t xml:space="preserve">% </w:t>
      </w:r>
      <w:r w:rsidRPr="0083356C">
        <w:rPr>
          <w:rFonts w:asciiTheme="minorHAnsi" w:hAnsiTheme="minorHAnsi" w:cstheme="minorHAnsi"/>
          <w:b/>
          <w:bCs/>
          <w:sz w:val="24"/>
          <w:szCs w:val="24"/>
        </w:rPr>
        <w:t>of the daffodil bulbs in the world across 200 varieties</w:t>
      </w:r>
      <w:r>
        <w:rPr>
          <w:rFonts w:asciiTheme="minorHAnsi" w:hAnsiTheme="minorHAnsi" w:cstheme="minorHAnsi"/>
          <w:b/>
          <w:bCs/>
          <w:sz w:val="24"/>
          <w:szCs w:val="24"/>
        </w:rPr>
        <w:t xml:space="preserve">. </w:t>
      </w:r>
    </w:p>
    <w:p w14:paraId="3F9837E6" w14:textId="42FA997D" w:rsidR="0083356C" w:rsidRDefault="0083356C" w:rsidP="00E20DA1">
      <w:pPr>
        <w:pStyle w:val="ListParagraph"/>
        <w:numPr>
          <w:ilvl w:val="0"/>
          <w:numId w:val="3"/>
        </w:numPr>
        <w:spacing w:line="336" w:lineRule="auto"/>
        <w:jc w:val="both"/>
        <w:rPr>
          <w:rFonts w:asciiTheme="minorHAnsi" w:hAnsiTheme="minorHAnsi" w:cstheme="minorHAnsi"/>
          <w:b/>
          <w:bCs/>
          <w:sz w:val="24"/>
          <w:szCs w:val="24"/>
        </w:rPr>
      </w:pPr>
      <w:r>
        <w:rPr>
          <w:rFonts w:asciiTheme="minorHAnsi" w:hAnsiTheme="minorHAnsi" w:cstheme="minorHAnsi"/>
          <w:b/>
          <w:bCs/>
          <w:sz w:val="24"/>
          <w:szCs w:val="24"/>
        </w:rPr>
        <w:t xml:space="preserve">It joins </w:t>
      </w:r>
      <w:r w:rsidR="00084022">
        <w:rPr>
          <w:rFonts w:asciiTheme="minorHAnsi" w:hAnsiTheme="minorHAnsi" w:cstheme="minorHAnsi"/>
          <w:b/>
          <w:bCs/>
          <w:sz w:val="24"/>
          <w:szCs w:val="24"/>
        </w:rPr>
        <w:t>40</w:t>
      </w:r>
      <w:r>
        <w:rPr>
          <w:rFonts w:asciiTheme="minorHAnsi" w:hAnsiTheme="minorHAnsi" w:cstheme="minorHAnsi"/>
          <w:b/>
          <w:bCs/>
          <w:sz w:val="24"/>
          <w:szCs w:val="24"/>
        </w:rPr>
        <w:t xml:space="preserve"> other LEAF </w:t>
      </w:r>
      <w:r w:rsidR="005A3DEF">
        <w:rPr>
          <w:rFonts w:asciiTheme="minorHAnsi" w:hAnsiTheme="minorHAnsi" w:cstheme="minorHAnsi"/>
          <w:b/>
          <w:bCs/>
          <w:sz w:val="24"/>
          <w:szCs w:val="24"/>
        </w:rPr>
        <w:t>Demonstration</w:t>
      </w:r>
      <w:r>
        <w:rPr>
          <w:rFonts w:asciiTheme="minorHAnsi" w:hAnsiTheme="minorHAnsi" w:cstheme="minorHAnsi"/>
          <w:b/>
          <w:bCs/>
          <w:sz w:val="24"/>
          <w:szCs w:val="24"/>
        </w:rPr>
        <w:t xml:space="preserve"> Farms across a range of farming sectors including livestock, </w:t>
      </w:r>
      <w:r w:rsidR="0073751C">
        <w:rPr>
          <w:rFonts w:asciiTheme="minorHAnsi" w:hAnsiTheme="minorHAnsi" w:cstheme="minorHAnsi"/>
          <w:b/>
          <w:bCs/>
          <w:sz w:val="24"/>
          <w:szCs w:val="24"/>
        </w:rPr>
        <w:t>arable and horticulture.</w:t>
      </w:r>
    </w:p>
    <w:p w14:paraId="740E8F02" w14:textId="7D388457" w:rsidR="0086186E" w:rsidRDefault="005A3DEF" w:rsidP="00E20DA1">
      <w:pPr>
        <w:pStyle w:val="ListParagraph"/>
        <w:numPr>
          <w:ilvl w:val="0"/>
          <w:numId w:val="3"/>
        </w:numPr>
        <w:spacing w:line="336" w:lineRule="auto"/>
        <w:jc w:val="both"/>
        <w:rPr>
          <w:rFonts w:asciiTheme="minorHAnsi" w:hAnsiTheme="minorHAnsi" w:cstheme="minorHAnsi"/>
          <w:b/>
          <w:bCs/>
          <w:sz w:val="24"/>
          <w:szCs w:val="24"/>
        </w:rPr>
      </w:pPr>
      <w:r>
        <w:rPr>
          <w:rFonts w:asciiTheme="minorHAnsi" w:hAnsiTheme="minorHAnsi" w:cstheme="minorHAnsi"/>
          <w:b/>
          <w:bCs/>
          <w:sz w:val="24"/>
          <w:szCs w:val="24"/>
        </w:rPr>
        <w:t xml:space="preserve">Varfell Farms has been </w:t>
      </w:r>
      <w:r w:rsidR="0086186E">
        <w:rPr>
          <w:rFonts w:asciiTheme="minorHAnsi" w:hAnsiTheme="minorHAnsi" w:cstheme="minorHAnsi"/>
          <w:b/>
          <w:bCs/>
          <w:sz w:val="24"/>
          <w:szCs w:val="24"/>
        </w:rPr>
        <w:t>LEAF Marque certified since 2012.</w:t>
      </w:r>
    </w:p>
    <w:p w14:paraId="32ACE413" w14:textId="2257E48C" w:rsidR="0073751C" w:rsidRDefault="00A30C81" w:rsidP="00E20DA1">
      <w:pPr>
        <w:pStyle w:val="ListParagraph"/>
        <w:numPr>
          <w:ilvl w:val="0"/>
          <w:numId w:val="3"/>
        </w:numPr>
        <w:spacing w:line="336" w:lineRule="auto"/>
        <w:jc w:val="both"/>
        <w:rPr>
          <w:rFonts w:asciiTheme="minorHAnsi" w:hAnsiTheme="minorHAnsi" w:cstheme="minorHAnsi"/>
          <w:b/>
          <w:bCs/>
          <w:sz w:val="24"/>
          <w:szCs w:val="24"/>
        </w:rPr>
      </w:pPr>
      <w:r>
        <w:rPr>
          <w:rFonts w:asciiTheme="minorHAnsi" w:hAnsiTheme="minorHAnsi" w:cstheme="minorHAnsi"/>
          <w:b/>
          <w:bCs/>
          <w:sz w:val="24"/>
          <w:szCs w:val="24"/>
        </w:rPr>
        <w:t>The farm has been involved in the Farming Futures programme, led by the Penwith Landscape Partnership in collaboration with LEAF</w:t>
      </w:r>
      <w:r w:rsidR="00027D13">
        <w:rPr>
          <w:rFonts w:asciiTheme="minorHAnsi" w:hAnsiTheme="minorHAnsi" w:cstheme="minorHAnsi"/>
          <w:b/>
          <w:bCs/>
          <w:sz w:val="24"/>
          <w:szCs w:val="24"/>
        </w:rPr>
        <w:t>.</w:t>
      </w:r>
    </w:p>
    <w:p w14:paraId="23DE7CC3" w14:textId="55353F1F" w:rsidR="0083356C" w:rsidRPr="0083356C" w:rsidRDefault="005A3DEF" w:rsidP="005A3DEF">
      <w:pPr>
        <w:tabs>
          <w:tab w:val="left" w:pos="6888"/>
        </w:tabs>
        <w:spacing w:after="0" w:line="336" w:lineRule="auto"/>
        <w:jc w:val="both"/>
        <w:rPr>
          <w:rFonts w:asciiTheme="minorHAnsi" w:hAnsiTheme="minorHAnsi" w:cstheme="minorHAnsi"/>
          <w:sz w:val="24"/>
          <w:szCs w:val="24"/>
        </w:rPr>
      </w:pPr>
      <w:r>
        <w:rPr>
          <w:rFonts w:asciiTheme="minorHAnsi" w:hAnsiTheme="minorHAnsi" w:cstheme="minorHAnsi"/>
          <w:sz w:val="24"/>
          <w:szCs w:val="24"/>
        </w:rPr>
        <w:t xml:space="preserve"> </w:t>
      </w:r>
    </w:p>
    <w:p w14:paraId="39852CE2" w14:textId="783390C6" w:rsidR="00A15ECD" w:rsidRDefault="00A72608" w:rsidP="0024141A">
      <w:pPr>
        <w:spacing w:after="0" w:line="336" w:lineRule="auto"/>
        <w:jc w:val="both"/>
        <w:rPr>
          <w:rFonts w:asciiTheme="minorHAnsi" w:hAnsiTheme="minorHAnsi" w:cstheme="minorHAnsi"/>
          <w:sz w:val="24"/>
          <w:szCs w:val="24"/>
        </w:rPr>
      </w:pPr>
      <w:r w:rsidRPr="00A15ECD">
        <w:rPr>
          <w:rFonts w:asciiTheme="minorHAnsi" w:hAnsiTheme="minorHAnsi" w:cstheme="minorHAnsi"/>
          <w:sz w:val="24"/>
          <w:szCs w:val="24"/>
        </w:rPr>
        <w:t>Varfell Farms, t</w:t>
      </w:r>
      <w:r w:rsidR="0086186E" w:rsidRPr="00A15ECD">
        <w:rPr>
          <w:rFonts w:asciiTheme="minorHAnsi" w:hAnsiTheme="minorHAnsi" w:cstheme="minorHAnsi"/>
          <w:sz w:val="24"/>
          <w:szCs w:val="24"/>
        </w:rPr>
        <w:t>he world’s leading grower and packer of daffodil</w:t>
      </w:r>
      <w:r w:rsidR="00433A8A" w:rsidRPr="00A15ECD">
        <w:rPr>
          <w:rFonts w:asciiTheme="minorHAnsi" w:hAnsiTheme="minorHAnsi" w:cstheme="minorHAnsi"/>
          <w:sz w:val="24"/>
          <w:szCs w:val="24"/>
        </w:rPr>
        <w:t xml:space="preserve"> flowers a</w:t>
      </w:r>
      <w:r w:rsidR="00084022">
        <w:rPr>
          <w:rFonts w:asciiTheme="minorHAnsi" w:hAnsiTheme="minorHAnsi" w:cstheme="minorHAnsi"/>
          <w:sz w:val="24"/>
          <w:szCs w:val="24"/>
        </w:rPr>
        <w:t>n</w:t>
      </w:r>
      <w:r w:rsidR="00433A8A" w:rsidRPr="00A15ECD">
        <w:rPr>
          <w:rFonts w:asciiTheme="minorHAnsi" w:hAnsiTheme="minorHAnsi" w:cstheme="minorHAnsi"/>
          <w:sz w:val="24"/>
          <w:szCs w:val="24"/>
        </w:rPr>
        <w:t xml:space="preserve">d bulbs </w:t>
      </w:r>
      <w:r w:rsidR="0086186E" w:rsidRPr="00A15ECD">
        <w:rPr>
          <w:rFonts w:asciiTheme="minorHAnsi" w:hAnsiTheme="minorHAnsi" w:cstheme="minorHAnsi"/>
          <w:sz w:val="24"/>
          <w:szCs w:val="24"/>
        </w:rPr>
        <w:t xml:space="preserve">was formally launched </w:t>
      </w:r>
      <w:r w:rsidR="00A449F4">
        <w:rPr>
          <w:rFonts w:asciiTheme="minorHAnsi" w:hAnsiTheme="minorHAnsi" w:cstheme="minorHAnsi"/>
          <w:sz w:val="24"/>
          <w:szCs w:val="24"/>
        </w:rPr>
        <w:t>yesterday</w:t>
      </w:r>
      <w:r w:rsidR="00A449F4" w:rsidRPr="00A15ECD">
        <w:rPr>
          <w:rFonts w:asciiTheme="minorHAnsi" w:hAnsiTheme="minorHAnsi" w:cstheme="minorHAnsi"/>
          <w:sz w:val="24"/>
          <w:szCs w:val="24"/>
        </w:rPr>
        <w:t xml:space="preserve"> </w:t>
      </w:r>
      <w:r w:rsidR="0086186E" w:rsidRPr="00A15ECD">
        <w:rPr>
          <w:rFonts w:asciiTheme="minorHAnsi" w:hAnsiTheme="minorHAnsi" w:cstheme="minorHAnsi"/>
          <w:sz w:val="24"/>
          <w:szCs w:val="24"/>
        </w:rPr>
        <w:t xml:space="preserve">as a LEAF Demonstration Farm, in recognition of its cutting-edge sustainable farming practices.   </w:t>
      </w:r>
      <w:r w:rsidR="00A15ECD">
        <w:rPr>
          <w:rFonts w:asciiTheme="minorHAnsi" w:hAnsiTheme="minorHAnsi" w:cstheme="minorHAnsi"/>
          <w:sz w:val="24"/>
          <w:szCs w:val="24"/>
        </w:rPr>
        <w:t xml:space="preserve">Based at Long Rock, Penzance along the spectacular Cornish coast, Varfell is </w:t>
      </w:r>
      <w:r w:rsidR="0024141A">
        <w:rPr>
          <w:rFonts w:asciiTheme="minorHAnsi" w:hAnsiTheme="minorHAnsi" w:cstheme="minorHAnsi"/>
          <w:sz w:val="24"/>
          <w:szCs w:val="24"/>
        </w:rPr>
        <w:t xml:space="preserve">also </w:t>
      </w:r>
      <w:r w:rsidR="00A15ECD">
        <w:rPr>
          <w:rFonts w:asciiTheme="minorHAnsi" w:hAnsiTheme="minorHAnsi" w:cstheme="minorHAnsi"/>
          <w:sz w:val="24"/>
          <w:szCs w:val="24"/>
        </w:rPr>
        <w:t xml:space="preserve">one of the UK’s largest agri-business firms, supplying </w:t>
      </w:r>
      <w:r w:rsidR="00303EEB" w:rsidRPr="007311A6">
        <w:rPr>
          <w:rFonts w:asciiTheme="minorHAnsi" w:hAnsiTheme="minorHAnsi" w:cstheme="minorHAnsi"/>
          <w:sz w:val="24"/>
          <w:szCs w:val="24"/>
        </w:rPr>
        <w:t>blooms and</w:t>
      </w:r>
      <w:r w:rsidR="00A15ECD" w:rsidRPr="007311A6">
        <w:rPr>
          <w:rFonts w:asciiTheme="minorHAnsi" w:hAnsiTheme="minorHAnsi" w:cstheme="minorHAnsi"/>
          <w:sz w:val="24"/>
          <w:szCs w:val="24"/>
        </w:rPr>
        <w:t xml:space="preserve"> bulbs</w:t>
      </w:r>
      <w:r w:rsidR="00303EEB" w:rsidRPr="007311A6">
        <w:rPr>
          <w:rFonts w:asciiTheme="minorHAnsi" w:hAnsiTheme="minorHAnsi" w:cstheme="minorHAnsi"/>
          <w:sz w:val="24"/>
          <w:szCs w:val="24"/>
        </w:rPr>
        <w:t xml:space="preserve"> to multiple r</w:t>
      </w:r>
      <w:r w:rsidR="00A15ECD" w:rsidRPr="007311A6">
        <w:rPr>
          <w:rFonts w:asciiTheme="minorHAnsi" w:hAnsiTheme="minorHAnsi" w:cstheme="minorHAnsi"/>
          <w:sz w:val="24"/>
          <w:szCs w:val="24"/>
        </w:rPr>
        <w:t>etail</w:t>
      </w:r>
      <w:r w:rsidR="00303EEB" w:rsidRPr="007311A6">
        <w:rPr>
          <w:rFonts w:asciiTheme="minorHAnsi" w:hAnsiTheme="minorHAnsi" w:cstheme="minorHAnsi"/>
          <w:sz w:val="24"/>
          <w:szCs w:val="24"/>
        </w:rPr>
        <w:t>ers</w:t>
      </w:r>
      <w:r w:rsidR="00A15ECD" w:rsidRPr="007311A6">
        <w:rPr>
          <w:rFonts w:asciiTheme="minorHAnsi" w:hAnsiTheme="minorHAnsi" w:cstheme="minorHAnsi"/>
          <w:sz w:val="24"/>
          <w:szCs w:val="24"/>
        </w:rPr>
        <w:t xml:space="preserve"> including M&amp;S</w:t>
      </w:r>
      <w:r w:rsidR="00303EEB" w:rsidRPr="007311A6">
        <w:rPr>
          <w:rFonts w:asciiTheme="minorHAnsi" w:hAnsiTheme="minorHAnsi" w:cstheme="minorHAnsi"/>
          <w:sz w:val="24"/>
          <w:szCs w:val="24"/>
        </w:rPr>
        <w:t>,</w:t>
      </w:r>
      <w:r w:rsidR="00A15ECD" w:rsidRPr="007311A6">
        <w:rPr>
          <w:rFonts w:asciiTheme="minorHAnsi" w:hAnsiTheme="minorHAnsi" w:cstheme="minorHAnsi"/>
          <w:sz w:val="24"/>
          <w:szCs w:val="24"/>
        </w:rPr>
        <w:t xml:space="preserve"> Waitrose</w:t>
      </w:r>
      <w:r w:rsidR="00303EEB" w:rsidRPr="007311A6">
        <w:rPr>
          <w:rFonts w:asciiTheme="minorHAnsi" w:hAnsiTheme="minorHAnsi" w:cstheme="minorHAnsi"/>
          <w:sz w:val="24"/>
          <w:szCs w:val="24"/>
        </w:rPr>
        <w:t>, Tesco, Sainsburys, B&amp;Q and exporting into Europe</w:t>
      </w:r>
      <w:r w:rsidR="00A15ECD" w:rsidRPr="007311A6">
        <w:rPr>
          <w:rFonts w:asciiTheme="minorHAnsi" w:hAnsiTheme="minorHAnsi" w:cstheme="minorHAnsi"/>
          <w:sz w:val="24"/>
          <w:szCs w:val="24"/>
        </w:rPr>
        <w:t xml:space="preserve">.  </w:t>
      </w:r>
      <w:r w:rsidR="006E56B2" w:rsidRPr="007311A6">
        <w:rPr>
          <w:rFonts w:asciiTheme="minorHAnsi" w:hAnsiTheme="minorHAnsi" w:cstheme="minorHAnsi"/>
          <w:sz w:val="24"/>
          <w:szCs w:val="24"/>
        </w:rPr>
        <w:t>As well as daffodils, the business</w:t>
      </w:r>
      <w:r w:rsidR="008E2A10" w:rsidRPr="007311A6">
        <w:rPr>
          <w:rFonts w:asciiTheme="minorHAnsi" w:hAnsiTheme="minorHAnsi" w:cstheme="minorHAnsi"/>
          <w:sz w:val="24"/>
          <w:szCs w:val="24"/>
        </w:rPr>
        <w:t xml:space="preserve"> also</w:t>
      </w:r>
      <w:r w:rsidR="006E56B2" w:rsidRPr="007311A6">
        <w:rPr>
          <w:rFonts w:asciiTheme="minorHAnsi" w:hAnsiTheme="minorHAnsi" w:cstheme="minorHAnsi"/>
          <w:sz w:val="24"/>
          <w:szCs w:val="24"/>
        </w:rPr>
        <w:t xml:space="preserve"> grows</w:t>
      </w:r>
      <w:r w:rsidR="001B09F6" w:rsidRPr="007311A6">
        <w:rPr>
          <w:rFonts w:asciiTheme="minorHAnsi" w:hAnsiTheme="minorHAnsi" w:cstheme="minorHAnsi"/>
          <w:sz w:val="24"/>
          <w:szCs w:val="24"/>
        </w:rPr>
        <w:t xml:space="preserve"> </w:t>
      </w:r>
      <w:r w:rsidR="006E56B2" w:rsidRPr="007311A6">
        <w:rPr>
          <w:rFonts w:asciiTheme="minorHAnsi" w:hAnsiTheme="minorHAnsi" w:cstheme="minorHAnsi"/>
          <w:sz w:val="24"/>
          <w:szCs w:val="24"/>
        </w:rPr>
        <w:t xml:space="preserve">over </w:t>
      </w:r>
      <w:r w:rsidR="00303EEB" w:rsidRPr="007311A6">
        <w:rPr>
          <w:rFonts w:asciiTheme="minorHAnsi" w:hAnsiTheme="minorHAnsi" w:cstheme="minorHAnsi"/>
          <w:sz w:val="24"/>
          <w:szCs w:val="24"/>
        </w:rPr>
        <w:t>1</w:t>
      </w:r>
      <w:r w:rsidR="006E56B2" w:rsidRPr="007311A6">
        <w:rPr>
          <w:rFonts w:asciiTheme="minorHAnsi" w:hAnsiTheme="minorHAnsi" w:cstheme="minorHAnsi"/>
          <w:sz w:val="24"/>
          <w:szCs w:val="24"/>
        </w:rPr>
        <w:t xml:space="preserve"> million stems of </w:t>
      </w:r>
      <w:r w:rsidR="006E56B2" w:rsidRPr="007311A6">
        <w:rPr>
          <w:rFonts w:asciiTheme="minorHAnsi" w:hAnsiTheme="minorHAnsi" w:cstheme="minorHAnsi"/>
          <w:sz w:val="24"/>
          <w:szCs w:val="24"/>
          <w:shd w:val="clear" w:color="auto" w:fill="FFFFFF"/>
        </w:rPr>
        <w:t>agapanthus</w:t>
      </w:r>
      <w:r w:rsidR="00303EEB" w:rsidRPr="007311A6">
        <w:rPr>
          <w:rFonts w:asciiTheme="minorHAnsi" w:hAnsiTheme="minorHAnsi" w:cstheme="minorHAnsi"/>
          <w:sz w:val="24"/>
          <w:szCs w:val="24"/>
          <w:shd w:val="clear" w:color="auto" w:fill="FFFFFF"/>
        </w:rPr>
        <w:t xml:space="preserve"> </w:t>
      </w:r>
      <w:r w:rsidR="006E56B2" w:rsidRPr="007311A6">
        <w:rPr>
          <w:rFonts w:asciiTheme="minorHAnsi" w:hAnsiTheme="minorHAnsi" w:cstheme="minorHAnsi"/>
          <w:sz w:val="24"/>
          <w:szCs w:val="24"/>
          <w:shd w:val="clear" w:color="auto" w:fill="FFFFFF"/>
        </w:rPr>
        <w:t>and</w:t>
      </w:r>
      <w:r w:rsidR="008E2A10" w:rsidRPr="007311A6">
        <w:rPr>
          <w:rFonts w:asciiTheme="minorHAnsi" w:hAnsiTheme="minorHAnsi" w:cstheme="minorHAnsi"/>
          <w:sz w:val="24"/>
          <w:szCs w:val="24"/>
          <w:shd w:val="clear" w:color="auto" w:fill="FFFFFF"/>
        </w:rPr>
        <w:t xml:space="preserve"> peonies</w:t>
      </w:r>
      <w:r w:rsidR="008E2A10" w:rsidRPr="00E36E44">
        <w:rPr>
          <w:rFonts w:asciiTheme="minorHAnsi" w:hAnsiTheme="minorHAnsi" w:cstheme="minorHAnsi"/>
          <w:sz w:val="24"/>
          <w:szCs w:val="24"/>
          <w:shd w:val="clear" w:color="auto" w:fill="FFFFFF"/>
        </w:rPr>
        <w:t xml:space="preserve">.  </w:t>
      </w:r>
      <w:r w:rsidR="001B09F6">
        <w:rPr>
          <w:rFonts w:asciiTheme="minorHAnsi" w:hAnsiTheme="minorHAnsi" w:cstheme="minorHAnsi"/>
          <w:sz w:val="24"/>
          <w:szCs w:val="24"/>
          <w:shd w:val="clear" w:color="auto" w:fill="FFFFFF"/>
        </w:rPr>
        <w:t>The farm</w:t>
      </w:r>
      <w:r w:rsidR="00A15ECD">
        <w:rPr>
          <w:rFonts w:asciiTheme="minorHAnsi" w:hAnsiTheme="minorHAnsi" w:cstheme="minorHAnsi"/>
          <w:sz w:val="24"/>
          <w:szCs w:val="24"/>
        </w:rPr>
        <w:t xml:space="preserve"> has been LEAF Marque certified since 2012. </w:t>
      </w:r>
    </w:p>
    <w:p w14:paraId="776885F9" w14:textId="77777777" w:rsidR="0009401D" w:rsidRDefault="0009401D" w:rsidP="0024141A">
      <w:pPr>
        <w:spacing w:after="0" w:line="336" w:lineRule="auto"/>
        <w:jc w:val="both"/>
        <w:rPr>
          <w:rFonts w:asciiTheme="minorHAnsi" w:hAnsiTheme="minorHAnsi" w:cstheme="minorHAnsi"/>
          <w:sz w:val="24"/>
          <w:szCs w:val="24"/>
        </w:rPr>
      </w:pPr>
    </w:p>
    <w:p w14:paraId="7D6F27E2" w14:textId="6CDA4953" w:rsidR="0009401D" w:rsidRDefault="0009401D" w:rsidP="0024141A">
      <w:pPr>
        <w:spacing w:after="0" w:line="336" w:lineRule="auto"/>
        <w:jc w:val="both"/>
        <w:rPr>
          <w:rFonts w:asciiTheme="minorHAnsi" w:hAnsiTheme="minorHAnsi" w:cstheme="minorHAnsi"/>
          <w:sz w:val="24"/>
          <w:szCs w:val="24"/>
        </w:rPr>
      </w:pPr>
      <w:r w:rsidRPr="0009401D">
        <w:rPr>
          <w:rFonts w:asciiTheme="minorHAnsi" w:hAnsiTheme="minorHAnsi" w:cstheme="minorHAnsi"/>
          <w:sz w:val="24"/>
          <w:szCs w:val="24"/>
        </w:rPr>
        <w:t>Today’s launch comes as we reach the end of the Penwith Landscape Partnership</w:t>
      </w:r>
      <w:r>
        <w:rPr>
          <w:rFonts w:asciiTheme="minorHAnsi" w:hAnsiTheme="minorHAnsi" w:cstheme="minorHAnsi"/>
          <w:sz w:val="24"/>
          <w:szCs w:val="24"/>
        </w:rPr>
        <w:t>’s Farming Futures pro</w:t>
      </w:r>
      <w:r w:rsidR="0072349A">
        <w:rPr>
          <w:rFonts w:asciiTheme="minorHAnsi" w:hAnsiTheme="minorHAnsi" w:cstheme="minorHAnsi"/>
          <w:sz w:val="24"/>
          <w:szCs w:val="24"/>
        </w:rPr>
        <w:t>ject</w:t>
      </w:r>
      <w:r w:rsidRPr="0009401D">
        <w:rPr>
          <w:rFonts w:asciiTheme="minorHAnsi" w:hAnsiTheme="minorHAnsi" w:cstheme="minorHAnsi"/>
          <w:sz w:val="24"/>
          <w:szCs w:val="24"/>
        </w:rPr>
        <w:t xml:space="preserve">, </w:t>
      </w:r>
      <w:r w:rsidR="00027D13">
        <w:rPr>
          <w:rFonts w:asciiTheme="minorHAnsi" w:hAnsiTheme="minorHAnsi" w:cstheme="minorHAnsi"/>
          <w:sz w:val="24"/>
          <w:szCs w:val="24"/>
        </w:rPr>
        <w:t xml:space="preserve">working </w:t>
      </w:r>
      <w:r w:rsidR="007E2C53" w:rsidRPr="007E2C53">
        <w:rPr>
          <w:rFonts w:asciiTheme="minorHAnsi" w:hAnsiTheme="minorHAnsi" w:cstheme="minorHAnsi"/>
          <w:sz w:val="24"/>
          <w:szCs w:val="24"/>
        </w:rPr>
        <w:t>with farmers to support farm businesses which are sensitive to Penwith's landscape, heritage and biodiversity</w:t>
      </w:r>
      <w:r w:rsidR="005E149C">
        <w:rPr>
          <w:rFonts w:asciiTheme="minorHAnsi" w:hAnsiTheme="minorHAnsi" w:cstheme="minorHAnsi"/>
          <w:sz w:val="24"/>
          <w:szCs w:val="24"/>
        </w:rPr>
        <w:t>. The project has supported a number of growers in the region</w:t>
      </w:r>
      <w:r w:rsidR="000E2BCF">
        <w:rPr>
          <w:rFonts w:asciiTheme="minorHAnsi" w:hAnsiTheme="minorHAnsi" w:cstheme="minorHAnsi"/>
          <w:sz w:val="24"/>
          <w:szCs w:val="24"/>
        </w:rPr>
        <w:t xml:space="preserve"> to become LEAF Marque certified</w:t>
      </w:r>
      <w:r w:rsidR="00E805A9">
        <w:rPr>
          <w:rFonts w:asciiTheme="minorHAnsi" w:hAnsiTheme="minorHAnsi" w:cstheme="minorHAnsi"/>
          <w:sz w:val="24"/>
          <w:szCs w:val="24"/>
        </w:rPr>
        <w:t xml:space="preserve"> and </w:t>
      </w:r>
      <w:r w:rsidR="008728AE">
        <w:rPr>
          <w:rFonts w:asciiTheme="minorHAnsi" w:hAnsiTheme="minorHAnsi" w:cstheme="minorHAnsi"/>
          <w:sz w:val="24"/>
          <w:szCs w:val="24"/>
        </w:rPr>
        <w:t xml:space="preserve">has worked to </w:t>
      </w:r>
      <w:r w:rsidR="00E805A9">
        <w:rPr>
          <w:rFonts w:asciiTheme="minorHAnsi" w:hAnsiTheme="minorHAnsi" w:cstheme="minorHAnsi"/>
          <w:sz w:val="24"/>
          <w:szCs w:val="24"/>
        </w:rPr>
        <w:t>promot</w:t>
      </w:r>
      <w:r w:rsidR="008728AE">
        <w:rPr>
          <w:rFonts w:asciiTheme="minorHAnsi" w:hAnsiTheme="minorHAnsi" w:cstheme="minorHAnsi"/>
          <w:sz w:val="24"/>
          <w:szCs w:val="24"/>
        </w:rPr>
        <w:t>e</w:t>
      </w:r>
      <w:r w:rsidR="00E805A9" w:rsidRPr="00E805A9">
        <w:rPr>
          <w:rFonts w:asciiTheme="minorHAnsi" w:hAnsiTheme="minorHAnsi" w:cstheme="minorHAnsi"/>
          <w:sz w:val="24"/>
          <w:szCs w:val="24"/>
        </w:rPr>
        <w:t xml:space="preserve"> farming practices </w:t>
      </w:r>
      <w:r w:rsidR="00E805A9">
        <w:rPr>
          <w:rFonts w:asciiTheme="minorHAnsi" w:hAnsiTheme="minorHAnsi" w:cstheme="minorHAnsi"/>
          <w:sz w:val="24"/>
          <w:szCs w:val="24"/>
        </w:rPr>
        <w:t xml:space="preserve">that </w:t>
      </w:r>
      <w:r w:rsidR="00E805A9" w:rsidRPr="00E805A9">
        <w:rPr>
          <w:rFonts w:asciiTheme="minorHAnsi" w:hAnsiTheme="minorHAnsi" w:cstheme="minorHAnsi"/>
          <w:sz w:val="24"/>
          <w:szCs w:val="24"/>
        </w:rPr>
        <w:t>are sustainable and conducive to protecting and enhancing the soil; and conserving and protecting the natural, built and cultural heritage</w:t>
      </w:r>
      <w:r w:rsidR="00E805A9">
        <w:rPr>
          <w:rFonts w:asciiTheme="minorHAnsi" w:hAnsiTheme="minorHAnsi" w:cstheme="minorHAnsi"/>
          <w:sz w:val="24"/>
          <w:szCs w:val="24"/>
        </w:rPr>
        <w:t xml:space="preserve"> of the Penwith region</w:t>
      </w:r>
      <w:r w:rsidR="00E805A9" w:rsidRPr="00E805A9">
        <w:rPr>
          <w:rFonts w:asciiTheme="minorHAnsi" w:hAnsiTheme="minorHAnsi" w:cstheme="minorHAnsi"/>
          <w:sz w:val="24"/>
          <w:szCs w:val="24"/>
        </w:rPr>
        <w:t>.</w:t>
      </w:r>
    </w:p>
    <w:p w14:paraId="3690568E" w14:textId="77777777" w:rsidR="00A15ECD" w:rsidRDefault="00A15ECD" w:rsidP="00A15ECD">
      <w:pPr>
        <w:tabs>
          <w:tab w:val="left" w:pos="8789"/>
        </w:tabs>
        <w:spacing w:after="0" w:line="336" w:lineRule="auto"/>
        <w:jc w:val="both"/>
        <w:rPr>
          <w:rFonts w:asciiTheme="minorHAnsi" w:hAnsiTheme="minorHAnsi" w:cstheme="minorHAnsi"/>
          <w:sz w:val="24"/>
          <w:szCs w:val="24"/>
        </w:rPr>
      </w:pPr>
    </w:p>
    <w:p w14:paraId="1D22584C" w14:textId="47C0074C" w:rsidR="00A15ECD" w:rsidRPr="00A15ECD" w:rsidRDefault="0086186E" w:rsidP="00A15ECD">
      <w:pPr>
        <w:tabs>
          <w:tab w:val="left" w:pos="8789"/>
        </w:tabs>
        <w:spacing w:after="0" w:line="336" w:lineRule="auto"/>
        <w:jc w:val="both"/>
        <w:rPr>
          <w:rFonts w:asciiTheme="minorHAnsi" w:hAnsiTheme="minorHAnsi" w:cstheme="minorHAnsi"/>
          <w:sz w:val="24"/>
          <w:szCs w:val="24"/>
        </w:rPr>
      </w:pPr>
      <w:r w:rsidRPr="00A15ECD">
        <w:rPr>
          <w:rFonts w:asciiTheme="minorHAnsi" w:hAnsiTheme="minorHAnsi" w:cstheme="minorHAnsi"/>
          <w:sz w:val="24"/>
          <w:szCs w:val="24"/>
        </w:rPr>
        <w:lastRenderedPageBreak/>
        <w:t>With its focus on more regenerative agricultural practices, underpinned by the belief that “what is better for nature is better for profitability”</w:t>
      </w:r>
      <w:r w:rsidR="001B09F6">
        <w:rPr>
          <w:rFonts w:asciiTheme="minorHAnsi" w:hAnsiTheme="minorHAnsi" w:cstheme="minorHAnsi"/>
          <w:sz w:val="24"/>
          <w:szCs w:val="24"/>
        </w:rPr>
        <w:t>,</w:t>
      </w:r>
      <w:r w:rsidRPr="00A15ECD">
        <w:rPr>
          <w:rFonts w:asciiTheme="minorHAnsi" w:hAnsiTheme="minorHAnsi" w:cstheme="minorHAnsi"/>
          <w:sz w:val="24"/>
          <w:szCs w:val="24"/>
        </w:rPr>
        <w:t xml:space="preserve"> </w:t>
      </w:r>
      <w:r w:rsidR="00DE3F6F">
        <w:rPr>
          <w:rFonts w:asciiTheme="minorHAnsi" w:hAnsiTheme="minorHAnsi" w:cstheme="minorHAnsi"/>
          <w:sz w:val="24"/>
          <w:szCs w:val="24"/>
        </w:rPr>
        <w:t>Varfell</w:t>
      </w:r>
      <w:r w:rsidRPr="00A15ECD">
        <w:rPr>
          <w:rFonts w:asciiTheme="minorHAnsi" w:hAnsiTheme="minorHAnsi" w:cstheme="minorHAnsi"/>
          <w:sz w:val="24"/>
          <w:szCs w:val="24"/>
        </w:rPr>
        <w:t xml:space="preserve"> is an exemplar</w:t>
      </w:r>
      <w:r w:rsidR="005A3DEF" w:rsidRPr="00A15ECD">
        <w:rPr>
          <w:rFonts w:asciiTheme="minorHAnsi" w:hAnsiTheme="minorHAnsi" w:cstheme="minorHAnsi"/>
          <w:sz w:val="24"/>
          <w:szCs w:val="24"/>
        </w:rPr>
        <w:t xml:space="preserve"> </w:t>
      </w:r>
      <w:r w:rsidRPr="00A15ECD">
        <w:rPr>
          <w:rFonts w:asciiTheme="minorHAnsi" w:hAnsiTheme="minorHAnsi" w:cstheme="minorHAnsi"/>
          <w:sz w:val="24"/>
          <w:szCs w:val="24"/>
        </w:rPr>
        <w:t xml:space="preserve">for more nature-based </w:t>
      </w:r>
      <w:r w:rsidR="00A72608" w:rsidRPr="00A15ECD">
        <w:rPr>
          <w:rFonts w:asciiTheme="minorHAnsi" w:hAnsiTheme="minorHAnsi" w:cstheme="minorHAnsi"/>
          <w:sz w:val="24"/>
          <w:szCs w:val="24"/>
        </w:rPr>
        <w:t>techniques</w:t>
      </w:r>
      <w:r w:rsidR="005A3DEF" w:rsidRPr="00A15ECD">
        <w:rPr>
          <w:rFonts w:asciiTheme="minorHAnsi" w:hAnsiTheme="minorHAnsi" w:cstheme="minorHAnsi"/>
          <w:sz w:val="24"/>
          <w:szCs w:val="24"/>
        </w:rPr>
        <w:t>, delivered through the principles of Integrated Farm Management (IFM)</w:t>
      </w:r>
      <w:r w:rsidRPr="00A15ECD">
        <w:rPr>
          <w:rFonts w:asciiTheme="minorHAnsi" w:hAnsiTheme="minorHAnsi" w:cstheme="minorHAnsi"/>
          <w:sz w:val="24"/>
          <w:szCs w:val="24"/>
        </w:rPr>
        <w:t xml:space="preserve">.  Following significant investment over the last decade, it has improved soil and plant health, reduced erosion and runoff as well as </w:t>
      </w:r>
      <w:r w:rsidR="001B09F6">
        <w:rPr>
          <w:rFonts w:asciiTheme="minorHAnsi" w:hAnsiTheme="minorHAnsi" w:cstheme="minorHAnsi"/>
          <w:sz w:val="24"/>
          <w:szCs w:val="24"/>
        </w:rPr>
        <w:t xml:space="preserve">minimising </w:t>
      </w:r>
      <w:r w:rsidRPr="00A15ECD">
        <w:rPr>
          <w:rFonts w:asciiTheme="minorHAnsi" w:hAnsiTheme="minorHAnsi" w:cstheme="minorHAnsi"/>
          <w:sz w:val="24"/>
          <w:szCs w:val="24"/>
        </w:rPr>
        <w:t xml:space="preserve">input costs. </w:t>
      </w:r>
      <w:r w:rsidR="00A15ECD" w:rsidRPr="00A15ECD">
        <w:rPr>
          <w:rFonts w:asciiTheme="minorHAnsi" w:hAnsiTheme="minorHAnsi" w:cstheme="minorHAnsi"/>
          <w:sz w:val="24"/>
          <w:szCs w:val="24"/>
        </w:rPr>
        <w:t xml:space="preserve"> A </w:t>
      </w:r>
      <w:r w:rsidR="00A15ECD" w:rsidRPr="00A15ECD">
        <w:rPr>
          <w:rFonts w:asciiTheme="minorHAnsi" w:hAnsiTheme="minorHAnsi" w:cstheme="minorHAnsi"/>
          <w:sz w:val="24"/>
          <w:szCs w:val="24"/>
          <w:shd w:val="clear" w:color="auto" w:fill="FFFFFF"/>
        </w:rPr>
        <w:t xml:space="preserve">diverse rotation including cover cropping elements carefully designed to enhance soil health; controlled traffic farming to minimise soil compaction; reduced tillage to promote beneficial microbes and, are all part of the </w:t>
      </w:r>
      <w:r w:rsidR="001B09F6">
        <w:rPr>
          <w:rFonts w:asciiTheme="minorHAnsi" w:hAnsiTheme="minorHAnsi" w:cstheme="minorHAnsi"/>
          <w:sz w:val="24"/>
          <w:szCs w:val="24"/>
          <w:shd w:val="clear" w:color="auto" w:fill="FFFFFF"/>
        </w:rPr>
        <w:t>farm’s</w:t>
      </w:r>
      <w:r w:rsidR="001B09F6" w:rsidRPr="00A15ECD">
        <w:rPr>
          <w:rFonts w:asciiTheme="minorHAnsi" w:hAnsiTheme="minorHAnsi" w:cstheme="minorHAnsi"/>
          <w:sz w:val="24"/>
          <w:szCs w:val="24"/>
          <w:shd w:val="clear" w:color="auto" w:fill="FFFFFF"/>
        </w:rPr>
        <w:t xml:space="preserve"> </w:t>
      </w:r>
      <w:r w:rsidR="00A15ECD" w:rsidRPr="00A15ECD">
        <w:rPr>
          <w:rFonts w:asciiTheme="minorHAnsi" w:hAnsiTheme="minorHAnsi" w:cstheme="minorHAnsi"/>
          <w:sz w:val="24"/>
          <w:szCs w:val="24"/>
          <w:shd w:val="clear" w:color="auto" w:fill="FFFFFF"/>
        </w:rPr>
        <w:t xml:space="preserve">regenerative approach. </w:t>
      </w:r>
    </w:p>
    <w:p w14:paraId="6CCA06E4" w14:textId="77777777" w:rsidR="00A15ECD" w:rsidRDefault="00A15ECD" w:rsidP="000D1CE1">
      <w:pPr>
        <w:spacing w:after="0" w:line="336" w:lineRule="auto"/>
        <w:jc w:val="both"/>
        <w:rPr>
          <w:rFonts w:asciiTheme="minorHAnsi" w:hAnsiTheme="minorHAnsi" w:cstheme="minorHAnsi"/>
          <w:sz w:val="24"/>
          <w:szCs w:val="24"/>
        </w:rPr>
      </w:pPr>
    </w:p>
    <w:p w14:paraId="4C61C271" w14:textId="49A22749" w:rsidR="0086186E" w:rsidRDefault="004F18ED" w:rsidP="000D1CE1">
      <w:pPr>
        <w:spacing w:after="0" w:line="336" w:lineRule="auto"/>
        <w:jc w:val="both"/>
        <w:rPr>
          <w:rFonts w:asciiTheme="minorHAnsi" w:hAnsiTheme="minorHAnsi" w:cstheme="minorHAnsi"/>
          <w:sz w:val="24"/>
          <w:szCs w:val="24"/>
        </w:rPr>
      </w:pPr>
      <w:r>
        <w:rPr>
          <w:rFonts w:asciiTheme="minorHAnsi" w:hAnsiTheme="minorHAnsi" w:cstheme="minorHAnsi"/>
          <w:sz w:val="24"/>
          <w:szCs w:val="24"/>
        </w:rPr>
        <w:t>The farm is also at the forefront of driving innovation and uses the latest automation technology such as optical grades, GPS, drones, satellite imagery, radar and lidar to drive efficiencies across the business</w:t>
      </w:r>
      <w:r w:rsidR="00A15ECD">
        <w:rPr>
          <w:rFonts w:asciiTheme="minorHAnsi" w:hAnsiTheme="minorHAnsi" w:cstheme="minorHAnsi"/>
          <w:sz w:val="24"/>
          <w:szCs w:val="24"/>
        </w:rPr>
        <w:t xml:space="preserve">. </w:t>
      </w:r>
    </w:p>
    <w:p w14:paraId="043DF8F9" w14:textId="77777777" w:rsidR="00A72608" w:rsidRDefault="00A72608" w:rsidP="000D1CE1">
      <w:pPr>
        <w:spacing w:after="0" w:line="336" w:lineRule="auto"/>
        <w:jc w:val="both"/>
        <w:rPr>
          <w:rFonts w:asciiTheme="minorHAnsi" w:hAnsiTheme="minorHAnsi" w:cstheme="minorHAnsi"/>
          <w:sz w:val="24"/>
          <w:szCs w:val="24"/>
        </w:rPr>
      </w:pPr>
    </w:p>
    <w:p w14:paraId="547D73D7" w14:textId="0A81604E" w:rsidR="00EE44D2" w:rsidRDefault="00EE44D2" w:rsidP="000D1CE1">
      <w:pPr>
        <w:spacing w:after="0" w:line="336" w:lineRule="auto"/>
        <w:jc w:val="both"/>
        <w:rPr>
          <w:rFonts w:asciiTheme="minorHAnsi" w:hAnsiTheme="minorHAnsi" w:cstheme="minorHAnsi"/>
          <w:sz w:val="24"/>
          <w:szCs w:val="24"/>
        </w:rPr>
      </w:pPr>
      <w:r>
        <w:rPr>
          <w:rFonts w:asciiTheme="minorHAnsi" w:hAnsiTheme="minorHAnsi" w:cstheme="minorHAnsi"/>
          <w:sz w:val="24"/>
          <w:szCs w:val="24"/>
        </w:rPr>
        <w:t>Welcoming Varfell Farms as a LEAF Demonstration Farm, LEAF’s Technical Director, Vicky Robinson said:</w:t>
      </w:r>
    </w:p>
    <w:p w14:paraId="1B49422C" w14:textId="2CE4CF91" w:rsidR="00EE44D2" w:rsidRPr="00EE44D2" w:rsidRDefault="00EE44D2" w:rsidP="00EE44D2">
      <w:pPr>
        <w:pStyle w:val="NormalWeb"/>
        <w:spacing w:line="360" w:lineRule="auto"/>
        <w:rPr>
          <w:rFonts w:asciiTheme="minorHAnsi" w:eastAsia="Times New Roman" w:hAnsiTheme="minorHAnsi" w:cstheme="minorHAnsi"/>
          <w:color w:val="000000"/>
          <w:sz w:val="24"/>
          <w:szCs w:val="24"/>
        </w:rPr>
      </w:pPr>
      <w:r w:rsidRPr="00EE44D2">
        <w:rPr>
          <w:rFonts w:asciiTheme="minorHAnsi" w:hAnsiTheme="minorHAnsi" w:cstheme="minorHAnsi"/>
          <w:sz w:val="24"/>
          <w:szCs w:val="24"/>
        </w:rPr>
        <w:t>“</w:t>
      </w:r>
      <w:r w:rsidRPr="00EE44D2">
        <w:rPr>
          <w:rFonts w:asciiTheme="minorHAnsi" w:eastAsia="Times New Roman" w:hAnsiTheme="minorHAnsi" w:cstheme="minorHAnsi"/>
          <w:color w:val="000000"/>
          <w:sz w:val="24"/>
          <w:szCs w:val="24"/>
        </w:rPr>
        <w:t xml:space="preserve">We are delighted to welcome </w:t>
      </w:r>
      <w:r>
        <w:rPr>
          <w:rFonts w:asciiTheme="minorHAnsi" w:eastAsia="Times New Roman" w:hAnsiTheme="minorHAnsi" w:cstheme="minorHAnsi"/>
          <w:color w:val="000000"/>
          <w:sz w:val="24"/>
          <w:szCs w:val="24"/>
        </w:rPr>
        <w:t>Varfell Farms</w:t>
      </w:r>
      <w:r w:rsidRPr="00EE44D2">
        <w:rPr>
          <w:rFonts w:asciiTheme="minorHAnsi" w:eastAsia="Times New Roman" w:hAnsiTheme="minorHAnsi" w:cstheme="minorHAnsi"/>
          <w:color w:val="000000"/>
          <w:sz w:val="24"/>
          <w:szCs w:val="24"/>
        </w:rPr>
        <w:t xml:space="preserve"> as </w:t>
      </w:r>
      <w:r w:rsidR="00FD2AEA">
        <w:rPr>
          <w:rFonts w:asciiTheme="minorHAnsi" w:eastAsia="Times New Roman" w:hAnsiTheme="minorHAnsi" w:cstheme="minorHAnsi"/>
          <w:color w:val="000000"/>
          <w:sz w:val="24"/>
          <w:szCs w:val="24"/>
        </w:rPr>
        <w:t xml:space="preserve">LEAF’s first cut flower </w:t>
      </w:r>
      <w:r>
        <w:rPr>
          <w:rFonts w:asciiTheme="minorHAnsi" w:eastAsia="Times New Roman" w:hAnsiTheme="minorHAnsi" w:cstheme="minorHAnsi"/>
          <w:color w:val="000000"/>
          <w:sz w:val="24"/>
          <w:szCs w:val="24"/>
        </w:rPr>
        <w:t>Demonstration Farm</w:t>
      </w:r>
      <w:r w:rsidR="00E3724B">
        <w:rPr>
          <w:rFonts w:asciiTheme="minorHAnsi" w:eastAsia="Times New Roman" w:hAnsiTheme="minorHAnsi" w:cstheme="minorHAnsi"/>
          <w:color w:val="000000"/>
          <w:sz w:val="24"/>
          <w:szCs w:val="24"/>
        </w:rPr>
        <w:t xml:space="preserve"> a</w:t>
      </w:r>
      <w:r w:rsidRPr="00EE44D2">
        <w:rPr>
          <w:rFonts w:asciiTheme="minorHAnsi" w:eastAsia="Times New Roman" w:hAnsiTheme="minorHAnsi" w:cstheme="minorHAnsi"/>
          <w:color w:val="000000"/>
          <w:sz w:val="24"/>
          <w:szCs w:val="24"/>
        </w:rPr>
        <w:t xml:space="preserve">s </w:t>
      </w:r>
      <w:r w:rsidR="00FD2AEA">
        <w:rPr>
          <w:rFonts w:asciiTheme="minorHAnsi" w:eastAsia="Times New Roman" w:hAnsiTheme="minorHAnsi" w:cstheme="minorHAnsi"/>
          <w:color w:val="000000"/>
          <w:sz w:val="24"/>
          <w:szCs w:val="24"/>
        </w:rPr>
        <w:t>we</w:t>
      </w:r>
      <w:r w:rsidRPr="00EE44D2">
        <w:rPr>
          <w:rFonts w:asciiTheme="minorHAnsi" w:eastAsia="Times New Roman" w:hAnsiTheme="minorHAnsi" w:cstheme="minorHAnsi"/>
          <w:color w:val="000000"/>
          <w:sz w:val="24"/>
          <w:szCs w:val="24"/>
        </w:rPr>
        <w:t xml:space="preserve"> embark</w:t>
      </w:r>
      <w:r w:rsidR="00FD2AEA">
        <w:rPr>
          <w:rFonts w:asciiTheme="minorHAnsi" w:eastAsia="Times New Roman" w:hAnsiTheme="minorHAnsi" w:cstheme="minorHAnsi"/>
          <w:color w:val="000000"/>
          <w:sz w:val="24"/>
          <w:szCs w:val="24"/>
        </w:rPr>
        <w:t xml:space="preserve"> </w:t>
      </w:r>
      <w:r w:rsidRPr="00EE44D2">
        <w:rPr>
          <w:rFonts w:asciiTheme="minorHAnsi" w:eastAsia="Times New Roman" w:hAnsiTheme="minorHAnsi" w:cstheme="minorHAnsi"/>
          <w:color w:val="000000"/>
          <w:sz w:val="24"/>
          <w:szCs w:val="24"/>
        </w:rPr>
        <w:t xml:space="preserve">on </w:t>
      </w:r>
      <w:r w:rsidR="00FD2AEA">
        <w:rPr>
          <w:rFonts w:asciiTheme="minorHAnsi" w:eastAsia="Times New Roman" w:hAnsiTheme="minorHAnsi" w:cstheme="minorHAnsi"/>
          <w:color w:val="000000"/>
          <w:sz w:val="24"/>
          <w:szCs w:val="24"/>
        </w:rPr>
        <w:t xml:space="preserve">an exciting new </w:t>
      </w:r>
      <w:r w:rsidR="000C5617">
        <w:rPr>
          <w:rFonts w:asciiTheme="minorHAnsi" w:eastAsia="Times New Roman" w:hAnsiTheme="minorHAnsi" w:cstheme="minorHAnsi"/>
          <w:color w:val="000000"/>
          <w:sz w:val="24"/>
          <w:szCs w:val="24"/>
        </w:rPr>
        <w:t>era and</w:t>
      </w:r>
      <w:r w:rsidRPr="00EE44D2">
        <w:rPr>
          <w:rFonts w:asciiTheme="minorHAnsi" w:eastAsia="Times New Roman" w:hAnsiTheme="minorHAnsi" w:cstheme="minorHAnsi"/>
          <w:color w:val="000000"/>
          <w:sz w:val="24"/>
          <w:szCs w:val="24"/>
        </w:rPr>
        <w:t xml:space="preserve"> look to strengthen</w:t>
      </w:r>
      <w:r w:rsidR="00084022">
        <w:rPr>
          <w:rFonts w:asciiTheme="minorHAnsi" w:eastAsia="Times New Roman" w:hAnsiTheme="minorHAnsi" w:cstheme="minorHAnsi"/>
          <w:color w:val="000000"/>
          <w:sz w:val="24"/>
          <w:szCs w:val="24"/>
        </w:rPr>
        <w:t xml:space="preserve"> the breadth of sectors </w:t>
      </w:r>
      <w:r w:rsidR="00E3724B">
        <w:rPr>
          <w:rFonts w:asciiTheme="minorHAnsi" w:eastAsia="Times New Roman" w:hAnsiTheme="minorHAnsi" w:cstheme="minorHAnsi"/>
          <w:color w:val="000000"/>
          <w:sz w:val="24"/>
          <w:szCs w:val="24"/>
        </w:rPr>
        <w:t xml:space="preserve">in the LEAF Network. </w:t>
      </w:r>
      <w:r w:rsidRPr="00EE44D2">
        <w:rPr>
          <w:rFonts w:asciiTheme="minorHAnsi" w:eastAsia="Times New Roman" w:hAnsiTheme="minorHAnsi" w:cstheme="minorHAnsi"/>
          <w:color w:val="000000"/>
          <w:sz w:val="24"/>
          <w:szCs w:val="24"/>
        </w:rPr>
        <w:t xml:space="preserve"> </w:t>
      </w:r>
      <w:r w:rsidR="00E3724B">
        <w:rPr>
          <w:rFonts w:asciiTheme="minorHAnsi" w:eastAsia="Times New Roman" w:hAnsiTheme="minorHAnsi" w:cstheme="minorHAnsi"/>
          <w:color w:val="000000"/>
          <w:sz w:val="24"/>
          <w:szCs w:val="24"/>
        </w:rPr>
        <w:t>I</w:t>
      </w:r>
      <w:r w:rsidRPr="00EE44D2">
        <w:rPr>
          <w:rFonts w:asciiTheme="minorHAnsi" w:eastAsia="Times New Roman" w:hAnsiTheme="minorHAnsi" w:cstheme="minorHAnsi"/>
          <w:color w:val="000000"/>
          <w:sz w:val="24"/>
          <w:szCs w:val="24"/>
        </w:rPr>
        <w:t xml:space="preserve">t is absolutely critical that we link up with leading </w:t>
      </w:r>
      <w:r>
        <w:rPr>
          <w:rFonts w:asciiTheme="minorHAnsi" w:eastAsia="Times New Roman" w:hAnsiTheme="minorHAnsi" w:cstheme="minorHAnsi"/>
          <w:color w:val="000000"/>
          <w:sz w:val="24"/>
          <w:szCs w:val="24"/>
        </w:rPr>
        <w:t xml:space="preserve">businesses </w:t>
      </w:r>
      <w:r w:rsidRPr="00EE44D2">
        <w:rPr>
          <w:rFonts w:asciiTheme="minorHAnsi" w:eastAsia="Times New Roman" w:hAnsiTheme="minorHAnsi" w:cstheme="minorHAnsi"/>
          <w:color w:val="000000"/>
          <w:sz w:val="24"/>
          <w:szCs w:val="24"/>
        </w:rPr>
        <w:t xml:space="preserve">to </w:t>
      </w:r>
      <w:r>
        <w:rPr>
          <w:rFonts w:asciiTheme="minorHAnsi" w:eastAsia="Times New Roman" w:hAnsiTheme="minorHAnsi" w:cstheme="minorHAnsi"/>
          <w:color w:val="000000"/>
          <w:sz w:val="24"/>
          <w:szCs w:val="24"/>
        </w:rPr>
        <w:t xml:space="preserve">promote best practice and </w:t>
      </w:r>
      <w:r w:rsidRPr="00EE44D2">
        <w:rPr>
          <w:rFonts w:asciiTheme="minorHAnsi" w:eastAsia="Times New Roman" w:hAnsiTheme="minorHAnsi" w:cstheme="minorHAnsi"/>
          <w:color w:val="000000"/>
          <w:sz w:val="24"/>
          <w:szCs w:val="24"/>
        </w:rPr>
        <w:t xml:space="preserve">thinking into </w:t>
      </w:r>
      <w:r w:rsidR="00FD2AEA">
        <w:rPr>
          <w:rFonts w:asciiTheme="minorHAnsi" w:eastAsia="Times New Roman" w:hAnsiTheme="minorHAnsi" w:cstheme="minorHAnsi"/>
          <w:color w:val="000000"/>
          <w:sz w:val="24"/>
          <w:szCs w:val="24"/>
        </w:rPr>
        <w:t xml:space="preserve">more </w:t>
      </w:r>
      <w:r w:rsidRPr="00EE44D2">
        <w:rPr>
          <w:rFonts w:asciiTheme="minorHAnsi" w:eastAsia="Times New Roman" w:hAnsiTheme="minorHAnsi" w:cstheme="minorHAnsi"/>
          <w:color w:val="000000"/>
          <w:sz w:val="24"/>
          <w:szCs w:val="24"/>
        </w:rPr>
        <w:t>sustainable</w:t>
      </w:r>
      <w:r w:rsidR="00FD2AEA">
        <w:rPr>
          <w:rFonts w:asciiTheme="minorHAnsi" w:eastAsia="Times New Roman" w:hAnsiTheme="minorHAnsi" w:cstheme="minorHAnsi"/>
          <w:color w:val="000000"/>
          <w:sz w:val="24"/>
          <w:szCs w:val="24"/>
        </w:rPr>
        <w:t xml:space="preserve">, regenerative growing techniques </w:t>
      </w:r>
      <w:r w:rsidRPr="00EE44D2">
        <w:rPr>
          <w:rFonts w:asciiTheme="minorHAnsi" w:eastAsia="Times New Roman" w:hAnsiTheme="minorHAnsi" w:cstheme="minorHAnsi"/>
          <w:color w:val="000000"/>
          <w:sz w:val="24"/>
          <w:szCs w:val="24"/>
        </w:rPr>
        <w:t xml:space="preserve">across a wide range of </w:t>
      </w:r>
      <w:r w:rsidR="001B09F6">
        <w:rPr>
          <w:rFonts w:asciiTheme="minorHAnsi" w:eastAsia="Times New Roman" w:hAnsiTheme="minorHAnsi" w:cstheme="minorHAnsi"/>
          <w:color w:val="000000"/>
          <w:sz w:val="24"/>
          <w:szCs w:val="24"/>
        </w:rPr>
        <w:t>farming</w:t>
      </w:r>
      <w:r w:rsidR="001B09F6" w:rsidRPr="00EE44D2">
        <w:rPr>
          <w:rFonts w:asciiTheme="minorHAnsi" w:eastAsia="Times New Roman" w:hAnsiTheme="minorHAnsi" w:cstheme="minorHAnsi"/>
          <w:color w:val="000000"/>
          <w:sz w:val="24"/>
          <w:szCs w:val="24"/>
        </w:rPr>
        <w:t xml:space="preserve"> </w:t>
      </w:r>
      <w:r w:rsidRPr="00EE44D2">
        <w:rPr>
          <w:rFonts w:asciiTheme="minorHAnsi" w:eastAsia="Times New Roman" w:hAnsiTheme="minorHAnsi" w:cstheme="minorHAnsi"/>
          <w:color w:val="000000"/>
          <w:sz w:val="24"/>
          <w:szCs w:val="24"/>
        </w:rPr>
        <w:t>sectors.</w:t>
      </w:r>
      <w:r w:rsidR="00FD2AEA">
        <w:rPr>
          <w:rFonts w:asciiTheme="minorHAnsi" w:eastAsia="Times New Roman" w:hAnsiTheme="minorHAnsi" w:cstheme="minorHAnsi"/>
          <w:color w:val="000000"/>
          <w:sz w:val="24"/>
          <w:szCs w:val="24"/>
        </w:rPr>
        <w:t>”</w:t>
      </w:r>
      <w:r w:rsidRPr="00EE44D2">
        <w:rPr>
          <w:rFonts w:asciiTheme="minorHAnsi" w:eastAsia="Times New Roman" w:hAnsiTheme="minorHAnsi" w:cstheme="minorHAnsi"/>
          <w:color w:val="000000"/>
          <w:sz w:val="24"/>
          <w:szCs w:val="24"/>
        </w:rPr>
        <w:t> </w:t>
      </w:r>
    </w:p>
    <w:p w14:paraId="647C4C5A" w14:textId="3E7B7488" w:rsidR="00EE44D2" w:rsidRPr="00EE44D2" w:rsidRDefault="00FD2AEA" w:rsidP="00EE44D2">
      <w:pPr>
        <w:spacing w:before="100" w:beforeAutospacing="1" w:after="100" w:afterAutospacing="1" w:line="360" w:lineRule="auto"/>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w:t>
      </w:r>
      <w:r w:rsidR="00EE44D2">
        <w:rPr>
          <w:rFonts w:asciiTheme="minorHAnsi" w:eastAsia="Times New Roman" w:hAnsiTheme="minorHAnsi" w:cstheme="minorHAnsi"/>
          <w:color w:val="000000"/>
          <w:sz w:val="24"/>
          <w:szCs w:val="24"/>
          <w:lang w:eastAsia="en-GB"/>
        </w:rPr>
        <w:t xml:space="preserve">Varfell Farms is leading the way in what can be achieved as we accelerate sustainable, regenerative farming in the cut flower </w:t>
      </w:r>
      <w:r>
        <w:rPr>
          <w:rFonts w:asciiTheme="minorHAnsi" w:eastAsia="Times New Roman" w:hAnsiTheme="minorHAnsi" w:cstheme="minorHAnsi"/>
          <w:color w:val="000000"/>
          <w:sz w:val="24"/>
          <w:szCs w:val="24"/>
          <w:lang w:eastAsia="en-GB"/>
        </w:rPr>
        <w:t>industry</w:t>
      </w:r>
      <w:r w:rsidR="00EE44D2">
        <w:rPr>
          <w:rFonts w:asciiTheme="minorHAnsi" w:eastAsia="Times New Roman" w:hAnsiTheme="minorHAnsi" w:cstheme="minorHAnsi"/>
          <w:color w:val="000000"/>
          <w:sz w:val="24"/>
          <w:szCs w:val="24"/>
          <w:lang w:eastAsia="en-GB"/>
        </w:rPr>
        <w:t xml:space="preserve">. The work </w:t>
      </w:r>
      <w:r w:rsidR="00EE44D2" w:rsidRPr="00EE44D2">
        <w:rPr>
          <w:rFonts w:asciiTheme="minorHAnsi" w:eastAsia="Times New Roman" w:hAnsiTheme="minorHAnsi" w:cstheme="minorHAnsi"/>
          <w:color w:val="000000"/>
          <w:sz w:val="24"/>
          <w:szCs w:val="24"/>
          <w:lang w:eastAsia="en-GB"/>
        </w:rPr>
        <w:t>being carried out</w:t>
      </w:r>
      <w:r w:rsidR="00EE44D2">
        <w:rPr>
          <w:rFonts w:asciiTheme="minorHAnsi" w:eastAsia="Times New Roman" w:hAnsiTheme="minorHAnsi" w:cstheme="minorHAnsi"/>
          <w:color w:val="000000"/>
          <w:sz w:val="24"/>
          <w:szCs w:val="24"/>
          <w:lang w:eastAsia="en-GB"/>
        </w:rPr>
        <w:t xml:space="preserve"> here, the commitment of everyone involved throughout the business will </w:t>
      </w:r>
      <w:r w:rsidR="00EE44D2" w:rsidRPr="00EE44D2">
        <w:rPr>
          <w:rFonts w:asciiTheme="minorHAnsi" w:eastAsia="Times New Roman" w:hAnsiTheme="minorHAnsi" w:cstheme="minorHAnsi"/>
          <w:color w:val="000000"/>
          <w:sz w:val="24"/>
          <w:szCs w:val="24"/>
          <w:lang w:eastAsia="en-GB"/>
        </w:rPr>
        <w:t xml:space="preserve">bring a wealth of expertise and crucial information on the role and development of Integrated Farm Management in </w:t>
      </w:r>
      <w:r w:rsidR="00EE44D2">
        <w:rPr>
          <w:rFonts w:asciiTheme="minorHAnsi" w:eastAsia="Times New Roman" w:hAnsiTheme="minorHAnsi" w:cstheme="minorHAnsi"/>
          <w:color w:val="000000"/>
          <w:sz w:val="24"/>
          <w:szCs w:val="24"/>
          <w:lang w:eastAsia="en-GB"/>
        </w:rPr>
        <w:t>this sector</w:t>
      </w:r>
      <w:r w:rsidR="00EE44D2" w:rsidRPr="00EE44D2">
        <w:rPr>
          <w:rFonts w:asciiTheme="minorHAnsi" w:eastAsia="Times New Roman" w:hAnsiTheme="minorHAnsi" w:cstheme="minorHAnsi"/>
          <w:color w:val="000000"/>
          <w:sz w:val="24"/>
          <w:szCs w:val="24"/>
          <w:lang w:eastAsia="en-GB"/>
        </w:rPr>
        <w:t>.</w:t>
      </w:r>
      <w:r w:rsidR="008E57F3">
        <w:rPr>
          <w:rFonts w:asciiTheme="minorHAnsi" w:eastAsia="Times New Roman" w:hAnsiTheme="minorHAnsi" w:cstheme="minorHAnsi"/>
          <w:color w:val="000000"/>
          <w:sz w:val="24"/>
          <w:szCs w:val="24"/>
          <w:lang w:eastAsia="en-GB"/>
        </w:rPr>
        <w:t>”</w:t>
      </w:r>
      <w:r w:rsidR="00EE44D2" w:rsidRPr="00EE44D2">
        <w:rPr>
          <w:rFonts w:asciiTheme="minorHAnsi" w:eastAsia="Times New Roman" w:hAnsiTheme="minorHAnsi" w:cstheme="minorHAnsi"/>
          <w:color w:val="000000"/>
          <w:sz w:val="24"/>
          <w:szCs w:val="24"/>
          <w:lang w:eastAsia="en-GB"/>
        </w:rPr>
        <w:t xml:space="preserve">  </w:t>
      </w:r>
      <w:r>
        <w:rPr>
          <w:rFonts w:asciiTheme="minorHAnsi" w:eastAsia="Times New Roman" w:hAnsiTheme="minorHAnsi" w:cstheme="minorHAnsi"/>
          <w:color w:val="000000"/>
          <w:sz w:val="24"/>
          <w:szCs w:val="24"/>
          <w:lang w:eastAsia="en-GB"/>
        </w:rPr>
        <w:t xml:space="preserve"> </w:t>
      </w:r>
    </w:p>
    <w:p w14:paraId="4F72D7FE" w14:textId="1E64157B" w:rsidR="003A7F17" w:rsidRDefault="00EE44D2" w:rsidP="00EE44D2">
      <w:pPr>
        <w:spacing w:before="100" w:beforeAutospacing="1" w:after="100" w:afterAutospacing="1" w:line="360" w:lineRule="auto"/>
        <w:rPr>
          <w:rFonts w:asciiTheme="minorHAnsi" w:eastAsia="Times New Roman" w:hAnsiTheme="minorHAnsi" w:cstheme="minorHAnsi"/>
          <w:color w:val="000000"/>
          <w:sz w:val="24"/>
          <w:szCs w:val="24"/>
          <w:lang w:eastAsia="en-GB"/>
        </w:rPr>
      </w:pPr>
      <w:r w:rsidRPr="00EE44D2">
        <w:rPr>
          <w:rFonts w:asciiTheme="minorHAnsi" w:eastAsia="Times New Roman" w:hAnsiTheme="minorHAnsi" w:cstheme="minorHAnsi"/>
          <w:color w:val="000000"/>
          <w:sz w:val="24"/>
          <w:szCs w:val="24"/>
          <w:lang w:eastAsia="en-GB"/>
        </w:rPr>
        <w:t xml:space="preserve">As a LEAF </w:t>
      </w:r>
      <w:r w:rsidR="00FD2AEA">
        <w:rPr>
          <w:rFonts w:asciiTheme="minorHAnsi" w:eastAsia="Times New Roman" w:hAnsiTheme="minorHAnsi" w:cstheme="minorHAnsi"/>
          <w:color w:val="000000"/>
          <w:sz w:val="24"/>
          <w:szCs w:val="24"/>
          <w:lang w:eastAsia="en-GB"/>
        </w:rPr>
        <w:t xml:space="preserve">Demonstration Farm, Varfell will act as an important </w:t>
      </w:r>
      <w:r w:rsidR="003A7F17">
        <w:rPr>
          <w:rFonts w:asciiTheme="minorHAnsi" w:eastAsia="Times New Roman" w:hAnsiTheme="minorHAnsi" w:cstheme="minorHAnsi"/>
          <w:color w:val="000000"/>
          <w:sz w:val="24"/>
          <w:szCs w:val="24"/>
          <w:lang w:eastAsia="en-GB"/>
        </w:rPr>
        <w:t xml:space="preserve">local and national </w:t>
      </w:r>
      <w:r w:rsidR="00FD2AEA">
        <w:rPr>
          <w:rFonts w:asciiTheme="minorHAnsi" w:eastAsia="Times New Roman" w:hAnsiTheme="minorHAnsi" w:cstheme="minorHAnsi"/>
          <w:color w:val="000000"/>
          <w:sz w:val="24"/>
          <w:szCs w:val="24"/>
          <w:lang w:eastAsia="en-GB"/>
        </w:rPr>
        <w:t xml:space="preserve">hub for demonstration, learning and knowledge exchange.  </w:t>
      </w:r>
      <w:r w:rsidR="003A7F17">
        <w:rPr>
          <w:rFonts w:asciiTheme="minorHAnsi" w:eastAsia="Times New Roman" w:hAnsiTheme="minorHAnsi" w:cstheme="minorHAnsi"/>
          <w:color w:val="000000"/>
          <w:sz w:val="24"/>
          <w:szCs w:val="24"/>
          <w:lang w:eastAsia="en-GB"/>
        </w:rPr>
        <w:t xml:space="preserve">As well as hosting visits for other growers, it will offer a ‘living classroom’ for a broad range of community groups to see more integrated, climate positive practices in action.  </w:t>
      </w:r>
    </w:p>
    <w:p w14:paraId="0098C63C" w14:textId="310B79A2" w:rsidR="00A15ECD" w:rsidRDefault="00303EEB" w:rsidP="00EE44D2">
      <w:pPr>
        <w:spacing w:before="100" w:beforeAutospacing="1" w:after="100" w:afterAutospacing="1" w:line="360" w:lineRule="auto"/>
        <w:rPr>
          <w:rFonts w:asciiTheme="minorHAnsi" w:eastAsia="Times New Roman" w:hAnsiTheme="minorHAnsi" w:cstheme="minorHAnsi"/>
          <w:color w:val="000000"/>
          <w:sz w:val="24"/>
          <w:szCs w:val="24"/>
          <w:lang w:eastAsia="en-GB"/>
        </w:rPr>
      </w:pPr>
      <w:r w:rsidRPr="007311A6">
        <w:rPr>
          <w:rFonts w:asciiTheme="minorHAnsi" w:eastAsia="Times New Roman" w:hAnsiTheme="minorHAnsi" w:cstheme="minorHAnsi"/>
          <w:sz w:val="24"/>
          <w:szCs w:val="24"/>
          <w:lang w:eastAsia="en-GB"/>
        </w:rPr>
        <w:t>Simon Gardner</w:t>
      </w:r>
      <w:r w:rsidR="007311A6" w:rsidRPr="007311A6">
        <w:rPr>
          <w:rFonts w:asciiTheme="minorHAnsi" w:eastAsia="Times New Roman" w:hAnsiTheme="minorHAnsi" w:cstheme="minorHAnsi"/>
          <w:sz w:val="24"/>
          <w:szCs w:val="24"/>
          <w:lang w:eastAsia="en-GB"/>
        </w:rPr>
        <w:t xml:space="preserve">, Farms Director at </w:t>
      </w:r>
      <w:r w:rsidR="00A15ECD">
        <w:rPr>
          <w:rFonts w:asciiTheme="minorHAnsi" w:eastAsia="Times New Roman" w:hAnsiTheme="minorHAnsi" w:cstheme="minorHAnsi"/>
          <w:color w:val="000000"/>
          <w:sz w:val="24"/>
          <w:szCs w:val="24"/>
          <w:lang w:eastAsia="en-GB"/>
        </w:rPr>
        <w:t>Varfell Farms, added:</w:t>
      </w:r>
    </w:p>
    <w:p w14:paraId="0F8A05A5" w14:textId="411DAF78" w:rsidR="00EE44D2" w:rsidRPr="00EE44D2" w:rsidRDefault="00A15ECD" w:rsidP="00EE44D2">
      <w:pPr>
        <w:spacing w:before="100" w:beforeAutospacing="1" w:after="100" w:afterAutospacing="1" w:line="360" w:lineRule="auto"/>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w:t>
      </w:r>
      <w:r w:rsidR="0024141A">
        <w:rPr>
          <w:rFonts w:asciiTheme="minorHAnsi" w:eastAsia="Times New Roman" w:hAnsiTheme="minorHAnsi" w:cstheme="minorHAnsi"/>
          <w:color w:val="000000"/>
          <w:sz w:val="24"/>
          <w:szCs w:val="24"/>
          <w:lang w:eastAsia="en-GB"/>
        </w:rPr>
        <w:t>W</w:t>
      </w:r>
      <w:r w:rsidR="00EE44D2" w:rsidRPr="00EE44D2">
        <w:rPr>
          <w:rFonts w:asciiTheme="minorHAnsi" w:eastAsia="Times New Roman" w:hAnsiTheme="minorHAnsi" w:cstheme="minorHAnsi"/>
          <w:color w:val="000000"/>
          <w:sz w:val="24"/>
          <w:szCs w:val="24"/>
          <w:lang w:eastAsia="en-GB"/>
        </w:rPr>
        <w:t>e are hugely excited about the opportunities this partnership will offer</w:t>
      </w:r>
      <w:r w:rsidR="0024141A">
        <w:rPr>
          <w:rFonts w:asciiTheme="minorHAnsi" w:eastAsia="Times New Roman" w:hAnsiTheme="minorHAnsi" w:cstheme="minorHAnsi"/>
          <w:color w:val="000000"/>
          <w:sz w:val="24"/>
          <w:szCs w:val="24"/>
          <w:lang w:eastAsia="en-GB"/>
        </w:rPr>
        <w:t xml:space="preserve"> to drive forward greater uptake of more climate positive approaches in our sector.    Being a</w:t>
      </w:r>
      <w:r w:rsidR="001B09F6">
        <w:rPr>
          <w:rFonts w:asciiTheme="minorHAnsi" w:eastAsia="Times New Roman" w:hAnsiTheme="minorHAnsi" w:cstheme="minorHAnsi"/>
          <w:color w:val="000000"/>
          <w:sz w:val="24"/>
          <w:szCs w:val="24"/>
          <w:lang w:eastAsia="en-GB"/>
        </w:rPr>
        <w:t xml:space="preserve"> LEAF</w:t>
      </w:r>
      <w:r w:rsidR="0024141A">
        <w:rPr>
          <w:rFonts w:asciiTheme="minorHAnsi" w:eastAsia="Times New Roman" w:hAnsiTheme="minorHAnsi" w:cstheme="minorHAnsi"/>
          <w:color w:val="000000"/>
          <w:sz w:val="24"/>
          <w:szCs w:val="24"/>
          <w:lang w:eastAsia="en-GB"/>
        </w:rPr>
        <w:t xml:space="preserve"> </w:t>
      </w:r>
      <w:r w:rsidR="0024141A">
        <w:rPr>
          <w:rFonts w:asciiTheme="minorHAnsi" w:eastAsia="Times New Roman" w:hAnsiTheme="minorHAnsi" w:cstheme="minorHAnsi"/>
          <w:color w:val="000000"/>
          <w:sz w:val="24"/>
          <w:szCs w:val="24"/>
          <w:lang w:eastAsia="en-GB"/>
        </w:rPr>
        <w:lastRenderedPageBreak/>
        <w:t xml:space="preserve">Demonstration Farm will help </w:t>
      </w:r>
      <w:r w:rsidR="0024141A" w:rsidRPr="00EE44D2">
        <w:rPr>
          <w:rFonts w:asciiTheme="minorHAnsi" w:eastAsia="Times New Roman" w:hAnsiTheme="minorHAnsi" w:cstheme="minorHAnsi"/>
          <w:color w:val="000000"/>
          <w:sz w:val="24"/>
          <w:szCs w:val="24"/>
          <w:lang w:eastAsia="en-GB"/>
        </w:rPr>
        <w:t>improve understanding of</w:t>
      </w:r>
      <w:r w:rsidR="0024141A">
        <w:rPr>
          <w:rFonts w:asciiTheme="minorHAnsi" w:eastAsia="Times New Roman" w:hAnsiTheme="minorHAnsi" w:cstheme="minorHAnsi"/>
          <w:color w:val="000000"/>
          <w:sz w:val="24"/>
          <w:szCs w:val="24"/>
          <w:lang w:eastAsia="en-GB"/>
        </w:rPr>
        <w:t xml:space="preserve"> what more regenerative farming looks like in action and how all elements of a growing system work together in a holistic way to optimise not just environmental, but also social and economic sustainability.”</w:t>
      </w:r>
    </w:p>
    <w:p w14:paraId="20AF4128" w14:textId="57FA6A47" w:rsidR="0043327C" w:rsidRPr="006D6B6B" w:rsidRDefault="0043327C" w:rsidP="0043327C">
      <w:pPr>
        <w:spacing w:after="0" w:line="360" w:lineRule="auto"/>
        <w:jc w:val="center"/>
        <w:rPr>
          <w:rFonts w:asciiTheme="minorHAnsi" w:hAnsiTheme="minorHAnsi" w:cstheme="minorHAnsi"/>
          <w:b/>
        </w:rPr>
      </w:pPr>
      <w:r w:rsidRPr="006D6B6B">
        <w:rPr>
          <w:rFonts w:asciiTheme="minorHAnsi" w:hAnsiTheme="minorHAnsi" w:cstheme="minorHAnsi"/>
          <w:b/>
        </w:rPr>
        <w:t>-ENDS-</w:t>
      </w:r>
    </w:p>
    <w:p w14:paraId="53C14BBC" w14:textId="398355FF" w:rsidR="00500E7E" w:rsidRDefault="00500E7E" w:rsidP="006D6B6B">
      <w:pPr>
        <w:spacing w:after="0" w:line="240" w:lineRule="auto"/>
        <w:ind w:right="-142"/>
        <w:jc w:val="both"/>
        <w:rPr>
          <w:rFonts w:asciiTheme="minorHAnsi" w:hAnsiTheme="minorHAnsi" w:cstheme="minorHAnsi"/>
        </w:rPr>
      </w:pPr>
    </w:p>
    <w:p w14:paraId="7E86E449" w14:textId="77777777" w:rsidR="00500E7E" w:rsidRDefault="00500E7E" w:rsidP="006D6B6B">
      <w:pPr>
        <w:spacing w:after="0" w:line="240" w:lineRule="auto"/>
        <w:ind w:right="-142"/>
        <w:jc w:val="both"/>
        <w:rPr>
          <w:rFonts w:asciiTheme="minorHAnsi" w:hAnsiTheme="minorHAnsi" w:cstheme="minorHAnsi"/>
        </w:rPr>
      </w:pPr>
    </w:p>
    <w:p w14:paraId="540BBAF5" w14:textId="0D44D3E3" w:rsidR="00A273B1" w:rsidRPr="00A273B1" w:rsidRDefault="00A273B1" w:rsidP="006D6B6B">
      <w:pPr>
        <w:spacing w:after="0" w:line="240" w:lineRule="auto"/>
        <w:ind w:right="-142"/>
        <w:jc w:val="both"/>
        <w:rPr>
          <w:rFonts w:asciiTheme="minorHAnsi" w:hAnsiTheme="minorHAnsi" w:cstheme="minorHAnsi"/>
          <w:b/>
          <w:bCs/>
        </w:rPr>
      </w:pPr>
      <w:r w:rsidRPr="00A273B1">
        <w:rPr>
          <w:rFonts w:asciiTheme="minorHAnsi" w:hAnsiTheme="minorHAnsi" w:cstheme="minorHAnsi"/>
          <w:b/>
          <w:bCs/>
        </w:rPr>
        <w:t>NOTES TO EDITORS:</w:t>
      </w:r>
    </w:p>
    <w:p w14:paraId="3E2AC734" w14:textId="08BE5660" w:rsidR="0043327C" w:rsidRDefault="0043327C" w:rsidP="006D6B6B">
      <w:pPr>
        <w:spacing w:after="0" w:line="240" w:lineRule="auto"/>
        <w:ind w:right="-142"/>
        <w:jc w:val="both"/>
        <w:rPr>
          <w:rFonts w:asciiTheme="minorHAnsi" w:hAnsiTheme="minorHAnsi" w:cstheme="minorHAnsi"/>
          <w:b/>
          <w:bCs/>
        </w:rPr>
      </w:pPr>
    </w:p>
    <w:p w14:paraId="09046630" w14:textId="747F4CCC" w:rsidR="00E45C7A" w:rsidRDefault="00E45C7A" w:rsidP="006D6B6B">
      <w:pPr>
        <w:spacing w:after="0" w:line="240" w:lineRule="auto"/>
        <w:ind w:right="-142"/>
        <w:jc w:val="both"/>
        <w:rPr>
          <w:rFonts w:asciiTheme="minorHAnsi" w:hAnsiTheme="minorHAnsi" w:cstheme="minorHAnsi"/>
          <w:b/>
          <w:bCs/>
        </w:rPr>
      </w:pPr>
      <w:r>
        <w:rPr>
          <w:rFonts w:asciiTheme="minorHAnsi" w:hAnsiTheme="minorHAnsi" w:cstheme="minorHAnsi"/>
          <w:b/>
          <w:bCs/>
        </w:rPr>
        <w:t>About LEAF</w:t>
      </w:r>
    </w:p>
    <w:p w14:paraId="52B23042" w14:textId="77777777" w:rsidR="00E45C7A" w:rsidRDefault="00E45C7A" w:rsidP="006D6B6B">
      <w:pPr>
        <w:spacing w:after="0" w:line="240" w:lineRule="auto"/>
        <w:ind w:right="-142"/>
        <w:jc w:val="both"/>
        <w:rPr>
          <w:rFonts w:asciiTheme="minorHAnsi" w:hAnsiTheme="minorHAnsi" w:cstheme="minorHAnsi"/>
          <w:b/>
          <w:bCs/>
        </w:rPr>
      </w:pPr>
    </w:p>
    <w:p w14:paraId="0A28E578" w14:textId="77777777" w:rsidR="0043327C" w:rsidRPr="006D6B6B" w:rsidRDefault="0043327C" w:rsidP="006D6B6B">
      <w:pPr>
        <w:pStyle w:val="ListParagraph"/>
        <w:numPr>
          <w:ilvl w:val="0"/>
          <w:numId w:val="1"/>
        </w:numPr>
        <w:jc w:val="both"/>
        <w:rPr>
          <w:rFonts w:asciiTheme="minorHAnsi" w:hAnsiTheme="minorHAnsi" w:cstheme="minorHAnsi"/>
          <w:color w:val="000000"/>
        </w:rPr>
      </w:pPr>
      <w:r w:rsidRPr="006D6B6B">
        <w:rPr>
          <w:rFonts w:asciiTheme="minorHAnsi" w:hAnsiTheme="minorHAnsi" w:cstheme="minorHAnsi"/>
          <w:b/>
        </w:rPr>
        <w:t>LEAF (Linking Environment And Farming</w:t>
      </w:r>
      <w:r w:rsidRPr="006D6B6B">
        <w:rPr>
          <w:rFonts w:asciiTheme="minorHAnsi" w:hAnsiTheme="minorHAnsi" w:cstheme="minorHAnsi"/>
        </w:rPr>
        <w:t xml:space="preserve">) </w:t>
      </w:r>
      <w:r w:rsidRPr="006D6B6B">
        <w:rPr>
          <w:rFonts w:asciiTheme="minorHAnsi" w:hAnsiTheme="minorHAnsi" w:cstheme="minorHAnsi"/>
          <w:color w:val="000000"/>
        </w:rPr>
        <w:t xml:space="preserve">is the leading organisation </w:t>
      </w:r>
      <w:r w:rsidRPr="006D6B6B">
        <w:rPr>
          <w:rStyle w:val="hgkelc"/>
          <w:rFonts w:asciiTheme="minorHAnsi" w:hAnsiTheme="minorHAnsi" w:cstheme="minorHAnsi"/>
          <w:color w:val="222222"/>
          <w:shd w:val="clear" w:color="auto" w:fill="FFFFFF"/>
        </w:rPr>
        <w:t>delivering and promoting Climate Positive, thriving, resilient and exemplar agro-ecological farming at an increasingly global level.</w:t>
      </w:r>
      <w:r w:rsidRPr="006D6B6B">
        <w:rPr>
          <w:rFonts w:asciiTheme="minorHAnsi" w:hAnsiTheme="minorHAnsi" w:cstheme="minorHAnsi"/>
          <w:color w:val="000000"/>
        </w:rPr>
        <w:t xml:space="preserve">  Working with farmers, the food industry, scientists, environmentalists, teachers, young people, and consumers, we are looking at new ways to </w:t>
      </w:r>
      <w:r w:rsidRPr="006D6B6B">
        <w:rPr>
          <w:rFonts w:asciiTheme="minorHAnsi" w:hAnsiTheme="minorHAnsi" w:cstheme="minorHAnsi"/>
        </w:rPr>
        <w:t>deliver productivity and prosperity among our farmers, enrich the environment and engage young people and society in a valuable and meaningful way.</w:t>
      </w:r>
    </w:p>
    <w:p w14:paraId="5DF7DC52" w14:textId="77777777" w:rsidR="0043327C" w:rsidRPr="006D6B6B" w:rsidRDefault="0043327C" w:rsidP="006D6B6B">
      <w:pPr>
        <w:pStyle w:val="ListParagraph"/>
        <w:numPr>
          <w:ilvl w:val="0"/>
          <w:numId w:val="1"/>
        </w:numPr>
        <w:jc w:val="both"/>
        <w:rPr>
          <w:rFonts w:asciiTheme="minorHAnsi" w:hAnsiTheme="minorHAnsi" w:cstheme="minorHAnsi"/>
        </w:rPr>
      </w:pPr>
      <w:r w:rsidRPr="006D6B6B">
        <w:rPr>
          <w:rFonts w:asciiTheme="minorHAnsi" w:hAnsiTheme="minorHAnsi" w:cstheme="minorHAnsi"/>
          <w:b/>
        </w:rPr>
        <w:t>The LEAF Marque</w:t>
      </w:r>
      <w:r w:rsidRPr="006D6B6B">
        <w:rPr>
          <w:rFonts w:asciiTheme="minorHAnsi" w:hAnsiTheme="minorHAnsi" w:cstheme="minorHAnsi"/>
        </w:rPr>
        <w:t xml:space="preserve"> is a global environmental assurance system recognising more sustainably farmed products.  It is based on the sustainable farming principles of Integrated Farm Management (IFM), which covers areas such as soil and water management, pollution control, crop health, animal welfare, community engagement, energy efficiency and landscape and nature conservation. LEAF Marque businesses are independently assessed and certified against the principles of IFM.   </w:t>
      </w:r>
    </w:p>
    <w:p w14:paraId="08CC2AAE" w14:textId="77777777" w:rsidR="0043327C" w:rsidRPr="006D6B6B" w:rsidRDefault="0043327C" w:rsidP="006D6B6B">
      <w:pPr>
        <w:pStyle w:val="ListParagraph"/>
        <w:numPr>
          <w:ilvl w:val="0"/>
          <w:numId w:val="1"/>
        </w:numPr>
        <w:jc w:val="both"/>
        <w:rPr>
          <w:rFonts w:asciiTheme="minorHAnsi" w:hAnsiTheme="minorHAnsi" w:cstheme="minorHAnsi"/>
        </w:rPr>
      </w:pPr>
      <w:r w:rsidRPr="006D6B6B">
        <w:rPr>
          <w:rFonts w:asciiTheme="minorHAnsi" w:hAnsiTheme="minorHAnsi" w:cstheme="minorHAnsi"/>
          <w:b/>
        </w:rPr>
        <w:t>LEAF</w:t>
      </w:r>
      <w:r w:rsidRPr="006D6B6B">
        <w:rPr>
          <w:rFonts w:asciiTheme="minorHAnsi" w:hAnsiTheme="minorHAnsi" w:cstheme="minorHAnsi"/>
        </w:rPr>
        <w:t xml:space="preserve"> promotes </w:t>
      </w:r>
      <w:r w:rsidRPr="006D6B6B">
        <w:rPr>
          <w:rFonts w:asciiTheme="minorHAnsi" w:hAnsiTheme="minorHAnsi" w:cstheme="minorHAnsi"/>
          <w:b/>
        </w:rPr>
        <w:t>Integrated Farm Management (IFM)</w:t>
      </w:r>
      <w:r w:rsidRPr="006D6B6B">
        <w:rPr>
          <w:rFonts w:asciiTheme="minorHAnsi" w:hAnsiTheme="minorHAnsi" w:cstheme="minorHAnsi"/>
        </w:rPr>
        <w:t xml:space="preserve">, a whole farm business approach that delivers more sustainable farming.  IFM uses the best of modern technology and traditional methods to deliver prosperous farming that enriches the environment and engages local communities. </w:t>
      </w:r>
    </w:p>
    <w:p w14:paraId="1B8E167A" w14:textId="77777777" w:rsidR="0043327C" w:rsidRPr="006D6B6B" w:rsidRDefault="0043327C" w:rsidP="006D6B6B">
      <w:pPr>
        <w:pStyle w:val="ListParagraph"/>
        <w:numPr>
          <w:ilvl w:val="0"/>
          <w:numId w:val="1"/>
        </w:numPr>
        <w:jc w:val="both"/>
        <w:rPr>
          <w:rFonts w:asciiTheme="minorHAnsi" w:hAnsiTheme="minorHAnsi" w:cstheme="minorHAnsi"/>
        </w:rPr>
      </w:pPr>
      <w:r w:rsidRPr="006D6B6B">
        <w:rPr>
          <w:rFonts w:asciiTheme="minorHAnsi" w:hAnsiTheme="minorHAnsi" w:cstheme="minorHAnsi"/>
          <w:b/>
        </w:rPr>
        <w:t>LEAF Demonstration Farms</w:t>
      </w:r>
      <w:r w:rsidRPr="006D6B6B">
        <w:rPr>
          <w:rFonts w:asciiTheme="minorHAnsi" w:hAnsiTheme="minorHAnsi" w:cstheme="minorHAnsi"/>
        </w:rPr>
        <w:t xml:space="preserve"> are commercial farms which show the beneficial practices of IFM to a broad range of audiences through organised visits. They communicate an understanding of IFM to encourage uptake by farmers, support from the industry and political awareness of sustainable food and farming. The network of LEAF Demonstration Farms includes a range of farm businesses across England and Scotland. They work alongside the LEAF Innovation Centres.</w:t>
      </w:r>
    </w:p>
    <w:p w14:paraId="350101D0" w14:textId="1DBDDB1D" w:rsidR="0043327C" w:rsidRPr="003C534A" w:rsidRDefault="0043327C" w:rsidP="006D6B6B">
      <w:pPr>
        <w:pStyle w:val="ListParagraph"/>
        <w:numPr>
          <w:ilvl w:val="0"/>
          <w:numId w:val="1"/>
        </w:numPr>
        <w:jc w:val="both"/>
        <w:rPr>
          <w:rStyle w:val="s1"/>
          <w:rFonts w:asciiTheme="minorHAnsi" w:hAnsiTheme="minorHAnsi" w:cstheme="minorHAnsi"/>
        </w:rPr>
      </w:pPr>
      <w:r w:rsidRPr="006D6B6B">
        <w:rPr>
          <w:rFonts w:asciiTheme="minorHAnsi" w:hAnsiTheme="minorHAnsi" w:cstheme="minorHAnsi"/>
          <w:b/>
        </w:rPr>
        <w:t>LEAF Innovation Centres</w:t>
      </w:r>
      <w:r w:rsidRPr="006D6B6B">
        <w:rPr>
          <w:rFonts w:asciiTheme="minorHAnsi" w:hAnsiTheme="minorHAnsi" w:cstheme="minorHAnsi"/>
        </w:rPr>
        <w:t xml:space="preserve"> </w:t>
      </w:r>
      <w:r w:rsidRPr="006D6B6B">
        <w:rPr>
          <w:rStyle w:val="h3"/>
          <w:rFonts w:asciiTheme="minorHAnsi" w:hAnsiTheme="minorHAnsi" w:cstheme="minorHAnsi"/>
          <w:color w:val="000000"/>
        </w:rPr>
        <w:t xml:space="preserve">are research organisations whose work supports the research, evidence, development, and promotion of Integrated Farm Management. </w:t>
      </w:r>
      <w:r w:rsidRPr="006D6B6B">
        <w:rPr>
          <w:rStyle w:val="s1"/>
          <w:rFonts w:asciiTheme="minorHAnsi" w:hAnsiTheme="minorHAnsi" w:cstheme="minorHAnsi"/>
          <w:color w:val="000000"/>
        </w:rPr>
        <w:t xml:space="preserve">They investigate and communicate practices which underpin the continual improvement of the Integrated Farm Management approach to help deliver more sustainable food and farming. </w:t>
      </w:r>
    </w:p>
    <w:p w14:paraId="178BADF8" w14:textId="77777777" w:rsidR="003C534A" w:rsidRPr="006D6B6B" w:rsidRDefault="003C534A" w:rsidP="003C534A">
      <w:pPr>
        <w:pStyle w:val="ListParagraph"/>
        <w:jc w:val="both"/>
        <w:rPr>
          <w:rStyle w:val="s1"/>
          <w:rFonts w:asciiTheme="minorHAnsi" w:hAnsiTheme="minorHAnsi" w:cstheme="minorHAnsi"/>
        </w:rPr>
      </w:pPr>
    </w:p>
    <w:p w14:paraId="585A3BEE" w14:textId="18B9EF8E" w:rsidR="003C534A" w:rsidRDefault="003C534A" w:rsidP="006D6B6B">
      <w:pPr>
        <w:spacing w:line="240" w:lineRule="auto"/>
        <w:rPr>
          <w:rFonts w:asciiTheme="minorHAnsi" w:hAnsiTheme="minorHAnsi" w:cstheme="minorHAnsi"/>
        </w:rPr>
      </w:pPr>
    </w:p>
    <w:p w14:paraId="3027E91D" w14:textId="0626BECD" w:rsidR="003C534A" w:rsidRDefault="003C534A" w:rsidP="006D6B6B">
      <w:pPr>
        <w:spacing w:line="240" w:lineRule="auto"/>
        <w:rPr>
          <w:rFonts w:asciiTheme="minorHAnsi" w:hAnsiTheme="minorHAnsi" w:cstheme="minorHAnsi"/>
        </w:rPr>
      </w:pPr>
    </w:p>
    <w:p w14:paraId="177279F8" w14:textId="77777777" w:rsidR="003C534A" w:rsidRPr="006D6B6B" w:rsidRDefault="003C534A" w:rsidP="006D6B6B">
      <w:pPr>
        <w:spacing w:line="240" w:lineRule="auto"/>
        <w:rPr>
          <w:rFonts w:asciiTheme="minorHAnsi" w:hAnsiTheme="minorHAnsi" w:cstheme="minorHAnsi"/>
        </w:rPr>
      </w:pPr>
    </w:p>
    <w:sectPr w:rsidR="003C534A" w:rsidRPr="006D6B6B" w:rsidSect="006D6B6B">
      <w:footerReference w:type="default" r:id="rId9"/>
      <w:pgSz w:w="11906" w:h="16838"/>
      <w:pgMar w:top="567" w:right="1440" w:bottom="76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53960" w14:textId="77777777" w:rsidR="002104CB" w:rsidRDefault="002104CB" w:rsidP="00EA1352">
      <w:pPr>
        <w:spacing w:after="0" w:line="240" w:lineRule="auto"/>
      </w:pPr>
      <w:r>
        <w:separator/>
      </w:r>
    </w:p>
  </w:endnote>
  <w:endnote w:type="continuationSeparator" w:id="0">
    <w:p w14:paraId="6A48BDA5" w14:textId="77777777" w:rsidR="002104CB" w:rsidRDefault="002104CB" w:rsidP="00EA1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99D99" w14:textId="70A69691" w:rsidR="009D2CA6" w:rsidRDefault="009D2CA6">
    <w:pPr>
      <w:pStyle w:val="Footer"/>
    </w:pPr>
    <w:r>
      <w:rPr>
        <w:noProof/>
      </w:rPr>
      <mc:AlternateContent>
        <mc:Choice Requires="wps">
          <w:drawing>
            <wp:anchor distT="0" distB="0" distL="114300" distR="114300" simplePos="0" relativeHeight="251659264" behindDoc="0" locked="0" layoutInCell="0" allowOverlap="1" wp14:anchorId="41EB2F36" wp14:editId="2FA46D01">
              <wp:simplePos x="0" y="0"/>
              <wp:positionH relativeFrom="page">
                <wp:posOffset>0</wp:posOffset>
              </wp:positionH>
              <wp:positionV relativeFrom="page">
                <wp:posOffset>10248900</wp:posOffset>
              </wp:positionV>
              <wp:extent cx="7560310" cy="252095"/>
              <wp:effectExtent l="0" t="0" r="0" b="14605"/>
              <wp:wrapNone/>
              <wp:docPr id="1" name="MSIPCM537e49b9a7f4cd2abbf6d414" descr="{&quot;HashCode&quot;:204028166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721EEF" w14:textId="613BED9D" w:rsidR="009D2CA6" w:rsidRPr="009D2CA6" w:rsidRDefault="009D2CA6" w:rsidP="009D2CA6">
                          <w:pPr>
                            <w:spacing w:after="0"/>
                            <w:jc w:val="center"/>
                            <w:rPr>
                              <w:rFonts w:ascii="Arial" w:hAnsi="Arial" w:cs="Arial"/>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1EB2F36" id="_x0000_t202" coordsize="21600,21600" o:spt="202" path="m,l,21600r21600,l21600,xe">
              <v:stroke joinstyle="miter"/>
              <v:path gradientshapeok="t" o:connecttype="rect"/>
            </v:shapetype>
            <v:shape id="MSIPCM537e49b9a7f4cd2abbf6d414" o:spid="_x0000_s1026" type="#_x0000_t202" alt="{&quot;HashCode&quot;:2040281665,&quot;Height&quot;:841.0,&quot;Width&quot;:595.0,&quot;Placement&quot;:&quot;Footer&quot;,&quot;Index&quot;:&quot;Primary&quot;,&quot;Section&quot;:1,&quot;Top&quot;:0.0,&quot;Left&quot;:0.0}" style="position:absolute;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78U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" o:allowincell="f" filled="f" stroked="f" strokeweight=".5pt">
              <v:textbox inset=",0,,0">
                <w:txbxContent>
                  <w:p w14:paraId="69721EEF" w14:textId="613BED9D" w:rsidR="009D2CA6" w:rsidRPr="009D2CA6" w:rsidRDefault="009D2CA6" w:rsidP="009D2CA6">
                    <w:pPr>
                      <w:spacing w:after="0"/>
                      <w:jc w:val="center"/>
                      <w:rPr>
                        <w:rFonts w:ascii="Arial" w:hAnsi="Arial" w:cs="Arial"/>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9EDC6" w14:textId="77777777" w:rsidR="002104CB" w:rsidRDefault="002104CB" w:rsidP="00EA1352">
      <w:pPr>
        <w:spacing w:after="0" w:line="240" w:lineRule="auto"/>
      </w:pPr>
      <w:r>
        <w:separator/>
      </w:r>
    </w:p>
  </w:footnote>
  <w:footnote w:type="continuationSeparator" w:id="0">
    <w:p w14:paraId="04722A0C" w14:textId="77777777" w:rsidR="002104CB" w:rsidRDefault="002104CB" w:rsidP="00EA13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054BF"/>
    <w:multiLevelType w:val="hybridMultilevel"/>
    <w:tmpl w:val="66C63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316AFC"/>
    <w:multiLevelType w:val="hybridMultilevel"/>
    <w:tmpl w:val="4540FA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1FC7D56"/>
    <w:multiLevelType w:val="hybridMultilevel"/>
    <w:tmpl w:val="5E28A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66843">
    <w:abstractNumId w:val="0"/>
  </w:num>
  <w:num w:numId="2" w16cid:durableId="1803887177">
    <w:abstractNumId w:val="1"/>
  </w:num>
  <w:num w:numId="3" w16cid:durableId="19225661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27C"/>
    <w:rsid w:val="00000F87"/>
    <w:rsid w:val="000039F3"/>
    <w:rsid w:val="00005D8E"/>
    <w:rsid w:val="0001134B"/>
    <w:rsid w:val="0001248A"/>
    <w:rsid w:val="00027D13"/>
    <w:rsid w:val="00057108"/>
    <w:rsid w:val="00067ED7"/>
    <w:rsid w:val="00070230"/>
    <w:rsid w:val="00084022"/>
    <w:rsid w:val="00091C9F"/>
    <w:rsid w:val="0009401D"/>
    <w:rsid w:val="000B10C9"/>
    <w:rsid w:val="000C5617"/>
    <w:rsid w:val="000C617D"/>
    <w:rsid w:val="000D1CE1"/>
    <w:rsid w:val="000D4930"/>
    <w:rsid w:val="000E18B1"/>
    <w:rsid w:val="000E2BCF"/>
    <w:rsid w:val="000E3CD0"/>
    <w:rsid w:val="000E3DDD"/>
    <w:rsid w:val="000F09C0"/>
    <w:rsid w:val="000F29C0"/>
    <w:rsid w:val="000F55EF"/>
    <w:rsid w:val="001106C0"/>
    <w:rsid w:val="001146E7"/>
    <w:rsid w:val="00115C4C"/>
    <w:rsid w:val="00117336"/>
    <w:rsid w:val="00125E4F"/>
    <w:rsid w:val="00127DF0"/>
    <w:rsid w:val="00136D76"/>
    <w:rsid w:val="00157171"/>
    <w:rsid w:val="00166743"/>
    <w:rsid w:val="00197D40"/>
    <w:rsid w:val="001B09F6"/>
    <w:rsid w:val="001B3376"/>
    <w:rsid w:val="001B4ADA"/>
    <w:rsid w:val="001B5F4D"/>
    <w:rsid w:val="001C255C"/>
    <w:rsid w:val="001C2628"/>
    <w:rsid w:val="001E002A"/>
    <w:rsid w:val="001E2164"/>
    <w:rsid w:val="001F05B9"/>
    <w:rsid w:val="001F299B"/>
    <w:rsid w:val="00205915"/>
    <w:rsid w:val="002104CB"/>
    <w:rsid w:val="0021439F"/>
    <w:rsid w:val="0024141A"/>
    <w:rsid w:val="00246101"/>
    <w:rsid w:val="00247F99"/>
    <w:rsid w:val="0026319D"/>
    <w:rsid w:val="002832B3"/>
    <w:rsid w:val="002870D9"/>
    <w:rsid w:val="00292A6A"/>
    <w:rsid w:val="00296C38"/>
    <w:rsid w:val="002B1AE2"/>
    <w:rsid w:val="002C26A0"/>
    <w:rsid w:val="002C27F4"/>
    <w:rsid w:val="002C4031"/>
    <w:rsid w:val="00303EEB"/>
    <w:rsid w:val="003050B8"/>
    <w:rsid w:val="003276FF"/>
    <w:rsid w:val="003437F9"/>
    <w:rsid w:val="00355BD2"/>
    <w:rsid w:val="00362A70"/>
    <w:rsid w:val="00366D14"/>
    <w:rsid w:val="00386964"/>
    <w:rsid w:val="00391011"/>
    <w:rsid w:val="003A7F17"/>
    <w:rsid w:val="003C534A"/>
    <w:rsid w:val="003F4EF7"/>
    <w:rsid w:val="00412E0A"/>
    <w:rsid w:val="00417EFB"/>
    <w:rsid w:val="0043327C"/>
    <w:rsid w:val="00433A8A"/>
    <w:rsid w:val="00460922"/>
    <w:rsid w:val="004775D9"/>
    <w:rsid w:val="00481DAD"/>
    <w:rsid w:val="0048751B"/>
    <w:rsid w:val="004C6C86"/>
    <w:rsid w:val="004D5571"/>
    <w:rsid w:val="004E6011"/>
    <w:rsid w:val="004F18ED"/>
    <w:rsid w:val="004F49AD"/>
    <w:rsid w:val="00500E7E"/>
    <w:rsid w:val="00556D8B"/>
    <w:rsid w:val="00582568"/>
    <w:rsid w:val="005878A3"/>
    <w:rsid w:val="005A3DEF"/>
    <w:rsid w:val="005B6787"/>
    <w:rsid w:val="005E149C"/>
    <w:rsid w:val="005E1C60"/>
    <w:rsid w:val="0061000B"/>
    <w:rsid w:val="00614E6A"/>
    <w:rsid w:val="00623519"/>
    <w:rsid w:val="00626730"/>
    <w:rsid w:val="0062693A"/>
    <w:rsid w:val="00631FCC"/>
    <w:rsid w:val="00633372"/>
    <w:rsid w:val="00664C67"/>
    <w:rsid w:val="00681DCC"/>
    <w:rsid w:val="00687D76"/>
    <w:rsid w:val="00697EAB"/>
    <w:rsid w:val="006C2838"/>
    <w:rsid w:val="006C31CF"/>
    <w:rsid w:val="006C5E76"/>
    <w:rsid w:val="006D6253"/>
    <w:rsid w:val="006D6391"/>
    <w:rsid w:val="006D6586"/>
    <w:rsid w:val="006D6B6B"/>
    <w:rsid w:val="006D7B72"/>
    <w:rsid w:val="006E56B2"/>
    <w:rsid w:val="00701DF9"/>
    <w:rsid w:val="00710E16"/>
    <w:rsid w:val="00720E12"/>
    <w:rsid w:val="0072349A"/>
    <w:rsid w:val="007311A6"/>
    <w:rsid w:val="00731C85"/>
    <w:rsid w:val="0073751C"/>
    <w:rsid w:val="0076493B"/>
    <w:rsid w:val="007858B1"/>
    <w:rsid w:val="007928D8"/>
    <w:rsid w:val="007B08B4"/>
    <w:rsid w:val="007D4196"/>
    <w:rsid w:val="007E2C53"/>
    <w:rsid w:val="007E6076"/>
    <w:rsid w:val="00806649"/>
    <w:rsid w:val="00812D35"/>
    <w:rsid w:val="00823C5C"/>
    <w:rsid w:val="0083356C"/>
    <w:rsid w:val="00837A93"/>
    <w:rsid w:val="00842EB7"/>
    <w:rsid w:val="0086186E"/>
    <w:rsid w:val="00866C25"/>
    <w:rsid w:val="008728AE"/>
    <w:rsid w:val="00873FDC"/>
    <w:rsid w:val="008A0224"/>
    <w:rsid w:val="008B7BAB"/>
    <w:rsid w:val="008D04D7"/>
    <w:rsid w:val="008D35FE"/>
    <w:rsid w:val="008D6D6F"/>
    <w:rsid w:val="008E2A10"/>
    <w:rsid w:val="008E35FE"/>
    <w:rsid w:val="008E57F3"/>
    <w:rsid w:val="008F5B5A"/>
    <w:rsid w:val="00901B07"/>
    <w:rsid w:val="00906E97"/>
    <w:rsid w:val="009405BD"/>
    <w:rsid w:val="00941D04"/>
    <w:rsid w:val="00947B96"/>
    <w:rsid w:val="009A0B95"/>
    <w:rsid w:val="009A29F2"/>
    <w:rsid w:val="009A2B76"/>
    <w:rsid w:val="009B7ED0"/>
    <w:rsid w:val="009D2CA6"/>
    <w:rsid w:val="00A15ECD"/>
    <w:rsid w:val="00A174B9"/>
    <w:rsid w:val="00A17B07"/>
    <w:rsid w:val="00A2016C"/>
    <w:rsid w:val="00A273B1"/>
    <w:rsid w:val="00A30C81"/>
    <w:rsid w:val="00A449F4"/>
    <w:rsid w:val="00A453F3"/>
    <w:rsid w:val="00A57537"/>
    <w:rsid w:val="00A712F3"/>
    <w:rsid w:val="00A72608"/>
    <w:rsid w:val="00AA3FD0"/>
    <w:rsid w:val="00AC3A54"/>
    <w:rsid w:val="00AD003F"/>
    <w:rsid w:val="00AD0335"/>
    <w:rsid w:val="00AD2E4E"/>
    <w:rsid w:val="00B018A3"/>
    <w:rsid w:val="00B1537D"/>
    <w:rsid w:val="00B43041"/>
    <w:rsid w:val="00B60E53"/>
    <w:rsid w:val="00B62E11"/>
    <w:rsid w:val="00B74BC2"/>
    <w:rsid w:val="00B82536"/>
    <w:rsid w:val="00B84BC4"/>
    <w:rsid w:val="00B87A91"/>
    <w:rsid w:val="00BA45FD"/>
    <w:rsid w:val="00BA6413"/>
    <w:rsid w:val="00BC533B"/>
    <w:rsid w:val="00BE3B56"/>
    <w:rsid w:val="00C00668"/>
    <w:rsid w:val="00C02BCD"/>
    <w:rsid w:val="00C30500"/>
    <w:rsid w:val="00C343BE"/>
    <w:rsid w:val="00C45B67"/>
    <w:rsid w:val="00C73A1A"/>
    <w:rsid w:val="00C83EA9"/>
    <w:rsid w:val="00C87C31"/>
    <w:rsid w:val="00C9184A"/>
    <w:rsid w:val="00C931C0"/>
    <w:rsid w:val="00C95B08"/>
    <w:rsid w:val="00CB350D"/>
    <w:rsid w:val="00CB7371"/>
    <w:rsid w:val="00CF148F"/>
    <w:rsid w:val="00CF4EA2"/>
    <w:rsid w:val="00D474D0"/>
    <w:rsid w:val="00D60C9E"/>
    <w:rsid w:val="00D7275C"/>
    <w:rsid w:val="00D76964"/>
    <w:rsid w:val="00D822FD"/>
    <w:rsid w:val="00D91A47"/>
    <w:rsid w:val="00D933CC"/>
    <w:rsid w:val="00D947AB"/>
    <w:rsid w:val="00DB1909"/>
    <w:rsid w:val="00DB71DE"/>
    <w:rsid w:val="00DB7530"/>
    <w:rsid w:val="00DD52AA"/>
    <w:rsid w:val="00DE3F6F"/>
    <w:rsid w:val="00DE7FC6"/>
    <w:rsid w:val="00E016FB"/>
    <w:rsid w:val="00E01BCB"/>
    <w:rsid w:val="00E17A46"/>
    <w:rsid w:val="00E36E44"/>
    <w:rsid w:val="00E3724B"/>
    <w:rsid w:val="00E45C7A"/>
    <w:rsid w:val="00E47898"/>
    <w:rsid w:val="00E47BB7"/>
    <w:rsid w:val="00E63CB6"/>
    <w:rsid w:val="00E742B3"/>
    <w:rsid w:val="00E7698E"/>
    <w:rsid w:val="00E805A9"/>
    <w:rsid w:val="00E87C82"/>
    <w:rsid w:val="00EA1352"/>
    <w:rsid w:val="00EE0C1F"/>
    <w:rsid w:val="00EE44D2"/>
    <w:rsid w:val="00F01EB8"/>
    <w:rsid w:val="00F07DE9"/>
    <w:rsid w:val="00F27A74"/>
    <w:rsid w:val="00F36267"/>
    <w:rsid w:val="00F535E4"/>
    <w:rsid w:val="00F67259"/>
    <w:rsid w:val="00F763D7"/>
    <w:rsid w:val="00F771C8"/>
    <w:rsid w:val="00F81C88"/>
    <w:rsid w:val="00F83697"/>
    <w:rsid w:val="00F85331"/>
    <w:rsid w:val="00F86B72"/>
    <w:rsid w:val="00F90E21"/>
    <w:rsid w:val="00F96B01"/>
    <w:rsid w:val="00FA740C"/>
    <w:rsid w:val="00FB30F2"/>
    <w:rsid w:val="00FD2AEA"/>
    <w:rsid w:val="00FE0F79"/>
    <w:rsid w:val="00FF319F"/>
    <w:rsid w:val="00FF7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A89DF"/>
  <w15:chartTrackingRefBased/>
  <w15:docId w15:val="{666C8B8D-DB8E-4B48-8BC9-6949A34C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D14"/>
    <w:pPr>
      <w:spacing w:after="200" w:line="276" w:lineRule="auto"/>
    </w:pPr>
    <w:rPr>
      <w:rFonts w:ascii="Calibri" w:eastAsia="Calibri" w:hAnsi="Calibri" w:cs="Times New Roman"/>
    </w:rPr>
  </w:style>
  <w:style w:type="paragraph" w:styleId="Heading4">
    <w:name w:val="heading 4"/>
    <w:basedOn w:val="Normal"/>
    <w:link w:val="Heading4Char"/>
    <w:uiPriority w:val="9"/>
    <w:qFormat/>
    <w:rsid w:val="00DB71DE"/>
    <w:pPr>
      <w:spacing w:before="100" w:beforeAutospacing="1" w:after="100" w:afterAutospacing="1" w:line="240" w:lineRule="auto"/>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3327C"/>
    <w:rPr>
      <w:rFonts w:cs="Times New Roman"/>
      <w:color w:val="0000FF"/>
      <w:u w:val="single"/>
    </w:rPr>
  </w:style>
  <w:style w:type="character" w:styleId="CommentReference">
    <w:name w:val="annotation reference"/>
    <w:basedOn w:val="DefaultParagraphFont"/>
    <w:uiPriority w:val="99"/>
    <w:semiHidden/>
    <w:rsid w:val="0043327C"/>
    <w:rPr>
      <w:rFonts w:cs="Times New Roman"/>
      <w:sz w:val="16"/>
      <w:szCs w:val="16"/>
    </w:rPr>
  </w:style>
  <w:style w:type="paragraph" w:styleId="CommentText">
    <w:name w:val="annotation text"/>
    <w:basedOn w:val="Normal"/>
    <w:link w:val="CommentTextChar"/>
    <w:uiPriority w:val="99"/>
    <w:semiHidden/>
    <w:rsid w:val="0043327C"/>
    <w:pPr>
      <w:spacing w:line="240" w:lineRule="auto"/>
    </w:pPr>
    <w:rPr>
      <w:sz w:val="20"/>
      <w:szCs w:val="20"/>
    </w:rPr>
  </w:style>
  <w:style w:type="character" w:customStyle="1" w:styleId="CommentTextChar">
    <w:name w:val="Comment Text Char"/>
    <w:basedOn w:val="DefaultParagraphFont"/>
    <w:link w:val="CommentText"/>
    <w:uiPriority w:val="99"/>
    <w:semiHidden/>
    <w:rsid w:val="0043327C"/>
    <w:rPr>
      <w:rFonts w:ascii="Calibri" w:eastAsia="Calibri" w:hAnsi="Calibri" w:cs="Times New Roman"/>
      <w:sz w:val="20"/>
      <w:szCs w:val="20"/>
    </w:rPr>
  </w:style>
  <w:style w:type="paragraph" w:styleId="ListParagraph">
    <w:name w:val="List Paragraph"/>
    <w:basedOn w:val="Normal"/>
    <w:uiPriority w:val="34"/>
    <w:qFormat/>
    <w:rsid w:val="0043327C"/>
    <w:pPr>
      <w:spacing w:after="0" w:line="240" w:lineRule="auto"/>
      <w:ind w:left="720"/>
    </w:pPr>
  </w:style>
  <w:style w:type="character" w:customStyle="1" w:styleId="h3">
    <w:name w:val="h3"/>
    <w:basedOn w:val="DefaultParagraphFont"/>
    <w:rsid w:val="0043327C"/>
  </w:style>
  <w:style w:type="character" w:customStyle="1" w:styleId="s1">
    <w:name w:val="s1"/>
    <w:basedOn w:val="DefaultParagraphFont"/>
    <w:rsid w:val="0043327C"/>
  </w:style>
  <w:style w:type="character" w:customStyle="1" w:styleId="hgkelc">
    <w:name w:val="hgkelc"/>
    <w:basedOn w:val="DefaultParagraphFont"/>
    <w:rsid w:val="0043327C"/>
  </w:style>
  <w:style w:type="paragraph" w:styleId="Header">
    <w:name w:val="header"/>
    <w:basedOn w:val="Normal"/>
    <w:link w:val="HeaderChar"/>
    <w:uiPriority w:val="99"/>
    <w:unhideWhenUsed/>
    <w:rsid w:val="00EA13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352"/>
    <w:rPr>
      <w:rFonts w:ascii="Calibri" w:eastAsia="Calibri" w:hAnsi="Calibri" w:cs="Times New Roman"/>
    </w:rPr>
  </w:style>
  <w:style w:type="paragraph" w:styleId="Footer">
    <w:name w:val="footer"/>
    <w:basedOn w:val="Normal"/>
    <w:link w:val="FooterChar"/>
    <w:uiPriority w:val="99"/>
    <w:unhideWhenUsed/>
    <w:rsid w:val="00EA13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352"/>
    <w:rPr>
      <w:rFonts w:ascii="Calibri" w:eastAsia="Calibri" w:hAnsi="Calibri" w:cs="Times New Roman"/>
    </w:rPr>
  </w:style>
  <w:style w:type="paragraph" w:styleId="Revision">
    <w:name w:val="Revision"/>
    <w:hidden/>
    <w:uiPriority w:val="99"/>
    <w:semiHidden/>
    <w:rsid w:val="00091C9F"/>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0E18B1"/>
    <w:rPr>
      <w:b/>
      <w:bCs/>
    </w:rPr>
  </w:style>
  <w:style w:type="character" w:customStyle="1" w:styleId="CommentSubjectChar">
    <w:name w:val="Comment Subject Char"/>
    <w:basedOn w:val="CommentTextChar"/>
    <w:link w:val="CommentSubject"/>
    <w:uiPriority w:val="99"/>
    <w:semiHidden/>
    <w:rsid w:val="000E18B1"/>
    <w:rPr>
      <w:rFonts w:ascii="Calibri" w:eastAsia="Calibri" w:hAnsi="Calibri" w:cs="Times New Roman"/>
      <w:b/>
      <w:bCs/>
      <w:sz w:val="20"/>
      <w:szCs w:val="20"/>
    </w:rPr>
  </w:style>
  <w:style w:type="paragraph" w:customStyle="1" w:styleId="Body">
    <w:name w:val="Body"/>
    <w:rsid w:val="00F81C8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styleId="NormalWeb">
    <w:name w:val="Normal (Web)"/>
    <w:basedOn w:val="Normal"/>
    <w:uiPriority w:val="99"/>
    <w:unhideWhenUsed/>
    <w:rsid w:val="007928D8"/>
    <w:pPr>
      <w:spacing w:before="100" w:beforeAutospacing="1" w:after="100" w:afterAutospacing="1" w:line="240" w:lineRule="auto"/>
    </w:pPr>
    <w:rPr>
      <w:rFonts w:eastAsiaTheme="minorHAnsi" w:cs="Calibri"/>
      <w:lang w:eastAsia="en-GB"/>
    </w:rPr>
  </w:style>
  <w:style w:type="character" w:styleId="Strong">
    <w:name w:val="Strong"/>
    <w:basedOn w:val="DefaultParagraphFont"/>
    <w:uiPriority w:val="22"/>
    <w:qFormat/>
    <w:rsid w:val="007928D8"/>
    <w:rPr>
      <w:b/>
      <w:bCs/>
    </w:rPr>
  </w:style>
  <w:style w:type="paragraph" w:styleId="EndnoteText">
    <w:name w:val="endnote text"/>
    <w:basedOn w:val="Normal"/>
    <w:link w:val="EndnoteTextChar"/>
    <w:uiPriority w:val="99"/>
    <w:semiHidden/>
    <w:unhideWhenUsed/>
    <w:rsid w:val="00C45B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5B6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C45B67"/>
    <w:rPr>
      <w:vertAlign w:val="superscript"/>
    </w:rPr>
  </w:style>
  <w:style w:type="character" w:styleId="UnresolvedMention">
    <w:name w:val="Unresolved Mention"/>
    <w:basedOn w:val="DefaultParagraphFont"/>
    <w:uiPriority w:val="99"/>
    <w:semiHidden/>
    <w:unhideWhenUsed/>
    <w:rsid w:val="00D933CC"/>
    <w:rPr>
      <w:color w:val="605E5C"/>
      <w:shd w:val="clear" w:color="auto" w:fill="E1DFDD"/>
    </w:rPr>
  </w:style>
  <w:style w:type="character" w:styleId="FollowedHyperlink">
    <w:name w:val="FollowedHyperlink"/>
    <w:basedOn w:val="DefaultParagraphFont"/>
    <w:uiPriority w:val="99"/>
    <w:semiHidden/>
    <w:unhideWhenUsed/>
    <w:rsid w:val="00D474D0"/>
    <w:rPr>
      <w:color w:val="954F72" w:themeColor="followedHyperlink"/>
      <w:u w:val="single"/>
    </w:rPr>
  </w:style>
  <w:style w:type="paragraph" w:styleId="BalloonText">
    <w:name w:val="Balloon Text"/>
    <w:basedOn w:val="Normal"/>
    <w:link w:val="BalloonTextChar"/>
    <w:uiPriority w:val="99"/>
    <w:semiHidden/>
    <w:unhideWhenUsed/>
    <w:rsid w:val="00CB7371"/>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B7371"/>
    <w:rPr>
      <w:rFonts w:ascii="Times New Roman" w:eastAsia="Calibri" w:hAnsi="Times New Roman" w:cs="Times New Roman"/>
      <w:sz w:val="18"/>
      <w:szCs w:val="18"/>
    </w:rPr>
  </w:style>
  <w:style w:type="character" w:customStyle="1" w:styleId="Heading4Char">
    <w:name w:val="Heading 4 Char"/>
    <w:basedOn w:val="DefaultParagraphFont"/>
    <w:link w:val="Heading4"/>
    <w:uiPriority w:val="9"/>
    <w:rsid w:val="00DB71DE"/>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75643">
      <w:bodyDiv w:val="1"/>
      <w:marLeft w:val="0"/>
      <w:marRight w:val="0"/>
      <w:marTop w:val="0"/>
      <w:marBottom w:val="0"/>
      <w:divBdr>
        <w:top w:val="none" w:sz="0" w:space="0" w:color="auto"/>
        <w:left w:val="none" w:sz="0" w:space="0" w:color="auto"/>
        <w:bottom w:val="none" w:sz="0" w:space="0" w:color="auto"/>
        <w:right w:val="none" w:sz="0" w:space="0" w:color="auto"/>
      </w:divBdr>
    </w:div>
    <w:div w:id="302080312">
      <w:bodyDiv w:val="1"/>
      <w:marLeft w:val="0"/>
      <w:marRight w:val="0"/>
      <w:marTop w:val="0"/>
      <w:marBottom w:val="0"/>
      <w:divBdr>
        <w:top w:val="none" w:sz="0" w:space="0" w:color="auto"/>
        <w:left w:val="none" w:sz="0" w:space="0" w:color="auto"/>
        <w:bottom w:val="none" w:sz="0" w:space="0" w:color="auto"/>
        <w:right w:val="none" w:sz="0" w:space="0" w:color="auto"/>
      </w:divBdr>
    </w:div>
    <w:div w:id="392855274">
      <w:bodyDiv w:val="1"/>
      <w:marLeft w:val="0"/>
      <w:marRight w:val="0"/>
      <w:marTop w:val="0"/>
      <w:marBottom w:val="0"/>
      <w:divBdr>
        <w:top w:val="none" w:sz="0" w:space="0" w:color="auto"/>
        <w:left w:val="none" w:sz="0" w:space="0" w:color="auto"/>
        <w:bottom w:val="none" w:sz="0" w:space="0" w:color="auto"/>
        <w:right w:val="none" w:sz="0" w:space="0" w:color="auto"/>
      </w:divBdr>
    </w:div>
    <w:div w:id="498885159">
      <w:bodyDiv w:val="1"/>
      <w:marLeft w:val="0"/>
      <w:marRight w:val="0"/>
      <w:marTop w:val="0"/>
      <w:marBottom w:val="0"/>
      <w:divBdr>
        <w:top w:val="none" w:sz="0" w:space="0" w:color="auto"/>
        <w:left w:val="none" w:sz="0" w:space="0" w:color="auto"/>
        <w:bottom w:val="none" w:sz="0" w:space="0" w:color="auto"/>
        <w:right w:val="none" w:sz="0" w:space="0" w:color="auto"/>
      </w:divBdr>
    </w:div>
    <w:div w:id="634987231">
      <w:bodyDiv w:val="1"/>
      <w:marLeft w:val="0"/>
      <w:marRight w:val="0"/>
      <w:marTop w:val="0"/>
      <w:marBottom w:val="0"/>
      <w:divBdr>
        <w:top w:val="none" w:sz="0" w:space="0" w:color="auto"/>
        <w:left w:val="none" w:sz="0" w:space="0" w:color="auto"/>
        <w:bottom w:val="none" w:sz="0" w:space="0" w:color="auto"/>
        <w:right w:val="none" w:sz="0" w:space="0" w:color="auto"/>
      </w:divBdr>
    </w:div>
    <w:div w:id="811292329">
      <w:bodyDiv w:val="1"/>
      <w:marLeft w:val="0"/>
      <w:marRight w:val="0"/>
      <w:marTop w:val="0"/>
      <w:marBottom w:val="0"/>
      <w:divBdr>
        <w:top w:val="none" w:sz="0" w:space="0" w:color="auto"/>
        <w:left w:val="none" w:sz="0" w:space="0" w:color="auto"/>
        <w:bottom w:val="none" w:sz="0" w:space="0" w:color="auto"/>
        <w:right w:val="none" w:sz="0" w:space="0" w:color="auto"/>
      </w:divBdr>
    </w:div>
    <w:div w:id="1136753035">
      <w:bodyDiv w:val="1"/>
      <w:marLeft w:val="0"/>
      <w:marRight w:val="0"/>
      <w:marTop w:val="0"/>
      <w:marBottom w:val="0"/>
      <w:divBdr>
        <w:top w:val="none" w:sz="0" w:space="0" w:color="auto"/>
        <w:left w:val="none" w:sz="0" w:space="0" w:color="auto"/>
        <w:bottom w:val="none" w:sz="0" w:space="0" w:color="auto"/>
        <w:right w:val="none" w:sz="0" w:space="0" w:color="auto"/>
      </w:divBdr>
    </w:div>
    <w:div w:id="1267078641">
      <w:bodyDiv w:val="1"/>
      <w:marLeft w:val="0"/>
      <w:marRight w:val="0"/>
      <w:marTop w:val="0"/>
      <w:marBottom w:val="0"/>
      <w:divBdr>
        <w:top w:val="none" w:sz="0" w:space="0" w:color="auto"/>
        <w:left w:val="none" w:sz="0" w:space="0" w:color="auto"/>
        <w:bottom w:val="none" w:sz="0" w:space="0" w:color="auto"/>
        <w:right w:val="none" w:sz="0" w:space="0" w:color="auto"/>
      </w:divBdr>
      <w:divsChild>
        <w:div w:id="1355693732">
          <w:marLeft w:val="0"/>
          <w:marRight w:val="0"/>
          <w:marTop w:val="0"/>
          <w:marBottom w:val="0"/>
          <w:divBdr>
            <w:top w:val="none" w:sz="0" w:space="0" w:color="auto"/>
            <w:left w:val="none" w:sz="0" w:space="0" w:color="auto"/>
            <w:bottom w:val="none" w:sz="0" w:space="0" w:color="auto"/>
            <w:right w:val="none" w:sz="0" w:space="0" w:color="auto"/>
          </w:divBdr>
          <w:divsChild>
            <w:div w:id="1566791812">
              <w:marLeft w:val="0"/>
              <w:marRight w:val="0"/>
              <w:marTop w:val="0"/>
              <w:marBottom w:val="0"/>
              <w:divBdr>
                <w:top w:val="none" w:sz="0" w:space="0" w:color="auto"/>
                <w:left w:val="none" w:sz="0" w:space="0" w:color="auto"/>
                <w:bottom w:val="none" w:sz="0" w:space="0" w:color="auto"/>
                <w:right w:val="none" w:sz="0" w:space="0" w:color="auto"/>
              </w:divBdr>
              <w:divsChild>
                <w:div w:id="782577443">
                  <w:marLeft w:val="0"/>
                  <w:marRight w:val="0"/>
                  <w:marTop w:val="0"/>
                  <w:marBottom w:val="0"/>
                  <w:divBdr>
                    <w:top w:val="none" w:sz="0" w:space="0" w:color="auto"/>
                    <w:left w:val="none" w:sz="0" w:space="0" w:color="auto"/>
                    <w:bottom w:val="none" w:sz="0" w:space="0" w:color="auto"/>
                    <w:right w:val="none" w:sz="0" w:space="0" w:color="auto"/>
                  </w:divBdr>
                  <w:divsChild>
                    <w:div w:id="1921209141">
                      <w:marLeft w:val="0"/>
                      <w:marRight w:val="0"/>
                      <w:marTop w:val="0"/>
                      <w:marBottom w:val="0"/>
                      <w:divBdr>
                        <w:top w:val="none" w:sz="0" w:space="0" w:color="auto"/>
                        <w:left w:val="none" w:sz="0" w:space="0" w:color="auto"/>
                        <w:bottom w:val="none" w:sz="0" w:space="0" w:color="auto"/>
                        <w:right w:val="none" w:sz="0" w:space="0" w:color="auto"/>
                      </w:divBdr>
                      <w:divsChild>
                        <w:div w:id="1022822967">
                          <w:marLeft w:val="0"/>
                          <w:marRight w:val="0"/>
                          <w:marTop w:val="0"/>
                          <w:marBottom w:val="0"/>
                          <w:divBdr>
                            <w:top w:val="none" w:sz="0" w:space="0" w:color="auto"/>
                            <w:left w:val="none" w:sz="0" w:space="0" w:color="auto"/>
                            <w:bottom w:val="none" w:sz="0" w:space="0" w:color="auto"/>
                            <w:right w:val="none" w:sz="0" w:space="0" w:color="auto"/>
                          </w:divBdr>
                          <w:divsChild>
                            <w:div w:id="642391974">
                              <w:marLeft w:val="0"/>
                              <w:marRight w:val="0"/>
                              <w:marTop w:val="0"/>
                              <w:marBottom w:val="0"/>
                              <w:divBdr>
                                <w:top w:val="none" w:sz="0" w:space="0" w:color="auto"/>
                                <w:left w:val="none" w:sz="0" w:space="0" w:color="auto"/>
                                <w:bottom w:val="none" w:sz="0" w:space="0" w:color="auto"/>
                                <w:right w:val="none" w:sz="0" w:space="0" w:color="auto"/>
                              </w:divBdr>
                              <w:divsChild>
                                <w:div w:id="65977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057652">
          <w:marLeft w:val="0"/>
          <w:marRight w:val="0"/>
          <w:marTop w:val="0"/>
          <w:marBottom w:val="0"/>
          <w:divBdr>
            <w:top w:val="none" w:sz="0" w:space="0" w:color="auto"/>
            <w:left w:val="none" w:sz="0" w:space="0" w:color="auto"/>
            <w:bottom w:val="none" w:sz="0" w:space="0" w:color="auto"/>
            <w:right w:val="none" w:sz="0" w:space="0" w:color="auto"/>
          </w:divBdr>
          <w:divsChild>
            <w:div w:id="2102021539">
              <w:marLeft w:val="0"/>
              <w:marRight w:val="0"/>
              <w:marTop w:val="0"/>
              <w:marBottom w:val="0"/>
              <w:divBdr>
                <w:top w:val="none" w:sz="0" w:space="0" w:color="auto"/>
                <w:left w:val="none" w:sz="0" w:space="0" w:color="auto"/>
                <w:bottom w:val="none" w:sz="0" w:space="0" w:color="auto"/>
                <w:right w:val="none" w:sz="0" w:space="0" w:color="auto"/>
              </w:divBdr>
              <w:divsChild>
                <w:div w:id="2098288859">
                  <w:marLeft w:val="0"/>
                  <w:marRight w:val="0"/>
                  <w:marTop w:val="0"/>
                  <w:marBottom w:val="0"/>
                  <w:divBdr>
                    <w:top w:val="none" w:sz="0" w:space="0" w:color="auto"/>
                    <w:left w:val="none" w:sz="0" w:space="0" w:color="auto"/>
                    <w:bottom w:val="none" w:sz="0" w:space="0" w:color="auto"/>
                    <w:right w:val="none" w:sz="0" w:space="0" w:color="auto"/>
                  </w:divBdr>
                  <w:divsChild>
                    <w:div w:id="762726664">
                      <w:marLeft w:val="0"/>
                      <w:marRight w:val="0"/>
                      <w:marTop w:val="0"/>
                      <w:marBottom w:val="0"/>
                      <w:divBdr>
                        <w:top w:val="single" w:sz="36" w:space="11" w:color="00DC78"/>
                        <w:left w:val="none" w:sz="0" w:space="0" w:color="auto"/>
                        <w:bottom w:val="none" w:sz="0" w:space="0" w:color="auto"/>
                        <w:right w:val="none" w:sz="0" w:space="0" w:color="auto"/>
                      </w:divBdr>
                    </w:div>
                    <w:div w:id="1402753033">
                      <w:marLeft w:val="0"/>
                      <w:marRight w:val="0"/>
                      <w:marTop w:val="0"/>
                      <w:marBottom w:val="0"/>
                      <w:divBdr>
                        <w:top w:val="none" w:sz="0" w:space="0" w:color="auto"/>
                        <w:left w:val="none" w:sz="0" w:space="0" w:color="auto"/>
                        <w:bottom w:val="none" w:sz="0" w:space="0" w:color="auto"/>
                        <w:right w:val="none" w:sz="0" w:space="0" w:color="auto"/>
                      </w:divBdr>
                      <w:divsChild>
                        <w:div w:id="1704624009">
                          <w:marLeft w:val="0"/>
                          <w:marRight w:val="0"/>
                          <w:marTop w:val="0"/>
                          <w:marBottom w:val="0"/>
                          <w:divBdr>
                            <w:top w:val="none" w:sz="0" w:space="0" w:color="auto"/>
                            <w:left w:val="none" w:sz="0" w:space="0" w:color="auto"/>
                            <w:bottom w:val="none" w:sz="0" w:space="0" w:color="auto"/>
                            <w:right w:val="none" w:sz="0" w:space="0" w:color="auto"/>
                          </w:divBdr>
                          <w:divsChild>
                            <w:div w:id="129494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342386">
              <w:marLeft w:val="0"/>
              <w:marRight w:val="0"/>
              <w:marTop w:val="0"/>
              <w:marBottom w:val="0"/>
              <w:divBdr>
                <w:top w:val="none" w:sz="0" w:space="0" w:color="auto"/>
                <w:left w:val="none" w:sz="0" w:space="0" w:color="auto"/>
                <w:bottom w:val="none" w:sz="0" w:space="0" w:color="auto"/>
                <w:right w:val="none" w:sz="0" w:space="0" w:color="auto"/>
              </w:divBdr>
              <w:divsChild>
                <w:div w:id="1449397291">
                  <w:marLeft w:val="0"/>
                  <w:marRight w:val="0"/>
                  <w:marTop w:val="0"/>
                  <w:marBottom w:val="0"/>
                  <w:divBdr>
                    <w:top w:val="none" w:sz="0" w:space="0" w:color="auto"/>
                    <w:left w:val="none" w:sz="0" w:space="0" w:color="auto"/>
                    <w:bottom w:val="none" w:sz="0" w:space="0" w:color="auto"/>
                    <w:right w:val="none" w:sz="0" w:space="0" w:color="auto"/>
                  </w:divBdr>
                  <w:divsChild>
                    <w:div w:id="740955080">
                      <w:marLeft w:val="0"/>
                      <w:marRight w:val="0"/>
                      <w:marTop w:val="0"/>
                      <w:marBottom w:val="0"/>
                      <w:divBdr>
                        <w:top w:val="single" w:sz="36" w:space="11" w:color="00DC78"/>
                        <w:left w:val="none" w:sz="0" w:space="0" w:color="auto"/>
                        <w:bottom w:val="none" w:sz="0" w:space="0" w:color="auto"/>
                        <w:right w:val="none" w:sz="0" w:space="0" w:color="auto"/>
                      </w:divBdr>
                    </w:div>
                    <w:div w:id="366953966">
                      <w:marLeft w:val="0"/>
                      <w:marRight w:val="0"/>
                      <w:marTop w:val="0"/>
                      <w:marBottom w:val="0"/>
                      <w:divBdr>
                        <w:top w:val="none" w:sz="0" w:space="0" w:color="auto"/>
                        <w:left w:val="none" w:sz="0" w:space="0" w:color="auto"/>
                        <w:bottom w:val="none" w:sz="0" w:space="0" w:color="auto"/>
                        <w:right w:val="none" w:sz="0" w:space="0" w:color="auto"/>
                      </w:divBdr>
                      <w:divsChild>
                        <w:div w:id="1514881896">
                          <w:marLeft w:val="0"/>
                          <w:marRight w:val="0"/>
                          <w:marTop w:val="0"/>
                          <w:marBottom w:val="0"/>
                          <w:divBdr>
                            <w:top w:val="none" w:sz="0" w:space="0" w:color="auto"/>
                            <w:left w:val="none" w:sz="0" w:space="0" w:color="auto"/>
                            <w:bottom w:val="none" w:sz="0" w:space="0" w:color="auto"/>
                            <w:right w:val="none" w:sz="0" w:space="0" w:color="auto"/>
                          </w:divBdr>
                          <w:divsChild>
                            <w:div w:id="153643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901901">
              <w:marLeft w:val="0"/>
              <w:marRight w:val="0"/>
              <w:marTop w:val="0"/>
              <w:marBottom w:val="0"/>
              <w:divBdr>
                <w:top w:val="none" w:sz="0" w:space="0" w:color="auto"/>
                <w:left w:val="none" w:sz="0" w:space="0" w:color="auto"/>
                <w:bottom w:val="none" w:sz="0" w:space="0" w:color="auto"/>
                <w:right w:val="none" w:sz="0" w:space="0" w:color="auto"/>
              </w:divBdr>
              <w:divsChild>
                <w:div w:id="1817720807">
                  <w:marLeft w:val="0"/>
                  <w:marRight w:val="0"/>
                  <w:marTop w:val="0"/>
                  <w:marBottom w:val="0"/>
                  <w:divBdr>
                    <w:top w:val="none" w:sz="0" w:space="0" w:color="auto"/>
                    <w:left w:val="none" w:sz="0" w:space="0" w:color="auto"/>
                    <w:bottom w:val="none" w:sz="0" w:space="0" w:color="auto"/>
                    <w:right w:val="none" w:sz="0" w:space="0" w:color="auto"/>
                  </w:divBdr>
                  <w:divsChild>
                    <w:div w:id="1409156036">
                      <w:marLeft w:val="0"/>
                      <w:marRight w:val="0"/>
                      <w:marTop w:val="0"/>
                      <w:marBottom w:val="0"/>
                      <w:divBdr>
                        <w:top w:val="single" w:sz="36" w:space="11" w:color="00DC78"/>
                        <w:left w:val="none" w:sz="0" w:space="0" w:color="auto"/>
                        <w:bottom w:val="none" w:sz="0" w:space="0" w:color="auto"/>
                        <w:right w:val="none" w:sz="0" w:space="0" w:color="auto"/>
                      </w:divBdr>
                    </w:div>
                    <w:div w:id="1420567767">
                      <w:marLeft w:val="0"/>
                      <w:marRight w:val="0"/>
                      <w:marTop w:val="0"/>
                      <w:marBottom w:val="0"/>
                      <w:divBdr>
                        <w:top w:val="none" w:sz="0" w:space="0" w:color="auto"/>
                        <w:left w:val="none" w:sz="0" w:space="0" w:color="auto"/>
                        <w:bottom w:val="none" w:sz="0" w:space="0" w:color="auto"/>
                        <w:right w:val="none" w:sz="0" w:space="0" w:color="auto"/>
                      </w:divBdr>
                      <w:divsChild>
                        <w:div w:id="2115125875">
                          <w:marLeft w:val="0"/>
                          <w:marRight w:val="0"/>
                          <w:marTop w:val="0"/>
                          <w:marBottom w:val="0"/>
                          <w:divBdr>
                            <w:top w:val="none" w:sz="0" w:space="0" w:color="auto"/>
                            <w:left w:val="none" w:sz="0" w:space="0" w:color="auto"/>
                            <w:bottom w:val="none" w:sz="0" w:space="0" w:color="auto"/>
                            <w:right w:val="none" w:sz="0" w:space="0" w:color="auto"/>
                          </w:divBdr>
                          <w:divsChild>
                            <w:div w:id="810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508339">
      <w:bodyDiv w:val="1"/>
      <w:marLeft w:val="0"/>
      <w:marRight w:val="0"/>
      <w:marTop w:val="0"/>
      <w:marBottom w:val="0"/>
      <w:divBdr>
        <w:top w:val="none" w:sz="0" w:space="0" w:color="auto"/>
        <w:left w:val="none" w:sz="0" w:space="0" w:color="auto"/>
        <w:bottom w:val="none" w:sz="0" w:space="0" w:color="auto"/>
        <w:right w:val="none" w:sz="0" w:space="0" w:color="auto"/>
      </w:divBdr>
    </w:div>
    <w:div w:id="201275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923C8-68B0-A747-9558-41DF7DDCF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5581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John</dc:creator>
  <cp:keywords/>
  <dc:description/>
  <cp:lastModifiedBy>Lucy Hando</cp:lastModifiedBy>
  <cp:revision>2</cp:revision>
  <dcterms:created xsi:type="dcterms:W3CDTF">2023-03-29T11:02:00Z</dcterms:created>
  <dcterms:modified xsi:type="dcterms:W3CDTF">2023-03-29T11:02:00Z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d28e344-bb15-459b-97fd-14fa06bc1052_Enabled">
    <vt:lpwstr>true</vt:lpwstr>
  </property>
  <property fmtid="{D5CDD505-2E9C-101B-9397-08002B2CF9AE}" pid="3" name="MSIP_Label_0d28e344-bb15-459b-97fd-14fa06bc1052_SetDate">
    <vt:lpwstr>2022-05-17T13:31:30Z</vt:lpwstr>
  </property>
  <property fmtid="{D5CDD505-2E9C-101B-9397-08002B2CF9AE}" pid="4" name="MSIP_Label_0d28e344-bb15-459b-97fd-14fa06bc1052_Method">
    <vt:lpwstr>Standard</vt:lpwstr>
  </property>
  <property fmtid="{D5CDD505-2E9C-101B-9397-08002B2CF9AE}" pid="5" name="MSIP_Label_0d28e344-bb15-459b-97fd-14fa06bc1052_Name">
    <vt:lpwstr>Not Protected (Internal Use)</vt:lpwstr>
  </property>
  <property fmtid="{D5CDD505-2E9C-101B-9397-08002B2CF9AE}" pid="6" name="MSIP_Label_0d28e344-bb15-459b-97fd-14fa06bc1052_SiteId">
    <vt:lpwstr>3e20ecb2-9cb0-4df1-ad7b-914e31dcdda4</vt:lpwstr>
  </property>
  <property fmtid="{D5CDD505-2E9C-101B-9397-08002B2CF9AE}" pid="7" name="MSIP_Label_0d28e344-bb15-459b-97fd-14fa06bc1052_ActionId">
    <vt:lpwstr>69dd74a7-9291-490d-8eef-8498b01ff3c4</vt:lpwstr>
  </property>
  <property fmtid="{D5CDD505-2E9C-101B-9397-08002B2CF9AE}" pid="8" name="MSIP_Label_0d28e344-bb15-459b-97fd-14fa06bc1052_ContentBits">
    <vt:lpwstr>2</vt:lpwstr>
  </property>
  <property fmtid="{D5CDD505-2E9C-101B-9397-08002B2CF9AE}" pid="9" name="GrammarlyDocumentId">
    <vt:lpwstr>10b254978be6396ee28bf63ff04029dea072e38a7898a1898b1230eff7280133</vt:lpwstr>
  </property>
</Properties>
</file>