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658357" w14:textId="77777777" w:rsidR="00D53955" w:rsidRDefault="00D53955" w:rsidP="009D3BE5">
      <w:pPr>
        <w:pStyle w:val="Underrubrik"/>
        <w:tabs>
          <w:tab w:val="left" w:pos="6521"/>
        </w:tabs>
        <w:rPr>
          <w:sz w:val="28"/>
          <w:szCs w:val="28"/>
        </w:rPr>
      </w:pPr>
    </w:p>
    <w:p w14:paraId="1A85A5E4" w14:textId="77777777" w:rsidR="00D53955" w:rsidRDefault="00D53955" w:rsidP="009D3BE5">
      <w:pPr>
        <w:pStyle w:val="Underrubrik"/>
        <w:tabs>
          <w:tab w:val="left" w:pos="6521"/>
        </w:tabs>
        <w:rPr>
          <w:sz w:val="28"/>
          <w:szCs w:val="28"/>
        </w:rPr>
      </w:pPr>
    </w:p>
    <w:p w14:paraId="3A841C26" w14:textId="4B6C7307" w:rsidR="005A3E45" w:rsidRPr="009D3BE5" w:rsidRDefault="009D3BE5" w:rsidP="009D3BE5">
      <w:pPr>
        <w:pStyle w:val="Underrubrik"/>
        <w:tabs>
          <w:tab w:val="left" w:pos="6521"/>
        </w:tabs>
        <w:rPr>
          <w:rFonts w:ascii="Adobe Garamond Pro" w:hAnsi="Adobe Garamond Pro" w:cs="Adobe Garamond Pro"/>
          <w:b w:val="0"/>
          <w:bCs w:val="0"/>
          <w:sz w:val="28"/>
          <w:szCs w:val="28"/>
        </w:rPr>
      </w:pPr>
      <w:r w:rsidRPr="009D3BE5">
        <w:rPr>
          <w:sz w:val="28"/>
          <w:szCs w:val="28"/>
        </w:rPr>
        <w:t xml:space="preserve">Flickverksamheten 26/27 </w:t>
      </w:r>
      <w:r w:rsidR="005A3E45" w:rsidRPr="009D3BE5">
        <w:rPr>
          <w:sz w:val="28"/>
          <w:szCs w:val="28"/>
        </w:rPr>
        <w:tab/>
      </w:r>
    </w:p>
    <w:p w14:paraId="04CA9100" w14:textId="77777777" w:rsidR="009D3BE5" w:rsidRDefault="009D3BE5" w:rsidP="009D3BE5">
      <w:pPr>
        <w:rPr>
          <w:rFonts w:ascii="Arial" w:eastAsia="Times New Roman" w:hAnsi="Arial" w:cs="Arial"/>
          <w:color w:val="222222"/>
          <w:lang w:eastAsia="sv-SE"/>
        </w:rPr>
      </w:pPr>
    </w:p>
    <w:p w14:paraId="29E21748" w14:textId="50CC9F39" w:rsidR="00D53955" w:rsidRDefault="009D3BE5" w:rsidP="009D3BE5">
      <w:pPr>
        <w:rPr>
          <w:rFonts w:ascii="Garamond" w:eastAsia="Times New Roman" w:hAnsi="Garamond" w:cs="Arial"/>
          <w:color w:val="222222"/>
          <w:lang w:eastAsia="sv-SE"/>
        </w:rPr>
      </w:pPr>
      <w:r w:rsidRPr="009D3BE5">
        <w:rPr>
          <w:rFonts w:ascii="Garamond" w:eastAsia="Times New Roman" w:hAnsi="Garamond" w:cs="Arial"/>
          <w:color w:val="222222"/>
          <w:lang w:eastAsia="sv-SE"/>
        </w:rPr>
        <w:t>På styrelsemötet den 12 maj fattades viktig</w:t>
      </w:r>
      <w:r w:rsidR="0045616F">
        <w:rPr>
          <w:rFonts w:ascii="Garamond" w:eastAsia="Times New Roman" w:hAnsi="Garamond" w:cs="Arial"/>
          <w:color w:val="222222"/>
          <w:lang w:eastAsia="sv-SE"/>
        </w:rPr>
        <w:t>a förändringar</w:t>
      </w:r>
      <w:r w:rsidRPr="009D3BE5">
        <w:rPr>
          <w:rFonts w:ascii="Garamond" w:eastAsia="Times New Roman" w:hAnsi="Garamond" w:cs="Arial"/>
          <w:color w:val="222222"/>
          <w:lang w:eastAsia="sv-SE"/>
        </w:rPr>
        <w:t xml:space="preserve"> kring föreningens framtida arbete med flickverksamheten. </w:t>
      </w:r>
      <w:r w:rsidR="00D53955" w:rsidRPr="009D3BE5">
        <w:rPr>
          <w:rFonts w:ascii="Garamond" w:eastAsia="Times New Roman" w:hAnsi="Garamond" w:cs="Arial"/>
          <w:color w:val="222222"/>
          <w:lang w:eastAsia="sv-SE"/>
        </w:rPr>
        <w:t>Styrelsen ser en stor potential i vår flickverksamhet och vill nu ta ett samlat grepp för att stärka verksamheten både sportsligt och organisatoriskt. Målet är att skapa en miljö där fler flickor stannar längre inom sporten, utvecklas som spelare och känner en stark gemenskap och tillhörighet inom föreningen.</w:t>
      </w:r>
    </w:p>
    <w:p w14:paraId="25AD33BE" w14:textId="77777777" w:rsidR="00726407" w:rsidRDefault="00D53955" w:rsidP="00D53955">
      <w:pPr>
        <w:rPr>
          <w:rFonts w:ascii="Garamond" w:eastAsia="Times New Roman" w:hAnsi="Garamond" w:cs="Arial"/>
          <w:color w:val="222222"/>
          <w:lang w:eastAsia="sv-SE"/>
        </w:rPr>
      </w:pPr>
      <w:r w:rsidRPr="009D3BE5">
        <w:rPr>
          <w:rFonts w:ascii="Garamond" w:eastAsia="Times New Roman" w:hAnsi="Garamond" w:cs="Arial"/>
          <w:color w:val="222222"/>
          <w:lang w:eastAsia="sv-SE"/>
        </w:rPr>
        <w:t>Som en del i satsningen vill vi stärka organisationen runt lagen genom</w:t>
      </w:r>
      <w:r w:rsidR="00726407">
        <w:rPr>
          <w:rFonts w:ascii="Garamond" w:eastAsia="Times New Roman" w:hAnsi="Garamond" w:cs="Arial"/>
          <w:color w:val="222222"/>
          <w:lang w:eastAsia="sv-SE"/>
        </w:rPr>
        <w:t xml:space="preserve"> att föräldragruppen tillsätter</w:t>
      </w:r>
      <w:r w:rsidRPr="009D3BE5">
        <w:rPr>
          <w:rFonts w:ascii="Garamond" w:eastAsia="Times New Roman" w:hAnsi="Garamond" w:cs="Arial"/>
          <w:color w:val="222222"/>
          <w:lang w:eastAsia="sv-SE"/>
        </w:rPr>
        <w:t xml:space="preserve"> </w:t>
      </w:r>
    </w:p>
    <w:p w14:paraId="05FC83C4" w14:textId="4DBA461E" w:rsidR="00D53955" w:rsidRDefault="00D53955" w:rsidP="00D53955">
      <w:pPr>
        <w:rPr>
          <w:rFonts w:ascii="Garamond" w:eastAsia="Times New Roman" w:hAnsi="Garamond" w:cs="Arial"/>
          <w:color w:val="222222"/>
          <w:lang w:eastAsia="sv-SE"/>
        </w:rPr>
      </w:pPr>
      <w:r>
        <w:rPr>
          <w:rFonts w:ascii="Garamond" w:eastAsia="Times New Roman" w:hAnsi="Garamond" w:cs="Arial"/>
          <w:color w:val="222222"/>
          <w:lang w:eastAsia="sv-SE"/>
        </w:rPr>
        <w:t>3 ledare/årskull</w:t>
      </w:r>
      <w:r w:rsidRPr="009D3BE5">
        <w:rPr>
          <w:rFonts w:ascii="Garamond" w:eastAsia="Times New Roman" w:hAnsi="Garamond" w:cs="Arial"/>
          <w:color w:val="222222"/>
          <w:lang w:eastAsia="sv-SE"/>
        </w:rPr>
        <w:t xml:space="preserve"> och en tydligare ledarstruktur kopplad till varje årskull. Det handlar både om att skapa bättre kontinuitet och att göra verksamheten mindre sårbar vid övergångar mellan exempelvis hockeyskola, </w:t>
      </w:r>
      <w:r w:rsidR="00B563DA">
        <w:rPr>
          <w:rFonts w:ascii="Garamond" w:eastAsia="Times New Roman" w:hAnsi="Garamond" w:cs="Arial"/>
          <w:color w:val="222222"/>
          <w:lang w:eastAsia="sv-SE"/>
        </w:rPr>
        <w:t>U10F</w:t>
      </w:r>
      <w:r w:rsidRPr="009D3BE5">
        <w:rPr>
          <w:rFonts w:ascii="Garamond" w:eastAsia="Times New Roman" w:hAnsi="Garamond" w:cs="Arial"/>
          <w:color w:val="222222"/>
          <w:lang w:eastAsia="sv-SE"/>
        </w:rPr>
        <w:t xml:space="preserve">, </w:t>
      </w:r>
      <w:r w:rsidR="00B563DA">
        <w:rPr>
          <w:rFonts w:ascii="Garamond" w:eastAsia="Times New Roman" w:hAnsi="Garamond" w:cs="Arial"/>
          <w:color w:val="222222"/>
          <w:lang w:eastAsia="sv-SE"/>
        </w:rPr>
        <w:t>U12F</w:t>
      </w:r>
      <w:r w:rsidRPr="009D3BE5">
        <w:rPr>
          <w:rFonts w:ascii="Garamond" w:eastAsia="Times New Roman" w:hAnsi="Garamond" w:cs="Arial"/>
          <w:color w:val="222222"/>
          <w:lang w:eastAsia="sv-SE"/>
        </w:rPr>
        <w:t xml:space="preserve"> och </w:t>
      </w:r>
      <w:r w:rsidR="00B563DA">
        <w:rPr>
          <w:rFonts w:ascii="Garamond" w:eastAsia="Times New Roman" w:hAnsi="Garamond" w:cs="Arial"/>
          <w:color w:val="222222"/>
          <w:lang w:eastAsia="sv-SE"/>
        </w:rPr>
        <w:t>U14F</w:t>
      </w:r>
      <w:r w:rsidRPr="009D3BE5">
        <w:rPr>
          <w:rFonts w:ascii="Garamond" w:eastAsia="Times New Roman" w:hAnsi="Garamond" w:cs="Arial"/>
          <w:color w:val="222222"/>
          <w:lang w:eastAsia="sv-SE"/>
        </w:rPr>
        <w:t>. Med fler vuxna runt lagen och en tydligare struktur skapar vi bättre förutsättningar för både spelare och ledare över tid.</w:t>
      </w:r>
    </w:p>
    <w:p w14:paraId="665DDA9A" w14:textId="263DD14A" w:rsidR="00D53955" w:rsidRPr="009D3BE5" w:rsidRDefault="00D53955" w:rsidP="00D53955">
      <w:pPr>
        <w:rPr>
          <w:rFonts w:ascii="Garamond" w:eastAsia="Times New Roman" w:hAnsi="Garamond" w:cs="Arial"/>
          <w:color w:val="222222"/>
          <w:lang w:eastAsia="sv-SE"/>
        </w:rPr>
      </w:pPr>
      <w:r w:rsidRPr="009D3BE5">
        <w:rPr>
          <w:rFonts w:ascii="Garamond" w:eastAsia="Times New Roman" w:hAnsi="Garamond" w:cs="Arial"/>
          <w:color w:val="222222"/>
          <w:lang w:eastAsia="sv-SE"/>
        </w:rPr>
        <w:t>Vi vill också successivt höja både träningsdosen och träningskvaliteten för våra flickspelare.</w:t>
      </w:r>
      <w:r>
        <w:rPr>
          <w:rFonts w:ascii="Garamond" w:eastAsia="Times New Roman" w:hAnsi="Garamond" w:cs="Arial"/>
          <w:color w:val="222222"/>
          <w:lang w:eastAsia="sv-SE"/>
        </w:rPr>
        <w:t xml:space="preserve"> När</w:t>
      </w:r>
      <w:r w:rsidRPr="009D3BE5">
        <w:rPr>
          <w:rFonts w:ascii="Garamond" w:eastAsia="Times New Roman" w:hAnsi="Garamond" w:cs="Arial"/>
          <w:color w:val="222222"/>
          <w:lang w:eastAsia="sv-SE"/>
        </w:rPr>
        <w:t xml:space="preserve"> förutsättningarna finns</w:t>
      </w:r>
      <w:r>
        <w:rPr>
          <w:rFonts w:ascii="Garamond" w:eastAsia="Times New Roman" w:hAnsi="Garamond" w:cs="Arial"/>
          <w:color w:val="222222"/>
          <w:lang w:eastAsia="sv-SE"/>
        </w:rPr>
        <w:t xml:space="preserve"> ska vi</w:t>
      </w:r>
      <w:r w:rsidRPr="009D3BE5">
        <w:rPr>
          <w:rFonts w:ascii="Garamond" w:eastAsia="Times New Roman" w:hAnsi="Garamond" w:cs="Arial"/>
          <w:color w:val="222222"/>
          <w:lang w:eastAsia="sv-SE"/>
        </w:rPr>
        <w:t xml:space="preserve"> erbjuda </w:t>
      </w:r>
      <w:r>
        <w:rPr>
          <w:rFonts w:ascii="Garamond" w:eastAsia="Times New Roman" w:hAnsi="Garamond" w:cs="Arial"/>
          <w:color w:val="222222"/>
          <w:lang w:eastAsia="sv-SE"/>
        </w:rPr>
        <w:t xml:space="preserve">individuella </w:t>
      </w:r>
      <w:r w:rsidRPr="009D3BE5">
        <w:rPr>
          <w:rFonts w:ascii="Garamond" w:eastAsia="Times New Roman" w:hAnsi="Garamond" w:cs="Arial"/>
          <w:color w:val="222222"/>
          <w:lang w:eastAsia="sv-SE"/>
        </w:rPr>
        <w:t>teknikträning</w:t>
      </w:r>
      <w:r>
        <w:rPr>
          <w:rFonts w:ascii="Garamond" w:eastAsia="Times New Roman" w:hAnsi="Garamond" w:cs="Arial"/>
          <w:color w:val="222222"/>
          <w:lang w:eastAsia="sv-SE"/>
        </w:rPr>
        <w:t xml:space="preserve">ar </w:t>
      </w:r>
      <w:r w:rsidRPr="009D3BE5">
        <w:rPr>
          <w:rFonts w:ascii="Garamond" w:eastAsia="Times New Roman" w:hAnsi="Garamond" w:cs="Arial"/>
          <w:color w:val="222222"/>
          <w:lang w:eastAsia="sv-SE"/>
        </w:rPr>
        <w:t>för alla flickspelare i föreningen en gång i veckan för att skapa fler kvalitativa träningstillfällen och en gemensam utvecklingsmiljö.</w:t>
      </w:r>
    </w:p>
    <w:p w14:paraId="4224EBC9" w14:textId="778F95BD" w:rsidR="009D3BE5" w:rsidRPr="009D3BE5" w:rsidRDefault="00D53955" w:rsidP="009D3BE5">
      <w:pPr>
        <w:rPr>
          <w:rFonts w:ascii="Garamond" w:eastAsia="Times New Roman" w:hAnsi="Garamond" w:cs="Arial"/>
          <w:color w:val="222222"/>
          <w:lang w:eastAsia="sv-SE"/>
        </w:rPr>
      </w:pPr>
      <w:r>
        <w:rPr>
          <w:rFonts w:ascii="Garamond" w:eastAsia="Times New Roman" w:hAnsi="Garamond" w:cs="Arial"/>
          <w:color w:val="222222"/>
          <w:lang w:eastAsia="sv-SE"/>
        </w:rPr>
        <w:t>Förändringarna i</w:t>
      </w:r>
      <w:r w:rsidR="009D3BE5" w:rsidRPr="009D3BE5">
        <w:rPr>
          <w:rFonts w:ascii="Garamond" w:eastAsia="Times New Roman" w:hAnsi="Garamond" w:cs="Arial"/>
          <w:color w:val="222222"/>
          <w:lang w:eastAsia="sv-SE"/>
        </w:rPr>
        <w:t xml:space="preserve">nnebär </w:t>
      </w:r>
      <w:r>
        <w:rPr>
          <w:rFonts w:ascii="Garamond" w:eastAsia="Times New Roman" w:hAnsi="Garamond" w:cs="Arial"/>
          <w:color w:val="222222"/>
          <w:lang w:eastAsia="sv-SE"/>
        </w:rPr>
        <w:t xml:space="preserve">också </w:t>
      </w:r>
      <w:r w:rsidR="009D3BE5" w:rsidRPr="009D3BE5">
        <w:rPr>
          <w:rFonts w:ascii="Garamond" w:eastAsia="Times New Roman" w:hAnsi="Garamond" w:cs="Arial"/>
          <w:color w:val="222222"/>
          <w:lang w:eastAsia="sv-SE"/>
        </w:rPr>
        <w:t xml:space="preserve">att flickspelare framöver tillhör flickverksamheten och pojkspelare pojkverksamheten. Bakgrunden till </w:t>
      </w:r>
      <w:r>
        <w:rPr>
          <w:rFonts w:ascii="Garamond" w:eastAsia="Times New Roman" w:hAnsi="Garamond" w:cs="Arial"/>
          <w:color w:val="222222"/>
          <w:lang w:eastAsia="sv-SE"/>
        </w:rPr>
        <w:t xml:space="preserve">denna förändring </w:t>
      </w:r>
      <w:r w:rsidR="009D3BE5" w:rsidRPr="009D3BE5">
        <w:rPr>
          <w:rFonts w:ascii="Garamond" w:eastAsia="Times New Roman" w:hAnsi="Garamond" w:cs="Arial"/>
          <w:color w:val="222222"/>
          <w:lang w:eastAsia="sv-SE"/>
        </w:rPr>
        <w:t>är en tydlig ambition från föreningen att skapa en mer hållbar, starkare och långsiktigt framgångsrik flickverksamhet med tydliga ramar och bättre förutsättningar för utveckling över tid.</w:t>
      </w:r>
      <w:r>
        <w:rPr>
          <w:rFonts w:ascii="Garamond" w:eastAsia="Times New Roman" w:hAnsi="Garamond" w:cs="Arial"/>
          <w:color w:val="222222"/>
          <w:lang w:eastAsia="sv-SE"/>
        </w:rPr>
        <w:t xml:space="preserve"> Detta grundar vi på erfarenheter från andra framgångsrika föreningar inom flickverksamheten.</w:t>
      </w:r>
    </w:p>
    <w:p w14:paraId="013368D2" w14:textId="5FB8938C" w:rsidR="009D3BE5" w:rsidRPr="009D3BE5" w:rsidRDefault="009D3BE5" w:rsidP="009D3BE5">
      <w:pPr>
        <w:rPr>
          <w:rFonts w:ascii="Garamond" w:eastAsia="Times New Roman" w:hAnsi="Garamond" w:cs="Arial"/>
          <w:color w:val="222222"/>
          <w:lang w:eastAsia="sv-SE"/>
        </w:rPr>
      </w:pPr>
      <w:r w:rsidRPr="009D3BE5">
        <w:rPr>
          <w:rFonts w:ascii="Garamond" w:eastAsia="Times New Roman" w:hAnsi="Garamond" w:cs="Arial"/>
          <w:color w:val="222222"/>
          <w:lang w:eastAsia="sv-SE"/>
        </w:rPr>
        <w:t>Samtidigt vill vi skapa fler naturliga mötesplatser inom flickverksamheten genom gemensamma aktiviteter och samarbeten mellan lagen. Här finns bland annat idéer kring en återkommande “</w:t>
      </w:r>
      <w:proofErr w:type="spellStart"/>
      <w:r w:rsidRPr="009D3BE5">
        <w:rPr>
          <w:rFonts w:ascii="Garamond" w:eastAsia="Times New Roman" w:hAnsi="Garamond" w:cs="Arial"/>
          <w:color w:val="222222"/>
          <w:lang w:eastAsia="sv-SE"/>
        </w:rPr>
        <w:t>Flickdag</w:t>
      </w:r>
      <w:proofErr w:type="spellEnd"/>
      <w:r w:rsidRPr="009D3BE5">
        <w:rPr>
          <w:rFonts w:ascii="Garamond" w:eastAsia="Times New Roman" w:hAnsi="Garamond" w:cs="Arial"/>
          <w:color w:val="222222"/>
          <w:lang w:eastAsia="sv-SE"/>
        </w:rPr>
        <w:t xml:space="preserve">” samt ett tätare och tydligare samarbete mellan </w:t>
      </w:r>
      <w:r w:rsidR="00B563DA">
        <w:rPr>
          <w:rFonts w:ascii="Garamond" w:eastAsia="Times New Roman" w:hAnsi="Garamond" w:cs="Arial"/>
          <w:color w:val="222222"/>
          <w:lang w:eastAsia="sv-SE"/>
        </w:rPr>
        <w:t>U12F</w:t>
      </w:r>
      <w:r w:rsidRPr="009D3BE5">
        <w:rPr>
          <w:rFonts w:ascii="Garamond" w:eastAsia="Times New Roman" w:hAnsi="Garamond" w:cs="Arial"/>
          <w:color w:val="222222"/>
          <w:lang w:eastAsia="sv-SE"/>
        </w:rPr>
        <w:t xml:space="preserve"> och Team Söderort </w:t>
      </w:r>
      <w:r w:rsidR="00B563DA">
        <w:rPr>
          <w:rFonts w:ascii="Garamond" w:eastAsia="Times New Roman" w:hAnsi="Garamond" w:cs="Arial"/>
          <w:color w:val="222222"/>
          <w:lang w:eastAsia="sv-SE"/>
        </w:rPr>
        <w:t>U14F</w:t>
      </w:r>
      <w:r w:rsidRPr="009D3BE5">
        <w:rPr>
          <w:rFonts w:ascii="Garamond" w:eastAsia="Times New Roman" w:hAnsi="Garamond" w:cs="Arial"/>
          <w:color w:val="222222"/>
          <w:lang w:eastAsia="sv-SE"/>
        </w:rPr>
        <w:t xml:space="preserve"> för att stärka utvecklingsvägen för spelarna och skapa en röd tråd genom verksamheten.</w:t>
      </w:r>
    </w:p>
    <w:p w14:paraId="2C48DF50" w14:textId="77777777" w:rsidR="009D3BE5" w:rsidRPr="009D3BE5" w:rsidRDefault="009D3BE5" w:rsidP="009D3BE5">
      <w:pPr>
        <w:rPr>
          <w:rFonts w:ascii="Garamond" w:eastAsia="Times New Roman" w:hAnsi="Garamond" w:cs="Arial"/>
          <w:color w:val="222222"/>
          <w:lang w:eastAsia="sv-SE"/>
        </w:rPr>
      </w:pPr>
      <w:r w:rsidRPr="009D3BE5">
        <w:rPr>
          <w:rFonts w:ascii="Garamond" w:eastAsia="Times New Roman" w:hAnsi="Garamond" w:cs="Arial"/>
          <w:color w:val="222222"/>
          <w:lang w:eastAsia="sv-SE"/>
        </w:rPr>
        <w:t xml:space="preserve">Som en del av denna satsning har även Niclas </w:t>
      </w:r>
      <w:proofErr w:type="spellStart"/>
      <w:r w:rsidRPr="009D3BE5">
        <w:rPr>
          <w:rFonts w:ascii="Garamond" w:eastAsia="Times New Roman" w:hAnsi="Garamond" w:cs="Arial"/>
          <w:color w:val="222222"/>
          <w:lang w:eastAsia="sv-SE"/>
        </w:rPr>
        <w:t>Orrebro</w:t>
      </w:r>
      <w:proofErr w:type="spellEnd"/>
      <w:r w:rsidRPr="009D3BE5">
        <w:rPr>
          <w:rFonts w:ascii="Garamond" w:eastAsia="Times New Roman" w:hAnsi="Garamond" w:cs="Arial"/>
          <w:color w:val="222222"/>
          <w:lang w:eastAsia="sv-SE"/>
        </w:rPr>
        <w:t xml:space="preserve"> utsetts till ny ansvarig för flickverksamheten i sportkommittén, med uppdrag att tillsammans med ledare och styrelse fortsätta utveckla och stärka verksamheten framåt.</w:t>
      </w:r>
    </w:p>
    <w:p w14:paraId="02ABBB30" w14:textId="77777777" w:rsidR="009D3BE5" w:rsidRPr="009D3BE5" w:rsidRDefault="009D3BE5" w:rsidP="009D3BE5">
      <w:pPr>
        <w:rPr>
          <w:rFonts w:ascii="Garamond" w:eastAsia="Times New Roman" w:hAnsi="Garamond" w:cs="Arial"/>
          <w:color w:val="222222"/>
          <w:lang w:eastAsia="sv-SE"/>
        </w:rPr>
      </w:pPr>
      <w:r w:rsidRPr="009D3BE5">
        <w:rPr>
          <w:rFonts w:ascii="Garamond" w:eastAsia="Times New Roman" w:hAnsi="Garamond" w:cs="Arial"/>
          <w:color w:val="222222"/>
          <w:lang w:eastAsia="sv-SE"/>
        </w:rPr>
        <w:t>Det här är början på en långsiktig satsning där ambitionen är att bygga en stark och attraktiv flickverksamhet för framtiden. För oss handlar det inte bara om resultat på isen, utan också om att skapa trygghet, gemenskap, utveckling och stolthet över att vara en del av föreningen.</w:t>
      </w:r>
    </w:p>
    <w:p w14:paraId="2DA61298" w14:textId="10CB1E6A" w:rsidR="009D3BE5" w:rsidRDefault="00D53955" w:rsidP="009D3BE5">
      <w:pPr>
        <w:rPr>
          <w:rFonts w:ascii="Garamond" w:eastAsia="Times New Roman" w:hAnsi="Garamond" w:cs="Arial"/>
          <w:color w:val="222222"/>
          <w:lang w:eastAsia="sv-SE"/>
        </w:rPr>
      </w:pPr>
      <w:r>
        <w:rPr>
          <w:rFonts w:ascii="Garamond" w:eastAsia="Times New Roman" w:hAnsi="Garamond" w:cs="Arial"/>
          <w:color w:val="222222"/>
          <w:lang w:eastAsia="sv-SE"/>
        </w:rPr>
        <w:t>Det finns säkert mer att önska men tanken är att vi gör ett antal förändringar till denna säsong för att sen fortsätta detta arbete till kommande säsong.</w:t>
      </w:r>
    </w:p>
    <w:p w14:paraId="3C839F7E" w14:textId="77777777" w:rsidR="00D53955" w:rsidRDefault="00D53955" w:rsidP="009D3BE5">
      <w:pPr>
        <w:rPr>
          <w:rFonts w:ascii="Garamond" w:eastAsia="Times New Roman" w:hAnsi="Garamond" w:cs="Arial"/>
          <w:color w:val="222222"/>
          <w:lang w:eastAsia="sv-SE"/>
        </w:rPr>
      </w:pPr>
    </w:p>
    <w:p w14:paraId="792B811B" w14:textId="67F1F1CE" w:rsidR="00D53955" w:rsidRDefault="00D53955" w:rsidP="009D3BE5">
      <w:pPr>
        <w:rPr>
          <w:rFonts w:ascii="Garamond" w:eastAsia="Times New Roman" w:hAnsi="Garamond" w:cs="Arial"/>
          <w:color w:val="222222"/>
          <w:lang w:eastAsia="sv-SE"/>
        </w:rPr>
      </w:pPr>
      <w:r>
        <w:rPr>
          <w:rFonts w:ascii="Garamond" w:eastAsia="Times New Roman" w:hAnsi="Garamond" w:cs="Arial"/>
          <w:color w:val="222222"/>
          <w:lang w:eastAsia="sv-SE"/>
        </w:rPr>
        <w:t xml:space="preserve">Med vänliga hälsningar </w:t>
      </w:r>
    </w:p>
    <w:p w14:paraId="05CB0687" w14:textId="5297241C" w:rsidR="00D53955" w:rsidRPr="009D3BE5" w:rsidRDefault="00D53955" w:rsidP="009D3BE5">
      <w:pPr>
        <w:rPr>
          <w:rFonts w:ascii="Garamond" w:eastAsia="Times New Roman" w:hAnsi="Garamond" w:cs="Arial"/>
          <w:color w:val="222222"/>
          <w:lang w:eastAsia="sv-SE"/>
        </w:rPr>
      </w:pPr>
      <w:r>
        <w:rPr>
          <w:rFonts w:ascii="Garamond" w:eastAsia="Times New Roman" w:hAnsi="Garamond" w:cs="Arial"/>
          <w:color w:val="222222"/>
          <w:lang w:eastAsia="sv-SE"/>
        </w:rPr>
        <w:t>Styrelsen</w:t>
      </w:r>
    </w:p>
    <w:p w14:paraId="3EEA5AA7" w14:textId="77777777" w:rsidR="00274583" w:rsidRDefault="00274583"/>
    <w:p w14:paraId="3FA4A10B" w14:textId="77777777" w:rsidR="00717E8A" w:rsidRDefault="00717E8A"/>
    <w:p w14:paraId="29C2FDD0" w14:textId="77777777" w:rsidR="00717E8A" w:rsidRDefault="00717E8A"/>
    <w:p w14:paraId="388FCDBC" w14:textId="77777777" w:rsidR="00717E8A" w:rsidRDefault="00717E8A"/>
    <w:p w14:paraId="7FD46F79" w14:textId="77777777" w:rsidR="00717E8A" w:rsidRDefault="00717E8A"/>
    <w:p w14:paraId="13C56E6B" w14:textId="77777777" w:rsidR="00717E8A" w:rsidRDefault="00717E8A"/>
    <w:sectPr w:rsidR="00717E8A" w:rsidSect="00727A04">
      <w:headerReference w:type="even" r:id="rId6"/>
      <w:headerReference w:type="default" r:id="rId7"/>
      <w:footerReference w:type="even" r:id="rId8"/>
      <w:footerReference w:type="default" r:id="rId9"/>
      <w:headerReference w:type="first" r:id="rId10"/>
      <w:footerReference w:type="first" r:id="rId11"/>
      <w:pgSz w:w="11900" w:h="16840"/>
      <w:pgMar w:top="1417" w:right="1417" w:bottom="1417" w:left="850" w:header="708"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273B2E" w14:textId="77777777" w:rsidR="00ED464D" w:rsidRDefault="00ED464D" w:rsidP="00BC5F00">
      <w:r>
        <w:separator/>
      </w:r>
    </w:p>
  </w:endnote>
  <w:endnote w:type="continuationSeparator" w:id="0">
    <w:p w14:paraId="04343100" w14:textId="77777777" w:rsidR="00ED464D" w:rsidRDefault="00ED464D" w:rsidP="00BC5F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altName w:val="Times New Roman"/>
    <w:panose1 w:val="020B0604020202020204"/>
    <w:charset w:val="00"/>
    <w:family w:val="auto"/>
    <w:pitch w:val="variable"/>
    <w:sig w:usb0="E00002FF" w:usb1="5000205A"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Adobe Garamond Pro">
    <w:altName w:val="Garamond"/>
    <w:panose1 w:val="020B0604020202020204"/>
    <w:charset w:val="4D"/>
    <w:family w:val="roman"/>
    <w:notTrueType/>
    <w:pitch w:val="variable"/>
    <w:sig w:usb0="00000007" w:usb1="00000001" w:usb2="00000000" w:usb3="00000000" w:csb0="00000093" w:csb1="00000000"/>
  </w:font>
  <w:font w:name="Garamond">
    <w:panose1 w:val="02020404030301010803"/>
    <w:charset w:val="00"/>
    <w:family w:val="roman"/>
    <w:pitch w:val="variable"/>
    <w:sig w:usb0="00000287" w:usb1="00000002" w:usb2="00000000" w:usb3="00000000" w:csb0="0000009F" w:csb1="00000000"/>
  </w:font>
  <w:font w:name="Zapf Dingbats">
    <w:altName w:val="Wingdings"/>
    <w:panose1 w:val="020B0604020202020204"/>
    <w:charset w:val="02"/>
    <w:family w:val="auto"/>
    <w:notTrueType/>
    <w:pitch w:val="default"/>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3311C" w14:textId="77777777" w:rsidR="00A93532" w:rsidRDefault="00A93532" w:rsidP="00A93532">
    <w:pPr>
      <w:pStyle w:val="Allmntstyckeformat"/>
      <w:tabs>
        <w:tab w:val="left" w:pos="2720"/>
        <w:tab w:val="left" w:pos="6804"/>
      </w:tabs>
      <w:rPr>
        <w:rFonts w:ascii="Arial" w:hAnsi="Arial" w:cs="Arial"/>
        <w:b/>
        <w:bCs/>
        <w:color w:val="FFFFFF" w:themeColor="background1"/>
        <w:sz w:val="16"/>
        <w:szCs w:val="16"/>
      </w:rPr>
    </w:pPr>
  </w:p>
  <w:p w14:paraId="31CFC049" w14:textId="77777777" w:rsidR="006A3F54" w:rsidRDefault="006A3F54" w:rsidP="006A3F54">
    <w:pPr>
      <w:pStyle w:val="Allmntstyckeformat"/>
      <w:tabs>
        <w:tab w:val="left" w:pos="6804"/>
      </w:tabs>
      <w:rPr>
        <w:rFonts w:ascii="Arial" w:hAnsi="Arial" w:cs="Arial"/>
        <w:b/>
        <w:bCs/>
        <w:color w:val="FFFFFF" w:themeColor="background1"/>
        <w:sz w:val="16"/>
        <w:szCs w:val="16"/>
      </w:rPr>
    </w:pPr>
    <w:r>
      <w:rPr>
        <w:rFonts w:ascii="Arial" w:hAnsi="Arial" w:cs="Arial"/>
        <w:b/>
        <w:bCs/>
        <w:color w:val="FFFFFF" w:themeColor="background1"/>
        <w:sz w:val="16"/>
        <w:szCs w:val="16"/>
      </w:rPr>
      <w:tab/>
    </w:r>
    <w:r>
      <w:rPr>
        <w:rFonts w:ascii="Arial" w:hAnsi="Arial" w:cs="Arial"/>
        <w:b/>
        <w:bCs/>
        <w:color w:val="FFFFFF" w:themeColor="background1"/>
        <w:sz w:val="16"/>
        <w:szCs w:val="16"/>
      </w:rPr>
      <w:tab/>
    </w:r>
  </w:p>
  <w:p w14:paraId="0A108471" w14:textId="77777777" w:rsidR="006A3F54" w:rsidRDefault="006A3F54" w:rsidP="006A3F54">
    <w:pPr>
      <w:pStyle w:val="Allmntstyckeformat"/>
      <w:tabs>
        <w:tab w:val="left" w:pos="6804"/>
      </w:tabs>
      <w:ind w:left="6520"/>
      <w:rPr>
        <w:rFonts w:ascii="Arial" w:hAnsi="Arial" w:cs="Arial"/>
        <w:b/>
        <w:bCs/>
        <w:color w:val="FFFFFF" w:themeColor="background1"/>
        <w:sz w:val="16"/>
        <w:szCs w:val="16"/>
      </w:rPr>
    </w:pPr>
    <w:r w:rsidRPr="00BC5F00">
      <w:rPr>
        <w:rFonts w:ascii="Arial" w:hAnsi="Arial" w:cs="Arial"/>
        <w:b/>
        <w:bCs/>
        <w:noProof/>
        <w:color w:val="FFFFFF" w:themeColor="background1"/>
        <w:sz w:val="16"/>
        <w:szCs w:val="16"/>
      </w:rPr>
      <mc:AlternateContent>
        <mc:Choice Requires="wps">
          <w:drawing>
            <wp:anchor distT="0" distB="0" distL="114300" distR="114300" simplePos="0" relativeHeight="251667456" behindDoc="1" locked="0" layoutInCell="1" allowOverlap="1" wp14:anchorId="35000ED3" wp14:editId="5E4587D2">
              <wp:simplePos x="0" y="0"/>
              <wp:positionH relativeFrom="column">
                <wp:posOffset>-539750</wp:posOffset>
              </wp:positionH>
              <wp:positionV relativeFrom="paragraph">
                <wp:posOffset>298915</wp:posOffset>
              </wp:positionV>
              <wp:extent cx="7597140" cy="1056485"/>
              <wp:effectExtent l="0" t="0" r="0" b="0"/>
              <wp:wrapNone/>
              <wp:docPr id="10" name="Rektangel 10"/>
              <wp:cNvGraphicFramePr/>
              <a:graphic xmlns:a="http://schemas.openxmlformats.org/drawingml/2006/main">
                <a:graphicData uri="http://schemas.microsoft.com/office/word/2010/wordprocessingShape">
                  <wps:wsp>
                    <wps:cNvSpPr/>
                    <wps:spPr>
                      <a:xfrm>
                        <a:off x="0" y="0"/>
                        <a:ext cx="7597140" cy="1056485"/>
                      </a:xfrm>
                      <a:prstGeom prst="rect">
                        <a:avLst/>
                      </a:prstGeom>
                      <a:solidFill>
                        <a:srgbClr val="E4002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FA3A3FB" id="Rektangel 10" o:spid="_x0000_s1026" style="position:absolute;margin-left:-42.5pt;margin-top:23.55pt;width:598.2pt;height:83.2pt;z-index:-2516490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" fillcolor="#e4002b" stroked="f" strokeweight="1pt"/>
          </w:pict>
        </mc:Fallback>
      </mc:AlternateContent>
    </w:r>
    <w:r>
      <w:rPr>
        <w:rFonts w:ascii="Arial" w:hAnsi="Arial" w:cs="Arial"/>
        <w:b/>
        <w:bCs/>
        <w:noProof/>
        <w:sz w:val="16"/>
        <w:szCs w:val="16"/>
      </w:rPr>
      <w:drawing>
        <wp:inline distT="0" distB="0" distL="0" distR="0" wp14:anchorId="2C7874F5" wp14:editId="242BA389">
          <wp:extent cx="2081561" cy="418515"/>
          <wp:effectExtent l="0" t="0" r="1270" b="635"/>
          <wp:docPr id="15" name="Bildobjekt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Bildobjekt 9"/>
                  <pic:cNvPicPr/>
                </pic:nvPicPr>
                <pic:blipFill>
                  <a:blip r:embed="rId1">
                    <a:extLst>
                      <a:ext uri="{28A0092B-C50C-407E-A947-70E740481C1C}">
                        <a14:useLocalDpi xmlns:a14="http://schemas.microsoft.com/office/drawing/2010/main" val="0"/>
                      </a:ext>
                    </a:extLst>
                  </a:blip>
                  <a:stretch>
                    <a:fillRect/>
                  </a:stretch>
                </pic:blipFill>
                <pic:spPr>
                  <a:xfrm>
                    <a:off x="0" y="0"/>
                    <a:ext cx="2127513" cy="427754"/>
                  </a:xfrm>
                  <a:prstGeom prst="rect">
                    <a:avLst/>
                  </a:prstGeom>
                </pic:spPr>
              </pic:pic>
            </a:graphicData>
          </a:graphic>
        </wp:inline>
      </w:drawing>
    </w:r>
  </w:p>
  <w:p w14:paraId="36B5A750" w14:textId="77777777" w:rsidR="006A3F54" w:rsidRPr="00852593" w:rsidRDefault="006A3F54" w:rsidP="006A3F54">
    <w:pPr>
      <w:pStyle w:val="Allmntstyckeformat"/>
      <w:tabs>
        <w:tab w:val="left" w:pos="6804"/>
      </w:tabs>
      <w:rPr>
        <w:rFonts w:ascii="Arial" w:hAnsi="Arial" w:cs="Arial"/>
        <w:b/>
        <w:bCs/>
        <w:color w:val="FFFFFF" w:themeColor="background1"/>
        <w:sz w:val="16"/>
        <w:szCs w:val="16"/>
      </w:rPr>
    </w:pPr>
    <w:r w:rsidRPr="00BC5F00">
      <w:rPr>
        <w:rFonts w:ascii="Arial" w:hAnsi="Arial" w:cs="Arial"/>
        <w:b/>
        <w:bCs/>
        <w:color w:val="FFFFFF" w:themeColor="background1"/>
        <w:sz w:val="16"/>
        <w:szCs w:val="16"/>
      </w:rPr>
      <w:t xml:space="preserve">Hanvikens </w:t>
    </w:r>
    <w:r>
      <w:rPr>
        <w:rFonts w:ascii="Arial" w:hAnsi="Arial" w:cs="Arial"/>
        <w:b/>
        <w:bCs/>
        <w:color w:val="FFFFFF" w:themeColor="background1"/>
        <w:sz w:val="16"/>
        <w:szCs w:val="16"/>
      </w:rPr>
      <w:t>SK</w:t>
    </w:r>
  </w:p>
  <w:p w14:paraId="71E06DBE" w14:textId="77777777" w:rsidR="00A93532" w:rsidRPr="00A93532" w:rsidRDefault="00A93532" w:rsidP="006A3F54">
    <w:pPr>
      <w:pStyle w:val="Sidrubrik"/>
      <w:rPr>
        <w:rFonts w:ascii="Zapf Dingbats" w:hAnsi="Zapf Dingbats" w:cs="Zapf Dingbat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DD1BC" w14:textId="77777777" w:rsidR="00BC5F00" w:rsidRPr="00241251" w:rsidRDefault="00BA5115" w:rsidP="00BA5115">
    <w:pPr>
      <w:pStyle w:val="Allmntstyckeformat"/>
      <w:tabs>
        <w:tab w:val="left" w:pos="2720"/>
        <w:tab w:val="left" w:pos="7100"/>
      </w:tabs>
      <w:ind w:left="-850"/>
      <w:rPr>
        <w:rFonts w:ascii="Arial" w:hAnsi="Arial" w:cs="Arial"/>
        <w:color w:val="FFFFFF" w:themeColor="background1"/>
        <w:sz w:val="16"/>
        <w:szCs w:val="16"/>
      </w:rPr>
    </w:pPr>
    <w:r>
      <w:rPr>
        <w:rFonts w:ascii="Arial" w:hAnsi="Arial" w:cs="Arial"/>
        <w:noProof/>
        <w:color w:val="FFFFFF" w:themeColor="background1"/>
        <w:sz w:val="16"/>
        <w:szCs w:val="16"/>
      </w:rPr>
      <w:drawing>
        <wp:inline distT="0" distB="0" distL="0" distR="0" wp14:anchorId="392D9204" wp14:editId="244775BA">
          <wp:extent cx="7537037" cy="1139984"/>
          <wp:effectExtent l="0" t="0" r="0" b="3175"/>
          <wp:docPr id="1" name="Bildobjekt 1" descr="En bild som visar text&#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objekt 1" descr="En bild som visar text&#10;&#10;Automatiskt genererad beskrivning"/>
                  <pic:cNvPicPr/>
                </pic:nvPicPr>
                <pic:blipFill>
                  <a:blip r:embed="rId1">
                    <a:extLst>
                      <a:ext uri="{28A0092B-C50C-407E-A947-70E740481C1C}">
                        <a14:useLocalDpi xmlns:a14="http://schemas.microsoft.com/office/drawing/2010/main" val="0"/>
                      </a:ext>
                    </a:extLst>
                  </a:blip>
                  <a:stretch>
                    <a:fillRect/>
                  </a:stretch>
                </pic:blipFill>
                <pic:spPr>
                  <a:xfrm>
                    <a:off x="0" y="0"/>
                    <a:ext cx="7835444" cy="118511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1559F" w14:textId="77777777" w:rsidR="00852593" w:rsidRPr="00697245" w:rsidRDefault="00852593" w:rsidP="00852593">
    <w:pPr>
      <w:pStyle w:val="Allmntstyckeformat"/>
      <w:tabs>
        <w:tab w:val="left" w:pos="6804"/>
      </w:tabs>
      <w:rPr>
        <w:rFonts w:ascii="Arial" w:hAnsi="Arial" w:cs="Arial"/>
        <w:b/>
        <w:bCs/>
        <w:color w:val="auto"/>
        <w:sz w:val="16"/>
        <w:szCs w:val="16"/>
      </w:rPr>
    </w:pPr>
    <w:r w:rsidRPr="00697245">
      <w:rPr>
        <w:rFonts w:ascii="Arial" w:hAnsi="Arial" w:cs="Arial"/>
        <w:b/>
        <w:bCs/>
        <w:color w:val="auto"/>
        <w:sz w:val="16"/>
        <w:szCs w:val="16"/>
      </w:rPr>
      <w:tab/>
    </w:r>
    <w:r w:rsidRPr="00697245">
      <w:rPr>
        <w:rFonts w:ascii="Arial" w:hAnsi="Arial" w:cs="Arial"/>
        <w:b/>
        <w:bCs/>
        <w:color w:val="auto"/>
        <w:sz w:val="16"/>
        <w:szCs w:val="16"/>
      </w:rPr>
      <w:tab/>
    </w:r>
  </w:p>
  <w:p w14:paraId="54DEACF2" w14:textId="77777777" w:rsidR="00D679EE" w:rsidRPr="00697245" w:rsidRDefault="00697245" w:rsidP="00697245">
    <w:pPr>
      <w:pStyle w:val="Sidfot"/>
      <w:ind w:left="-850"/>
    </w:pPr>
    <w:r>
      <w:rPr>
        <w:noProof/>
      </w:rPr>
      <w:drawing>
        <wp:inline distT="0" distB="0" distL="0" distR="0" wp14:anchorId="612AA195" wp14:editId="3B85CDA9">
          <wp:extent cx="7563261" cy="763942"/>
          <wp:effectExtent l="0" t="0" r="6350" b="0"/>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objekt 3"/>
                  <pic:cNvPicPr/>
                </pic:nvPicPr>
                <pic:blipFill>
                  <a:blip r:embed="rId1">
                    <a:extLst>
                      <a:ext uri="{28A0092B-C50C-407E-A947-70E740481C1C}">
                        <a14:useLocalDpi xmlns:a14="http://schemas.microsoft.com/office/drawing/2010/main" val="0"/>
                      </a:ext>
                    </a:extLst>
                  </a:blip>
                  <a:stretch>
                    <a:fillRect/>
                  </a:stretch>
                </pic:blipFill>
                <pic:spPr>
                  <a:xfrm>
                    <a:off x="0" y="0"/>
                    <a:ext cx="7896729" cy="79762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EA3A5D" w14:textId="77777777" w:rsidR="00ED464D" w:rsidRDefault="00ED464D" w:rsidP="00BC5F00">
      <w:r>
        <w:separator/>
      </w:r>
    </w:p>
  </w:footnote>
  <w:footnote w:type="continuationSeparator" w:id="0">
    <w:p w14:paraId="2CD9E186" w14:textId="77777777" w:rsidR="00ED464D" w:rsidRDefault="00ED464D" w:rsidP="00BC5F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D9CF2" w14:textId="77777777" w:rsidR="00A93532" w:rsidRDefault="00A93532">
    <w:pPr>
      <w:pStyle w:val="Sidhuvud"/>
    </w:pPr>
    <w:r>
      <w:rPr>
        <w:noProof/>
      </w:rPr>
      <w:drawing>
        <wp:inline distT="0" distB="0" distL="0" distR="0" wp14:anchorId="569736BA" wp14:editId="021B68DF">
          <wp:extent cx="1035930" cy="862361"/>
          <wp:effectExtent l="0" t="0" r="5715" b="1270"/>
          <wp:docPr id="13" name="Bildobjekt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objekt 1"/>
                  <pic:cNvPicPr/>
                </pic:nvPicPr>
                <pic:blipFill>
                  <a:blip r:embed="rId1">
                    <a:extLst>
                      <a:ext uri="{28A0092B-C50C-407E-A947-70E740481C1C}">
                        <a14:useLocalDpi xmlns:a14="http://schemas.microsoft.com/office/drawing/2010/main" val="0"/>
                      </a:ext>
                    </a:extLst>
                  </a:blip>
                  <a:stretch>
                    <a:fillRect/>
                  </a:stretch>
                </pic:blipFill>
                <pic:spPr>
                  <a:xfrm>
                    <a:off x="0" y="0"/>
                    <a:ext cx="1096711" cy="912959"/>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9AF12" w14:textId="77777777" w:rsidR="00BC5F00" w:rsidRDefault="00E87195" w:rsidP="00BC5F00">
    <w:pPr>
      <w:pStyle w:val="Sidhuvud"/>
    </w:pPr>
    <w:r>
      <w:rPr>
        <w:noProof/>
      </w:rPr>
      <w:drawing>
        <wp:inline distT="0" distB="0" distL="0" distR="0" wp14:anchorId="7092EAAE" wp14:editId="4F4213D7">
          <wp:extent cx="1006381" cy="1006381"/>
          <wp:effectExtent l="0" t="0" r="0" b="0"/>
          <wp:docPr id="14" name="Bildobjekt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objekt 3"/>
                  <pic:cNvPicPr/>
                </pic:nvPicPr>
                <pic:blipFill>
                  <a:blip r:embed="rId1">
                    <a:extLst>
                      <a:ext uri="{28A0092B-C50C-407E-A947-70E740481C1C}">
                        <a14:useLocalDpi xmlns:a14="http://schemas.microsoft.com/office/drawing/2010/main" val="0"/>
                      </a:ext>
                    </a:extLst>
                  </a:blip>
                  <a:stretch>
                    <a:fillRect/>
                  </a:stretch>
                </pic:blipFill>
                <pic:spPr>
                  <a:xfrm>
                    <a:off x="0" y="0"/>
                    <a:ext cx="1013053" cy="1013053"/>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668EB" w14:textId="77777777" w:rsidR="00D679EE" w:rsidRDefault="00E87195">
    <w:pPr>
      <w:pStyle w:val="Sidhuvud"/>
    </w:pPr>
    <w:r>
      <w:rPr>
        <w:noProof/>
      </w:rPr>
      <w:drawing>
        <wp:inline distT="0" distB="0" distL="0" distR="0" wp14:anchorId="647C24FA" wp14:editId="09A384CF">
          <wp:extent cx="1006381" cy="1006381"/>
          <wp:effectExtent l="0" t="0" r="0" b="0"/>
          <wp:docPr id="17" name="Bildobjekt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objekt 3"/>
                  <pic:cNvPicPr/>
                </pic:nvPicPr>
                <pic:blipFill>
                  <a:blip r:embed="rId1">
                    <a:extLst>
                      <a:ext uri="{28A0092B-C50C-407E-A947-70E740481C1C}">
                        <a14:useLocalDpi xmlns:a14="http://schemas.microsoft.com/office/drawing/2010/main" val="0"/>
                      </a:ext>
                    </a:extLst>
                  </a:blip>
                  <a:stretch>
                    <a:fillRect/>
                  </a:stretch>
                </pic:blipFill>
                <pic:spPr>
                  <a:xfrm>
                    <a:off x="0" y="0"/>
                    <a:ext cx="1013053" cy="1013053"/>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proofState w:spelling="clean" w:grammar="clean"/>
  <w:attachedTemplate r:id="rId1"/>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3BE5"/>
    <w:rsid w:val="00045211"/>
    <w:rsid w:val="000A21F9"/>
    <w:rsid w:val="000F6F3F"/>
    <w:rsid w:val="00120C64"/>
    <w:rsid w:val="001723F6"/>
    <w:rsid w:val="001F12F8"/>
    <w:rsid w:val="001F748C"/>
    <w:rsid w:val="00241251"/>
    <w:rsid w:val="002607E1"/>
    <w:rsid w:val="00274583"/>
    <w:rsid w:val="0029046A"/>
    <w:rsid w:val="002C6E1B"/>
    <w:rsid w:val="002D2049"/>
    <w:rsid w:val="00396128"/>
    <w:rsid w:val="00442CEF"/>
    <w:rsid w:val="0045616F"/>
    <w:rsid w:val="004B70DD"/>
    <w:rsid w:val="005A3E45"/>
    <w:rsid w:val="00634A99"/>
    <w:rsid w:val="00646FFA"/>
    <w:rsid w:val="00664A7E"/>
    <w:rsid w:val="006766B4"/>
    <w:rsid w:val="00697245"/>
    <w:rsid w:val="006A3F54"/>
    <w:rsid w:val="00717E8A"/>
    <w:rsid w:val="00726407"/>
    <w:rsid w:val="00727A04"/>
    <w:rsid w:val="00816858"/>
    <w:rsid w:val="00852593"/>
    <w:rsid w:val="00896D24"/>
    <w:rsid w:val="00907372"/>
    <w:rsid w:val="00923D00"/>
    <w:rsid w:val="009670DF"/>
    <w:rsid w:val="009D3BE5"/>
    <w:rsid w:val="00A93532"/>
    <w:rsid w:val="00B13C8D"/>
    <w:rsid w:val="00B563DA"/>
    <w:rsid w:val="00BA5115"/>
    <w:rsid w:val="00BC5F00"/>
    <w:rsid w:val="00C20E74"/>
    <w:rsid w:val="00D37D06"/>
    <w:rsid w:val="00D53955"/>
    <w:rsid w:val="00D64F86"/>
    <w:rsid w:val="00D679EE"/>
    <w:rsid w:val="00DC0FF5"/>
    <w:rsid w:val="00E04573"/>
    <w:rsid w:val="00E57050"/>
    <w:rsid w:val="00E87195"/>
    <w:rsid w:val="00ED464D"/>
    <w:rsid w:val="00F54904"/>
    <w:rsid w:val="00FC5C61"/>
    <w:rsid w:val="00FE75FE"/>
  </w:rsids>
  <m:mathPr>
    <m:mathFont m:val="Cambria Math"/>
    <m:brkBin m:val="before"/>
    <m:brkBinSub m:val="--"/>
    <m:smallFrac m:val="0"/>
    <m:dispDef/>
    <m:lMargin m:val="0"/>
    <m:rMargin m:val="0"/>
    <m:defJc m:val="centerGroup"/>
    <m:wrapIndent m:val="1440"/>
    <m:intLim m:val="subSup"/>
    <m:naryLim m:val="undOvr"/>
  </m:mathPr>
  <w:themeFontLang w:val="sv-S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6264F9"/>
  <w15:chartTrackingRefBased/>
  <w15:docId w15:val="{A3680EA7-A6DE-BE46-A39E-01C7483A0C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sv-S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BC5F00"/>
    <w:pPr>
      <w:tabs>
        <w:tab w:val="center" w:pos="4536"/>
        <w:tab w:val="right" w:pos="9072"/>
      </w:tabs>
    </w:pPr>
  </w:style>
  <w:style w:type="character" w:customStyle="1" w:styleId="SidhuvudChar">
    <w:name w:val="Sidhuvud Char"/>
    <w:basedOn w:val="Standardstycketeckensnitt"/>
    <w:link w:val="Sidhuvud"/>
    <w:uiPriority w:val="99"/>
    <w:rsid w:val="00BC5F00"/>
  </w:style>
  <w:style w:type="paragraph" w:styleId="Sidfot">
    <w:name w:val="footer"/>
    <w:basedOn w:val="Normal"/>
    <w:link w:val="SidfotChar"/>
    <w:uiPriority w:val="99"/>
    <w:unhideWhenUsed/>
    <w:rsid w:val="00BC5F00"/>
    <w:pPr>
      <w:tabs>
        <w:tab w:val="center" w:pos="4536"/>
        <w:tab w:val="right" w:pos="9072"/>
      </w:tabs>
    </w:pPr>
  </w:style>
  <w:style w:type="character" w:customStyle="1" w:styleId="SidfotChar">
    <w:name w:val="Sidfot Char"/>
    <w:basedOn w:val="Standardstycketeckensnitt"/>
    <w:link w:val="Sidfot"/>
    <w:uiPriority w:val="99"/>
    <w:rsid w:val="00BC5F00"/>
  </w:style>
  <w:style w:type="paragraph" w:customStyle="1" w:styleId="Allmntstyckeformat">
    <w:name w:val="[Allmänt styckeformat]"/>
    <w:basedOn w:val="Normal"/>
    <w:uiPriority w:val="99"/>
    <w:rsid w:val="00BC5F00"/>
    <w:pPr>
      <w:autoSpaceDE w:val="0"/>
      <w:autoSpaceDN w:val="0"/>
      <w:adjustRightInd w:val="0"/>
      <w:spacing w:line="288" w:lineRule="auto"/>
      <w:textAlignment w:val="center"/>
    </w:pPr>
    <w:rPr>
      <w:rFonts w:ascii="Times" w:hAnsi="Times" w:cs="Times"/>
      <w:color w:val="000000"/>
    </w:rPr>
  </w:style>
  <w:style w:type="paragraph" w:customStyle="1" w:styleId="Sidrubrik">
    <w:name w:val="Sidrubrik"/>
    <w:basedOn w:val="Normal"/>
    <w:uiPriority w:val="99"/>
    <w:rsid w:val="002607E1"/>
    <w:pPr>
      <w:suppressAutoHyphens/>
      <w:autoSpaceDE w:val="0"/>
      <w:autoSpaceDN w:val="0"/>
      <w:adjustRightInd w:val="0"/>
      <w:spacing w:before="42" w:line="300" w:lineRule="atLeast"/>
      <w:textAlignment w:val="center"/>
    </w:pPr>
    <w:rPr>
      <w:rFonts w:ascii="Arial Black" w:hAnsi="Arial Black" w:cs="Arial Black"/>
      <w:color w:val="000000"/>
      <w:spacing w:val="8"/>
      <w:sz w:val="26"/>
      <w:szCs w:val="26"/>
    </w:rPr>
  </w:style>
  <w:style w:type="paragraph" w:customStyle="1" w:styleId="HSKBrd">
    <w:name w:val="HSK Bröd"/>
    <w:basedOn w:val="Normal"/>
    <w:uiPriority w:val="99"/>
    <w:rsid w:val="005A3E45"/>
    <w:pPr>
      <w:autoSpaceDE w:val="0"/>
      <w:autoSpaceDN w:val="0"/>
      <w:adjustRightInd w:val="0"/>
      <w:spacing w:line="250" w:lineRule="atLeast"/>
      <w:textAlignment w:val="center"/>
    </w:pPr>
    <w:rPr>
      <w:rFonts w:ascii="Adobe Garamond Pro" w:hAnsi="Adobe Garamond Pro" w:cs="Adobe Garamond Pro"/>
      <w:color w:val="000000"/>
      <w:sz w:val="21"/>
      <w:szCs w:val="21"/>
    </w:rPr>
  </w:style>
  <w:style w:type="paragraph" w:styleId="Underrubrik">
    <w:name w:val="Subtitle"/>
    <w:basedOn w:val="Normal"/>
    <w:link w:val="UnderrubrikChar"/>
    <w:uiPriority w:val="99"/>
    <w:qFormat/>
    <w:rsid w:val="005A3E45"/>
    <w:pPr>
      <w:suppressAutoHyphens/>
      <w:autoSpaceDE w:val="0"/>
      <w:autoSpaceDN w:val="0"/>
      <w:adjustRightInd w:val="0"/>
      <w:spacing w:before="57" w:line="250" w:lineRule="atLeast"/>
      <w:textAlignment w:val="center"/>
    </w:pPr>
    <w:rPr>
      <w:rFonts w:ascii="Arial" w:hAnsi="Arial" w:cs="Arial"/>
      <w:b/>
      <w:bCs/>
      <w:color w:val="000000"/>
      <w:spacing w:val="5"/>
      <w:sz w:val="16"/>
      <w:szCs w:val="16"/>
    </w:rPr>
  </w:style>
  <w:style w:type="character" w:customStyle="1" w:styleId="UnderrubrikChar">
    <w:name w:val="Underrubrik Char"/>
    <w:basedOn w:val="Standardstycketeckensnitt"/>
    <w:link w:val="Underrubrik"/>
    <w:uiPriority w:val="99"/>
    <w:rsid w:val="005A3E45"/>
    <w:rPr>
      <w:rFonts w:ascii="Arial" w:hAnsi="Arial" w:cs="Arial"/>
      <w:b/>
      <w:bCs/>
      <w:color w:val="000000"/>
      <w:spacing w:val="5"/>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3.emf"/></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footer3.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mikaelwestford/Library/CloudStorage/Dropbox/THH_brevpapper_2021-05-26-MALL-DRIVE.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THH_brevpapper_2021-05-26-MALL-DRIVE.dotx</Template>
  <TotalTime>33</TotalTime>
  <Pages>1</Pages>
  <Words>428</Words>
  <Characters>2271</Characters>
  <Application>Microsoft Office Word</Application>
  <DocSecurity>0</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Mikael Westford</dc:creator>
  <cp:keywords/>
  <dc:description/>
  <cp:lastModifiedBy>Mikael Westford</cp:lastModifiedBy>
  <cp:revision>5</cp:revision>
  <dcterms:created xsi:type="dcterms:W3CDTF">2026-05-20T11:32:00Z</dcterms:created>
  <dcterms:modified xsi:type="dcterms:W3CDTF">2026-05-22T11:20:00Z</dcterms:modified>
</cp:coreProperties>
</file>