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 not activate TCPClientConnector[127.0.0.100:12 345]</w:t>
      </w:r>
      <w:r>
        <w:t xml:space="preserve">    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