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 w:rsidR="00C53443" w:rsidRPr="001360CB">
        <w:rPr>
          <w:sz w:val="24"/>
          <w:szCs w:val="24"/>
          <w:lang w:val="en-US"/>
        </w:rPr>
        <w:t/>
        <w:drawing>
          <wp:inline distT="0" distR="0" distB="0" distL="0">
            <wp:extent cx="3810000" cy="1943100"/>
            <wp:docPr id="0" name="Drawing 0" descr="file:/tmp/a-m2doc1114100231276569024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-m2doc1114100231276569024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