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Firstname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Lastname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Picture</w:t>
            </w:r>
          </w:p>
        </w:tc>
      </w:tr>
      <w:tr>
        <w:trPr/>
        <w:tc>
          <w:p>
            <w:pPr>
              <w:spacing w:before="0" w:after="0"/>
            </w:pPr>
            <w:r>
              <w:t>Mona</w:t>
            </w:r>
          </w:p>
        </w:tc>
        <w:tc>
          <w:p>
            <w:pPr>
              <w:spacing w:before="0" w:after="0"/>
            </w:pPr>
            <w:r>
              <w:t>Lisa</w:t>
            </w:r>
          </w:p>
        </w:tc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540000" cy="3848100"/>
                  <wp:docPr id="0" name="Drawing 0" descr="file:/home/development/git/M2Doc/tests/org.obeonetwork.m2doc.html.tests/resources/html/tableWithImageRelativeHeight/Mona_Lisa.jp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file:/home/development/git/M2Doc/tests/org.obeonetwork.m2doc.html.tests/resources/html/tableWithImageRelativeHeight/Mona_Lisa.jpg"/>
                          <pic:cNvPicPr>
                            <a:picLocks noChangeAspect="true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0" cy="3848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