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2ADE8" w14:textId="77777777" w:rsidR="00791A6F" w:rsidRPr="00EC21AD" w:rsidRDefault="00460434" w:rsidP="00F5495F">
      <w:pPr>
        <w:rPr>
          <w:lang w:val="en-US"/>
        </w:rPr>
      </w:pPr>
      <w:r w:rsidRPr="00EC21AD">
        <w:rPr>
          <w:lang w:val="en-US"/>
        </w:rPr>
        <w:t>A simple demonstration of an http hyperlink</w:t>
      </w:r>
      <w:r w:rsidR="00791A6F" w:rsidRPr="00EC21AD">
        <w:rPr>
          <w:lang w:val="en-US"/>
        </w:rPr>
        <w:t>:</w:t>
      </w:r>
    </w:p>
    <w:p w14:paraId="04464F56" w14:textId="5A0D7391"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E61FB8">
        <w:rPr>
          <w:color w:val="E36C0A" w:themeColor="accent6" w:themeShade="BF"/>
        </w:rPr>
        <w:instrText>'Obeo</w:instrText>
      </w:r>
      <w:r w:rsidR="0014669A">
        <w:rPr>
          <w:color w:val="E36C0A" w:themeColor="accent6" w:themeShade="BF"/>
        </w:rPr>
        <w:instrText>\</w:instrText>
      </w:r>
      <w:r w:rsidR="00E61FB8">
        <w:rPr>
          <w:color w:val="E36C0A" w:themeColor="accent6" w:themeShade="BF"/>
        </w:rPr>
        <w:instrText>'s website'.asLink('http://www.obeo.fr'</w:instrText>
      </w:r>
      <w:r w:rsidR="00EC21AD">
        <w:rPr>
          <w:color w:val="E36C0A" w:themeColor="accent6" w:themeShade="BF"/>
        </w:rPr>
        <w:instrText>, 'A link to Obeo</w:instrText>
      </w:r>
      <w:r w:rsidR="004761C1">
        <w:rPr>
          <w:color w:val="E36C0A" w:themeColor="accent6" w:themeShade="BF"/>
        </w:rPr>
        <w:instrText>\</w:instrText>
      </w:r>
      <w:r w:rsidR="00EC21AD">
        <w:rPr>
          <w:color w:val="E36C0A" w:themeColor="accent6" w:themeShade="BF"/>
        </w:rPr>
        <w:instrText>'s website.'</w:instrText>
      </w:r>
      <w:r w:rsidR="00E61FB8">
        <w:rPr>
          <w:color w:val="E36C0A" w:themeColor="accent6" w:themeShade="BF"/>
        </w:rPr>
        <w:instrText>)</w:instrText>
      </w:r>
      <w:r>
        <w:instrText xml:space="preserve"> </w:instrText>
      </w:r>
      <w:r>
        <w:fldChar w:fldCharType="end"/>
      </w:r>
    </w:p>
    <w:p w14:paraId="185E569C" w14:textId="77777777" w:rsidR="00C52979" w:rsidRDefault="00791A6F" w:rsidP="00F5495F">
      <w:r>
        <w:t>End of demonstration.</w:t>
      </w:r>
    </w:p>
    <w:p w14:paraId="762D5345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761C1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1AD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B1941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23</Words>
  <Characters>128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2023-12-01T09:40:00Z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